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559D0" w:rsidR="00B559D0" w:rsidP="00B559D0" w:rsidRDefault="00B559D0" w14:paraId="48281FFC" w14:textId="77777777">
      <w:pPr>
        <w:pStyle w:val="Heading1"/>
        <w:rPr>
          <w:rFonts w:asciiTheme="minorHAnsi" w:hAnsiTheme="minorHAnsi" w:cstheme="minorHAnsi"/>
          <w:b/>
          <w:bCs/>
          <w:color w:val="0D0D0D" w:themeColor="text1" w:themeTint="F2"/>
          <w:sz w:val="24"/>
          <w:szCs w:val="24"/>
        </w:rPr>
      </w:pPr>
      <w:bookmarkStart w:name="_Hlk38999096" w:id="0"/>
      <w:r w:rsidRPr="00B559D0">
        <w:rPr>
          <w:rFonts w:asciiTheme="minorHAnsi" w:hAnsiTheme="minorHAnsi" w:cstheme="minorHAnsi"/>
          <w:b/>
          <w:bCs/>
          <w:color w:val="0D0D0D" w:themeColor="text1" w:themeTint="F2"/>
          <w:sz w:val="24"/>
          <w:szCs w:val="24"/>
        </w:rPr>
        <w:t>SECTION 1. LETTER OF INVITATION</w:t>
      </w:r>
    </w:p>
    <w:p w:rsidRPr="007224BB" w:rsidR="00B559D0" w:rsidP="00B559D0" w:rsidRDefault="00B559D0" w14:paraId="465FE34F" w14:textId="77777777">
      <w:pPr>
        <w:spacing w:after="0" w:line="240" w:lineRule="auto"/>
        <w:rPr>
          <w:rFonts w:ascii="Helvetica" w:hAnsi="Helvetica" w:eastAsia="Times New Roman" w:cs="Times New Roman"/>
          <w:color w:val="000000" w:themeColor="text1"/>
          <w:sz w:val="24"/>
          <w:szCs w:val="24"/>
          <w:lang w:eastAsia="en-GB"/>
        </w:rPr>
      </w:pPr>
    </w:p>
    <w:p w:rsidRPr="00213AD1" w:rsidR="00B559D0" w:rsidP="00B559D0" w:rsidRDefault="00B559D0" w14:paraId="67A02297" w14:textId="77777777">
      <w:pPr>
        <w:spacing w:after="0" w:line="240" w:lineRule="auto"/>
        <w:rPr>
          <w:rFonts w:eastAsia="Times New Roman" w:cstheme="minorHAnsi"/>
          <w:color w:val="000000" w:themeColor="text1"/>
          <w:lang w:eastAsia="en-GB"/>
        </w:rPr>
      </w:pPr>
      <w:r w:rsidRPr="00213AD1">
        <w:rPr>
          <w:rFonts w:eastAsia="Times New Roman" w:cstheme="minorHAnsi"/>
          <w:color w:val="000000" w:themeColor="text1"/>
          <w:lang w:eastAsia="en-GB"/>
        </w:rPr>
        <w:t>Dear Sir/Madam,</w:t>
      </w:r>
    </w:p>
    <w:p w:rsidRPr="00213AD1" w:rsidR="00B559D0" w:rsidP="00B559D0" w:rsidRDefault="00B559D0" w14:paraId="055BF358" w14:textId="77777777">
      <w:pPr>
        <w:spacing w:after="0" w:line="240" w:lineRule="auto"/>
        <w:rPr>
          <w:rFonts w:eastAsia="Times New Roman" w:cstheme="minorHAnsi"/>
          <w:color w:val="000000" w:themeColor="text1"/>
          <w:lang w:eastAsia="en-GB"/>
        </w:rPr>
      </w:pPr>
    </w:p>
    <w:p w:rsidRPr="00213AD1" w:rsidR="00B559D0" w:rsidP="004D5568" w:rsidRDefault="00B559D0" w14:paraId="33932D71" w14:textId="7FB27AB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 xml:space="preserve">The United Nations Entity for Gender Equality and the Empowerment of Women, hereinafter referred to as UN Women hereby invites prospective vendors to submit a </w:t>
      </w:r>
      <w:r w:rsidR="004D5568">
        <w:rPr>
          <w:rFonts w:eastAsia="Times New Roman" w:cstheme="minorHAnsi"/>
          <w:color w:val="000000" w:themeColor="text1"/>
          <w:lang w:eastAsia="en-GB"/>
        </w:rPr>
        <w:t>quotation</w:t>
      </w:r>
      <w:r w:rsidRPr="00213AD1">
        <w:rPr>
          <w:rFonts w:eastAsia="Times New Roman" w:cstheme="minorHAnsi"/>
          <w:color w:val="000000" w:themeColor="text1"/>
          <w:lang w:eastAsia="en-GB"/>
        </w:rPr>
        <w:t xml:space="preserve">(s) in accordance with the Request for </w:t>
      </w:r>
      <w:r w:rsidR="004D5568">
        <w:rPr>
          <w:rFonts w:eastAsia="Times New Roman" w:cstheme="minorHAnsi"/>
          <w:color w:val="000000" w:themeColor="text1"/>
          <w:lang w:eastAsia="en-GB"/>
        </w:rPr>
        <w:t>Quotation</w:t>
      </w:r>
      <w:r w:rsidRPr="00213AD1">
        <w:rPr>
          <w:rFonts w:eastAsia="Times New Roman" w:cstheme="minorHAnsi"/>
          <w:color w:val="000000" w:themeColor="text1"/>
          <w:lang w:eastAsia="en-GB"/>
        </w:rPr>
        <w:t xml:space="preserve"> (RF</w:t>
      </w:r>
      <w:r w:rsidR="004D5568">
        <w:rPr>
          <w:rFonts w:eastAsia="Times New Roman" w:cstheme="minorHAnsi"/>
          <w:color w:val="000000" w:themeColor="text1"/>
          <w:lang w:eastAsia="en-GB"/>
        </w:rPr>
        <w:t>Q</w:t>
      </w:r>
      <w:r w:rsidRPr="00213AD1">
        <w:rPr>
          <w:rFonts w:eastAsia="Times New Roman" w:cstheme="minorHAnsi"/>
          <w:color w:val="000000" w:themeColor="text1"/>
          <w:lang w:eastAsia="en-GB"/>
        </w:rPr>
        <w:t>) documents, including General Conditions of Contract (GCC) and the Terms of Reference as set out in this RF</w:t>
      </w:r>
      <w:r w:rsidR="004D5568">
        <w:rPr>
          <w:rFonts w:eastAsia="Times New Roman" w:cstheme="minorHAnsi"/>
          <w:color w:val="000000" w:themeColor="text1"/>
          <w:lang w:eastAsia="en-GB"/>
        </w:rPr>
        <w:t>Q</w:t>
      </w:r>
      <w:r w:rsidRPr="00213AD1">
        <w:rPr>
          <w:rFonts w:eastAsia="Times New Roman" w:cstheme="minorHAnsi"/>
          <w:color w:val="000000" w:themeColor="text1"/>
          <w:lang w:eastAsia="en-GB"/>
        </w:rPr>
        <w:t>.</w:t>
      </w:r>
    </w:p>
    <w:p w:rsidRPr="00213AD1" w:rsidR="00B559D0" w:rsidP="004D5568" w:rsidRDefault="00B559D0" w14:paraId="304323EA" w14:textId="77777777">
      <w:pPr>
        <w:spacing w:after="0" w:line="240" w:lineRule="auto"/>
        <w:jc w:val="both"/>
        <w:rPr>
          <w:rFonts w:eastAsia="Times New Roman" w:cstheme="minorHAnsi"/>
          <w:color w:val="000000" w:themeColor="text1"/>
          <w:lang w:eastAsia="en-GB"/>
        </w:rPr>
      </w:pPr>
    </w:p>
    <w:p w:rsidRPr="00213AD1" w:rsidR="00B559D0" w:rsidP="004D5568" w:rsidRDefault="00B559D0" w14:paraId="1AC59603" w14:textId="7777777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To enable you to submit a proposal, please read the following documents carefully.</w:t>
      </w:r>
    </w:p>
    <w:p w:rsidRPr="00213AD1" w:rsidR="00B559D0" w:rsidP="00904CE0" w:rsidRDefault="00B559D0" w14:paraId="2918A7F0" w14:textId="77777777">
      <w:pPr>
        <w:pStyle w:val="ListParagraph"/>
        <w:numPr>
          <w:ilvl w:val="0"/>
          <w:numId w:val="18"/>
        </w:numPr>
        <w:spacing w:after="0" w:line="240" w:lineRule="auto"/>
        <w:contextualSpacing w:val="0"/>
        <w:jc w:val="both"/>
        <w:rPr>
          <w:rFonts w:cstheme="minorHAnsi"/>
          <w:color w:val="000000" w:themeColor="text1"/>
          <w:lang w:eastAsia="en-GB"/>
        </w:rPr>
      </w:pPr>
      <w:r w:rsidRPr="00213AD1">
        <w:rPr>
          <w:rFonts w:cstheme="minorHAnsi"/>
          <w:color w:val="000000" w:themeColor="text1"/>
          <w:lang w:eastAsia="en-GB"/>
        </w:rPr>
        <w:t>Section 1. This Letter of Invitation</w:t>
      </w:r>
    </w:p>
    <w:p w:rsidRPr="0007336D" w:rsidR="00B559D0" w:rsidP="00904CE0" w:rsidRDefault="00B559D0" w14:paraId="31EF7A87" w14:textId="77777777">
      <w:pPr>
        <w:pStyle w:val="ListParagraph"/>
        <w:numPr>
          <w:ilvl w:val="0"/>
          <w:numId w:val="18"/>
        </w:numPr>
        <w:spacing w:after="0" w:line="240" w:lineRule="auto"/>
        <w:contextualSpacing w:val="0"/>
        <w:jc w:val="both"/>
        <w:rPr>
          <w:rFonts w:cstheme="minorHAnsi"/>
          <w:color w:val="000000" w:themeColor="text1"/>
          <w:lang w:eastAsia="en-GB"/>
        </w:rPr>
      </w:pPr>
      <w:r w:rsidRPr="0007336D">
        <w:rPr>
          <w:rFonts w:cstheme="minorHAnsi"/>
          <w:color w:val="000000" w:themeColor="text1"/>
          <w:lang w:eastAsia="en-GB"/>
        </w:rPr>
        <w:t>Section 2. Instructions to Vendors (including referenced General Conditions of Contract and Model Forms of Contract, available publicly on the UN Women website at: https://www.unwomen.org/en/about-us/procurement/contract-templates-and-general-conditions-of-contract</w:t>
      </w:r>
    </w:p>
    <w:p w:rsidRPr="00325A89" w:rsidR="00B559D0" w:rsidP="00904CE0" w:rsidRDefault="00B559D0" w14:paraId="4B3C6CCD" w14:textId="77777777">
      <w:pPr>
        <w:pStyle w:val="ListParagraph"/>
        <w:numPr>
          <w:ilvl w:val="0"/>
          <w:numId w:val="18"/>
        </w:numPr>
        <w:spacing w:after="0" w:line="240" w:lineRule="auto"/>
        <w:contextualSpacing w:val="0"/>
        <w:jc w:val="both"/>
        <w:rPr>
          <w:rFonts w:cstheme="minorHAnsi"/>
          <w:color w:val="000000" w:themeColor="text1"/>
          <w:lang w:eastAsia="en-GB"/>
        </w:rPr>
      </w:pPr>
      <w:r w:rsidRPr="00325A89">
        <w:rPr>
          <w:rFonts w:cstheme="minorHAnsi"/>
          <w:color w:val="000000" w:themeColor="text1"/>
          <w:lang w:eastAsia="en-GB"/>
        </w:rPr>
        <w:t>Section 3. Information Sheet</w:t>
      </w:r>
    </w:p>
    <w:p w:rsidRPr="00325A89" w:rsidR="00B559D0" w:rsidP="00904CE0" w:rsidRDefault="00B559D0" w14:paraId="6826D38E" w14:textId="5C635AA2">
      <w:pPr>
        <w:pStyle w:val="ListParagraph"/>
        <w:numPr>
          <w:ilvl w:val="0"/>
          <w:numId w:val="18"/>
        </w:numPr>
        <w:spacing w:after="0" w:line="240" w:lineRule="auto"/>
        <w:contextualSpacing w:val="0"/>
        <w:jc w:val="both"/>
        <w:rPr>
          <w:rFonts w:cstheme="minorHAnsi"/>
          <w:color w:val="000000" w:themeColor="text1"/>
          <w:lang w:eastAsia="en-GB"/>
        </w:rPr>
      </w:pPr>
      <w:r w:rsidRPr="00325A89">
        <w:rPr>
          <w:rFonts w:cstheme="minorHAnsi"/>
          <w:color w:val="000000" w:themeColor="text1"/>
          <w:lang w:eastAsia="en-GB"/>
        </w:rPr>
        <w:t xml:space="preserve">Section 4. </w:t>
      </w:r>
      <w:r w:rsidR="0069003F">
        <w:rPr>
          <w:rFonts w:cstheme="minorHAnsi"/>
          <w:color w:val="000000" w:themeColor="text1"/>
          <w:lang w:eastAsia="en-GB"/>
        </w:rPr>
        <w:t>Schedule of Requirements</w:t>
      </w:r>
    </w:p>
    <w:p w:rsidR="00B559D0" w:rsidP="004D5568" w:rsidRDefault="00B559D0" w14:paraId="678E8E08" w14:textId="77777777">
      <w:pPr>
        <w:spacing w:after="0" w:line="240" w:lineRule="auto"/>
        <w:jc w:val="both"/>
        <w:rPr>
          <w:rFonts w:eastAsia="Times New Roman" w:cstheme="minorHAnsi"/>
          <w:color w:val="000000" w:themeColor="text1"/>
          <w:lang w:eastAsia="en-GB"/>
        </w:rPr>
      </w:pPr>
    </w:p>
    <w:p w:rsidRPr="00213AD1" w:rsidR="00B559D0" w:rsidP="004D5568" w:rsidRDefault="00B559D0" w14:paraId="62EBB15B" w14:textId="7777777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Your submission should include the following:</w:t>
      </w:r>
    </w:p>
    <w:p w:rsidRPr="00F35627" w:rsidR="00B559D0" w:rsidP="00904CE0" w:rsidRDefault="00B559D0" w14:paraId="06FFD1D8" w14:textId="3A67A894">
      <w:pPr>
        <w:pStyle w:val="ListParagraph"/>
        <w:numPr>
          <w:ilvl w:val="0"/>
          <w:numId w:val="17"/>
        </w:numPr>
        <w:spacing w:after="0" w:line="240" w:lineRule="auto"/>
        <w:contextualSpacing w:val="0"/>
        <w:jc w:val="both"/>
        <w:rPr>
          <w:rFonts w:cstheme="minorHAnsi"/>
          <w:color w:val="000000" w:themeColor="text1"/>
          <w:lang w:eastAsia="en-GB"/>
        </w:rPr>
      </w:pPr>
      <w:r w:rsidRPr="00F35627">
        <w:rPr>
          <w:rFonts w:cstheme="minorHAnsi"/>
          <w:color w:val="000000" w:themeColor="text1"/>
          <w:lang w:eastAsia="en-GB"/>
        </w:rPr>
        <w:t xml:space="preserve">Form A: </w:t>
      </w:r>
      <w:r w:rsidRPr="00F35627" w:rsidR="00F35627">
        <w:rPr>
          <w:rFonts w:cstheme="minorHAnsi"/>
          <w:color w:val="000000" w:themeColor="text1"/>
          <w:lang w:eastAsia="en-GB"/>
        </w:rPr>
        <w:t>Quotation Submission Form</w:t>
      </w:r>
    </w:p>
    <w:p w:rsidRPr="00F35627" w:rsidR="00F35627" w:rsidP="00904CE0" w:rsidRDefault="00F35627" w14:paraId="42C95B28" w14:textId="27A95A94">
      <w:pPr>
        <w:pStyle w:val="ListParagraph"/>
        <w:numPr>
          <w:ilvl w:val="0"/>
          <w:numId w:val="17"/>
        </w:numPr>
        <w:spacing w:after="0" w:line="240" w:lineRule="auto"/>
        <w:contextualSpacing w:val="0"/>
        <w:jc w:val="both"/>
        <w:rPr>
          <w:rFonts w:cstheme="minorHAnsi"/>
          <w:color w:val="000000" w:themeColor="text1"/>
          <w:lang w:eastAsia="en-GB"/>
        </w:rPr>
      </w:pPr>
      <w:r w:rsidRPr="00F35627">
        <w:rPr>
          <w:rFonts w:cstheme="minorHAnsi"/>
          <w:color w:val="000000" w:themeColor="text1"/>
          <w:lang w:eastAsia="en-GB"/>
        </w:rPr>
        <w:t>Form B: Technical and Financial Offer</w:t>
      </w:r>
    </w:p>
    <w:p w:rsidRPr="00F35627" w:rsidR="00B559D0" w:rsidP="00904CE0" w:rsidRDefault="00B559D0" w14:paraId="1F220085" w14:textId="64D998E6">
      <w:pPr>
        <w:pStyle w:val="ListParagraph"/>
        <w:numPr>
          <w:ilvl w:val="0"/>
          <w:numId w:val="17"/>
        </w:numPr>
        <w:spacing w:after="0" w:line="240" w:lineRule="auto"/>
        <w:contextualSpacing w:val="0"/>
        <w:jc w:val="both"/>
        <w:rPr>
          <w:rFonts w:cstheme="minorHAnsi"/>
          <w:color w:val="000000" w:themeColor="text1"/>
          <w:lang w:eastAsia="en-GB"/>
        </w:rPr>
      </w:pPr>
      <w:r w:rsidRPr="00F35627">
        <w:rPr>
          <w:rFonts w:cstheme="minorHAnsi"/>
          <w:color w:val="000000" w:themeColor="text1"/>
          <w:lang w:eastAsia="en-GB"/>
        </w:rPr>
        <w:t xml:space="preserve">Form </w:t>
      </w:r>
      <w:r w:rsidRPr="00F35627" w:rsidR="00F35627">
        <w:rPr>
          <w:rFonts w:cstheme="minorHAnsi"/>
          <w:color w:val="000000" w:themeColor="text1"/>
          <w:lang w:eastAsia="en-GB"/>
        </w:rPr>
        <w:t>C</w:t>
      </w:r>
      <w:r w:rsidRPr="00F35627">
        <w:rPr>
          <w:rFonts w:cstheme="minorHAnsi"/>
          <w:color w:val="000000" w:themeColor="text1"/>
          <w:lang w:eastAsia="en-GB"/>
        </w:rPr>
        <w:t>: Voluntary Agreement to Promote Gender Equality and Women’s Empowerment (</w:t>
      </w:r>
      <w:r w:rsidRPr="00F35627">
        <w:rPr>
          <w:rFonts w:cstheme="minorHAnsi"/>
          <w:i/>
          <w:iCs/>
          <w:color w:val="000000" w:themeColor="text1"/>
          <w:lang w:eastAsia="en-GB"/>
        </w:rPr>
        <w:t>optional - completed online</w:t>
      </w:r>
      <w:r w:rsidRPr="00F35627">
        <w:rPr>
          <w:rFonts w:cstheme="minorHAnsi"/>
          <w:color w:val="000000" w:themeColor="text1"/>
          <w:lang w:eastAsia="en-GB"/>
        </w:rPr>
        <w:t>)</w:t>
      </w:r>
    </w:p>
    <w:p w:rsidR="00B559D0" w:rsidP="004D5568" w:rsidRDefault="00B559D0" w14:paraId="042EC723" w14:textId="77777777">
      <w:pPr>
        <w:spacing w:after="0" w:line="240" w:lineRule="auto"/>
        <w:jc w:val="both"/>
        <w:rPr>
          <w:rFonts w:eastAsia="Times New Roman" w:cstheme="minorHAnsi"/>
          <w:color w:val="000000" w:themeColor="text1"/>
          <w:lang w:eastAsia="en-GB"/>
        </w:rPr>
      </w:pPr>
    </w:p>
    <w:p w:rsidRPr="00213AD1" w:rsidR="00B559D0" w:rsidP="004D5568" w:rsidRDefault="00B559D0" w14:paraId="119A3913" w14:textId="0500F054">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 xml:space="preserve">If you are interested in submitting a </w:t>
      </w:r>
      <w:r w:rsidR="004D5568">
        <w:rPr>
          <w:rFonts w:eastAsia="Times New Roman" w:cstheme="minorHAnsi"/>
          <w:color w:val="000000" w:themeColor="text1"/>
          <w:lang w:eastAsia="en-GB"/>
        </w:rPr>
        <w:t>quotation</w:t>
      </w:r>
      <w:r w:rsidRPr="00213AD1">
        <w:rPr>
          <w:rFonts w:eastAsia="Times New Roman" w:cstheme="minorHAnsi"/>
          <w:color w:val="000000" w:themeColor="text1"/>
          <w:lang w:eastAsia="en-GB"/>
        </w:rPr>
        <w:t xml:space="preserve"> in response to this RF</w:t>
      </w:r>
      <w:r w:rsidR="004D5568">
        <w:rPr>
          <w:rFonts w:eastAsia="Times New Roman" w:cstheme="minorHAnsi"/>
          <w:color w:val="000000" w:themeColor="text1"/>
          <w:lang w:eastAsia="en-GB"/>
        </w:rPr>
        <w:t>Q</w:t>
      </w:r>
      <w:r w:rsidRPr="00213AD1">
        <w:rPr>
          <w:rFonts w:eastAsia="Times New Roman" w:cstheme="minorHAnsi"/>
          <w:color w:val="000000" w:themeColor="text1"/>
          <w:lang w:eastAsia="en-GB"/>
        </w:rPr>
        <w:t xml:space="preserve">, please prepare your </w:t>
      </w:r>
      <w:r w:rsidR="004D5568">
        <w:rPr>
          <w:rFonts w:eastAsia="Times New Roman" w:cstheme="minorHAnsi"/>
          <w:color w:val="000000" w:themeColor="text1"/>
          <w:lang w:eastAsia="en-GB"/>
        </w:rPr>
        <w:t>quotation</w:t>
      </w:r>
      <w:r w:rsidRPr="00213AD1">
        <w:rPr>
          <w:rFonts w:eastAsia="Times New Roman" w:cstheme="minorHAnsi"/>
          <w:color w:val="000000" w:themeColor="text1"/>
          <w:lang w:eastAsia="en-GB"/>
        </w:rPr>
        <w:t xml:space="preserve"> in accordance with the requirements and procedure as set out in this RF</w:t>
      </w:r>
      <w:r w:rsidR="004D5568">
        <w:rPr>
          <w:rFonts w:eastAsia="Times New Roman" w:cstheme="minorHAnsi"/>
          <w:color w:val="000000" w:themeColor="text1"/>
          <w:lang w:eastAsia="en-GB"/>
        </w:rPr>
        <w:t>Q</w:t>
      </w:r>
      <w:r w:rsidRPr="00213AD1">
        <w:rPr>
          <w:rFonts w:eastAsia="Times New Roman" w:cstheme="minorHAnsi"/>
          <w:color w:val="000000" w:themeColor="text1"/>
          <w:lang w:eastAsia="en-GB"/>
        </w:rPr>
        <w:t xml:space="preserve"> and submit it by the deadline set out in the notice. </w:t>
      </w:r>
    </w:p>
    <w:p w:rsidRPr="00213AD1" w:rsidR="00B559D0" w:rsidP="004D5568" w:rsidRDefault="00B559D0" w14:paraId="648C3995" w14:textId="7777777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 xml:space="preserve"> </w:t>
      </w:r>
    </w:p>
    <w:p w:rsidRPr="00213AD1" w:rsidR="00B559D0" w:rsidP="004D5568" w:rsidRDefault="00B559D0" w14:paraId="728A055B" w14:textId="7777777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 xml:space="preserve">Should you require further clarifications, kindly communicate with the procuring office through the “Messages” function in Quantum.  </w:t>
      </w:r>
    </w:p>
    <w:p w:rsidRPr="00213AD1" w:rsidR="00B559D0" w:rsidP="004D5568" w:rsidRDefault="00B559D0" w14:paraId="33FC7A68" w14:textId="77777777">
      <w:pPr>
        <w:spacing w:after="0" w:line="240" w:lineRule="auto"/>
        <w:jc w:val="both"/>
        <w:rPr>
          <w:rFonts w:eastAsia="Times New Roman" w:cstheme="minorHAnsi"/>
          <w:color w:val="000000" w:themeColor="text1"/>
          <w:lang w:eastAsia="en-GB"/>
        </w:rPr>
      </w:pPr>
    </w:p>
    <w:p w:rsidRPr="00213AD1" w:rsidR="00B559D0" w:rsidP="004D5568" w:rsidRDefault="00B559D0" w14:paraId="77F0B57B" w14:textId="77777777">
      <w:pPr>
        <w:spacing w:after="0" w:line="240" w:lineRule="auto"/>
        <w:jc w:val="both"/>
        <w:rPr>
          <w:rFonts w:eastAsia="Times New Roman" w:cstheme="minorHAnsi"/>
          <w:color w:val="000000" w:themeColor="text1"/>
          <w:lang w:eastAsia="en-GB"/>
        </w:rPr>
      </w:pPr>
      <w:r w:rsidRPr="00213AD1">
        <w:rPr>
          <w:rFonts w:eastAsia="Times New Roman" w:cstheme="minorHAnsi"/>
          <w:color w:val="000000" w:themeColor="text1"/>
          <w:lang w:eastAsia="en-GB"/>
        </w:rPr>
        <w:t xml:space="preserve">We look forward to receiving your proposal,  </w:t>
      </w:r>
    </w:p>
    <w:p w:rsidRPr="00DE0B5D" w:rsidR="00B559D0" w:rsidP="004D5568" w:rsidRDefault="00B559D0" w14:paraId="686F1762" w14:textId="77777777">
      <w:pPr>
        <w:spacing w:after="0" w:line="240" w:lineRule="auto"/>
        <w:jc w:val="both"/>
        <w:rPr>
          <w:rFonts w:eastAsia="Times New Roman" w:cstheme="minorHAnsi"/>
          <w:color w:val="000000" w:themeColor="text1"/>
          <w:lang w:val="fr-FR" w:eastAsia="en-GB"/>
        </w:rPr>
      </w:pPr>
      <w:r w:rsidRPr="00DE0B5D">
        <w:rPr>
          <w:rFonts w:eastAsia="Times New Roman" w:cstheme="minorHAnsi"/>
          <w:color w:val="000000" w:themeColor="text1"/>
          <w:lang w:val="fr-FR" w:eastAsia="en-GB"/>
        </w:rPr>
        <w:t>UN Women Procurement Section</w:t>
      </w:r>
    </w:p>
    <w:p w:rsidRPr="00DE0B5D" w:rsidR="002312E0" w:rsidP="005A5FBA" w:rsidRDefault="002312E0" w14:paraId="5E26D279" w14:textId="77777777">
      <w:pPr>
        <w:autoSpaceDE w:val="0"/>
        <w:autoSpaceDN w:val="0"/>
        <w:adjustRightInd w:val="0"/>
        <w:spacing w:line="276" w:lineRule="auto"/>
        <w:jc w:val="both"/>
        <w:rPr>
          <w:rFonts w:eastAsia="Calibri"/>
          <w:sz w:val="20"/>
          <w:szCs w:val="20"/>
          <w:lang w:val="fr-FR"/>
        </w:rPr>
      </w:pPr>
    </w:p>
    <w:p w:rsidRPr="00DE0B5D" w:rsidR="002312E0" w:rsidP="005A5FBA" w:rsidRDefault="002312E0" w14:paraId="319A47C4" w14:textId="77777777">
      <w:pPr>
        <w:autoSpaceDE w:val="0"/>
        <w:autoSpaceDN w:val="0"/>
        <w:adjustRightInd w:val="0"/>
        <w:spacing w:line="276" w:lineRule="auto"/>
        <w:jc w:val="both"/>
        <w:rPr>
          <w:rFonts w:eastAsia="Calibri"/>
          <w:sz w:val="20"/>
          <w:szCs w:val="20"/>
          <w:lang w:val="fr-FR"/>
        </w:rPr>
      </w:pPr>
    </w:p>
    <w:p w:rsidRPr="00DE0B5D" w:rsidR="004D5568" w:rsidRDefault="004D5568" w14:paraId="0CB60AB6" w14:textId="10106936">
      <w:pPr>
        <w:rPr>
          <w:rFonts w:eastAsia="Calibri"/>
          <w:sz w:val="20"/>
          <w:szCs w:val="20"/>
          <w:lang w:val="fr-FR"/>
        </w:rPr>
      </w:pPr>
      <w:r w:rsidRPr="00DE0B5D">
        <w:rPr>
          <w:rFonts w:eastAsia="Calibri"/>
          <w:sz w:val="20"/>
          <w:szCs w:val="20"/>
          <w:lang w:val="fr-FR"/>
        </w:rPr>
        <w:br w:type="page"/>
      </w:r>
    </w:p>
    <w:p w:rsidR="004D5568" w:rsidP="004D5568" w:rsidRDefault="004D5568" w14:paraId="20E0A66A" w14:textId="28996D70">
      <w:pPr>
        <w:pStyle w:val="Heading1"/>
        <w:rPr>
          <w:rFonts w:asciiTheme="minorHAnsi" w:hAnsiTheme="minorHAnsi" w:cstheme="minorHAnsi"/>
          <w:b/>
          <w:bCs/>
          <w:color w:val="0D0D0D" w:themeColor="text1" w:themeTint="F2"/>
          <w:sz w:val="24"/>
          <w:szCs w:val="24"/>
        </w:rPr>
      </w:pPr>
      <w:r w:rsidRPr="00DE0B5D">
        <w:rPr>
          <w:rFonts w:asciiTheme="minorHAnsi" w:hAnsiTheme="minorHAnsi" w:cstheme="minorHAnsi"/>
          <w:b/>
          <w:color w:val="0D0D0D" w:themeColor="text1" w:themeTint="F2"/>
          <w:sz w:val="24"/>
          <w:szCs w:val="24"/>
          <w:lang w:val="fr-FR"/>
        </w:rPr>
        <w:t xml:space="preserve">SECTION </w:t>
      </w:r>
      <w:r w:rsidRPr="00DE0B5D" w:rsidR="006E72EB">
        <w:rPr>
          <w:rFonts w:asciiTheme="minorHAnsi" w:hAnsiTheme="minorHAnsi" w:cstheme="minorHAnsi"/>
          <w:b/>
          <w:color w:val="0D0D0D" w:themeColor="text1" w:themeTint="F2"/>
          <w:sz w:val="24"/>
          <w:szCs w:val="24"/>
          <w:lang w:val="fr-FR"/>
        </w:rPr>
        <w:t>2</w:t>
      </w:r>
      <w:r w:rsidRPr="00DE0B5D">
        <w:rPr>
          <w:rFonts w:asciiTheme="minorHAnsi" w:hAnsiTheme="minorHAnsi" w:cstheme="minorHAnsi"/>
          <w:b/>
          <w:color w:val="0D0D0D" w:themeColor="text1" w:themeTint="F2"/>
          <w:sz w:val="24"/>
          <w:szCs w:val="24"/>
          <w:lang w:val="fr-FR"/>
        </w:rPr>
        <w:t xml:space="preserve">. </w:t>
      </w:r>
      <w:r>
        <w:rPr>
          <w:rFonts w:asciiTheme="minorHAnsi" w:hAnsiTheme="minorHAnsi" w:cstheme="minorHAnsi"/>
          <w:b/>
          <w:bCs/>
          <w:color w:val="0D0D0D" w:themeColor="text1" w:themeTint="F2"/>
          <w:sz w:val="24"/>
          <w:szCs w:val="24"/>
        </w:rPr>
        <w:t>INSTRUCTIONS TO VENDORS</w:t>
      </w:r>
    </w:p>
    <w:tbl>
      <w:tblPr>
        <w:tblW w:w="965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127"/>
        <w:gridCol w:w="7530"/>
      </w:tblGrid>
      <w:tr w:rsidR="00E56972" w:rsidTr="2303151F" w14:paraId="7E713A0B" w14:textId="77777777">
        <w:trPr>
          <w:trHeight w:val="221"/>
        </w:trPr>
        <w:tc>
          <w:tcPr>
            <w:tcW w:w="9657" w:type="dxa"/>
            <w:gridSpan w:val="2"/>
            <w:shd w:val="clear" w:color="auto" w:fill="D9D9D9" w:themeFill="background1" w:themeFillShade="D9"/>
          </w:tcPr>
          <w:p w:rsidRPr="00E56972" w:rsidR="00E56972" w:rsidP="000C149E" w:rsidRDefault="00E56972" w14:paraId="5EFF2D14" w14:textId="2E879E51">
            <w:pPr>
              <w:pStyle w:val="TableParagraph"/>
              <w:spacing w:before="0"/>
              <w:ind w:right="85"/>
              <w:rPr>
                <w:b/>
                <w:bCs/>
                <w:sz w:val="20"/>
              </w:rPr>
            </w:pPr>
            <w:r w:rsidRPr="00E56972">
              <w:rPr>
                <w:b/>
                <w:bCs/>
                <w:sz w:val="20"/>
              </w:rPr>
              <w:t>GENERAL PROVISIONS</w:t>
            </w:r>
          </w:p>
        </w:tc>
      </w:tr>
      <w:tr w:rsidR="004C2B7A" w:rsidTr="2303151F" w14:paraId="7832B508" w14:textId="77777777">
        <w:trPr>
          <w:trHeight w:val="1528"/>
        </w:trPr>
        <w:tc>
          <w:tcPr>
            <w:tcW w:w="2127" w:type="dxa"/>
          </w:tcPr>
          <w:p w:rsidR="004C2B7A" w:rsidP="000C149E" w:rsidRDefault="004C2B7A" w14:paraId="1A72442B" w14:textId="77777777">
            <w:pPr>
              <w:pStyle w:val="TableParagraph"/>
              <w:tabs>
                <w:tab w:val="left" w:pos="426"/>
                <w:tab w:val="left" w:pos="2127"/>
              </w:tabs>
              <w:spacing w:before="0"/>
              <w:ind w:left="426" w:hanging="284"/>
              <w:rPr>
                <w:b/>
                <w:sz w:val="20"/>
              </w:rPr>
            </w:pPr>
            <w:r>
              <w:rPr>
                <w:b/>
                <w:sz w:val="20"/>
              </w:rPr>
              <w:t>1.</w:t>
            </w:r>
            <w:r>
              <w:rPr>
                <w:b/>
                <w:sz w:val="20"/>
              </w:rPr>
              <w:tab/>
            </w:r>
            <w:r>
              <w:rPr>
                <w:b/>
                <w:sz w:val="20"/>
              </w:rPr>
              <w:t>Scope</w:t>
            </w:r>
          </w:p>
        </w:tc>
        <w:tc>
          <w:tcPr>
            <w:tcW w:w="7530" w:type="dxa"/>
          </w:tcPr>
          <w:p w:rsidR="004C2B7A" w:rsidP="000C149E" w:rsidRDefault="004C2B7A" w14:paraId="2CADF81E" w14:textId="77777777">
            <w:pPr>
              <w:pStyle w:val="TableParagraph"/>
              <w:spacing w:before="0"/>
              <w:ind w:right="80"/>
              <w:jc w:val="both"/>
              <w:rPr>
                <w:sz w:val="20"/>
              </w:rPr>
            </w:pPr>
            <w:r>
              <w:rPr>
                <w:sz w:val="20"/>
              </w:rPr>
              <w:t>Vendors</w:t>
            </w:r>
            <w:r>
              <w:rPr>
                <w:spacing w:val="-2"/>
                <w:sz w:val="20"/>
              </w:rPr>
              <w:t xml:space="preserve"> </w:t>
            </w:r>
            <w:r>
              <w:rPr>
                <w:sz w:val="20"/>
              </w:rPr>
              <w:t>are</w:t>
            </w:r>
            <w:r>
              <w:rPr>
                <w:spacing w:val="-4"/>
                <w:sz w:val="20"/>
              </w:rPr>
              <w:t xml:space="preserve"> </w:t>
            </w:r>
            <w:r>
              <w:rPr>
                <w:sz w:val="20"/>
              </w:rPr>
              <w:t>invited</w:t>
            </w:r>
            <w:r>
              <w:rPr>
                <w:spacing w:val="-2"/>
                <w:sz w:val="20"/>
              </w:rPr>
              <w:t xml:space="preserve"> </w:t>
            </w:r>
            <w:r>
              <w:rPr>
                <w:sz w:val="20"/>
              </w:rPr>
              <w:t>to</w:t>
            </w:r>
            <w:r>
              <w:rPr>
                <w:spacing w:val="-3"/>
                <w:sz w:val="20"/>
              </w:rPr>
              <w:t xml:space="preserve"> </w:t>
            </w:r>
            <w:r>
              <w:rPr>
                <w:sz w:val="20"/>
              </w:rPr>
              <w:t>submit</w:t>
            </w:r>
            <w:r>
              <w:rPr>
                <w:spacing w:val="-5"/>
                <w:sz w:val="20"/>
              </w:rPr>
              <w:t xml:space="preserve"> </w:t>
            </w:r>
            <w:r>
              <w:rPr>
                <w:sz w:val="20"/>
              </w:rPr>
              <w:t>a quotation for</w:t>
            </w:r>
            <w:r>
              <w:rPr>
                <w:spacing w:val="-3"/>
                <w:sz w:val="20"/>
              </w:rPr>
              <w:t xml:space="preserve"> </w:t>
            </w:r>
            <w:r>
              <w:rPr>
                <w:sz w:val="20"/>
              </w:rPr>
              <w:t>the</w:t>
            </w:r>
            <w:r>
              <w:rPr>
                <w:spacing w:val="-5"/>
                <w:sz w:val="20"/>
              </w:rPr>
              <w:t xml:space="preserve"> </w:t>
            </w:r>
            <w:r>
              <w:rPr>
                <w:sz w:val="20"/>
              </w:rPr>
              <w:t>services/goods</w:t>
            </w:r>
            <w:r>
              <w:rPr>
                <w:spacing w:val="-1"/>
                <w:sz w:val="20"/>
              </w:rPr>
              <w:t xml:space="preserve"> </w:t>
            </w:r>
            <w:r>
              <w:rPr>
                <w:sz w:val="20"/>
              </w:rPr>
              <w:t>specified</w:t>
            </w:r>
            <w:r>
              <w:rPr>
                <w:spacing w:val="-3"/>
                <w:sz w:val="20"/>
              </w:rPr>
              <w:t xml:space="preserve"> </w:t>
            </w:r>
            <w:r>
              <w:rPr>
                <w:sz w:val="20"/>
              </w:rPr>
              <w:t>in</w:t>
            </w:r>
            <w:r>
              <w:rPr>
                <w:spacing w:val="-1"/>
                <w:sz w:val="20"/>
              </w:rPr>
              <w:t xml:space="preserve"> </w:t>
            </w:r>
            <w:r>
              <w:rPr>
                <w:sz w:val="20"/>
              </w:rPr>
              <w:t>the</w:t>
            </w:r>
            <w:r>
              <w:rPr>
                <w:spacing w:val="-4"/>
                <w:sz w:val="20"/>
              </w:rPr>
              <w:t xml:space="preserve"> </w:t>
            </w:r>
            <w:r>
              <w:rPr>
                <w:sz w:val="20"/>
              </w:rPr>
              <w:t>Terms</w:t>
            </w:r>
            <w:r>
              <w:rPr>
                <w:spacing w:val="-42"/>
                <w:sz w:val="20"/>
              </w:rPr>
              <w:t xml:space="preserve"> </w:t>
            </w:r>
            <w:r>
              <w:rPr>
                <w:sz w:val="20"/>
              </w:rPr>
              <w:t>of Reference (TOR)/Schedule of Requirements (SOR), in accordance with this Request</w:t>
            </w:r>
            <w:r>
              <w:rPr>
                <w:spacing w:val="1"/>
                <w:sz w:val="20"/>
              </w:rPr>
              <w:t xml:space="preserve"> </w:t>
            </w:r>
            <w:r>
              <w:rPr>
                <w:sz w:val="20"/>
              </w:rPr>
              <w:t>for</w:t>
            </w:r>
            <w:r>
              <w:rPr>
                <w:spacing w:val="-1"/>
                <w:sz w:val="20"/>
              </w:rPr>
              <w:t xml:space="preserve"> </w:t>
            </w:r>
            <w:r>
              <w:rPr>
                <w:sz w:val="20"/>
              </w:rPr>
              <w:t>Quotation</w:t>
            </w:r>
            <w:r>
              <w:rPr>
                <w:spacing w:val="2"/>
                <w:sz w:val="20"/>
              </w:rPr>
              <w:t xml:space="preserve"> </w:t>
            </w:r>
            <w:r>
              <w:rPr>
                <w:sz w:val="20"/>
              </w:rPr>
              <w:t>(RFQ).</w:t>
            </w:r>
          </w:p>
          <w:p w:rsidR="004C2B7A" w:rsidP="000C149E" w:rsidRDefault="004C2B7A" w14:paraId="1021B53E" w14:textId="47745811">
            <w:pPr>
              <w:pStyle w:val="TableParagraph"/>
              <w:spacing w:before="0"/>
              <w:ind w:right="80"/>
              <w:jc w:val="both"/>
              <w:rPr>
                <w:sz w:val="20"/>
              </w:rPr>
            </w:pPr>
            <w:r>
              <w:rPr>
                <w:sz w:val="20"/>
              </w:rPr>
              <w:t>Vendors shall adhere to all the requirements of this RFQ, including any amendment</w:t>
            </w:r>
            <w:r>
              <w:rPr>
                <w:spacing w:val="1"/>
                <w:sz w:val="20"/>
              </w:rPr>
              <w:t xml:space="preserve"> </w:t>
            </w:r>
            <w:r>
              <w:rPr>
                <w:sz w:val="20"/>
              </w:rPr>
              <w:t>made</w:t>
            </w:r>
            <w:r>
              <w:rPr>
                <w:spacing w:val="-4"/>
                <w:sz w:val="20"/>
              </w:rPr>
              <w:t xml:space="preserve"> </w:t>
            </w:r>
            <w:r>
              <w:rPr>
                <w:sz w:val="20"/>
              </w:rPr>
              <w:t>in</w:t>
            </w:r>
            <w:r>
              <w:rPr>
                <w:spacing w:val="-1"/>
                <w:sz w:val="20"/>
              </w:rPr>
              <w:t xml:space="preserve"> </w:t>
            </w:r>
            <w:r>
              <w:rPr>
                <w:sz w:val="20"/>
              </w:rPr>
              <w:t>writing. This</w:t>
            </w:r>
            <w:r>
              <w:rPr>
                <w:spacing w:val="-1"/>
                <w:sz w:val="20"/>
              </w:rPr>
              <w:t xml:space="preserve"> </w:t>
            </w:r>
            <w:r>
              <w:rPr>
                <w:sz w:val="20"/>
              </w:rPr>
              <w:t>RFQ</w:t>
            </w:r>
            <w:r>
              <w:rPr>
                <w:spacing w:val="-2"/>
                <w:sz w:val="20"/>
              </w:rPr>
              <w:t xml:space="preserve"> </w:t>
            </w:r>
            <w:r>
              <w:rPr>
                <w:sz w:val="20"/>
              </w:rPr>
              <w:t>is</w:t>
            </w:r>
            <w:r>
              <w:rPr>
                <w:spacing w:val="-3"/>
                <w:sz w:val="20"/>
              </w:rPr>
              <w:t xml:space="preserve"> </w:t>
            </w:r>
            <w:r>
              <w:rPr>
                <w:sz w:val="20"/>
              </w:rPr>
              <w:t>conducted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Policies</w:t>
            </w:r>
            <w:r>
              <w:rPr>
                <w:spacing w:val="-2"/>
                <w:sz w:val="20"/>
              </w:rPr>
              <w:t xml:space="preserve"> </w:t>
            </w:r>
            <w:r>
              <w:rPr>
                <w:sz w:val="20"/>
              </w:rPr>
              <w:t>and</w:t>
            </w:r>
            <w:r>
              <w:rPr>
                <w:spacing w:val="-2"/>
                <w:sz w:val="20"/>
              </w:rPr>
              <w:t xml:space="preserve"> </w:t>
            </w:r>
            <w:r>
              <w:rPr>
                <w:sz w:val="20"/>
              </w:rPr>
              <w:t>Procedures</w:t>
            </w:r>
            <w:r>
              <w:rPr>
                <w:spacing w:val="-2"/>
                <w:sz w:val="20"/>
              </w:rPr>
              <w:t xml:space="preserve"> </w:t>
            </w:r>
            <w:r>
              <w:rPr>
                <w:sz w:val="20"/>
              </w:rPr>
              <w:t>of</w:t>
            </w:r>
            <w:r>
              <w:rPr>
                <w:spacing w:val="-43"/>
                <w:sz w:val="20"/>
              </w:rPr>
              <w:t xml:space="preserve"> </w:t>
            </w:r>
            <w:r>
              <w:rPr>
                <w:sz w:val="20"/>
              </w:rPr>
              <w:t>UN</w:t>
            </w:r>
            <w:r>
              <w:rPr>
                <w:spacing w:val="-2"/>
                <w:sz w:val="20"/>
              </w:rPr>
              <w:t xml:space="preserve"> </w:t>
            </w:r>
            <w:r>
              <w:rPr>
                <w:sz w:val="20"/>
              </w:rPr>
              <w:t>Women</w:t>
            </w:r>
            <w:r w:rsidR="00531964">
              <w:rPr>
                <w:sz w:val="20"/>
              </w:rPr>
              <w:t>.</w:t>
            </w:r>
          </w:p>
        </w:tc>
      </w:tr>
      <w:tr w:rsidR="004C2B7A" w:rsidTr="2303151F" w14:paraId="0951C384" w14:textId="77777777">
        <w:trPr>
          <w:trHeight w:val="1710"/>
        </w:trPr>
        <w:tc>
          <w:tcPr>
            <w:tcW w:w="2127" w:type="dxa"/>
          </w:tcPr>
          <w:p w:rsidR="004C2B7A" w:rsidP="000C149E" w:rsidRDefault="004C2B7A" w14:paraId="4C57E5DF" w14:textId="7089F4B3">
            <w:pPr>
              <w:pStyle w:val="TableParagraph"/>
              <w:tabs>
                <w:tab w:val="left" w:pos="142"/>
                <w:tab w:val="left" w:pos="2127"/>
              </w:tabs>
              <w:spacing w:before="0"/>
              <w:ind w:left="142"/>
              <w:rPr>
                <w:b/>
                <w:sz w:val="20"/>
              </w:rPr>
            </w:pPr>
            <w:r>
              <w:rPr>
                <w:b/>
                <w:sz w:val="20"/>
              </w:rPr>
              <w:t>2.</w:t>
            </w:r>
            <w:r w:rsidR="0022139F">
              <w:rPr>
                <w:b/>
                <w:sz w:val="20"/>
              </w:rPr>
              <w:t xml:space="preserve"> </w:t>
            </w:r>
            <w:r>
              <w:rPr>
                <w:b/>
                <w:sz w:val="20"/>
              </w:rPr>
              <w:t>Interpretation of the</w:t>
            </w:r>
            <w:r>
              <w:rPr>
                <w:b/>
                <w:spacing w:val="-44"/>
                <w:sz w:val="20"/>
              </w:rPr>
              <w:t xml:space="preserve"> </w:t>
            </w:r>
            <w:r>
              <w:rPr>
                <w:b/>
                <w:sz w:val="20"/>
              </w:rPr>
              <w:t>RFQ</w:t>
            </w:r>
          </w:p>
        </w:tc>
        <w:tc>
          <w:tcPr>
            <w:tcW w:w="7530" w:type="dxa"/>
          </w:tcPr>
          <w:p w:rsidR="004C2B7A" w:rsidP="000C149E" w:rsidRDefault="004C2B7A" w14:paraId="0AC02B82" w14:textId="6203B665">
            <w:pPr>
              <w:pStyle w:val="TableParagraph"/>
              <w:spacing w:before="0"/>
              <w:ind w:right="80"/>
              <w:jc w:val="both"/>
              <w:rPr>
                <w:sz w:val="20"/>
              </w:rPr>
            </w:pPr>
            <w:r>
              <w:rPr>
                <w:sz w:val="20"/>
              </w:rPr>
              <w:t>Any quotation submitted will be regarded as an offer by the vendor and does not</w:t>
            </w:r>
            <w:r>
              <w:rPr>
                <w:spacing w:val="1"/>
                <w:sz w:val="20"/>
              </w:rPr>
              <w:t xml:space="preserve"> </w:t>
            </w:r>
            <w:r>
              <w:rPr>
                <w:sz w:val="20"/>
              </w:rPr>
              <w:t>constitute or imply the acceptance of the quotation by UN Women.</w:t>
            </w:r>
            <w:r>
              <w:rPr>
                <w:spacing w:val="1"/>
                <w:sz w:val="20"/>
              </w:rPr>
              <w:t xml:space="preserve"> </w:t>
            </w:r>
            <w:r>
              <w:rPr>
                <w:sz w:val="20"/>
              </w:rPr>
              <w:t>UN Women is</w:t>
            </w:r>
            <w:r>
              <w:rPr>
                <w:spacing w:val="1"/>
                <w:sz w:val="20"/>
              </w:rPr>
              <w:t xml:space="preserve"> </w:t>
            </w:r>
            <w:r>
              <w:rPr>
                <w:sz w:val="20"/>
              </w:rPr>
              <w:t>under no obligation to award a contract to any vendor as a result of this RFQ. Nothing</w:t>
            </w:r>
            <w:r>
              <w:rPr>
                <w:spacing w:val="-43"/>
                <w:sz w:val="20"/>
              </w:rPr>
              <w:t xml:space="preserve"> </w:t>
            </w:r>
            <w:r>
              <w:rPr>
                <w:sz w:val="20"/>
              </w:rPr>
              <w:t>in or in connection with this RFQ shall give rise to any liability on the part of UN</w:t>
            </w:r>
            <w:r>
              <w:rPr>
                <w:spacing w:val="1"/>
                <w:sz w:val="20"/>
              </w:rPr>
              <w:t xml:space="preserve"> </w:t>
            </w:r>
            <w:r>
              <w:rPr>
                <w:sz w:val="20"/>
              </w:rPr>
              <w:t>Women unless and until the contract is signed by UN Women and the successful</w:t>
            </w:r>
            <w:r>
              <w:rPr>
                <w:spacing w:val="1"/>
                <w:sz w:val="20"/>
              </w:rPr>
              <w:t xml:space="preserve"> </w:t>
            </w:r>
            <w:r>
              <w:rPr>
                <w:sz w:val="20"/>
              </w:rPr>
              <w:t>vendor.</w:t>
            </w:r>
            <w:r>
              <w:rPr>
                <w:spacing w:val="4"/>
                <w:sz w:val="20"/>
              </w:rPr>
              <w:t xml:space="preserve"> </w:t>
            </w:r>
            <w:r>
              <w:rPr>
                <w:sz w:val="20"/>
              </w:rPr>
              <w:t>UN</w:t>
            </w:r>
            <w:r>
              <w:rPr>
                <w:spacing w:val="-1"/>
                <w:sz w:val="20"/>
              </w:rPr>
              <w:t xml:space="preserve"> </w:t>
            </w:r>
            <w:r>
              <w:rPr>
                <w:sz w:val="20"/>
              </w:rPr>
              <w:t>Women</w:t>
            </w:r>
            <w:r>
              <w:rPr>
                <w:spacing w:val="-2"/>
                <w:sz w:val="20"/>
              </w:rPr>
              <w:t xml:space="preserve"> </w:t>
            </w:r>
            <w:r>
              <w:rPr>
                <w:sz w:val="20"/>
              </w:rPr>
              <w:t>is not</w:t>
            </w:r>
            <w:r>
              <w:rPr>
                <w:spacing w:val="-1"/>
                <w:sz w:val="20"/>
              </w:rPr>
              <w:t xml:space="preserve"> </w:t>
            </w:r>
            <w:r>
              <w:rPr>
                <w:sz w:val="20"/>
              </w:rPr>
              <w:t>bound</w:t>
            </w:r>
            <w:r>
              <w:rPr>
                <w:spacing w:val="-1"/>
                <w:sz w:val="20"/>
              </w:rPr>
              <w:t xml:space="preserve"> </w:t>
            </w:r>
            <w:r>
              <w:rPr>
                <w:sz w:val="20"/>
              </w:rPr>
              <w:t>to</w:t>
            </w:r>
            <w:r>
              <w:rPr>
                <w:spacing w:val="-2"/>
                <w:sz w:val="20"/>
              </w:rPr>
              <w:t xml:space="preserve"> </w:t>
            </w:r>
            <w:r>
              <w:rPr>
                <w:sz w:val="20"/>
              </w:rPr>
              <w:t>accept</w:t>
            </w:r>
            <w:r>
              <w:rPr>
                <w:spacing w:val="-1"/>
                <w:sz w:val="20"/>
              </w:rPr>
              <w:t xml:space="preserve"> </w:t>
            </w:r>
            <w:r>
              <w:rPr>
                <w:sz w:val="20"/>
              </w:rPr>
              <w:t>the</w:t>
            </w:r>
            <w:r>
              <w:rPr>
                <w:spacing w:val="-2"/>
                <w:sz w:val="20"/>
              </w:rPr>
              <w:t xml:space="preserve"> </w:t>
            </w:r>
            <w:r>
              <w:rPr>
                <w:sz w:val="20"/>
              </w:rPr>
              <w:t>lowest</w:t>
            </w:r>
            <w:r>
              <w:rPr>
                <w:spacing w:val="-2"/>
                <w:sz w:val="20"/>
              </w:rPr>
              <w:t xml:space="preserve"> </w:t>
            </w:r>
            <w:r>
              <w:rPr>
                <w:sz w:val="20"/>
              </w:rPr>
              <w:t>evaluated</w:t>
            </w:r>
            <w:r>
              <w:rPr>
                <w:spacing w:val="-1"/>
                <w:sz w:val="20"/>
              </w:rPr>
              <w:t xml:space="preserve"> </w:t>
            </w:r>
            <w:r>
              <w:rPr>
                <w:sz w:val="20"/>
              </w:rPr>
              <w:t>quotation</w:t>
            </w:r>
            <w:r>
              <w:rPr>
                <w:spacing w:val="-1"/>
                <w:sz w:val="20"/>
              </w:rPr>
              <w:t xml:space="preserve"> </w:t>
            </w:r>
            <w:r>
              <w:rPr>
                <w:sz w:val="20"/>
              </w:rPr>
              <w:t>or</w:t>
            </w:r>
            <w:r>
              <w:rPr>
                <w:spacing w:val="-3"/>
                <w:sz w:val="20"/>
              </w:rPr>
              <w:t xml:space="preserve"> </w:t>
            </w:r>
            <w:r>
              <w:rPr>
                <w:sz w:val="20"/>
              </w:rPr>
              <w:t>any</w:t>
            </w:r>
            <w:r w:rsidR="00154925">
              <w:rPr>
                <w:sz w:val="20"/>
              </w:rPr>
              <w:t xml:space="preserve"> </w:t>
            </w:r>
            <w:r>
              <w:rPr>
                <w:sz w:val="20"/>
              </w:rPr>
              <w:t>other</w:t>
            </w:r>
            <w:r>
              <w:rPr>
                <w:spacing w:val="-3"/>
                <w:sz w:val="20"/>
              </w:rPr>
              <w:t xml:space="preserve"> </w:t>
            </w:r>
            <w:r>
              <w:rPr>
                <w:sz w:val="20"/>
              </w:rPr>
              <w:t>quotation</w:t>
            </w:r>
            <w:r>
              <w:rPr>
                <w:spacing w:val="-2"/>
                <w:sz w:val="20"/>
              </w:rPr>
              <w:t xml:space="preserve"> </w:t>
            </w:r>
            <w:r>
              <w:rPr>
                <w:sz w:val="20"/>
              </w:rPr>
              <w:t>that</w:t>
            </w:r>
            <w:r>
              <w:rPr>
                <w:spacing w:val="-4"/>
                <w:sz w:val="20"/>
              </w:rPr>
              <w:t xml:space="preserve"> </w:t>
            </w:r>
            <w:r>
              <w:rPr>
                <w:sz w:val="20"/>
              </w:rPr>
              <w:t>UN</w:t>
            </w:r>
            <w:r>
              <w:rPr>
                <w:spacing w:val="-2"/>
                <w:sz w:val="20"/>
              </w:rPr>
              <w:t xml:space="preserve"> </w:t>
            </w:r>
            <w:r>
              <w:rPr>
                <w:sz w:val="20"/>
              </w:rPr>
              <w:t>Women</w:t>
            </w:r>
            <w:r>
              <w:rPr>
                <w:spacing w:val="-3"/>
                <w:sz w:val="20"/>
              </w:rPr>
              <w:t xml:space="preserve"> </w:t>
            </w:r>
            <w:r>
              <w:rPr>
                <w:sz w:val="20"/>
              </w:rPr>
              <w:t>may</w:t>
            </w:r>
            <w:r>
              <w:rPr>
                <w:spacing w:val="-1"/>
                <w:sz w:val="20"/>
              </w:rPr>
              <w:t xml:space="preserve"> </w:t>
            </w:r>
            <w:r>
              <w:rPr>
                <w:sz w:val="20"/>
              </w:rPr>
              <w:t>receive.</w:t>
            </w:r>
          </w:p>
        </w:tc>
      </w:tr>
      <w:tr w:rsidR="004C2B7A" w:rsidTr="2303151F" w14:paraId="2E46EE20" w14:textId="77777777">
        <w:trPr>
          <w:trHeight w:val="3172"/>
        </w:trPr>
        <w:tc>
          <w:tcPr>
            <w:tcW w:w="2127" w:type="dxa"/>
          </w:tcPr>
          <w:p w:rsidR="004C2B7A" w:rsidP="000C149E" w:rsidRDefault="004C2B7A" w14:paraId="20C655A7" w14:textId="5F84C58F">
            <w:pPr>
              <w:pStyle w:val="TableParagraph"/>
              <w:tabs>
                <w:tab w:val="left" w:pos="142"/>
                <w:tab w:val="left" w:pos="2127"/>
              </w:tabs>
              <w:spacing w:before="0"/>
              <w:ind w:left="142"/>
              <w:rPr>
                <w:b/>
                <w:sz w:val="20"/>
              </w:rPr>
            </w:pPr>
            <w:r>
              <w:rPr>
                <w:b/>
                <w:sz w:val="20"/>
              </w:rPr>
              <w:t>3.</w:t>
            </w:r>
            <w:r w:rsidR="0022139F">
              <w:rPr>
                <w:b/>
                <w:sz w:val="20"/>
              </w:rPr>
              <w:t xml:space="preserve"> </w:t>
            </w:r>
            <w:r>
              <w:rPr>
                <w:b/>
                <w:sz w:val="20"/>
              </w:rPr>
              <w:t>Deadline</w:t>
            </w:r>
            <w:r>
              <w:rPr>
                <w:b/>
                <w:spacing w:val="-9"/>
                <w:sz w:val="20"/>
              </w:rPr>
              <w:t xml:space="preserve"> </w:t>
            </w:r>
            <w:r>
              <w:rPr>
                <w:b/>
                <w:sz w:val="20"/>
              </w:rPr>
              <w:t>for</w:t>
            </w:r>
            <w:r>
              <w:rPr>
                <w:b/>
                <w:spacing w:val="-8"/>
                <w:sz w:val="20"/>
              </w:rPr>
              <w:t xml:space="preserve"> </w:t>
            </w:r>
            <w:r>
              <w:rPr>
                <w:b/>
                <w:sz w:val="20"/>
              </w:rPr>
              <w:t>the</w:t>
            </w:r>
            <w:r>
              <w:rPr>
                <w:b/>
                <w:spacing w:val="-42"/>
                <w:sz w:val="20"/>
              </w:rPr>
              <w:t xml:space="preserve"> </w:t>
            </w:r>
            <w:r>
              <w:rPr>
                <w:b/>
                <w:sz w:val="20"/>
              </w:rPr>
              <w:t>Submission of</w:t>
            </w:r>
            <w:r>
              <w:rPr>
                <w:b/>
                <w:spacing w:val="1"/>
                <w:sz w:val="20"/>
              </w:rPr>
              <w:t xml:space="preserve"> </w:t>
            </w:r>
            <w:r>
              <w:rPr>
                <w:b/>
                <w:sz w:val="20"/>
              </w:rPr>
              <w:t>Quotation</w:t>
            </w:r>
          </w:p>
        </w:tc>
        <w:tc>
          <w:tcPr>
            <w:tcW w:w="7530" w:type="dxa"/>
          </w:tcPr>
          <w:p w:rsidR="004C2B7A" w:rsidP="000C149E" w:rsidRDefault="004C2B7A" w14:paraId="73D0B212" w14:textId="77777777">
            <w:pPr>
              <w:pStyle w:val="TableParagraph"/>
              <w:spacing w:before="0"/>
              <w:ind w:right="80"/>
              <w:jc w:val="both"/>
              <w:rPr>
                <w:sz w:val="20"/>
              </w:rPr>
            </w:pPr>
            <w:r>
              <w:rPr>
                <w:sz w:val="20"/>
              </w:rPr>
              <w:t>Complete</w:t>
            </w:r>
            <w:r>
              <w:rPr>
                <w:spacing w:val="-3"/>
                <w:sz w:val="20"/>
              </w:rPr>
              <w:t xml:space="preserve"> </w:t>
            </w:r>
            <w:r>
              <w:rPr>
                <w:sz w:val="20"/>
              </w:rPr>
              <w:t>quotations</w:t>
            </w:r>
            <w:r>
              <w:rPr>
                <w:spacing w:val="-2"/>
                <w:sz w:val="20"/>
              </w:rPr>
              <w:t xml:space="preserve"> </w:t>
            </w:r>
            <w:r>
              <w:rPr>
                <w:sz w:val="20"/>
              </w:rPr>
              <w:t>must</w:t>
            </w:r>
            <w:r>
              <w:rPr>
                <w:spacing w:val="-2"/>
                <w:sz w:val="20"/>
              </w:rPr>
              <w:t xml:space="preserve"> </w:t>
            </w:r>
            <w:r>
              <w:rPr>
                <w:sz w:val="20"/>
              </w:rPr>
              <w:t>be</w:t>
            </w:r>
            <w:r>
              <w:rPr>
                <w:spacing w:val="-5"/>
                <w:sz w:val="20"/>
              </w:rPr>
              <w:t xml:space="preserve"> </w:t>
            </w:r>
            <w:r>
              <w:rPr>
                <w:sz w:val="20"/>
              </w:rPr>
              <w:t>received</w:t>
            </w:r>
            <w:r>
              <w:rPr>
                <w:spacing w:val="-2"/>
                <w:sz w:val="20"/>
              </w:rPr>
              <w:t xml:space="preserve"> </w:t>
            </w:r>
            <w:r>
              <w:rPr>
                <w:sz w:val="20"/>
              </w:rPr>
              <w:t>by</w:t>
            </w:r>
            <w:r>
              <w:rPr>
                <w:spacing w:val="-2"/>
                <w:sz w:val="20"/>
              </w:rPr>
              <w:t xml:space="preserve"> </w:t>
            </w:r>
            <w:r>
              <w:rPr>
                <w:sz w:val="20"/>
              </w:rPr>
              <w:t>UN</w:t>
            </w:r>
            <w:r>
              <w:rPr>
                <w:spacing w:val="-2"/>
                <w:sz w:val="20"/>
              </w:rPr>
              <w:t xml:space="preserve"> </w:t>
            </w:r>
            <w:r>
              <w:rPr>
                <w:sz w:val="20"/>
              </w:rPr>
              <w:t>Women</w:t>
            </w:r>
            <w:r>
              <w:rPr>
                <w:spacing w:val="-2"/>
                <w:sz w:val="20"/>
              </w:rPr>
              <w:t xml:space="preserve"> </w:t>
            </w:r>
            <w:r>
              <w:rPr>
                <w:sz w:val="20"/>
              </w:rPr>
              <w:t>in the</w:t>
            </w:r>
            <w:r>
              <w:rPr>
                <w:spacing w:val="-3"/>
                <w:sz w:val="20"/>
              </w:rPr>
              <w:t xml:space="preserve"> </w:t>
            </w:r>
            <w:r>
              <w:rPr>
                <w:sz w:val="20"/>
              </w:rPr>
              <w:t>manner,</w:t>
            </w:r>
            <w:r>
              <w:rPr>
                <w:spacing w:val="-2"/>
                <w:sz w:val="20"/>
              </w:rPr>
              <w:t xml:space="preserve"> </w:t>
            </w:r>
            <w:r>
              <w:rPr>
                <w:sz w:val="20"/>
              </w:rPr>
              <w:t>and</w:t>
            </w:r>
            <w:r>
              <w:rPr>
                <w:spacing w:val="-2"/>
                <w:sz w:val="20"/>
              </w:rPr>
              <w:t xml:space="preserve"> </w:t>
            </w:r>
            <w:r>
              <w:rPr>
                <w:sz w:val="20"/>
              </w:rPr>
              <w:t>no</w:t>
            </w:r>
            <w:r>
              <w:rPr>
                <w:spacing w:val="-1"/>
                <w:sz w:val="20"/>
              </w:rPr>
              <w:t xml:space="preserve"> </w:t>
            </w:r>
            <w:r>
              <w:rPr>
                <w:sz w:val="20"/>
              </w:rPr>
              <w:t>later</w:t>
            </w:r>
            <w:r>
              <w:rPr>
                <w:spacing w:val="-3"/>
                <w:sz w:val="20"/>
              </w:rPr>
              <w:t xml:space="preserve"> </w:t>
            </w:r>
            <w:r>
              <w:rPr>
                <w:sz w:val="20"/>
              </w:rPr>
              <w:t>than</w:t>
            </w:r>
            <w:r>
              <w:rPr>
                <w:spacing w:val="-42"/>
                <w:sz w:val="20"/>
              </w:rPr>
              <w:t xml:space="preserve"> </w:t>
            </w:r>
            <w:r>
              <w:rPr>
                <w:sz w:val="20"/>
              </w:rPr>
              <w:t>the</w:t>
            </w:r>
            <w:r>
              <w:rPr>
                <w:spacing w:val="-2"/>
                <w:sz w:val="20"/>
              </w:rPr>
              <w:t xml:space="preserve"> </w:t>
            </w:r>
            <w:r>
              <w:rPr>
                <w:sz w:val="20"/>
              </w:rPr>
              <w:t>date</w:t>
            </w:r>
            <w:r>
              <w:rPr>
                <w:spacing w:val="-1"/>
                <w:sz w:val="20"/>
              </w:rPr>
              <w:t xml:space="preserve"> </w:t>
            </w:r>
            <w:r>
              <w:rPr>
                <w:sz w:val="20"/>
              </w:rPr>
              <w:t>and time,</w:t>
            </w:r>
            <w:r>
              <w:rPr>
                <w:spacing w:val="-1"/>
                <w:sz w:val="20"/>
              </w:rPr>
              <w:t xml:space="preserve"> </w:t>
            </w:r>
            <w:r>
              <w:rPr>
                <w:sz w:val="20"/>
              </w:rPr>
              <w:t>specified in this document</w:t>
            </w:r>
            <w:r>
              <w:rPr>
                <w:spacing w:val="-1"/>
                <w:sz w:val="20"/>
              </w:rPr>
              <w:t xml:space="preserve"> </w:t>
            </w:r>
            <w:r>
              <w:rPr>
                <w:sz w:val="20"/>
              </w:rPr>
              <w:t>and</w:t>
            </w:r>
            <w:r>
              <w:rPr>
                <w:spacing w:val="-2"/>
                <w:sz w:val="20"/>
              </w:rPr>
              <w:t xml:space="preserve"> </w:t>
            </w:r>
            <w:r>
              <w:rPr>
                <w:sz w:val="20"/>
              </w:rPr>
              <w:t>the</w:t>
            </w:r>
            <w:r>
              <w:rPr>
                <w:spacing w:val="-1"/>
                <w:sz w:val="20"/>
              </w:rPr>
              <w:t xml:space="preserve"> </w:t>
            </w:r>
            <w:r>
              <w:rPr>
                <w:sz w:val="20"/>
              </w:rPr>
              <w:t>RFQ.</w:t>
            </w:r>
          </w:p>
          <w:p w:rsidR="004C2B7A" w:rsidP="000C149E" w:rsidRDefault="004C2B7A" w14:paraId="284C448B" w14:textId="77777777">
            <w:pPr>
              <w:pStyle w:val="TableParagraph"/>
              <w:spacing w:before="0"/>
              <w:ind w:right="80"/>
              <w:jc w:val="both"/>
              <w:rPr>
                <w:sz w:val="20"/>
              </w:rPr>
            </w:pPr>
            <w:r>
              <w:rPr>
                <w:sz w:val="20"/>
              </w:rPr>
              <w:t>If any doubt exists as to the time zone in which the quotation should be submitted,</w:t>
            </w:r>
            <w:r>
              <w:rPr>
                <w:spacing w:val="-43"/>
                <w:sz w:val="20"/>
              </w:rPr>
              <w:t xml:space="preserve"> </w:t>
            </w:r>
            <w:r>
              <w:rPr>
                <w:sz w:val="20"/>
              </w:rPr>
              <w:t>refer</w:t>
            </w:r>
            <w:r>
              <w:rPr>
                <w:spacing w:val="-1"/>
                <w:sz w:val="20"/>
              </w:rPr>
              <w:t xml:space="preserve"> </w:t>
            </w:r>
            <w:r>
              <w:rPr>
                <w:sz w:val="20"/>
              </w:rPr>
              <w:t>to</w:t>
            </w:r>
            <w:r>
              <w:rPr>
                <w:spacing w:val="1"/>
                <w:sz w:val="20"/>
              </w:rPr>
              <w:t xml:space="preserve"> </w:t>
            </w:r>
            <w:hyperlink r:id="rId11">
              <w:r>
                <w:rPr>
                  <w:color w:val="0000FF"/>
                  <w:sz w:val="20"/>
                  <w:u w:val="single" w:color="0000FF"/>
                </w:rPr>
                <w:t>http://www.timeanddate.com/worldclock/.</w:t>
              </w:r>
            </w:hyperlink>
          </w:p>
          <w:p w:rsidR="004C2B7A" w:rsidP="000C149E" w:rsidRDefault="004C2B7A" w14:paraId="10EE4079" w14:textId="77777777">
            <w:pPr>
              <w:pStyle w:val="TableParagraph"/>
              <w:spacing w:before="0"/>
              <w:ind w:right="80"/>
              <w:jc w:val="both"/>
              <w:rPr>
                <w:sz w:val="20"/>
              </w:rPr>
            </w:pPr>
            <w:r>
              <w:rPr>
                <w:sz w:val="20"/>
              </w:rPr>
              <w:t>It shall be the sole responsibility of the vendor to ensure that their quotation is</w:t>
            </w:r>
            <w:r>
              <w:rPr>
                <w:spacing w:val="1"/>
                <w:sz w:val="20"/>
              </w:rPr>
              <w:t xml:space="preserve"> </w:t>
            </w:r>
            <w:r>
              <w:rPr>
                <w:sz w:val="20"/>
              </w:rPr>
              <w:t>submitted</w:t>
            </w:r>
            <w:r>
              <w:rPr>
                <w:spacing w:val="-3"/>
                <w:sz w:val="20"/>
              </w:rPr>
              <w:t xml:space="preserve"> </w:t>
            </w:r>
            <w:r>
              <w:rPr>
                <w:sz w:val="20"/>
              </w:rPr>
              <w:t>by</w:t>
            </w:r>
            <w:r>
              <w:rPr>
                <w:spacing w:val="-2"/>
                <w:sz w:val="20"/>
              </w:rPr>
              <w:t xml:space="preserve"> </w:t>
            </w:r>
            <w:r>
              <w:rPr>
                <w:sz w:val="20"/>
              </w:rPr>
              <w:t>specified</w:t>
            </w:r>
            <w:r>
              <w:rPr>
                <w:spacing w:val="-3"/>
                <w:sz w:val="20"/>
              </w:rPr>
              <w:t xml:space="preserve"> </w:t>
            </w:r>
            <w:r>
              <w:rPr>
                <w:sz w:val="20"/>
              </w:rPr>
              <w:t>submission</w:t>
            </w:r>
            <w:r>
              <w:rPr>
                <w:spacing w:val="-1"/>
                <w:sz w:val="20"/>
              </w:rPr>
              <w:t xml:space="preserve"> </w:t>
            </w:r>
            <w:r>
              <w:rPr>
                <w:sz w:val="20"/>
              </w:rPr>
              <w:t>method</w:t>
            </w:r>
            <w:r>
              <w:rPr>
                <w:spacing w:val="-2"/>
                <w:sz w:val="20"/>
              </w:rPr>
              <w:t xml:space="preserve"> </w:t>
            </w:r>
            <w:r>
              <w:rPr>
                <w:sz w:val="20"/>
              </w:rPr>
              <w:t>and</w:t>
            </w:r>
            <w:r>
              <w:rPr>
                <w:spacing w:val="-3"/>
                <w:sz w:val="20"/>
              </w:rPr>
              <w:t xml:space="preserve"> </w:t>
            </w:r>
            <w:r>
              <w:rPr>
                <w:sz w:val="20"/>
              </w:rPr>
              <w:t>received</w:t>
            </w:r>
            <w:r>
              <w:rPr>
                <w:spacing w:val="-2"/>
                <w:sz w:val="20"/>
              </w:rPr>
              <w:t xml:space="preserve"> </w:t>
            </w:r>
            <w:r>
              <w:rPr>
                <w:sz w:val="20"/>
              </w:rPr>
              <w:t>by</w:t>
            </w:r>
            <w:r>
              <w:rPr>
                <w:spacing w:val="-4"/>
                <w:sz w:val="20"/>
              </w:rPr>
              <w:t xml:space="preserve"> </w:t>
            </w:r>
            <w:r>
              <w:rPr>
                <w:sz w:val="20"/>
              </w:rPr>
              <w:t>UN</w:t>
            </w:r>
            <w:r>
              <w:rPr>
                <w:spacing w:val="-3"/>
                <w:sz w:val="20"/>
              </w:rPr>
              <w:t xml:space="preserve"> </w:t>
            </w:r>
            <w:r>
              <w:rPr>
                <w:sz w:val="20"/>
              </w:rPr>
              <w:t>Women</w:t>
            </w:r>
            <w:r>
              <w:rPr>
                <w:spacing w:val="-2"/>
                <w:sz w:val="20"/>
              </w:rPr>
              <w:t xml:space="preserve"> </w:t>
            </w:r>
            <w:r>
              <w:rPr>
                <w:sz w:val="20"/>
              </w:rPr>
              <w:t>by</w:t>
            </w:r>
            <w:r>
              <w:rPr>
                <w:spacing w:val="-2"/>
                <w:sz w:val="20"/>
              </w:rPr>
              <w:t xml:space="preserve"> </w:t>
            </w:r>
            <w:r>
              <w:rPr>
                <w:sz w:val="20"/>
              </w:rPr>
              <w:t>before</w:t>
            </w:r>
            <w:r>
              <w:rPr>
                <w:spacing w:val="-4"/>
                <w:sz w:val="20"/>
              </w:rPr>
              <w:t xml:space="preserve"> </w:t>
            </w:r>
            <w:r>
              <w:rPr>
                <w:sz w:val="20"/>
              </w:rPr>
              <w:t>the</w:t>
            </w:r>
            <w:r>
              <w:rPr>
                <w:spacing w:val="-42"/>
                <w:sz w:val="20"/>
              </w:rPr>
              <w:t xml:space="preserve"> </w:t>
            </w:r>
            <w:r>
              <w:rPr>
                <w:sz w:val="20"/>
              </w:rPr>
              <w:t>closing</w:t>
            </w:r>
            <w:r>
              <w:rPr>
                <w:spacing w:val="-2"/>
                <w:sz w:val="20"/>
              </w:rPr>
              <w:t xml:space="preserve"> </w:t>
            </w:r>
            <w:r>
              <w:rPr>
                <w:sz w:val="20"/>
              </w:rPr>
              <w:t>date</w:t>
            </w:r>
            <w:r>
              <w:rPr>
                <w:spacing w:val="-1"/>
                <w:sz w:val="20"/>
              </w:rPr>
              <w:t xml:space="preserve"> </w:t>
            </w:r>
            <w:r>
              <w:rPr>
                <w:sz w:val="20"/>
              </w:rPr>
              <w:t>and time.</w:t>
            </w:r>
          </w:p>
          <w:p w:rsidR="004C2B7A" w:rsidP="000C149E" w:rsidRDefault="004C2B7A" w14:paraId="1F2C095F" w14:textId="77777777">
            <w:pPr>
              <w:pStyle w:val="TableParagraph"/>
              <w:spacing w:before="0"/>
              <w:ind w:right="80"/>
              <w:jc w:val="both"/>
              <w:rPr>
                <w:sz w:val="20"/>
              </w:rPr>
            </w:pPr>
            <w:r>
              <w:rPr>
                <w:sz w:val="20"/>
              </w:rPr>
              <w:t>Any</w:t>
            </w:r>
            <w:r>
              <w:rPr>
                <w:spacing w:val="-3"/>
                <w:sz w:val="20"/>
              </w:rPr>
              <w:t xml:space="preserve"> </w:t>
            </w:r>
            <w:r>
              <w:rPr>
                <w:sz w:val="20"/>
              </w:rPr>
              <w:t>quotations</w:t>
            </w:r>
            <w:r>
              <w:rPr>
                <w:spacing w:val="-3"/>
                <w:sz w:val="20"/>
              </w:rPr>
              <w:t xml:space="preserve"> </w:t>
            </w:r>
            <w:r>
              <w:rPr>
                <w:sz w:val="20"/>
              </w:rPr>
              <w:t>received</w:t>
            </w:r>
            <w:r>
              <w:rPr>
                <w:spacing w:val="-2"/>
                <w:sz w:val="20"/>
              </w:rPr>
              <w:t xml:space="preserve"> </w:t>
            </w:r>
            <w:r>
              <w:rPr>
                <w:sz w:val="20"/>
              </w:rPr>
              <w:t>after</w:t>
            </w:r>
            <w:r>
              <w:rPr>
                <w:spacing w:val="-2"/>
                <w:sz w:val="20"/>
              </w:rPr>
              <w:t xml:space="preserve"> </w:t>
            </w:r>
            <w:r>
              <w:rPr>
                <w:sz w:val="20"/>
              </w:rPr>
              <w:t>the</w:t>
            </w:r>
            <w:r>
              <w:rPr>
                <w:spacing w:val="-3"/>
                <w:sz w:val="20"/>
              </w:rPr>
              <w:t xml:space="preserve"> </w:t>
            </w:r>
            <w:r>
              <w:rPr>
                <w:sz w:val="20"/>
              </w:rPr>
              <w:t>stipulated</w:t>
            </w:r>
            <w:r>
              <w:rPr>
                <w:spacing w:val="-3"/>
                <w:sz w:val="20"/>
              </w:rPr>
              <w:t xml:space="preserve"> </w:t>
            </w:r>
            <w:r>
              <w:rPr>
                <w:sz w:val="20"/>
              </w:rPr>
              <w:t>deadline</w:t>
            </w:r>
            <w:r>
              <w:rPr>
                <w:spacing w:val="-3"/>
                <w:sz w:val="20"/>
              </w:rPr>
              <w:t xml:space="preserve"> </w:t>
            </w:r>
            <w:r>
              <w:rPr>
                <w:sz w:val="20"/>
              </w:rPr>
              <w:t>will</w:t>
            </w:r>
            <w:r>
              <w:rPr>
                <w:spacing w:val="-2"/>
                <w:sz w:val="20"/>
              </w:rPr>
              <w:t xml:space="preserve"> </w:t>
            </w:r>
            <w:r>
              <w:rPr>
                <w:sz w:val="20"/>
              </w:rPr>
              <w:t>be</w:t>
            </w:r>
            <w:r>
              <w:rPr>
                <w:spacing w:val="-4"/>
                <w:sz w:val="20"/>
              </w:rPr>
              <w:t xml:space="preserve"> </w:t>
            </w:r>
            <w:r>
              <w:rPr>
                <w:sz w:val="20"/>
              </w:rPr>
              <w:t>rejected.</w:t>
            </w:r>
          </w:p>
          <w:p w:rsidR="004C2B7A" w:rsidP="000C149E" w:rsidRDefault="004C2B7A" w14:paraId="29CCBBA2" w14:textId="15A0E45B">
            <w:pPr>
              <w:pStyle w:val="TableParagraph"/>
              <w:spacing w:before="0"/>
              <w:ind w:right="80"/>
              <w:jc w:val="both"/>
              <w:rPr>
                <w:sz w:val="20"/>
              </w:rPr>
            </w:pPr>
            <w:r>
              <w:rPr>
                <w:sz w:val="20"/>
              </w:rPr>
              <w:t>UN Women may, at its discretion, extend this deadline for the submission of proposals</w:t>
            </w:r>
            <w:r>
              <w:rPr>
                <w:spacing w:val="-43"/>
                <w:sz w:val="20"/>
              </w:rPr>
              <w:t xml:space="preserve"> </w:t>
            </w:r>
            <w:r>
              <w:rPr>
                <w:sz w:val="20"/>
              </w:rPr>
              <w:t>by amending the solicitation documents in accordance with the Article 12 -</w:t>
            </w:r>
            <w:r>
              <w:rPr>
                <w:spacing w:val="1"/>
                <w:sz w:val="20"/>
              </w:rPr>
              <w:t xml:space="preserve"> </w:t>
            </w:r>
            <w:r>
              <w:rPr>
                <w:sz w:val="20"/>
              </w:rPr>
              <w:t>“</w:t>
            </w:r>
            <w:r>
              <w:rPr>
                <w:i/>
                <w:sz w:val="20"/>
              </w:rPr>
              <w:t>Amendment of solicitation documents</w:t>
            </w:r>
            <w:r>
              <w:rPr>
                <w:sz w:val="20"/>
              </w:rPr>
              <w:t>”. In this case, all rights and obligations of UN</w:t>
            </w:r>
            <w:r>
              <w:rPr>
                <w:spacing w:val="1"/>
                <w:sz w:val="20"/>
              </w:rPr>
              <w:t xml:space="preserve"> </w:t>
            </w:r>
            <w:r>
              <w:rPr>
                <w:sz w:val="20"/>
              </w:rPr>
              <w:t>Women</w:t>
            </w:r>
            <w:r>
              <w:rPr>
                <w:spacing w:val="-3"/>
                <w:sz w:val="20"/>
              </w:rPr>
              <w:t xml:space="preserve"> </w:t>
            </w:r>
            <w:r>
              <w:rPr>
                <w:sz w:val="20"/>
              </w:rPr>
              <w:t>and</w:t>
            </w:r>
            <w:r>
              <w:rPr>
                <w:spacing w:val="-2"/>
                <w:sz w:val="20"/>
              </w:rPr>
              <w:t xml:space="preserve"> </w:t>
            </w:r>
            <w:r>
              <w:rPr>
                <w:sz w:val="20"/>
              </w:rPr>
              <w:t>vendors</w:t>
            </w:r>
            <w:r>
              <w:rPr>
                <w:spacing w:val="-1"/>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previous</w:t>
            </w:r>
            <w:r>
              <w:rPr>
                <w:spacing w:val="-2"/>
                <w:sz w:val="20"/>
              </w:rPr>
              <w:t xml:space="preserve"> </w:t>
            </w:r>
            <w:r>
              <w:rPr>
                <w:sz w:val="20"/>
              </w:rPr>
              <w:t>deadline</w:t>
            </w:r>
            <w:r>
              <w:rPr>
                <w:spacing w:val="-2"/>
                <w:sz w:val="20"/>
              </w:rPr>
              <w:t xml:space="preserve"> </w:t>
            </w:r>
            <w:r>
              <w:rPr>
                <w:sz w:val="20"/>
              </w:rPr>
              <w:t>will</w:t>
            </w:r>
            <w:r>
              <w:rPr>
                <w:spacing w:val="-2"/>
                <w:sz w:val="20"/>
              </w:rPr>
              <w:t xml:space="preserve"> </w:t>
            </w:r>
            <w:r>
              <w:rPr>
                <w:sz w:val="20"/>
              </w:rPr>
              <w:t>thereafter</w:t>
            </w:r>
            <w:r>
              <w:rPr>
                <w:spacing w:val="-3"/>
                <w:sz w:val="20"/>
              </w:rPr>
              <w:t xml:space="preserve"> </w:t>
            </w:r>
            <w:r>
              <w:rPr>
                <w:sz w:val="20"/>
              </w:rPr>
              <w:t>be</w:t>
            </w:r>
            <w:r>
              <w:rPr>
                <w:spacing w:val="-3"/>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sidR="00784BCD">
              <w:rPr>
                <w:sz w:val="20"/>
              </w:rPr>
              <w:t xml:space="preserve"> </w:t>
            </w:r>
            <w:r>
              <w:rPr>
                <w:sz w:val="20"/>
              </w:rPr>
              <w:t>new</w:t>
            </w:r>
            <w:r>
              <w:rPr>
                <w:spacing w:val="-4"/>
                <w:sz w:val="20"/>
              </w:rPr>
              <w:t xml:space="preserve"> </w:t>
            </w:r>
            <w:r>
              <w:rPr>
                <w:sz w:val="20"/>
              </w:rPr>
              <w:t>deadline</w:t>
            </w:r>
            <w:r>
              <w:rPr>
                <w:spacing w:val="-2"/>
                <w:sz w:val="20"/>
              </w:rPr>
              <w:t xml:space="preserve"> </w:t>
            </w:r>
            <w:r>
              <w:rPr>
                <w:sz w:val="20"/>
              </w:rPr>
              <w:t>as</w:t>
            </w:r>
            <w:r>
              <w:rPr>
                <w:spacing w:val="-2"/>
                <w:sz w:val="20"/>
              </w:rPr>
              <w:t xml:space="preserve"> </w:t>
            </w:r>
            <w:r>
              <w:rPr>
                <w:sz w:val="20"/>
              </w:rPr>
              <w:t>extended.</w:t>
            </w:r>
          </w:p>
        </w:tc>
      </w:tr>
      <w:tr w:rsidR="004C2B7A" w:rsidTr="2303151F" w14:paraId="54F9A79B" w14:textId="77777777">
        <w:trPr>
          <w:trHeight w:val="2867"/>
        </w:trPr>
        <w:tc>
          <w:tcPr>
            <w:tcW w:w="2127" w:type="dxa"/>
          </w:tcPr>
          <w:p w:rsidR="004C2B7A" w:rsidP="000C149E" w:rsidRDefault="004C2B7A" w14:paraId="722A04E8" w14:textId="64C166BC">
            <w:pPr>
              <w:pStyle w:val="TableParagraph"/>
              <w:tabs>
                <w:tab w:val="left" w:pos="142"/>
                <w:tab w:val="left" w:pos="2127"/>
              </w:tabs>
              <w:spacing w:before="0"/>
              <w:ind w:left="142"/>
              <w:rPr>
                <w:b/>
                <w:sz w:val="20"/>
              </w:rPr>
            </w:pPr>
            <w:r>
              <w:rPr>
                <w:b/>
                <w:sz w:val="20"/>
              </w:rPr>
              <w:t>4.</w:t>
            </w:r>
            <w:r w:rsidR="0022139F">
              <w:rPr>
                <w:b/>
                <w:sz w:val="20"/>
              </w:rPr>
              <w:t xml:space="preserve"> </w:t>
            </w:r>
            <w:r>
              <w:rPr>
                <w:b/>
                <w:sz w:val="20"/>
              </w:rPr>
              <w:t>Method of</w:t>
            </w:r>
            <w:r>
              <w:rPr>
                <w:b/>
                <w:spacing w:val="1"/>
                <w:sz w:val="20"/>
              </w:rPr>
              <w:t xml:space="preserve"> </w:t>
            </w:r>
            <w:r>
              <w:rPr>
                <w:b/>
                <w:spacing w:val="-1"/>
                <w:sz w:val="20"/>
              </w:rPr>
              <w:t>Submission</w:t>
            </w:r>
          </w:p>
        </w:tc>
        <w:tc>
          <w:tcPr>
            <w:tcW w:w="7530" w:type="dxa"/>
          </w:tcPr>
          <w:p w:rsidR="004C2B7A" w:rsidP="000C149E" w:rsidRDefault="004C2B7A" w14:paraId="510B3CD4" w14:textId="48C799BC">
            <w:pPr>
              <w:pStyle w:val="TableParagraph"/>
              <w:spacing w:before="0"/>
              <w:ind w:right="79"/>
              <w:jc w:val="both"/>
              <w:rPr>
                <w:sz w:val="20"/>
              </w:rPr>
            </w:pPr>
            <w:r>
              <w:rPr>
                <w:sz w:val="20"/>
              </w:rPr>
              <w:t>The vendor shall submit a complete quotation electronically through t</w:t>
            </w:r>
            <w:r w:rsidR="00784BCD">
              <w:rPr>
                <w:sz w:val="20"/>
              </w:rPr>
              <w:t xml:space="preserve">he </w:t>
            </w:r>
            <w:hyperlink w:history="1" r:id="rId12">
              <w:r w:rsidRPr="001D29A7" w:rsidR="00784BCD">
                <w:rPr>
                  <w:rStyle w:val="Hyperlink"/>
                  <w:sz w:val="20"/>
                </w:rPr>
                <w:t>Quantum</w:t>
              </w:r>
            </w:hyperlink>
            <w:r w:rsidR="00784BCD">
              <w:rPr>
                <w:sz w:val="20"/>
              </w:rPr>
              <w:t xml:space="preserve"> system.</w:t>
            </w:r>
          </w:p>
          <w:p w:rsidR="004C2B7A" w:rsidP="000C149E" w:rsidRDefault="004C2B7A" w14:paraId="3729774B" w14:textId="77777777">
            <w:pPr>
              <w:pStyle w:val="TableParagraph"/>
              <w:spacing w:before="0"/>
              <w:ind w:right="79"/>
              <w:jc w:val="both"/>
              <w:rPr>
                <w:sz w:val="20"/>
              </w:rPr>
            </w:pPr>
            <w:r>
              <w:rPr>
                <w:sz w:val="20"/>
              </w:rPr>
              <w:t>Electronic files</w:t>
            </w:r>
            <w:r>
              <w:rPr>
                <w:spacing w:val="1"/>
                <w:sz w:val="20"/>
              </w:rPr>
              <w:t xml:space="preserve"> </w:t>
            </w:r>
            <w:r>
              <w:rPr>
                <w:sz w:val="20"/>
              </w:rPr>
              <w:t>that</w:t>
            </w:r>
            <w:r>
              <w:rPr>
                <w:spacing w:val="1"/>
                <w:sz w:val="20"/>
              </w:rPr>
              <w:t xml:space="preserve"> </w:t>
            </w:r>
            <w:r>
              <w:rPr>
                <w:sz w:val="20"/>
              </w:rPr>
              <w:t>form part of</w:t>
            </w:r>
            <w:r>
              <w:rPr>
                <w:spacing w:val="1"/>
                <w:sz w:val="20"/>
              </w:rPr>
              <w:t xml:space="preserve"> </w:t>
            </w:r>
            <w:r>
              <w:rPr>
                <w:sz w:val="20"/>
              </w:rPr>
              <w:t>the</w:t>
            </w:r>
            <w:r>
              <w:rPr>
                <w:spacing w:val="1"/>
                <w:sz w:val="20"/>
              </w:rPr>
              <w:t xml:space="preserve"> </w:t>
            </w:r>
            <w:r>
              <w:rPr>
                <w:sz w:val="20"/>
              </w:rPr>
              <w:t>Quotation</w:t>
            </w:r>
            <w:r>
              <w:rPr>
                <w:spacing w:val="1"/>
                <w:sz w:val="20"/>
              </w:rPr>
              <w:t xml:space="preserve"> </w:t>
            </w:r>
            <w:r>
              <w:rPr>
                <w:sz w:val="20"/>
              </w:rPr>
              <w:t>must be</w:t>
            </w:r>
            <w:r>
              <w:rPr>
                <w:spacing w:val="1"/>
                <w:sz w:val="20"/>
              </w:rPr>
              <w:t xml:space="preserve"> </w:t>
            </w:r>
            <w:r>
              <w:rPr>
                <w:sz w:val="20"/>
              </w:rPr>
              <w:t>documents</w:t>
            </w:r>
            <w:r>
              <w:rPr>
                <w:spacing w:val="1"/>
                <w:sz w:val="20"/>
              </w:rPr>
              <w:t xml:space="preserve"> </w:t>
            </w:r>
            <w:r>
              <w:rPr>
                <w:sz w:val="20"/>
              </w:rPr>
              <w:t>and forms</w:t>
            </w:r>
            <w:r>
              <w:rPr>
                <w:spacing w:val="1"/>
                <w:sz w:val="20"/>
              </w:rPr>
              <w:t xml:space="preserve"> </w:t>
            </w:r>
            <w:r>
              <w:rPr>
                <w:sz w:val="20"/>
              </w:rPr>
              <w:t>in</w:t>
            </w:r>
            <w:r>
              <w:rPr>
                <w:spacing w:val="1"/>
                <w:sz w:val="20"/>
              </w:rPr>
              <w:t xml:space="preserve"> </w:t>
            </w:r>
            <w:r>
              <w:rPr>
                <w:sz w:val="20"/>
              </w:rPr>
              <w:t>accordance with the format and requirements indicated in the RFQ (use the templates</w:t>
            </w:r>
            <w:r>
              <w:rPr>
                <w:spacing w:val="1"/>
                <w:sz w:val="20"/>
              </w:rPr>
              <w:t xml:space="preserve"> </w:t>
            </w:r>
            <w:r>
              <w:rPr>
                <w:sz w:val="20"/>
              </w:rPr>
              <w:t>provided</w:t>
            </w:r>
            <w:r>
              <w:rPr>
                <w:spacing w:val="-1"/>
                <w:sz w:val="20"/>
              </w:rPr>
              <w:t xml:space="preserve"> </w:t>
            </w:r>
            <w:r>
              <w:rPr>
                <w:sz w:val="20"/>
              </w:rPr>
              <w:t>where</w:t>
            </w:r>
            <w:r>
              <w:rPr>
                <w:spacing w:val="-1"/>
                <w:sz w:val="20"/>
              </w:rPr>
              <w:t xml:space="preserve"> </w:t>
            </w:r>
            <w:r>
              <w:rPr>
                <w:sz w:val="20"/>
              </w:rPr>
              <w:t>applicable).</w:t>
            </w:r>
          </w:p>
          <w:p w:rsidR="004C2B7A" w:rsidP="000C149E" w:rsidRDefault="004C2B7A" w14:paraId="4CD24FC3" w14:textId="77777777">
            <w:pPr>
              <w:pStyle w:val="TableParagraph"/>
              <w:spacing w:before="0"/>
              <w:ind w:right="79"/>
              <w:jc w:val="both"/>
              <w:rPr>
                <w:sz w:val="20"/>
              </w:rPr>
            </w:pPr>
            <w:r>
              <w:rPr>
                <w:sz w:val="20"/>
              </w:rPr>
              <w:t>Quotations</w:t>
            </w:r>
            <w:r>
              <w:rPr>
                <w:spacing w:val="-2"/>
                <w:sz w:val="20"/>
              </w:rPr>
              <w:t xml:space="preserve"> </w:t>
            </w:r>
            <w:r>
              <w:rPr>
                <w:sz w:val="20"/>
              </w:rPr>
              <w:t>with</w:t>
            </w:r>
            <w:r>
              <w:rPr>
                <w:spacing w:val="-2"/>
                <w:sz w:val="20"/>
              </w:rPr>
              <w:t xml:space="preserve"> </w:t>
            </w:r>
            <w:r>
              <w:rPr>
                <w:sz w:val="20"/>
              </w:rPr>
              <w:t>no</w:t>
            </w:r>
            <w:r>
              <w:rPr>
                <w:spacing w:val="-2"/>
                <w:sz w:val="20"/>
              </w:rPr>
              <w:t xml:space="preserve"> </w:t>
            </w:r>
            <w:r>
              <w:rPr>
                <w:sz w:val="20"/>
              </w:rPr>
              <w:t>fixed</w:t>
            </w:r>
            <w:r>
              <w:rPr>
                <w:spacing w:val="-2"/>
                <w:sz w:val="20"/>
              </w:rPr>
              <w:t xml:space="preserve"> </w:t>
            </w:r>
            <w:r>
              <w:rPr>
                <w:sz w:val="20"/>
              </w:rPr>
              <w:t>price</w:t>
            </w:r>
            <w:r>
              <w:rPr>
                <w:spacing w:val="-4"/>
                <w:sz w:val="20"/>
              </w:rPr>
              <w:t xml:space="preserve"> </w:t>
            </w:r>
            <w:r>
              <w:rPr>
                <w:sz w:val="20"/>
              </w:rPr>
              <w:t>will</w:t>
            </w:r>
            <w:r>
              <w:rPr>
                <w:spacing w:val="-2"/>
                <w:sz w:val="20"/>
              </w:rPr>
              <w:t xml:space="preserve"> </w:t>
            </w:r>
            <w:r>
              <w:rPr>
                <w:sz w:val="20"/>
              </w:rPr>
              <w:t>be</w:t>
            </w:r>
            <w:r>
              <w:rPr>
                <w:spacing w:val="-3"/>
                <w:sz w:val="20"/>
              </w:rPr>
              <w:t xml:space="preserve"> </w:t>
            </w:r>
            <w:r>
              <w:rPr>
                <w:sz w:val="20"/>
              </w:rPr>
              <w:t>disqualified</w:t>
            </w:r>
            <w:r>
              <w:rPr>
                <w:spacing w:val="-2"/>
                <w:sz w:val="20"/>
              </w:rPr>
              <w:t xml:space="preserve"> </w:t>
            </w:r>
            <w:r>
              <w:rPr>
                <w:sz w:val="20"/>
              </w:rPr>
              <w:t>and</w:t>
            </w:r>
            <w:r>
              <w:rPr>
                <w:spacing w:val="-2"/>
                <w:sz w:val="20"/>
              </w:rPr>
              <w:t xml:space="preserve"> </w:t>
            </w:r>
            <w:r>
              <w:rPr>
                <w:sz w:val="20"/>
              </w:rPr>
              <w:t>will not</w:t>
            </w:r>
            <w:r>
              <w:rPr>
                <w:spacing w:val="-2"/>
                <w:sz w:val="20"/>
              </w:rPr>
              <w:t xml:space="preserve"> </w:t>
            </w:r>
            <w:r>
              <w:rPr>
                <w:sz w:val="20"/>
              </w:rPr>
              <w:t>be</w:t>
            </w:r>
            <w:r>
              <w:rPr>
                <w:spacing w:val="-3"/>
                <w:sz w:val="20"/>
              </w:rPr>
              <w:t xml:space="preserve"> </w:t>
            </w:r>
            <w:r>
              <w:rPr>
                <w:sz w:val="20"/>
              </w:rPr>
              <w:t>considered</w:t>
            </w:r>
            <w:r>
              <w:rPr>
                <w:spacing w:val="-2"/>
                <w:sz w:val="20"/>
              </w:rPr>
              <w:t xml:space="preserve"> </w:t>
            </w:r>
            <w:r>
              <w:rPr>
                <w:sz w:val="20"/>
              </w:rPr>
              <w:t>for</w:t>
            </w:r>
            <w:r>
              <w:rPr>
                <w:spacing w:val="-42"/>
                <w:sz w:val="20"/>
              </w:rPr>
              <w:t xml:space="preserve"> </w:t>
            </w:r>
            <w:r>
              <w:rPr>
                <w:sz w:val="20"/>
              </w:rPr>
              <w:t>evaluation.</w:t>
            </w:r>
          </w:p>
          <w:p w:rsidRPr="001D29A7" w:rsidR="004C2B7A" w:rsidP="000C149E" w:rsidRDefault="004C2B7A" w14:paraId="3F746B89" w14:textId="00284248">
            <w:pPr>
              <w:pStyle w:val="TableParagraph"/>
              <w:spacing w:before="0"/>
              <w:ind w:right="79"/>
              <w:jc w:val="both"/>
              <w:rPr>
                <w:spacing w:val="-1"/>
                <w:sz w:val="20"/>
              </w:rPr>
            </w:pPr>
            <w:r>
              <w:rPr>
                <w:spacing w:val="-1"/>
                <w:sz w:val="20"/>
              </w:rPr>
              <w:t>The</w:t>
            </w:r>
            <w:r>
              <w:rPr>
                <w:spacing w:val="-9"/>
                <w:sz w:val="20"/>
              </w:rPr>
              <w:t xml:space="preserve"> </w:t>
            </w:r>
            <w:r>
              <w:rPr>
                <w:spacing w:val="-1"/>
                <w:sz w:val="20"/>
              </w:rPr>
              <w:t>Quotation</w:t>
            </w:r>
            <w:r w:rsidRPr="001D29A7">
              <w:rPr>
                <w:spacing w:val="-1"/>
                <w:sz w:val="20"/>
              </w:rPr>
              <w:t xml:space="preserve"> </w:t>
            </w:r>
            <w:r>
              <w:rPr>
                <w:spacing w:val="-1"/>
                <w:sz w:val="20"/>
              </w:rPr>
              <w:t>must</w:t>
            </w:r>
            <w:r w:rsidRPr="001D29A7">
              <w:rPr>
                <w:spacing w:val="-1"/>
                <w:sz w:val="20"/>
              </w:rPr>
              <w:t xml:space="preserve"> </w:t>
            </w:r>
            <w:r>
              <w:rPr>
                <w:spacing w:val="-1"/>
                <w:sz w:val="20"/>
              </w:rPr>
              <w:t>be</w:t>
            </w:r>
            <w:r w:rsidRPr="001D29A7">
              <w:rPr>
                <w:spacing w:val="-1"/>
                <w:sz w:val="20"/>
              </w:rPr>
              <w:t xml:space="preserve"> </w:t>
            </w:r>
            <w:r>
              <w:rPr>
                <w:spacing w:val="-1"/>
                <w:sz w:val="20"/>
              </w:rPr>
              <w:t>submitted</w:t>
            </w:r>
            <w:r w:rsidRPr="001D29A7">
              <w:rPr>
                <w:spacing w:val="-1"/>
                <w:sz w:val="20"/>
              </w:rPr>
              <w:t xml:space="preserve"> electronically through the </w:t>
            </w:r>
            <w:hyperlink w:history="1" r:id="rId13">
              <w:r w:rsidRPr="001D29A7" w:rsidR="001D29A7">
                <w:rPr>
                  <w:rStyle w:val="Hyperlink"/>
                  <w:spacing w:val="-1"/>
                  <w:sz w:val="20"/>
                </w:rPr>
                <w:t>Quantum</w:t>
              </w:r>
            </w:hyperlink>
            <w:r w:rsidRPr="001D29A7" w:rsidR="001D29A7">
              <w:rPr>
                <w:spacing w:val="-1"/>
                <w:sz w:val="20"/>
              </w:rPr>
              <w:t xml:space="preserve"> system</w:t>
            </w:r>
            <w:r>
              <w:rPr>
                <w:spacing w:val="-1"/>
                <w:sz w:val="20"/>
              </w:rPr>
              <w:t xml:space="preserve"> </w:t>
            </w:r>
            <w:r w:rsidRPr="001D29A7">
              <w:rPr>
                <w:spacing w:val="-1"/>
                <w:sz w:val="20"/>
              </w:rPr>
              <w:t>(as indicated in the RFQ Documents)</w:t>
            </w:r>
            <w:r w:rsidRPr="001D29A7" w:rsidR="001D29A7">
              <w:rPr>
                <w:spacing w:val="-1"/>
                <w:sz w:val="20"/>
              </w:rPr>
              <w:t xml:space="preserve">. </w:t>
            </w:r>
            <w:r w:rsidRPr="001D29A7">
              <w:rPr>
                <w:spacing w:val="-1"/>
                <w:sz w:val="20"/>
              </w:rPr>
              <w:t xml:space="preserve">Electronic files that form part of the Quotation must be in accordance </w:t>
            </w:r>
            <w:r w:rsidRPr="001D29A7" w:rsidR="001D29A7">
              <w:rPr>
                <w:spacing w:val="-1"/>
                <w:sz w:val="20"/>
              </w:rPr>
              <w:t>with the</w:t>
            </w:r>
            <w:r w:rsidRPr="001D29A7">
              <w:rPr>
                <w:spacing w:val="-1"/>
                <w:sz w:val="20"/>
              </w:rPr>
              <w:t xml:space="preserve"> format</w:t>
            </w:r>
            <w:r>
              <w:rPr>
                <w:spacing w:val="-1"/>
                <w:sz w:val="20"/>
              </w:rPr>
              <w:t xml:space="preserve"> </w:t>
            </w:r>
            <w:r w:rsidRPr="001D29A7">
              <w:rPr>
                <w:spacing w:val="-1"/>
                <w:sz w:val="20"/>
              </w:rPr>
              <w:t>and</w:t>
            </w:r>
            <w:r>
              <w:rPr>
                <w:spacing w:val="-1"/>
                <w:sz w:val="20"/>
              </w:rPr>
              <w:t xml:space="preserve"> </w:t>
            </w:r>
            <w:r w:rsidRPr="001D29A7">
              <w:rPr>
                <w:spacing w:val="-1"/>
                <w:sz w:val="20"/>
              </w:rPr>
              <w:t>requirements indicated</w:t>
            </w:r>
            <w:r>
              <w:rPr>
                <w:spacing w:val="-1"/>
                <w:sz w:val="20"/>
              </w:rPr>
              <w:t xml:space="preserve"> </w:t>
            </w:r>
            <w:r w:rsidRPr="001D29A7">
              <w:rPr>
                <w:spacing w:val="-1"/>
                <w:sz w:val="20"/>
              </w:rPr>
              <w:t>in the RFQ Documents;</w:t>
            </w:r>
          </w:p>
          <w:p w:rsidR="004C2B7A" w:rsidP="000C149E" w:rsidRDefault="004C2B7A" w14:paraId="0CEC0147" w14:textId="003D4717">
            <w:pPr>
              <w:pStyle w:val="TableParagraph"/>
              <w:spacing w:before="0"/>
              <w:ind w:right="79"/>
              <w:jc w:val="both"/>
              <w:rPr>
                <w:sz w:val="20"/>
              </w:rPr>
            </w:pPr>
            <w:r w:rsidRPr="001D29A7">
              <w:rPr>
                <w:spacing w:val="-1"/>
                <w:sz w:val="20"/>
              </w:rPr>
              <w:t>Vendors must be aware that the</w:t>
            </w:r>
            <w:r>
              <w:rPr>
                <w:sz w:val="20"/>
              </w:rPr>
              <w:t xml:space="preserve"> mere</w:t>
            </w:r>
            <w:r>
              <w:rPr>
                <w:spacing w:val="-1"/>
                <w:sz w:val="20"/>
              </w:rPr>
              <w:t xml:space="preserve"> </w:t>
            </w:r>
            <w:r>
              <w:rPr>
                <w:sz w:val="20"/>
              </w:rPr>
              <w:t>act</w:t>
            </w:r>
            <w:r>
              <w:rPr>
                <w:spacing w:val="1"/>
                <w:sz w:val="20"/>
              </w:rPr>
              <w:t xml:space="preserve"> </w:t>
            </w:r>
            <w:r>
              <w:rPr>
                <w:sz w:val="20"/>
              </w:rPr>
              <w:t>of submission</w:t>
            </w:r>
            <w:r>
              <w:rPr>
                <w:spacing w:val="1"/>
                <w:sz w:val="20"/>
              </w:rPr>
              <w:t xml:space="preserve"> </w:t>
            </w:r>
            <w:r>
              <w:rPr>
                <w:sz w:val="20"/>
              </w:rPr>
              <w:t>of</w:t>
            </w:r>
            <w:r>
              <w:rPr>
                <w:spacing w:val="-3"/>
                <w:sz w:val="20"/>
              </w:rPr>
              <w:t xml:space="preserve"> </w:t>
            </w:r>
            <w:r>
              <w:rPr>
                <w:sz w:val="20"/>
              </w:rPr>
              <w:t>a</w:t>
            </w:r>
            <w:r>
              <w:rPr>
                <w:spacing w:val="7"/>
                <w:sz w:val="20"/>
              </w:rPr>
              <w:t xml:space="preserve"> </w:t>
            </w:r>
            <w:r>
              <w:rPr>
                <w:sz w:val="20"/>
              </w:rPr>
              <w:t>quotation,</w:t>
            </w:r>
            <w:r>
              <w:rPr>
                <w:spacing w:val="-2"/>
                <w:sz w:val="20"/>
              </w:rPr>
              <w:t xml:space="preserve"> </w:t>
            </w:r>
            <w:r>
              <w:rPr>
                <w:sz w:val="20"/>
              </w:rPr>
              <w:t>in</w:t>
            </w:r>
            <w:r>
              <w:rPr>
                <w:spacing w:val="2"/>
                <w:sz w:val="20"/>
              </w:rPr>
              <w:t xml:space="preserve"> </w:t>
            </w:r>
            <w:r>
              <w:rPr>
                <w:sz w:val="20"/>
              </w:rPr>
              <w:t>and</w:t>
            </w:r>
            <w:r>
              <w:rPr>
                <w:spacing w:val="1"/>
                <w:sz w:val="20"/>
              </w:rPr>
              <w:t xml:space="preserve"> </w:t>
            </w:r>
            <w:r>
              <w:rPr>
                <w:sz w:val="20"/>
              </w:rPr>
              <w:t>of</w:t>
            </w:r>
            <w:r>
              <w:rPr>
                <w:spacing w:val="-1"/>
                <w:sz w:val="20"/>
              </w:rPr>
              <w:t xml:space="preserve"> </w:t>
            </w:r>
            <w:r>
              <w:rPr>
                <w:sz w:val="20"/>
              </w:rPr>
              <w:t>itself,</w:t>
            </w:r>
            <w:r>
              <w:rPr>
                <w:spacing w:val="-42"/>
                <w:sz w:val="20"/>
              </w:rPr>
              <w:t xml:space="preserve"> </w:t>
            </w:r>
            <w:r>
              <w:rPr>
                <w:sz w:val="20"/>
              </w:rPr>
              <w:t>implies</w:t>
            </w:r>
            <w:r>
              <w:rPr>
                <w:spacing w:val="10"/>
                <w:sz w:val="20"/>
              </w:rPr>
              <w:t xml:space="preserve"> </w:t>
            </w:r>
            <w:r>
              <w:rPr>
                <w:sz w:val="20"/>
              </w:rPr>
              <w:t>that</w:t>
            </w:r>
            <w:r>
              <w:rPr>
                <w:spacing w:val="10"/>
                <w:sz w:val="20"/>
              </w:rPr>
              <w:t xml:space="preserve"> </w:t>
            </w:r>
            <w:r>
              <w:rPr>
                <w:sz w:val="20"/>
              </w:rPr>
              <w:t>the</w:t>
            </w:r>
            <w:r>
              <w:rPr>
                <w:spacing w:val="11"/>
                <w:sz w:val="20"/>
              </w:rPr>
              <w:t xml:space="preserve"> </w:t>
            </w:r>
            <w:r>
              <w:rPr>
                <w:sz w:val="20"/>
              </w:rPr>
              <w:t>vendor</w:t>
            </w:r>
            <w:r>
              <w:rPr>
                <w:spacing w:val="11"/>
                <w:sz w:val="20"/>
              </w:rPr>
              <w:t xml:space="preserve"> </w:t>
            </w:r>
            <w:r>
              <w:rPr>
                <w:sz w:val="20"/>
              </w:rPr>
              <w:t>fully</w:t>
            </w:r>
            <w:r>
              <w:rPr>
                <w:spacing w:val="7"/>
                <w:sz w:val="20"/>
              </w:rPr>
              <w:t xml:space="preserve"> </w:t>
            </w:r>
            <w:r>
              <w:rPr>
                <w:sz w:val="20"/>
              </w:rPr>
              <w:t>accepts</w:t>
            </w:r>
            <w:r>
              <w:rPr>
                <w:spacing w:val="11"/>
                <w:sz w:val="20"/>
              </w:rPr>
              <w:t xml:space="preserve"> </w:t>
            </w:r>
            <w:r>
              <w:rPr>
                <w:sz w:val="20"/>
              </w:rPr>
              <w:t>the</w:t>
            </w:r>
            <w:r>
              <w:rPr>
                <w:spacing w:val="11"/>
                <w:sz w:val="20"/>
              </w:rPr>
              <w:t xml:space="preserve"> </w:t>
            </w:r>
            <w:hyperlink r:id="rId14">
              <w:r>
                <w:rPr>
                  <w:color w:val="0000FF"/>
                  <w:sz w:val="20"/>
                  <w:u w:val="single" w:color="0000FF"/>
                </w:rPr>
                <w:t>UN</w:t>
              </w:r>
              <w:r>
                <w:rPr>
                  <w:color w:val="0000FF"/>
                  <w:spacing w:val="11"/>
                  <w:sz w:val="20"/>
                  <w:u w:val="single" w:color="0000FF"/>
                </w:rPr>
                <w:t xml:space="preserve"> </w:t>
              </w:r>
              <w:r>
                <w:rPr>
                  <w:color w:val="0000FF"/>
                  <w:sz w:val="20"/>
                  <w:u w:val="single" w:color="0000FF"/>
                </w:rPr>
                <w:t>Women</w:t>
              </w:r>
              <w:r>
                <w:rPr>
                  <w:color w:val="0000FF"/>
                  <w:spacing w:val="10"/>
                  <w:sz w:val="20"/>
                  <w:u w:val="single" w:color="0000FF"/>
                </w:rPr>
                <w:t xml:space="preserve"> </w:t>
              </w:r>
              <w:r>
                <w:rPr>
                  <w:color w:val="0000FF"/>
                  <w:sz w:val="20"/>
                  <w:u w:val="single" w:color="0000FF"/>
                </w:rPr>
                <w:t>General</w:t>
              </w:r>
              <w:r>
                <w:rPr>
                  <w:color w:val="0000FF"/>
                  <w:spacing w:val="9"/>
                  <w:sz w:val="20"/>
                  <w:u w:val="single" w:color="0000FF"/>
                </w:rPr>
                <w:t xml:space="preserve"> </w:t>
              </w:r>
              <w:r>
                <w:rPr>
                  <w:color w:val="0000FF"/>
                  <w:sz w:val="20"/>
                  <w:u w:val="single" w:color="0000FF"/>
                </w:rPr>
                <w:t>Conditions</w:t>
              </w:r>
              <w:r>
                <w:rPr>
                  <w:color w:val="0000FF"/>
                  <w:spacing w:val="11"/>
                  <w:sz w:val="20"/>
                  <w:u w:val="single" w:color="0000FF"/>
                </w:rPr>
                <w:t xml:space="preserve"> </w:t>
              </w:r>
              <w:r>
                <w:rPr>
                  <w:color w:val="0000FF"/>
                  <w:sz w:val="20"/>
                  <w:u w:val="single" w:color="0000FF"/>
                </w:rPr>
                <w:t>of</w:t>
              </w:r>
              <w:r>
                <w:rPr>
                  <w:color w:val="0000FF"/>
                  <w:spacing w:val="9"/>
                  <w:sz w:val="20"/>
                  <w:u w:val="single" w:color="0000FF"/>
                </w:rPr>
                <w:t xml:space="preserve"> </w:t>
              </w:r>
              <w:r>
                <w:rPr>
                  <w:color w:val="0000FF"/>
                  <w:sz w:val="20"/>
                  <w:u w:val="single" w:color="0000FF"/>
                </w:rPr>
                <w:t>Contract</w:t>
              </w:r>
            </w:hyperlink>
            <w:r>
              <w:rPr>
                <w:color w:val="0000FF"/>
                <w:sz w:val="20"/>
                <w:u w:val="single" w:color="0000FF"/>
              </w:rPr>
              <w:t>s</w:t>
            </w:r>
            <w:r>
              <w:rPr>
                <w:sz w:val="20"/>
              </w:rPr>
              <w:t>.</w:t>
            </w:r>
          </w:p>
        </w:tc>
      </w:tr>
      <w:tr w:rsidR="004C2B7A" w:rsidTr="2303151F" w14:paraId="3761B6AE" w14:textId="77777777">
        <w:trPr>
          <w:trHeight w:val="1351"/>
        </w:trPr>
        <w:tc>
          <w:tcPr>
            <w:tcW w:w="2127" w:type="dxa"/>
          </w:tcPr>
          <w:p w:rsidR="004C2B7A" w:rsidP="000C149E" w:rsidRDefault="004C2B7A" w14:paraId="089FC299" w14:textId="740EE387">
            <w:pPr>
              <w:pStyle w:val="TableParagraph"/>
              <w:tabs>
                <w:tab w:val="left" w:pos="142"/>
                <w:tab w:val="left" w:pos="2127"/>
              </w:tabs>
              <w:spacing w:before="0"/>
              <w:ind w:left="142"/>
              <w:rPr>
                <w:b/>
                <w:sz w:val="20"/>
              </w:rPr>
            </w:pPr>
            <w:r>
              <w:rPr>
                <w:b/>
                <w:sz w:val="20"/>
              </w:rPr>
              <w:t>5.</w:t>
            </w:r>
            <w:r w:rsidR="0022139F">
              <w:rPr>
                <w:b/>
                <w:sz w:val="20"/>
              </w:rPr>
              <w:t xml:space="preserve"> </w:t>
            </w:r>
            <w:r>
              <w:rPr>
                <w:b/>
                <w:sz w:val="20"/>
              </w:rPr>
              <w:t>Withdrawal,</w:t>
            </w:r>
            <w:r>
              <w:rPr>
                <w:b/>
                <w:spacing w:val="1"/>
                <w:sz w:val="20"/>
              </w:rPr>
              <w:t xml:space="preserve"> </w:t>
            </w:r>
            <w:r>
              <w:rPr>
                <w:b/>
                <w:spacing w:val="-1"/>
                <w:sz w:val="20"/>
              </w:rPr>
              <w:t xml:space="preserve">Substitution, </w:t>
            </w:r>
            <w:r>
              <w:rPr>
                <w:b/>
                <w:sz w:val="20"/>
              </w:rPr>
              <w:t>and</w:t>
            </w:r>
            <w:r>
              <w:rPr>
                <w:b/>
                <w:spacing w:val="-43"/>
                <w:sz w:val="20"/>
              </w:rPr>
              <w:t xml:space="preserve"> </w:t>
            </w:r>
            <w:r>
              <w:rPr>
                <w:b/>
                <w:sz w:val="20"/>
              </w:rPr>
              <w:t>Modification of</w:t>
            </w:r>
            <w:r>
              <w:rPr>
                <w:b/>
                <w:spacing w:val="1"/>
                <w:sz w:val="20"/>
              </w:rPr>
              <w:t xml:space="preserve"> </w:t>
            </w:r>
            <w:r>
              <w:rPr>
                <w:b/>
                <w:sz w:val="20"/>
              </w:rPr>
              <w:t>Quotation</w:t>
            </w:r>
          </w:p>
        </w:tc>
        <w:tc>
          <w:tcPr>
            <w:tcW w:w="7530" w:type="dxa"/>
          </w:tcPr>
          <w:p w:rsidR="004C2B7A" w:rsidP="000C149E" w:rsidRDefault="004C2B7A" w14:paraId="73F92086" w14:textId="358AF7B9">
            <w:pPr>
              <w:pStyle w:val="TableParagraph"/>
              <w:spacing w:before="0"/>
              <w:ind w:right="79"/>
              <w:jc w:val="both"/>
              <w:rPr>
                <w:sz w:val="20"/>
              </w:rPr>
            </w:pPr>
            <w:r>
              <w:rPr>
                <w:sz w:val="20"/>
              </w:rPr>
              <w:t>A vendor may withdraw, substitute or modify its quotation after it has been submitted</w:t>
            </w:r>
            <w:r>
              <w:rPr>
                <w:spacing w:val="-44"/>
                <w:sz w:val="20"/>
              </w:rPr>
              <w:t xml:space="preserve"> </w:t>
            </w:r>
            <w:r>
              <w:rPr>
                <w:sz w:val="20"/>
              </w:rPr>
              <w:t>at any time prior to the deadline for submission. In case of withdrawal, the vendor</w:t>
            </w:r>
            <w:r>
              <w:rPr>
                <w:spacing w:val="1"/>
                <w:sz w:val="20"/>
              </w:rPr>
              <w:t xml:space="preserve"> </w:t>
            </w:r>
            <w:r>
              <w:rPr>
                <w:sz w:val="20"/>
              </w:rPr>
              <w:t xml:space="preserve">shall send a written notice to UN Women through the </w:t>
            </w:r>
            <w:r w:rsidR="001D29A7">
              <w:rPr>
                <w:sz w:val="20"/>
              </w:rPr>
              <w:t>“Messages”</w:t>
            </w:r>
            <w:r>
              <w:rPr>
                <w:spacing w:val="1"/>
                <w:sz w:val="20"/>
              </w:rPr>
              <w:t xml:space="preserve"> </w:t>
            </w:r>
            <w:r>
              <w:rPr>
                <w:sz w:val="20"/>
              </w:rPr>
              <w:t xml:space="preserve">functionality on the </w:t>
            </w:r>
            <w:r w:rsidR="001D29A7">
              <w:rPr>
                <w:sz w:val="20"/>
              </w:rPr>
              <w:t>Quantum system</w:t>
            </w:r>
            <w:r>
              <w:rPr>
                <w:sz w:val="20"/>
              </w:rPr>
              <w:t>. In case of substitution or</w:t>
            </w:r>
            <w:r>
              <w:rPr>
                <w:spacing w:val="1"/>
                <w:sz w:val="20"/>
              </w:rPr>
              <w:t xml:space="preserve"> </w:t>
            </w:r>
            <w:r>
              <w:rPr>
                <w:sz w:val="20"/>
              </w:rPr>
              <w:t xml:space="preserve">modification of the quotation, if any, the vendor shall resubmit their quotation </w:t>
            </w:r>
            <w:r w:rsidR="000C149E">
              <w:rPr>
                <w:sz w:val="20"/>
              </w:rPr>
              <w:t>in the Quantum system</w:t>
            </w:r>
            <w:r>
              <w:rPr>
                <w:sz w:val="20"/>
              </w:rPr>
              <w:t>. The substituted or modified quotation shall</w:t>
            </w:r>
            <w:r>
              <w:rPr>
                <w:spacing w:val="1"/>
                <w:sz w:val="20"/>
              </w:rPr>
              <w:t xml:space="preserve"> </w:t>
            </w:r>
            <w:r>
              <w:rPr>
                <w:sz w:val="20"/>
              </w:rPr>
              <w:t>supersede</w:t>
            </w:r>
            <w:r>
              <w:rPr>
                <w:spacing w:val="-2"/>
                <w:sz w:val="20"/>
              </w:rPr>
              <w:t xml:space="preserve"> </w:t>
            </w:r>
            <w:r>
              <w:rPr>
                <w:sz w:val="20"/>
              </w:rPr>
              <w:t>the</w:t>
            </w:r>
            <w:r>
              <w:rPr>
                <w:spacing w:val="-1"/>
                <w:sz w:val="20"/>
              </w:rPr>
              <w:t xml:space="preserve"> </w:t>
            </w:r>
            <w:r>
              <w:rPr>
                <w:sz w:val="20"/>
              </w:rPr>
              <w:t>initial</w:t>
            </w:r>
            <w:r>
              <w:rPr>
                <w:spacing w:val="1"/>
                <w:sz w:val="20"/>
              </w:rPr>
              <w:t xml:space="preserve"> </w:t>
            </w:r>
            <w:r>
              <w:rPr>
                <w:sz w:val="20"/>
              </w:rPr>
              <w:t>quotation.</w:t>
            </w:r>
          </w:p>
        </w:tc>
      </w:tr>
      <w:tr w:rsidR="004C2B7A" w:rsidTr="2303151F" w14:paraId="07797F5C" w14:textId="77777777">
        <w:trPr>
          <w:trHeight w:val="731"/>
        </w:trPr>
        <w:tc>
          <w:tcPr>
            <w:tcW w:w="2127" w:type="dxa"/>
          </w:tcPr>
          <w:p w:rsidR="004C2B7A" w:rsidP="000C149E" w:rsidRDefault="004C2B7A" w14:paraId="3AAA10BF" w14:textId="42CB0AF1">
            <w:pPr>
              <w:pStyle w:val="TableParagraph"/>
              <w:tabs>
                <w:tab w:val="left" w:pos="142"/>
                <w:tab w:val="left" w:pos="2127"/>
              </w:tabs>
              <w:spacing w:before="0"/>
              <w:ind w:left="142"/>
              <w:rPr>
                <w:b/>
                <w:sz w:val="20"/>
              </w:rPr>
            </w:pPr>
            <w:r>
              <w:rPr>
                <w:b/>
                <w:sz w:val="20"/>
              </w:rPr>
              <w:t>6.</w:t>
            </w:r>
            <w:r w:rsidR="0022139F">
              <w:rPr>
                <w:b/>
                <w:sz w:val="20"/>
              </w:rPr>
              <w:t xml:space="preserve"> </w:t>
            </w:r>
            <w:r>
              <w:rPr>
                <w:b/>
                <w:sz w:val="20"/>
              </w:rPr>
              <w:t>Cost of preparation</w:t>
            </w:r>
            <w:r>
              <w:rPr>
                <w:b/>
                <w:spacing w:val="-44"/>
                <w:sz w:val="20"/>
              </w:rPr>
              <w:t xml:space="preserve"> </w:t>
            </w:r>
            <w:r>
              <w:rPr>
                <w:b/>
                <w:sz w:val="20"/>
              </w:rPr>
              <w:t>of</w:t>
            </w:r>
            <w:r>
              <w:rPr>
                <w:b/>
                <w:spacing w:val="-2"/>
                <w:sz w:val="20"/>
              </w:rPr>
              <w:t xml:space="preserve"> </w:t>
            </w:r>
            <w:r>
              <w:rPr>
                <w:b/>
                <w:sz w:val="20"/>
              </w:rPr>
              <w:t>quotation</w:t>
            </w:r>
          </w:p>
        </w:tc>
        <w:tc>
          <w:tcPr>
            <w:tcW w:w="7530" w:type="dxa"/>
          </w:tcPr>
          <w:p w:rsidR="004C2B7A" w:rsidP="000C149E" w:rsidRDefault="004C2B7A" w14:paraId="2C1A42C6" w14:textId="27719F62">
            <w:pPr>
              <w:pStyle w:val="TableParagraph"/>
              <w:spacing w:before="0"/>
              <w:ind w:right="80"/>
              <w:jc w:val="both"/>
              <w:rPr>
                <w:sz w:val="20"/>
              </w:rPr>
            </w:pPr>
            <w:r>
              <w:rPr>
                <w:sz w:val="20"/>
              </w:rPr>
              <w:t>UN</w:t>
            </w:r>
            <w:r>
              <w:rPr>
                <w:spacing w:val="-2"/>
                <w:sz w:val="20"/>
              </w:rPr>
              <w:t xml:space="preserve"> </w:t>
            </w:r>
            <w:r>
              <w:rPr>
                <w:sz w:val="20"/>
              </w:rPr>
              <w:t>Women</w:t>
            </w:r>
            <w:r>
              <w:rPr>
                <w:spacing w:val="-1"/>
                <w:sz w:val="20"/>
              </w:rPr>
              <w:t xml:space="preserve"> </w:t>
            </w:r>
            <w:r>
              <w:rPr>
                <w:sz w:val="20"/>
              </w:rPr>
              <w:t>shall</w:t>
            </w:r>
            <w:r>
              <w:rPr>
                <w:spacing w:val="-2"/>
                <w:sz w:val="20"/>
              </w:rPr>
              <w:t xml:space="preserve"> </w:t>
            </w:r>
            <w:r>
              <w:rPr>
                <w:sz w:val="20"/>
              </w:rPr>
              <w:t>not</w:t>
            </w:r>
            <w:r>
              <w:rPr>
                <w:spacing w:val="-2"/>
                <w:sz w:val="20"/>
              </w:rPr>
              <w:t xml:space="preserve"> </w:t>
            </w:r>
            <w:r>
              <w:rPr>
                <w:sz w:val="20"/>
              </w:rPr>
              <w:t>be</w:t>
            </w:r>
            <w:r>
              <w:rPr>
                <w:spacing w:val="-3"/>
                <w:sz w:val="20"/>
              </w:rPr>
              <w:t xml:space="preserve"> </w:t>
            </w:r>
            <w:r>
              <w:rPr>
                <w:sz w:val="20"/>
              </w:rPr>
              <w:t>responsible</w:t>
            </w:r>
            <w:r>
              <w:rPr>
                <w:spacing w:val="-4"/>
                <w:sz w:val="20"/>
              </w:rPr>
              <w:t xml:space="preserve"> </w:t>
            </w:r>
            <w:r>
              <w:rPr>
                <w:sz w:val="20"/>
              </w:rPr>
              <w:t>for</w:t>
            </w:r>
            <w:r>
              <w:rPr>
                <w:spacing w:val="-2"/>
                <w:sz w:val="20"/>
              </w:rPr>
              <w:t xml:space="preserve"> </w:t>
            </w:r>
            <w:r>
              <w:rPr>
                <w:sz w:val="20"/>
              </w:rPr>
              <w:t>any</w:t>
            </w:r>
            <w:r>
              <w:rPr>
                <w:spacing w:val="-2"/>
                <w:sz w:val="20"/>
              </w:rPr>
              <w:t xml:space="preserve"> </w:t>
            </w:r>
            <w:r>
              <w:rPr>
                <w:sz w:val="20"/>
              </w:rPr>
              <w:t>costs</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Supplier’s</w:t>
            </w:r>
            <w:r w:rsidR="000C149E">
              <w:rPr>
                <w:sz w:val="20"/>
              </w:rPr>
              <w:t xml:space="preserve"> </w:t>
            </w:r>
            <w:r>
              <w:rPr>
                <w:sz w:val="20"/>
              </w:rPr>
              <w:t>preparation</w:t>
            </w:r>
            <w:r>
              <w:rPr>
                <w:spacing w:val="-2"/>
                <w:sz w:val="20"/>
              </w:rPr>
              <w:t xml:space="preserve"> </w:t>
            </w:r>
            <w:r>
              <w:rPr>
                <w:sz w:val="20"/>
              </w:rPr>
              <w:t>and</w:t>
            </w:r>
            <w:r>
              <w:rPr>
                <w:spacing w:val="-2"/>
                <w:sz w:val="20"/>
              </w:rPr>
              <w:t xml:space="preserve"> </w:t>
            </w:r>
            <w:r>
              <w:rPr>
                <w:sz w:val="20"/>
              </w:rPr>
              <w:t>submission</w:t>
            </w:r>
            <w:r>
              <w:rPr>
                <w:spacing w:val="-1"/>
                <w:sz w:val="20"/>
              </w:rPr>
              <w:t xml:space="preserve"> </w:t>
            </w:r>
            <w:r>
              <w:rPr>
                <w:sz w:val="20"/>
              </w:rPr>
              <w:t>of</w:t>
            </w:r>
            <w:r>
              <w:rPr>
                <w:spacing w:val="-4"/>
                <w:sz w:val="20"/>
              </w:rPr>
              <w:t xml:space="preserve"> </w:t>
            </w:r>
            <w:r>
              <w:rPr>
                <w:sz w:val="20"/>
              </w:rPr>
              <w:t>a</w:t>
            </w:r>
            <w:r>
              <w:rPr>
                <w:spacing w:val="-2"/>
                <w:sz w:val="20"/>
              </w:rPr>
              <w:t xml:space="preserve"> </w:t>
            </w:r>
            <w:r>
              <w:rPr>
                <w:sz w:val="20"/>
              </w:rPr>
              <w:t>quotation,</w:t>
            </w:r>
            <w:r>
              <w:rPr>
                <w:spacing w:val="2"/>
                <w:sz w:val="20"/>
              </w:rPr>
              <w:t xml:space="preserve"> </w:t>
            </w:r>
            <w:r>
              <w:rPr>
                <w:sz w:val="20"/>
              </w:rPr>
              <w:t>regardless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outcome</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manner</w:t>
            </w:r>
          </w:p>
          <w:p w:rsidR="004C2B7A" w:rsidP="000C149E" w:rsidRDefault="004C2B7A" w14:paraId="06806A45" w14:textId="77777777">
            <w:pPr>
              <w:pStyle w:val="TableParagraph"/>
              <w:spacing w:before="0"/>
              <w:ind w:right="80"/>
              <w:jc w:val="both"/>
              <w:rPr>
                <w:sz w:val="20"/>
              </w:rPr>
            </w:pPr>
            <w:r>
              <w:rPr>
                <w:sz w:val="20"/>
              </w:rPr>
              <w:t>of</w:t>
            </w:r>
            <w:r>
              <w:rPr>
                <w:spacing w:val="-4"/>
                <w:sz w:val="20"/>
              </w:rPr>
              <w:t xml:space="preserve"> </w:t>
            </w:r>
            <w:r>
              <w:rPr>
                <w:sz w:val="20"/>
              </w:rPr>
              <w:t>conducting</w:t>
            </w:r>
            <w:r>
              <w:rPr>
                <w:spacing w:val="-3"/>
                <w:sz w:val="20"/>
              </w:rPr>
              <w:t xml:space="preserve"> </w:t>
            </w:r>
            <w:r>
              <w:rPr>
                <w:sz w:val="20"/>
              </w:rPr>
              <w:t>the</w:t>
            </w:r>
            <w:r>
              <w:rPr>
                <w:spacing w:val="-3"/>
                <w:sz w:val="20"/>
              </w:rPr>
              <w:t xml:space="preserve"> </w:t>
            </w:r>
            <w:r>
              <w:rPr>
                <w:sz w:val="20"/>
              </w:rPr>
              <w:t>selection</w:t>
            </w:r>
            <w:r>
              <w:rPr>
                <w:spacing w:val="-2"/>
                <w:sz w:val="20"/>
              </w:rPr>
              <w:t xml:space="preserve"> </w:t>
            </w:r>
            <w:r>
              <w:rPr>
                <w:sz w:val="20"/>
              </w:rPr>
              <w:t>process.</w:t>
            </w:r>
          </w:p>
        </w:tc>
      </w:tr>
      <w:tr w:rsidR="00CC5DB6" w:rsidTr="2303151F" w14:paraId="65D65AEE" w14:textId="77777777">
        <w:trPr>
          <w:trHeight w:val="731"/>
        </w:trPr>
        <w:tc>
          <w:tcPr>
            <w:tcW w:w="2127" w:type="dxa"/>
          </w:tcPr>
          <w:p w:rsidR="00CC5DB6" w:rsidP="000C149E" w:rsidRDefault="00CC5DB6" w14:paraId="08AB60CE" w14:textId="39BFBE08">
            <w:pPr>
              <w:pStyle w:val="TableParagraph"/>
              <w:tabs>
                <w:tab w:val="left" w:pos="142"/>
                <w:tab w:val="left" w:pos="2127"/>
              </w:tabs>
              <w:spacing w:before="0"/>
              <w:ind w:left="142"/>
              <w:rPr>
                <w:b/>
                <w:sz w:val="20"/>
              </w:rPr>
            </w:pPr>
            <w:r>
              <w:rPr>
                <w:b/>
                <w:sz w:val="20"/>
              </w:rPr>
              <w:t>7.</w:t>
            </w:r>
            <w:r w:rsidR="0022139F">
              <w:rPr>
                <w:b/>
                <w:sz w:val="20"/>
              </w:rPr>
              <w:t xml:space="preserve"> </w:t>
            </w:r>
            <w:r>
              <w:rPr>
                <w:b/>
                <w:sz w:val="20"/>
              </w:rPr>
              <w:t>Supplier</w:t>
            </w:r>
            <w:r>
              <w:rPr>
                <w:b/>
                <w:spacing w:val="-8"/>
                <w:sz w:val="20"/>
              </w:rPr>
              <w:t xml:space="preserve"> </w:t>
            </w:r>
            <w:r>
              <w:rPr>
                <w:b/>
                <w:sz w:val="20"/>
              </w:rPr>
              <w:t>Code</w:t>
            </w:r>
            <w:r>
              <w:rPr>
                <w:b/>
                <w:spacing w:val="-7"/>
                <w:sz w:val="20"/>
              </w:rPr>
              <w:t xml:space="preserve"> </w:t>
            </w:r>
            <w:r>
              <w:rPr>
                <w:b/>
                <w:sz w:val="20"/>
              </w:rPr>
              <w:t>of</w:t>
            </w:r>
            <w:r>
              <w:rPr>
                <w:b/>
                <w:spacing w:val="-43"/>
                <w:sz w:val="20"/>
              </w:rPr>
              <w:t xml:space="preserve"> </w:t>
            </w:r>
            <w:r>
              <w:rPr>
                <w:b/>
                <w:sz w:val="20"/>
              </w:rPr>
              <w:t>Conduct</w:t>
            </w:r>
          </w:p>
        </w:tc>
        <w:tc>
          <w:tcPr>
            <w:tcW w:w="7530" w:type="dxa"/>
          </w:tcPr>
          <w:p w:rsidR="00CC5DB6" w:rsidP="000C149E" w:rsidRDefault="00CC5DB6" w14:paraId="027C151C" w14:textId="77777777">
            <w:pPr>
              <w:pStyle w:val="TableParagraph"/>
              <w:spacing w:before="0"/>
              <w:ind w:right="80"/>
              <w:jc w:val="both"/>
              <w:rPr>
                <w:sz w:val="20"/>
              </w:rPr>
            </w:pPr>
            <w:r>
              <w:rPr>
                <w:sz w:val="20"/>
              </w:rPr>
              <w:t>All vendors must read the United Nations Supplier Code of Conduct and acknowledge</w:t>
            </w:r>
            <w:r>
              <w:rPr>
                <w:spacing w:val="1"/>
                <w:sz w:val="20"/>
              </w:rPr>
              <w:t xml:space="preserve"> </w:t>
            </w:r>
            <w:r>
              <w:rPr>
                <w:sz w:val="20"/>
              </w:rPr>
              <w:t>that it provides the minimum standards expected of suppliers to the UN. The Code of</w:t>
            </w:r>
            <w:r>
              <w:rPr>
                <w:spacing w:val="1"/>
                <w:sz w:val="20"/>
              </w:rPr>
              <w:t xml:space="preserve"> </w:t>
            </w:r>
            <w:r>
              <w:rPr>
                <w:sz w:val="20"/>
              </w:rPr>
              <w:t>Conduct,</w:t>
            </w:r>
            <w:r>
              <w:rPr>
                <w:spacing w:val="-4"/>
                <w:sz w:val="20"/>
              </w:rPr>
              <w:t xml:space="preserve"> </w:t>
            </w:r>
            <w:r>
              <w:rPr>
                <w:sz w:val="20"/>
              </w:rPr>
              <w:t>which</w:t>
            </w:r>
            <w:r>
              <w:rPr>
                <w:spacing w:val="-3"/>
                <w:sz w:val="20"/>
              </w:rPr>
              <w:t xml:space="preserve"> </w:t>
            </w:r>
            <w:r>
              <w:rPr>
                <w:sz w:val="20"/>
              </w:rPr>
              <w:t>includes</w:t>
            </w:r>
            <w:r>
              <w:rPr>
                <w:spacing w:val="-1"/>
                <w:sz w:val="20"/>
              </w:rPr>
              <w:t xml:space="preserve"> </w:t>
            </w:r>
            <w:r>
              <w:rPr>
                <w:b/>
                <w:sz w:val="20"/>
              </w:rPr>
              <w:t>principles</w:t>
            </w:r>
            <w:r>
              <w:rPr>
                <w:b/>
                <w:spacing w:val="-5"/>
                <w:sz w:val="20"/>
              </w:rPr>
              <w:t xml:space="preserve"> </w:t>
            </w:r>
            <w:r>
              <w:rPr>
                <w:b/>
                <w:sz w:val="20"/>
              </w:rPr>
              <w:t>on</w:t>
            </w:r>
            <w:r>
              <w:rPr>
                <w:b/>
                <w:spacing w:val="-3"/>
                <w:sz w:val="20"/>
              </w:rPr>
              <w:t xml:space="preserve"> </w:t>
            </w:r>
            <w:r>
              <w:rPr>
                <w:b/>
                <w:sz w:val="20"/>
              </w:rPr>
              <w:t>labour,</w:t>
            </w:r>
            <w:r>
              <w:rPr>
                <w:b/>
                <w:spacing w:val="-6"/>
                <w:sz w:val="20"/>
              </w:rPr>
              <w:t xml:space="preserve"> </w:t>
            </w:r>
            <w:r>
              <w:rPr>
                <w:b/>
                <w:sz w:val="20"/>
              </w:rPr>
              <w:t>human</w:t>
            </w:r>
            <w:r>
              <w:rPr>
                <w:b/>
                <w:spacing w:val="-5"/>
                <w:sz w:val="20"/>
              </w:rPr>
              <w:t xml:space="preserve"> </w:t>
            </w:r>
            <w:r>
              <w:rPr>
                <w:b/>
                <w:sz w:val="20"/>
              </w:rPr>
              <w:t>rights,</w:t>
            </w:r>
            <w:r>
              <w:rPr>
                <w:b/>
                <w:spacing w:val="-5"/>
                <w:sz w:val="20"/>
              </w:rPr>
              <w:t xml:space="preserve"> </w:t>
            </w:r>
            <w:r>
              <w:rPr>
                <w:b/>
                <w:sz w:val="20"/>
              </w:rPr>
              <w:t>environment</w:t>
            </w:r>
            <w:r>
              <w:rPr>
                <w:b/>
                <w:spacing w:val="-3"/>
                <w:sz w:val="20"/>
              </w:rPr>
              <w:t xml:space="preserve"> </w:t>
            </w:r>
            <w:r>
              <w:rPr>
                <w:b/>
                <w:sz w:val="20"/>
              </w:rPr>
              <w:t>and</w:t>
            </w:r>
            <w:r>
              <w:rPr>
                <w:b/>
                <w:spacing w:val="-4"/>
                <w:sz w:val="20"/>
              </w:rPr>
              <w:t xml:space="preserve"> </w:t>
            </w:r>
            <w:r>
              <w:rPr>
                <w:b/>
                <w:sz w:val="20"/>
              </w:rPr>
              <w:t>ethical</w:t>
            </w:r>
            <w:r>
              <w:rPr>
                <w:b/>
                <w:spacing w:val="-42"/>
                <w:sz w:val="20"/>
              </w:rPr>
              <w:t xml:space="preserve"> </w:t>
            </w:r>
            <w:r>
              <w:rPr>
                <w:b/>
                <w:sz w:val="20"/>
              </w:rPr>
              <w:t xml:space="preserve">conduct </w:t>
            </w:r>
            <w:r>
              <w:rPr>
                <w:sz w:val="20"/>
              </w:rPr>
              <w:t xml:space="preserve">may be may be found at: </w:t>
            </w:r>
            <w:hyperlink r:id="rId15">
              <w:r>
                <w:rPr>
                  <w:color w:val="0000FF"/>
                  <w:sz w:val="20"/>
                  <w:u w:val="single" w:color="0000FF"/>
                </w:rPr>
                <w:t>https://www.un.org/Depts/ptd/about-us/un-</w:t>
              </w:r>
            </w:hyperlink>
            <w:r>
              <w:rPr>
                <w:color w:val="0000FF"/>
                <w:spacing w:val="1"/>
                <w:sz w:val="20"/>
              </w:rPr>
              <w:t xml:space="preserve"> </w:t>
            </w:r>
            <w:hyperlink r:id="rId16">
              <w:r>
                <w:rPr>
                  <w:color w:val="0000FF"/>
                  <w:sz w:val="20"/>
                  <w:u w:val="single" w:color="0000FF"/>
                </w:rPr>
                <w:t>supplier-code-conduct</w:t>
              </w:r>
            </w:hyperlink>
          </w:p>
          <w:p w:rsidR="00CC5DB6" w:rsidP="000C149E" w:rsidRDefault="00CC5DB6" w14:paraId="6D427F9A" w14:textId="77777777">
            <w:pPr>
              <w:pStyle w:val="TableParagraph"/>
              <w:spacing w:before="0"/>
              <w:ind w:right="80"/>
              <w:jc w:val="both"/>
              <w:rPr>
                <w:sz w:val="20"/>
              </w:rPr>
            </w:pPr>
            <w:r>
              <w:rPr>
                <w:sz w:val="20"/>
              </w:rPr>
              <w:t>Vendors</w:t>
            </w:r>
            <w:r>
              <w:rPr>
                <w:spacing w:val="-1"/>
                <w:sz w:val="20"/>
              </w:rPr>
              <w:t xml:space="preserve"> </w:t>
            </w:r>
            <w:r>
              <w:rPr>
                <w:sz w:val="20"/>
              </w:rPr>
              <w:t>who</w:t>
            </w:r>
            <w:r>
              <w:rPr>
                <w:spacing w:val="-2"/>
                <w:sz w:val="20"/>
              </w:rPr>
              <w:t xml:space="preserve"> </w:t>
            </w:r>
            <w:r>
              <w:rPr>
                <w:sz w:val="20"/>
              </w:rPr>
              <w:t>take</w:t>
            </w:r>
            <w:r>
              <w:rPr>
                <w:spacing w:val="-3"/>
                <w:sz w:val="20"/>
              </w:rPr>
              <w:t xml:space="preserve"> </w:t>
            </w:r>
            <w:r>
              <w:rPr>
                <w:sz w:val="20"/>
              </w:rPr>
              <w:t>part</w:t>
            </w:r>
            <w:r>
              <w:rPr>
                <w:spacing w:val="-2"/>
                <w:sz w:val="20"/>
              </w:rPr>
              <w:t xml:space="preserve"> </w:t>
            </w:r>
            <w:r>
              <w:rPr>
                <w:sz w:val="20"/>
              </w:rPr>
              <w:t>in</w:t>
            </w:r>
            <w:r>
              <w:rPr>
                <w:spacing w:val="-2"/>
                <w:sz w:val="20"/>
              </w:rPr>
              <w:t xml:space="preserve"> </w:t>
            </w:r>
            <w:r>
              <w:rPr>
                <w:sz w:val="20"/>
              </w:rPr>
              <w:t>this</w:t>
            </w:r>
            <w:r>
              <w:rPr>
                <w:spacing w:val="-5"/>
                <w:sz w:val="20"/>
              </w:rPr>
              <w:t xml:space="preserve"> </w:t>
            </w:r>
            <w:r>
              <w:rPr>
                <w:sz w:val="20"/>
              </w:rPr>
              <w:t>solicitation</w:t>
            </w:r>
            <w:r>
              <w:rPr>
                <w:spacing w:val="-2"/>
                <w:sz w:val="20"/>
              </w:rPr>
              <w:t xml:space="preserve"> </w:t>
            </w:r>
            <w:r>
              <w:rPr>
                <w:sz w:val="20"/>
              </w:rPr>
              <w:t>exercise,</w:t>
            </w:r>
            <w:r>
              <w:rPr>
                <w:spacing w:val="-2"/>
                <w:sz w:val="20"/>
              </w:rPr>
              <w:t xml:space="preserve"> </w:t>
            </w:r>
            <w:r>
              <w:rPr>
                <w:sz w:val="20"/>
              </w:rPr>
              <w:t>and</w:t>
            </w:r>
            <w:r>
              <w:rPr>
                <w:spacing w:val="-2"/>
                <w:sz w:val="20"/>
              </w:rPr>
              <w:t xml:space="preserve"> </w:t>
            </w:r>
            <w:r>
              <w:rPr>
                <w:sz w:val="20"/>
              </w:rPr>
              <w:t>willing</w:t>
            </w:r>
            <w:r>
              <w:rPr>
                <w:spacing w:val="-2"/>
                <w:sz w:val="20"/>
              </w:rPr>
              <w:t xml:space="preserve"> </w:t>
            </w:r>
            <w:r>
              <w:rPr>
                <w:sz w:val="20"/>
              </w:rPr>
              <w:t>to</w:t>
            </w:r>
            <w:r>
              <w:rPr>
                <w:spacing w:val="-2"/>
                <w:sz w:val="20"/>
              </w:rPr>
              <w:t xml:space="preserve"> </w:t>
            </w:r>
            <w:r>
              <w:rPr>
                <w:sz w:val="20"/>
              </w:rPr>
              <w:t>do</w:t>
            </w:r>
            <w:r>
              <w:rPr>
                <w:spacing w:val="-2"/>
                <w:sz w:val="20"/>
              </w:rPr>
              <w:t xml:space="preserve"> </w:t>
            </w:r>
            <w:r>
              <w:rPr>
                <w:sz w:val="20"/>
              </w:rPr>
              <w:t>business</w:t>
            </w:r>
            <w:r>
              <w:rPr>
                <w:spacing w:val="-2"/>
                <w:sz w:val="20"/>
              </w:rPr>
              <w:t xml:space="preserve"> </w:t>
            </w:r>
            <w:r>
              <w:rPr>
                <w:sz w:val="20"/>
              </w:rPr>
              <w:t>with</w:t>
            </w:r>
            <w:r>
              <w:rPr>
                <w:spacing w:val="-2"/>
                <w:sz w:val="20"/>
              </w:rPr>
              <w:t xml:space="preserve"> </w:t>
            </w:r>
            <w:r>
              <w:rPr>
                <w:sz w:val="20"/>
              </w:rPr>
              <w:t>UN</w:t>
            </w:r>
            <w:r>
              <w:rPr>
                <w:spacing w:val="-42"/>
                <w:sz w:val="20"/>
              </w:rPr>
              <w:t xml:space="preserve"> </w:t>
            </w:r>
            <w:r>
              <w:rPr>
                <w:sz w:val="20"/>
              </w:rPr>
              <w:t>Women must take all appropriate measures to ensure that neither themselves nor</w:t>
            </w:r>
            <w:r>
              <w:rPr>
                <w:spacing w:val="1"/>
                <w:sz w:val="20"/>
              </w:rPr>
              <w:t xml:space="preserve"> </w:t>
            </w:r>
            <w:r>
              <w:rPr>
                <w:sz w:val="20"/>
              </w:rPr>
              <w:t>their parent, subsidiary, affiliate entities or their subcontractors are engaged in any</w:t>
            </w:r>
            <w:r>
              <w:rPr>
                <w:spacing w:val="1"/>
                <w:sz w:val="20"/>
              </w:rPr>
              <w:t xml:space="preserve"> </w:t>
            </w:r>
            <w:r>
              <w:rPr>
                <w:sz w:val="20"/>
              </w:rPr>
              <w:t>gender-based or other discriminatory employment practices, including those relating</w:t>
            </w:r>
            <w:r>
              <w:rPr>
                <w:spacing w:val="-43"/>
                <w:sz w:val="20"/>
              </w:rPr>
              <w:t xml:space="preserve"> </w:t>
            </w:r>
            <w:r>
              <w:rPr>
                <w:sz w:val="20"/>
              </w:rPr>
              <w:t>to</w:t>
            </w:r>
            <w:r>
              <w:rPr>
                <w:spacing w:val="-1"/>
                <w:sz w:val="20"/>
              </w:rPr>
              <w:t xml:space="preserve"> </w:t>
            </w:r>
            <w:r>
              <w:rPr>
                <w:sz w:val="20"/>
              </w:rPr>
              <w:t>recruitment,</w:t>
            </w:r>
            <w:r>
              <w:rPr>
                <w:spacing w:val="-1"/>
                <w:sz w:val="20"/>
              </w:rPr>
              <w:t xml:space="preserve"> </w:t>
            </w:r>
            <w:r>
              <w:rPr>
                <w:sz w:val="20"/>
              </w:rPr>
              <w:t>promotion, training,</w:t>
            </w:r>
            <w:r>
              <w:rPr>
                <w:spacing w:val="-1"/>
                <w:sz w:val="20"/>
              </w:rPr>
              <w:t xml:space="preserve"> </w:t>
            </w:r>
            <w:r>
              <w:rPr>
                <w:sz w:val="20"/>
              </w:rPr>
              <w:t>remuneration, and</w:t>
            </w:r>
            <w:r>
              <w:rPr>
                <w:spacing w:val="-1"/>
                <w:sz w:val="20"/>
              </w:rPr>
              <w:t xml:space="preserve"> </w:t>
            </w:r>
            <w:r>
              <w:rPr>
                <w:sz w:val="20"/>
              </w:rPr>
              <w:t>benefits.</w:t>
            </w:r>
          </w:p>
          <w:p w:rsidR="00CC5DB6" w:rsidP="000C149E" w:rsidRDefault="00CC5DB6" w14:paraId="2B262C23" w14:textId="77777777">
            <w:pPr>
              <w:pStyle w:val="TableParagraph"/>
              <w:spacing w:before="0"/>
              <w:ind w:right="80"/>
              <w:jc w:val="both"/>
              <w:rPr>
                <w:sz w:val="20"/>
              </w:rPr>
            </w:pPr>
            <w:r>
              <w:rPr>
                <w:sz w:val="20"/>
              </w:rPr>
              <w:t xml:space="preserve">UN Women also expects all its suppliers to adhere to the principles of the </w:t>
            </w:r>
            <w:hyperlink r:id="rId17">
              <w:r>
                <w:rPr>
                  <w:color w:val="0000FF"/>
                  <w:sz w:val="20"/>
                  <w:u w:val="single" w:color="0000FF"/>
                </w:rPr>
                <w:t>United</w:t>
              </w:r>
            </w:hyperlink>
            <w:r>
              <w:rPr>
                <w:color w:val="0000FF"/>
                <w:spacing w:val="1"/>
                <w:sz w:val="20"/>
              </w:rPr>
              <w:t xml:space="preserve"> </w:t>
            </w:r>
            <w:hyperlink r:id="rId18">
              <w:r>
                <w:rPr>
                  <w:color w:val="0000FF"/>
                  <w:sz w:val="20"/>
                  <w:u w:val="single" w:color="0000FF"/>
                </w:rPr>
                <w:t xml:space="preserve">Nations </w:t>
              </w:r>
              <w:r>
                <w:rPr>
                  <w:color w:val="0000FF"/>
                  <w:sz w:val="20"/>
                  <w:u w:val="single" w:color="0000FF"/>
                </w:rPr>
                <w:t>Global Compact</w:t>
              </w:r>
              <w:r>
                <w:rPr>
                  <w:color w:val="0000FF"/>
                  <w:sz w:val="20"/>
                </w:rPr>
                <w:t xml:space="preserve"> </w:t>
              </w:r>
            </w:hyperlink>
            <w:r>
              <w:rPr>
                <w:sz w:val="20"/>
              </w:rPr>
              <w:t>(https:/</w:t>
            </w:r>
            <w:hyperlink r:id="rId19">
              <w:r>
                <w:rPr>
                  <w:sz w:val="20"/>
                </w:rPr>
                <w:t>/w</w:t>
              </w:r>
            </w:hyperlink>
            <w:r>
              <w:rPr>
                <w:sz w:val="20"/>
              </w:rPr>
              <w:t>w</w:t>
            </w:r>
            <w:hyperlink r:id="rId20">
              <w:r>
                <w:rPr>
                  <w:sz w:val="20"/>
                </w:rPr>
                <w:t xml:space="preserve">w.unglobalcompact.org/) </w:t>
              </w:r>
            </w:hyperlink>
            <w:r>
              <w:rPr>
                <w:sz w:val="20"/>
              </w:rPr>
              <w:t>and requests that all</w:t>
            </w:r>
            <w:r>
              <w:rPr>
                <w:spacing w:val="1"/>
                <w:sz w:val="20"/>
              </w:rPr>
              <w:t xml:space="preserve"> </w:t>
            </w:r>
            <w:r>
              <w:rPr>
                <w:sz w:val="20"/>
              </w:rPr>
              <w:t>Vendors</w:t>
            </w:r>
            <w:r>
              <w:rPr>
                <w:spacing w:val="-2"/>
                <w:sz w:val="20"/>
              </w:rPr>
              <w:t xml:space="preserve"> </w:t>
            </w:r>
            <w:r>
              <w:rPr>
                <w:sz w:val="20"/>
              </w:rPr>
              <w:t>observe</w:t>
            </w:r>
            <w:r>
              <w:rPr>
                <w:spacing w:val="-3"/>
                <w:sz w:val="20"/>
              </w:rPr>
              <w:t xml:space="preserve"> </w:t>
            </w:r>
            <w:r>
              <w:rPr>
                <w:sz w:val="20"/>
              </w:rPr>
              <w:t>the</w:t>
            </w:r>
            <w:r>
              <w:rPr>
                <w:spacing w:val="-4"/>
                <w:sz w:val="20"/>
              </w:rPr>
              <w:t xml:space="preserve"> </w:t>
            </w:r>
            <w:r>
              <w:rPr>
                <w:sz w:val="20"/>
              </w:rPr>
              <w:t>highest</w:t>
            </w:r>
            <w:r>
              <w:rPr>
                <w:spacing w:val="-2"/>
                <w:sz w:val="20"/>
              </w:rPr>
              <w:t xml:space="preserve"> </w:t>
            </w:r>
            <w:r>
              <w:rPr>
                <w:sz w:val="20"/>
              </w:rPr>
              <w:t>standard</w:t>
            </w:r>
            <w:r>
              <w:rPr>
                <w:spacing w:val="-2"/>
                <w:sz w:val="20"/>
              </w:rPr>
              <w:t xml:space="preserve"> </w:t>
            </w:r>
            <w:r>
              <w:rPr>
                <w:sz w:val="20"/>
              </w:rPr>
              <w:t>of</w:t>
            </w:r>
            <w:r>
              <w:rPr>
                <w:spacing w:val="-5"/>
                <w:sz w:val="20"/>
              </w:rPr>
              <w:t xml:space="preserve"> </w:t>
            </w:r>
            <w:r>
              <w:rPr>
                <w:sz w:val="20"/>
              </w:rPr>
              <w:t>ethics</w:t>
            </w:r>
            <w:r>
              <w:rPr>
                <w:spacing w:val="-2"/>
                <w:sz w:val="20"/>
              </w:rPr>
              <w:t xml:space="preserve"> </w:t>
            </w:r>
            <w:r>
              <w:rPr>
                <w:sz w:val="20"/>
              </w:rPr>
              <w:t>during</w:t>
            </w:r>
            <w:r>
              <w:rPr>
                <w:spacing w:val="-3"/>
                <w:sz w:val="20"/>
              </w:rPr>
              <w:t xml:space="preserve"> </w:t>
            </w:r>
            <w:r>
              <w:rPr>
                <w:sz w:val="20"/>
              </w:rPr>
              <w:t>the</w:t>
            </w:r>
            <w:r>
              <w:rPr>
                <w:spacing w:val="-4"/>
                <w:sz w:val="20"/>
              </w:rPr>
              <w:t xml:space="preserve"> </w:t>
            </w:r>
            <w:r>
              <w:rPr>
                <w:sz w:val="20"/>
              </w:rPr>
              <w:t>entire</w:t>
            </w:r>
            <w:r>
              <w:rPr>
                <w:spacing w:val="-3"/>
                <w:sz w:val="20"/>
              </w:rPr>
              <w:t xml:space="preserve"> </w:t>
            </w:r>
            <w:r>
              <w:rPr>
                <w:sz w:val="20"/>
              </w:rPr>
              <w:t>solicitation</w:t>
            </w:r>
            <w:r>
              <w:rPr>
                <w:spacing w:val="-2"/>
                <w:sz w:val="20"/>
              </w:rPr>
              <w:t xml:space="preserve"> </w:t>
            </w:r>
            <w:r>
              <w:rPr>
                <w:sz w:val="20"/>
              </w:rPr>
              <w:t>process,</w:t>
            </w:r>
            <w:r>
              <w:rPr>
                <w:spacing w:val="-43"/>
                <w:sz w:val="20"/>
              </w:rPr>
              <w:t xml:space="preserve"> </w:t>
            </w:r>
            <w:r>
              <w:rPr>
                <w:sz w:val="20"/>
              </w:rPr>
              <w:t>as well as the duration of any contract that may be awarded as a result of this RFQ</w:t>
            </w:r>
            <w:r>
              <w:rPr>
                <w:spacing w:val="1"/>
                <w:sz w:val="20"/>
              </w:rPr>
              <w:t xml:space="preserve"> </w:t>
            </w:r>
            <w:r>
              <w:rPr>
                <w:sz w:val="20"/>
              </w:rPr>
              <w:t>exercise.</w:t>
            </w:r>
          </w:p>
          <w:p w:rsidR="00CC5DB6" w:rsidP="000C149E" w:rsidRDefault="00CC5DB6" w14:paraId="72780890" w14:textId="77777777">
            <w:pPr>
              <w:pStyle w:val="TableParagraph"/>
              <w:spacing w:before="0"/>
              <w:ind w:right="79"/>
              <w:jc w:val="both"/>
              <w:rPr>
                <w:sz w:val="20"/>
              </w:rPr>
            </w:pPr>
            <w:r>
              <w:rPr>
                <w:sz w:val="20"/>
              </w:rPr>
              <w:t>UN Women implements a policy of zero tolerance on proscribed practices, including</w:t>
            </w:r>
            <w:r>
              <w:rPr>
                <w:spacing w:val="1"/>
                <w:sz w:val="20"/>
              </w:rPr>
              <w:t xml:space="preserve"> </w:t>
            </w:r>
            <w:r>
              <w:rPr>
                <w:sz w:val="20"/>
              </w:rPr>
              <w:t>fraud</w:t>
            </w:r>
            <w:r>
              <w:rPr>
                <w:sz w:val="20"/>
                <w:vertAlign w:val="superscript"/>
              </w:rPr>
              <w:t>1</w:t>
            </w:r>
            <w:r>
              <w:rPr>
                <w:sz w:val="20"/>
              </w:rPr>
              <w:t>,</w:t>
            </w:r>
            <w:r>
              <w:rPr>
                <w:spacing w:val="1"/>
                <w:sz w:val="20"/>
              </w:rPr>
              <w:t xml:space="preserve"> </w:t>
            </w:r>
            <w:r>
              <w:rPr>
                <w:sz w:val="20"/>
              </w:rPr>
              <w:t>corruption</w:t>
            </w:r>
            <w:r>
              <w:rPr>
                <w:sz w:val="20"/>
                <w:vertAlign w:val="superscript"/>
              </w:rPr>
              <w:t>2</w:t>
            </w:r>
            <w:r>
              <w:rPr>
                <w:sz w:val="20"/>
              </w:rPr>
              <w:t>,</w:t>
            </w:r>
            <w:r>
              <w:rPr>
                <w:spacing w:val="1"/>
                <w:sz w:val="20"/>
              </w:rPr>
              <w:t xml:space="preserve"> </w:t>
            </w:r>
            <w:r>
              <w:rPr>
                <w:sz w:val="20"/>
              </w:rPr>
              <w:t>collusion</w:t>
            </w:r>
            <w:r>
              <w:rPr>
                <w:sz w:val="20"/>
                <w:vertAlign w:val="superscript"/>
              </w:rPr>
              <w:t>3</w:t>
            </w:r>
            <w:r>
              <w:rPr>
                <w:sz w:val="20"/>
              </w:rPr>
              <w:t>,</w:t>
            </w:r>
            <w:r>
              <w:rPr>
                <w:spacing w:val="1"/>
                <w:sz w:val="20"/>
              </w:rPr>
              <w:t xml:space="preserve"> </w:t>
            </w:r>
            <w:r>
              <w:rPr>
                <w:sz w:val="20"/>
              </w:rPr>
              <w:t>unethical</w:t>
            </w:r>
            <w:r>
              <w:rPr>
                <w:spacing w:val="1"/>
                <w:sz w:val="20"/>
              </w:rPr>
              <w:t xml:space="preserve"> </w:t>
            </w:r>
            <w:r>
              <w:rPr>
                <w:sz w:val="20"/>
              </w:rPr>
              <w:t>practices</w:t>
            </w:r>
            <w:r>
              <w:rPr>
                <w:sz w:val="20"/>
                <w:vertAlign w:val="superscript"/>
              </w:rPr>
              <w:t>4</w:t>
            </w:r>
            <w:r>
              <w:rPr>
                <w:sz w:val="20"/>
              </w:rPr>
              <w:t>,</w:t>
            </w:r>
            <w:r>
              <w:rPr>
                <w:spacing w:val="1"/>
                <w:sz w:val="20"/>
              </w:rPr>
              <w:t xml:space="preserve"> </w:t>
            </w:r>
            <w:r>
              <w:rPr>
                <w:sz w:val="20"/>
              </w:rPr>
              <w:t>and</w:t>
            </w:r>
            <w:r>
              <w:rPr>
                <w:spacing w:val="1"/>
                <w:sz w:val="20"/>
              </w:rPr>
              <w:t xml:space="preserve"> </w:t>
            </w:r>
            <w:r>
              <w:rPr>
                <w:sz w:val="20"/>
              </w:rPr>
              <w:t>obstruction.</w:t>
            </w:r>
            <w:r>
              <w:rPr>
                <w:sz w:val="20"/>
                <w:vertAlign w:val="superscript"/>
              </w:rPr>
              <w:t>5</w:t>
            </w:r>
            <w:r>
              <w:rPr>
                <w:spacing w:val="1"/>
                <w:sz w:val="20"/>
              </w:rPr>
              <w:t xml:space="preserve"> </w:t>
            </w:r>
            <w:r>
              <w:rPr>
                <w:sz w:val="20"/>
              </w:rPr>
              <w:t>UN</w:t>
            </w:r>
            <w:r>
              <w:rPr>
                <w:spacing w:val="1"/>
                <w:sz w:val="20"/>
              </w:rPr>
              <w:t xml:space="preserve"> </w:t>
            </w:r>
            <w:r>
              <w:rPr>
                <w:sz w:val="20"/>
              </w:rPr>
              <w:t>Women</w:t>
            </w:r>
            <w:r>
              <w:rPr>
                <w:spacing w:val="1"/>
                <w:sz w:val="20"/>
              </w:rPr>
              <w:t xml:space="preserve"> </w:t>
            </w:r>
            <w:r>
              <w:rPr>
                <w:sz w:val="20"/>
              </w:rPr>
              <w:t>requires</w:t>
            </w:r>
            <w:r>
              <w:rPr>
                <w:spacing w:val="-8"/>
                <w:sz w:val="20"/>
              </w:rPr>
              <w:t xml:space="preserve"> </w:t>
            </w:r>
            <w:r>
              <w:rPr>
                <w:sz w:val="20"/>
              </w:rPr>
              <w:t>all</w:t>
            </w:r>
            <w:r>
              <w:rPr>
                <w:spacing w:val="-8"/>
                <w:sz w:val="20"/>
              </w:rPr>
              <w:t xml:space="preserve"> </w:t>
            </w:r>
            <w:r>
              <w:rPr>
                <w:sz w:val="20"/>
              </w:rPr>
              <w:t>vendors</w:t>
            </w:r>
            <w:r>
              <w:rPr>
                <w:spacing w:val="-7"/>
                <w:sz w:val="20"/>
              </w:rPr>
              <w:t xml:space="preserve"> </w:t>
            </w:r>
            <w:r>
              <w:rPr>
                <w:sz w:val="20"/>
              </w:rPr>
              <w:t>to</w:t>
            </w:r>
            <w:r>
              <w:rPr>
                <w:spacing w:val="-9"/>
                <w:sz w:val="20"/>
              </w:rPr>
              <w:t xml:space="preserve"> </w:t>
            </w:r>
            <w:r>
              <w:rPr>
                <w:sz w:val="20"/>
              </w:rPr>
              <w:t>observe</w:t>
            </w:r>
            <w:r>
              <w:rPr>
                <w:spacing w:val="-9"/>
                <w:sz w:val="20"/>
              </w:rPr>
              <w:t xml:space="preserve"> </w:t>
            </w:r>
            <w:r>
              <w:rPr>
                <w:sz w:val="20"/>
              </w:rPr>
              <w:t>the</w:t>
            </w:r>
            <w:r>
              <w:rPr>
                <w:spacing w:val="-10"/>
                <w:sz w:val="20"/>
              </w:rPr>
              <w:t xml:space="preserve"> </w:t>
            </w:r>
            <w:r>
              <w:rPr>
                <w:sz w:val="20"/>
              </w:rPr>
              <w:t>highest</w:t>
            </w:r>
            <w:r>
              <w:rPr>
                <w:spacing w:val="-9"/>
                <w:sz w:val="20"/>
              </w:rPr>
              <w:t xml:space="preserve"> </w:t>
            </w:r>
            <w:r>
              <w:rPr>
                <w:sz w:val="20"/>
              </w:rPr>
              <w:t>standard</w:t>
            </w:r>
            <w:r>
              <w:rPr>
                <w:spacing w:val="-9"/>
                <w:sz w:val="20"/>
              </w:rPr>
              <w:t xml:space="preserve"> </w:t>
            </w:r>
            <w:r>
              <w:rPr>
                <w:sz w:val="20"/>
              </w:rPr>
              <w:t>of</w:t>
            </w:r>
            <w:r>
              <w:rPr>
                <w:spacing w:val="-9"/>
                <w:sz w:val="20"/>
              </w:rPr>
              <w:t xml:space="preserve"> </w:t>
            </w:r>
            <w:r>
              <w:rPr>
                <w:sz w:val="20"/>
              </w:rPr>
              <w:t>ethics</w:t>
            </w:r>
            <w:r>
              <w:rPr>
                <w:spacing w:val="-5"/>
                <w:sz w:val="20"/>
              </w:rPr>
              <w:t xml:space="preserve"> </w:t>
            </w:r>
            <w:r>
              <w:rPr>
                <w:sz w:val="20"/>
              </w:rPr>
              <w:t>at</w:t>
            </w:r>
            <w:r>
              <w:rPr>
                <w:spacing w:val="-8"/>
                <w:sz w:val="20"/>
              </w:rPr>
              <w:t xml:space="preserve"> </w:t>
            </w:r>
            <w:r>
              <w:rPr>
                <w:sz w:val="20"/>
              </w:rPr>
              <w:t>all</w:t>
            </w:r>
            <w:r>
              <w:rPr>
                <w:spacing w:val="-9"/>
                <w:sz w:val="20"/>
              </w:rPr>
              <w:t xml:space="preserve"> </w:t>
            </w:r>
            <w:r>
              <w:rPr>
                <w:sz w:val="20"/>
              </w:rPr>
              <w:t>stages,</w:t>
            </w:r>
            <w:r>
              <w:rPr>
                <w:spacing w:val="-9"/>
                <w:sz w:val="20"/>
              </w:rPr>
              <w:t xml:space="preserve"> </w:t>
            </w:r>
            <w:r>
              <w:rPr>
                <w:sz w:val="20"/>
              </w:rPr>
              <w:t>including</w:t>
            </w:r>
            <w:r>
              <w:rPr>
                <w:spacing w:val="-8"/>
                <w:sz w:val="20"/>
              </w:rPr>
              <w:t xml:space="preserve"> </w:t>
            </w:r>
            <w:r>
              <w:rPr>
                <w:sz w:val="20"/>
              </w:rPr>
              <w:t>pre-</w:t>
            </w:r>
            <w:r>
              <w:rPr>
                <w:spacing w:val="-43"/>
                <w:sz w:val="20"/>
              </w:rPr>
              <w:t xml:space="preserve"> </w:t>
            </w:r>
            <w:r>
              <w:rPr>
                <w:sz w:val="20"/>
              </w:rPr>
              <w:t>bidding/solicitation,</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procurement</w:t>
            </w:r>
            <w:r>
              <w:rPr>
                <w:spacing w:val="1"/>
                <w:sz w:val="20"/>
              </w:rPr>
              <w:t xml:space="preserve"> </w:t>
            </w:r>
            <w:r>
              <w:rPr>
                <w:sz w:val="20"/>
              </w:rPr>
              <w:t>process,</w:t>
            </w:r>
            <w:r>
              <w:rPr>
                <w:spacing w:val="1"/>
                <w:sz w:val="20"/>
              </w:rPr>
              <w:t xml:space="preserve"> </w:t>
            </w:r>
            <w:r>
              <w:rPr>
                <w:sz w:val="20"/>
              </w:rPr>
              <w:t>post-contract</w:t>
            </w:r>
            <w:r>
              <w:rPr>
                <w:spacing w:val="1"/>
                <w:sz w:val="20"/>
              </w:rPr>
              <w:t xml:space="preserve"> </w:t>
            </w:r>
            <w:r>
              <w:rPr>
                <w:sz w:val="20"/>
              </w:rPr>
              <w:t>award,</w:t>
            </w:r>
            <w:r>
              <w:rPr>
                <w:spacing w:val="1"/>
                <w:sz w:val="20"/>
              </w:rPr>
              <w:t xml:space="preserve"> </w:t>
            </w:r>
            <w:r>
              <w:rPr>
                <w:sz w:val="20"/>
              </w:rPr>
              <w:t>and</w:t>
            </w:r>
            <w:r>
              <w:rPr>
                <w:spacing w:val="1"/>
                <w:sz w:val="20"/>
              </w:rPr>
              <w:t xml:space="preserve"> </w:t>
            </w:r>
            <w:r>
              <w:rPr>
                <w:sz w:val="20"/>
              </w:rPr>
              <w:t>contract</w:t>
            </w:r>
            <w:r>
              <w:rPr>
                <w:spacing w:val="-1"/>
                <w:sz w:val="20"/>
              </w:rPr>
              <w:t xml:space="preserve"> </w:t>
            </w:r>
            <w:r>
              <w:rPr>
                <w:sz w:val="20"/>
              </w:rPr>
              <w:t>implementation.</w:t>
            </w:r>
          </w:p>
          <w:p w:rsidR="00CC5DB6" w:rsidP="000C149E" w:rsidRDefault="00CC5DB6" w14:paraId="0D395803" w14:textId="5220E700">
            <w:pPr>
              <w:pStyle w:val="TableParagraph"/>
              <w:spacing w:before="0"/>
              <w:ind w:right="79"/>
              <w:jc w:val="both"/>
              <w:rPr>
                <w:sz w:val="20"/>
              </w:rPr>
            </w:pPr>
            <w:r>
              <w:rPr>
                <w:sz w:val="20"/>
              </w:rPr>
              <w:t>UN Women is committed to prevent, identify, and address all acts of fraud and corrupt</w:t>
            </w:r>
            <w:r>
              <w:rPr>
                <w:spacing w:val="-43"/>
                <w:sz w:val="20"/>
              </w:rPr>
              <w:t xml:space="preserve"> </w:t>
            </w:r>
            <w:r>
              <w:rPr>
                <w:sz w:val="20"/>
              </w:rPr>
              <w:t>practices</w:t>
            </w:r>
            <w:r>
              <w:rPr>
                <w:spacing w:val="-7"/>
                <w:sz w:val="20"/>
              </w:rPr>
              <w:t xml:space="preserve"> </w:t>
            </w:r>
            <w:r>
              <w:rPr>
                <w:sz w:val="20"/>
              </w:rPr>
              <w:t>against</w:t>
            </w:r>
            <w:r>
              <w:rPr>
                <w:spacing w:val="-6"/>
                <w:sz w:val="20"/>
              </w:rPr>
              <w:t xml:space="preserve"> </w:t>
            </w:r>
            <w:r>
              <w:rPr>
                <w:sz w:val="20"/>
              </w:rPr>
              <w:t>UN</w:t>
            </w:r>
            <w:r>
              <w:rPr>
                <w:spacing w:val="-7"/>
                <w:sz w:val="20"/>
              </w:rPr>
              <w:t xml:space="preserve"> </w:t>
            </w:r>
            <w:r>
              <w:rPr>
                <w:sz w:val="20"/>
              </w:rPr>
              <w:t>Women</w:t>
            </w:r>
            <w:r>
              <w:rPr>
                <w:spacing w:val="-4"/>
                <w:sz w:val="20"/>
              </w:rPr>
              <w:t xml:space="preserve"> </w:t>
            </w:r>
            <w:r>
              <w:rPr>
                <w:sz w:val="20"/>
              </w:rPr>
              <w:t>as</w:t>
            </w:r>
            <w:r>
              <w:rPr>
                <w:spacing w:val="-6"/>
                <w:sz w:val="20"/>
              </w:rPr>
              <w:t xml:space="preserve"> </w:t>
            </w:r>
            <w:r>
              <w:rPr>
                <w:sz w:val="20"/>
              </w:rPr>
              <w:t>well</w:t>
            </w:r>
            <w:r>
              <w:rPr>
                <w:spacing w:val="-7"/>
                <w:sz w:val="20"/>
              </w:rPr>
              <w:t xml:space="preserve"> </w:t>
            </w:r>
            <w:r>
              <w:rPr>
                <w:sz w:val="20"/>
              </w:rPr>
              <w:t>as</w:t>
            </w:r>
            <w:r>
              <w:rPr>
                <w:spacing w:val="-6"/>
                <w:sz w:val="20"/>
              </w:rPr>
              <w:t xml:space="preserve"> </w:t>
            </w:r>
            <w:r>
              <w:rPr>
                <w:sz w:val="20"/>
              </w:rPr>
              <w:t>third</w:t>
            </w:r>
            <w:r>
              <w:rPr>
                <w:spacing w:val="-6"/>
                <w:sz w:val="20"/>
              </w:rPr>
              <w:t xml:space="preserve"> </w:t>
            </w:r>
            <w:r>
              <w:rPr>
                <w:sz w:val="20"/>
              </w:rPr>
              <w:t>parties</w:t>
            </w:r>
            <w:r>
              <w:rPr>
                <w:spacing w:val="-7"/>
                <w:sz w:val="20"/>
              </w:rPr>
              <w:t xml:space="preserve"> </w:t>
            </w:r>
            <w:r>
              <w:rPr>
                <w:sz w:val="20"/>
              </w:rPr>
              <w:t>involved</w:t>
            </w:r>
            <w:r>
              <w:rPr>
                <w:spacing w:val="-6"/>
                <w:sz w:val="20"/>
              </w:rPr>
              <w:t xml:space="preserve"> </w:t>
            </w:r>
            <w:r>
              <w:rPr>
                <w:sz w:val="20"/>
              </w:rPr>
              <w:t>in</w:t>
            </w:r>
            <w:r>
              <w:rPr>
                <w:spacing w:val="-7"/>
                <w:sz w:val="20"/>
              </w:rPr>
              <w:t xml:space="preserve"> </w:t>
            </w:r>
            <w:r>
              <w:rPr>
                <w:sz w:val="20"/>
              </w:rPr>
              <w:t>UN</w:t>
            </w:r>
            <w:r>
              <w:rPr>
                <w:spacing w:val="-6"/>
                <w:sz w:val="20"/>
              </w:rPr>
              <w:t xml:space="preserve"> </w:t>
            </w:r>
            <w:r>
              <w:rPr>
                <w:sz w:val="20"/>
              </w:rPr>
              <w:t>Women</w:t>
            </w:r>
            <w:r>
              <w:rPr>
                <w:spacing w:val="-7"/>
                <w:sz w:val="20"/>
              </w:rPr>
              <w:t xml:space="preserve"> </w:t>
            </w:r>
            <w:r>
              <w:rPr>
                <w:sz w:val="20"/>
              </w:rPr>
              <w:t>activities.</w:t>
            </w:r>
            <w:r>
              <w:rPr>
                <w:spacing w:val="-3"/>
                <w:sz w:val="20"/>
              </w:rPr>
              <w:t xml:space="preserve"> </w:t>
            </w:r>
            <w:r>
              <w:rPr>
                <w:sz w:val="20"/>
              </w:rPr>
              <w:t>In</w:t>
            </w:r>
            <w:r>
              <w:rPr>
                <w:spacing w:val="-43"/>
                <w:sz w:val="20"/>
              </w:rPr>
              <w:t xml:space="preserve"> </w:t>
            </w:r>
            <w:r>
              <w:rPr>
                <w:sz w:val="20"/>
              </w:rPr>
              <w:t>pursuance</w:t>
            </w:r>
            <w:r>
              <w:rPr>
                <w:spacing w:val="-3"/>
                <w:sz w:val="20"/>
              </w:rPr>
              <w:t xml:space="preserve"> </w:t>
            </w:r>
            <w:r>
              <w:rPr>
                <w:sz w:val="20"/>
              </w:rPr>
              <w:t>of</w:t>
            </w:r>
            <w:r>
              <w:rPr>
                <w:spacing w:val="-2"/>
                <w:sz w:val="20"/>
              </w:rPr>
              <w:t xml:space="preserve"> </w:t>
            </w:r>
            <w:r>
              <w:rPr>
                <w:sz w:val="20"/>
              </w:rPr>
              <w:t>this policy,</w:t>
            </w:r>
            <w:r>
              <w:rPr>
                <w:spacing w:val="2"/>
                <w:sz w:val="20"/>
              </w:rPr>
              <w:t xml:space="preserve"> </w:t>
            </w:r>
            <w:r>
              <w:rPr>
                <w:sz w:val="20"/>
              </w:rPr>
              <w:t>UN</w:t>
            </w:r>
            <w:r>
              <w:rPr>
                <w:spacing w:val="-2"/>
                <w:sz w:val="20"/>
              </w:rPr>
              <w:t xml:space="preserve"> </w:t>
            </w:r>
            <w:r>
              <w:rPr>
                <w:sz w:val="20"/>
              </w:rPr>
              <w:t>Women</w:t>
            </w:r>
            <w:r w:rsidR="000C149E">
              <w:rPr>
                <w:sz w:val="20"/>
              </w:rPr>
              <w:t xml:space="preserve"> s</w:t>
            </w:r>
            <w:r>
              <w:rPr>
                <w:sz w:val="20"/>
              </w:rPr>
              <w:t>hall reject a proposal if it determines that the selected vendor has engaged in any</w:t>
            </w:r>
            <w:r>
              <w:rPr>
                <w:spacing w:val="-43"/>
                <w:sz w:val="20"/>
              </w:rPr>
              <w:t xml:space="preserve"> </w:t>
            </w:r>
            <w:r>
              <w:rPr>
                <w:sz w:val="20"/>
              </w:rPr>
              <w:t>corrupt</w:t>
            </w:r>
            <w:r>
              <w:rPr>
                <w:spacing w:val="-1"/>
                <w:sz w:val="20"/>
              </w:rPr>
              <w:t xml:space="preserve"> </w:t>
            </w:r>
            <w:r>
              <w:rPr>
                <w:sz w:val="20"/>
              </w:rPr>
              <w:t>or</w:t>
            </w:r>
            <w:r>
              <w:rPr>
                <w:spacing w:val="-1"/>
                <w:sz w:val="20"/>
              </w:rPr>
              <w:t xml:space="preserve"> </w:t>
            </w:r>
            <w:r>
              <w:rPr>
                <w:sz w:val="20"/>
              </w:rPr>
              <w:t>fraudulent practices</w:t>
            </w:r>
            <w:r>
              <w:rPr>
                <w:spacing w:val="-1"/>
                <w:sz w:val="20"/>
              </w:rPr>
              <w:t xml:space="preserve"> </w:t>
            </w:r>
            <w:r>
              <w:rPr>
                <w:sz w:val="20"/>
              </w:rPr>
              <w:t>in competing</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in</w:t>
            </w:r>
            <w:r>
              <w:rPr>
                <w:spacing w:val="-1"/>
                <w:sz w:val="20"/>
              </w:rPr>
              <w:t xml:space="preserve"> </w:t>
            </w:r>
            <w:r>
              <w:rPr>
                <w:sz w:val="20"/>
              </w:rPr>
              <w:t>question.</w:t>
            </w:r>
          </w:p>
          <w:p w:rsidR="00CC5DB6" w:rsidP="000C149E" w:rsidRDefault="00CC5DB6" w14:paraId="31AD710A" w14:textId="6BF231AC">
            <w:pPr>
              <w:pStyle w:val="TableParagraph"/>
              <w:spacing w:before="0"/>
              <w:ind w:right="79"/>
              <w:jc w:val="both"/>
              <w:rPr>
                <w:sz w:val="20"/>
              </w:rPr>
            </w:pPr>
            <w:r>
              <w:rPr>
                <w:sz w:val="20"/>
              </w:rPr>
              <w:t>Further, UN Women shall declare a vendor ineligible, either indefinitely or for a</w:t>
            </w:r>
            <w:r>
              <w:rPr>
                <w:spacing w:val="1"/>
                <w:sz w:val="20"/>
              </w:rPr>
              <w:t xml:space="preserve"> </w:t>
            </w:r>
            <w:r>
              <w:rPr>
                <w:sz w:val="20"/>
              </w:rPr>
              <w:t>stated</w:t>
            </w:r>
            <w:r>
              <w:rPr>
                <w:spacing w:val="-6"/>
                <w:sz w:val="20"/>
              </w:rPr>
              <w:t xml:space="preserve"> </w:t>
            </w:r>
            <w:r>
              <w:rPr>
                <w:sz w:val="20"/>
              </w:rPr>
              <w:t>period,</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awarded</w:t>
            </w:r>
            <w:r>
              <w:rPr>
                <w:spacing w:val="-4"/>
                <w:sz w:val="20"/>
              </w:rPr>
              <w:t xml:space="preserve"> </w:t>
            </w:r>
            <w:r>
              <w:rPr>
                <w:sz w:val="20"/>
              </w:rPr>
              <w:t>a</w:t>
            </w:r>
            <w:r>
              <w:rPr>
                <w:spacing w:val="-5"/>
                <w:sz w:val="20"/>
              </w:rPr>
              <w:t xml:space="preserve"> </w:t>
            </w:r>
            <w:r>
              <w:rPr>
                <w:sz w:val="20"/>
              </w:rPr>
              <w:t>contract</w:t>
            </w:r>
            <w:r>
              <w:rPr>
                <w:spacing w:val="-6"/>
                <w:sz w:val="20"/>
              </w:rPr>
              <w:t xml:space="preserve"> </w:t>
            </w:r>
            <w:r>
              <w:rPr>
                <w:sz w:val="20"/>
              </w:rPr>
              <w:t>if</w:t>
            </w:r>
            <w:r>
              <w:rPr>
                <w:spacing w:val="-8"/>
                <w:sz w:val="20"/>
              </w:rPr>
              <w:t xml:space="preserve"> </w:t>
            </w:r>
            <w:r>
              <w:rPr>
                <w:sz w:val="20"/>
              </w:rPr>
              <w:t>at</w:t>
            </w:r>
            <w:r>
              <w:rPr>
                <w:spacing w:val="-5"/>
                <w:sz w:val="20"/>
              </w:rPr>
              <w:t xml:space="preserve"> </w:t>
            </w:r>
            <w:r>
              <w:rPr>
                <w:sz w:val="20"/>
              </w:rPr>
              <w:t>any</w:t>
            </w:r>
            <w:r>
              <w:rPr>
                <w:spacing w:val="-5"/>
                <w:sz w:val="20"/>
              </w:rPr>
              <w:t xml:space="preserve"> </w:t>
            </w:r>
            <w:r>
              <w:rPr>
                <w:sz w:val="20"/>
              </w:rPr>
              <w:t>time</w:t>
            </w:r>
            <w:r>
              <w:rPr>
                <w:spacing w:val="-7"/>
                <w:sz w:val="20"/>
              </w:rPr>
              <w:t xml:space="preserve"> </w:t>
            </w:r>
            <w:r>
              <w:rPr>
                <w:sz w:val="20"/>
              </w:rPr>
              <w:t>it</w:t>
            </w:r>
            <w:r>
              <w:rPr>
                <w:spacing w:val="-6"/>
                <w:sz w:val="20"/>
              </w:rPr>
              <w:t xml:space="preserve"> </w:t>
            </w:r>
            <w:r>
              <w:rPr>
                <w:sz w:val="20"/>
              </w:rPr>
              <w:t>determines</w:t>
            </w:r>
            <w:r>
              <w:rPr>
                <w:spacing w:val="-5"/>
                <w:sz w:val="20"/>
              </w:rPr>
              <w:t xml:space="preserve"> </w:t>
            </w:r>
            <w:r>
              <w:rPr>
                <w:sz w:val="20"/>
              </w:rPr>
              <w:t>that</w:t>
            </w:r>
            <w:r>
              <w:rPr>
                <w:spacing w:val="-5"/>
                <w:sz w:val="20"/>
              </w:rPr>
              <w:t xml:space="preserve"> </w:t>
            </w:r>
            <w:r>
              <w:rPr>
                <w:sz w:val="20"/>
              </w:rPr>
              <w:t>the</w:t>
            </w:r>
            <w:r>
              <w:rPr>
                <w:spacing w:val="-7"/>
                <w:sz w:val="20"/>
              </w:rPr>
              <w:t xml:space="preserve"> </w:t>
            </w:r>
            <w:r>
              <w:rPr>
                <w:sz w:val="20"/>
              </w:rPr>
              <w:t>vendor</w:t>
            </w:r>
            <w:r>
              <w:rPr>
                <w:spacing w:val="-43"/>
                <w:sz w:val="20"/>
              </w:rPr>
              <w:t xml:space="preserve"> </w:t>
            </w:r>
            <w:r>
              <w:rPr>
                <w:sz w:val="20"/>
              </w:rPr>
              <w:t>has</w:t>
            </w:r>
            <w:r>
              <w:rPr>
                <w:spacing w:val="-6"/>
                <w:sz w:val="20"/>
              </w:rPr>
              <w:t xml:space="preserve"> </w:t>
            </w:r>
            <w:r>
              <w:rPr>
                <w:sz w:val="20"/>
              </w:rPr>
              <w:t>engaged</w:t>
            </w:r>
            <w:r>
              <w:rPr>
                <w:spacing w:val="-6"/>
                <w:sz w:val="20"/>
              </w:rPr>
              <w:t xml:space="preserve"> </w:t>
            </w:r>
            <w:r>
              <w:rPr>
                <w:sz w:val="20"/>
              </w:rPr>
              <w:t>in</w:t>
            </w:r>
            <w:r>
              <w:rPr>
                <w:spacing w:val="-6"/>
                <w:sz w:val="20"/>
              </w:rPr>
              <w:t xml:space="preserve"> </w:t>
            </w:r>
            <w:r>
              <w:rPr>
                <w:sz w:val="20"/>
              </w:rPr>
              <w:t>any</w:t>
            </w:r>
            <w:r>
              <w:rPr>
                <w:spacing w:val="-5"/>
                <w:sz w:val="20"/>
              </w:rPr>
              <w:t xml:space="preserve"> </w:t>
            </w:r>
            <w:r>
              <w:rPr>
                <w:sz w:val="20"/>
              </w:rPr>
              <w:t>corrupt</w:t>
            </w:r>
            <w:r>
              <w:rPr>
                <w:spacing w:val="-6"/>
                <w:sz w:val="20"/>
              </w:rPr>
              <w:t xml:space="preserve"> </w:t>
            </w:r>
            <w:r>
              <w:rPr>
                <w:sz w:val="20"/>
              </w:rPr>
              <w:t>or</w:t>
            </w:r>
            <w:r>
              <w:rPr>
                <w:spacing w:val="-8"/>
                <w:sz w:val="20"/>
              </w:rPr>
              <w:t xml:space="preserve"> </w:t>
            </w:r>
            <w:r>
              <w:rPr>
                <w:sz w:val="20"/>
              </w:rPr>
              <w:t>fraudulent</w:t>
            </w:r>
            <w:r>
              <w:rPr>
                <w:spacing w:val="-6"/>
                <w:sz w:val="20"/>
              </w:rPr>
              <w:t xml:space="preserve"> </w:t>
            </w:r>
            <w:r>
              <w:rPr>
                <w:sz w:val="20"/>
              </w:rPr>
              <w:t>practices</w:t>
            </w:r>
            <w:r>
              <w:rPr>
                <w:spacing w:val="-6"/>
                <w:sz w:val="20"/>
              </w:rPr>
              <w:t xml:space="preserve"> </w:t>
            </w:r>
            <w:r>
              <w:rPr>
                <w:sz w:val="20"/>
              </w:rPr>
              <w:t>in</w:t>
            </w:r>
            <w:r>
              <w:rPr>
                <w:spacing w:val="-6"/>
                <w:sz w:val="20"/>
              </w:rPr>
              <w:t xml:space="preserve"> </w:t>
            </w:r>
            <w:r>
              <w:rPr>
                <w:sz w:val="20"/>
              </w:rPr>
              <w:t>competing</w:t>
            </w:r>
            <w:r>
              <w:rPr>
                <w:spacing w:val="-7"/>
                <w:sz w:val="20"/>
              </w:rPr>
              <w:t xml:space="preserve"> </w:t>
            </w:r>
            <w:r>
              <w:rPr>
                <w:sz w:val="20"/>
              </w:rPr>
              <w:t>for,</w:t>
            </w:r>
            <w:r>
              <w:rPr>
                <w:spacing w:val="-6"/>
                <w:sz w:val="20"/>
              </w:rPr>
              <w:t xml:space="preserve"> </w:t>
            </w:r>
            <w:r>
              <w:rPr>
                <w:sz w:val="20"/>
              </w:rPr>
              <w:t>or</w:t>
            </w:r>
            <w:r>
              <w:rPr>
                <w:spacing w:val="-7"/>
                <w:sz w:val="20"/>
              </w:rPr>
              <w:t xml:space="preserve"> </w:t>
            </w:r>
            <w:r>
              <w:rPr>
                <w:sz w:val="20"/>
              </w:rPr>
              <w:t>in</w:t>
            </w:r>
            <w:r>
              <w:rPr>
                <w:spacing w:val="-6"/>
                <w:sz w:val="20"/>
              </w:rPr>
              <w:t xml:space="preserve"> </w:t>
            </w:r>
            <w:r>
              <w:rPr>
                <w:sz w:val="20"/>
              </w:rPr>
              <w:t>executing</w:t>
            </w:r>
            <w:r>
              <w:rPr>
                <w:spacing w:val="-43"/>
                <w:sz w:val="20"/>
              </w:rPr>
              <w:t xml:space="preserve"> </w:t>
            </w:r>
            <w:r>
              <w:rPr>
                <w:sz w:val="20"/>
              </w:rPr>
              <w:t>a</w:t>
            </w:r>
            <w:r>
              <w:rPr>
                <w:spacing w:val="-1"/>
                <w:sz w:val="20"/>
              </w:rPr>
              <w:t xml:space="preserve"> </w:t>
            </w:r>
            <w:r>
              <w:rPr>
                <w:sz w:val="20"/>
              </w:rPr>
              <w:t>UN Women contract.</w:t>
            </w:r>
          </w:p>
        </w:tc>
      </w:tr>
      <w:tr w:rsidR="00CC5DB6" w:rsidTr="2303151F" w14:paraId="5819D979" w14:textId="77777777">
        <w:trPr>
          <w:trHeight w:val="731"/>
        </w:trPr>
        <w:tc>
          <w:tcPr>
            <w:tcW w:w="2127" w:type="dxa"/>
          </w:tcPr>
          <w:p w:rsidR="00CC5DB6" w:rsidP="000C149E" w:rsidRDefault="00CC5DB6" w14:paraId="793E84CF" w14:textId="4568885D">
            <w:pPr>
              <w:pStyle w:val="TableParagraph"/>
              <w:tabs>
                <w:tab w:val="left" w:pos="426"/>
                <w:tab w:val="left" w:pos="2127"/>
              </w:tabs>
              <w:spacing w:before="0"/>
              <w:ind w:left="426" w:hanging="284"/>
              <w:rPr>
                <w:b/>
                <w:sz w:val="20"/>
              </w:rPr>
            </w:pPr>
            <w:r>
              <w:rPr>
                <w:b/>
                <w:sz w:val="20"/>
              </w:rPr>
              <w:t>8.</w:t>
            </w:r>
            <w:r>
              <w:rPr>
                <w:b/>
                <w:sz w:val="20"/>
              </w:rPr>
              <w:tab/>
            </w:r>
            <w:r>
              <w:rPr>
                <w:b/>
                <w:sz w:val="20"/>
              </w:rPr>
              <w:t>Conflict</w:t>
            </w:r>
            <w:r>
              <w:rPr>
                <w:b/>
                <w:spacing w:val="-4"/>
                <w:sz w:val="20"/>
              </w:rPr>
              <w:t xml:space="preserve"> </w:t>
            </w:r>
            <w:r>
              <w:rPr>
                <w:b/>
                <w:sz w:val="20"/>
              </w:rPr>
              <w:t>of</w:t>
            </w:r>
            <w:r>
              <w:rPr>
                <w:b/>
                <w:spacing w:val="-4"/>
                <w:sz w:val="20"/>
              </w:rPr>
              <w:t xml:space="preserve"> </w:t>
            </w:r>
            <w:r>
              <w:rPr>
                <w:b/>
                <w:sz w:val="20"/>
              </w:rPr>
              <w:t>Interest</w:t>
            </w:r>
          </w:p>
        </w:tc>
        <w:tc>
          <w:tcPr>
            <w:tcW w:w="7530" w:type="dxa"/>
          </w:tcPr>
          <w:p w:rsidR="00CC5DB6" w:rsidP="000C149E" w:rsidRDefault="00CC5DB6" w14:paraId="56443046" w14:textId="77777777">
            <w:pPr>
              <w:pStyle w:val="TableParagraph"/>
              <w:spacing w:before="0"/>
              <w:ind w:right="80"/>
              <w:jc w:val="both"/>
              <w:rPr>
                <w:sz w:val="20"/>
              </w:rPr>
            </w:pPr>
            <w:r>
              <w:rPr>
                <w:sz w:val="20"/>
              </w:rPr>
              <w:t>UN Women encourages every prospective Supplier to avoid and prevent conflicts of</w:t>
            </w:r>
            <w:r>
              <w:rPr>
                <w:spacing w:val="1"/>
                <w:sz w:val="20"/>
              </w:rPr>
              <w:t xml:space="preserve"> </w:t>
            </w:r>
            <w:r>
              <w:rPr>
                <w:sz w:val="20"/>
              </w:rPr>
              <w:t>interest,</w:t>
            </w:r>
            <w:r>
              <w:rPr>
                <w:spacing w:val="-2"/>
                <w:sz w:val="20"/>
              </w:rPr>
              <w:t xml:space="preserve"> </w:t>
            </w:r>
            <w:r>
              <w:rPr>
                <w:sz w:val="20"/>
              </w:rPr>
              <w:t>by</w:t>
            </w:r>
            <w:r>
              <w:rPr>
                <w:spacing w:val="-2"/>
                <w:sz w:val="20"/>
              </w:rPr>
              <w:t xml:space="preserve"> </w:t>
            </w:r>
            <w:r>
              <w:rPr>
                <w:sz w:val="20"/>
              </w:rPr>
              <w:t>disclosing</w:t>
            </w:r>
            <w:r>
              <w:rPr>
                <w:spacing w:val="-2"/>
                <w:sz w:val="20"/>
              </w:rPr>
              <w:t xml:space="preserve"> </w:t>
            </w:r>
            <w:r>
              <w:rPr>
                <w:sz w:val="20"/>
              </w:rPr>
              <w:t>to</w:t>
            </w:r>
            <w:r>
              <w:rPr>
                <w:spacing w:val="-2"/>
                <w:sz w:val="20"/>
              </w:rPr>
              <w:t xml:space="preserve"> </w:t>
            </w:r>
            <w:r>
              <w:rPr>
                <w:sz w:val="20"/>
              </w:rPr>
              <w:t>UN</w:t>
            </w:r>
            <w:r>
              <w:rPr>
                <w:spacing w:val="-2"/>
                <w:sz w:val="20"/>
              </w:rPr>
              <w:t xml:space="preserve"> </w:t>
            </w:r>
            <w:r>
              <w:rPr>
                <w:sz w:val="20"/>
              </w:rPr>
              <w:t>Women</w:t>
            </w:r>
            <w:r>
              <w:rPr>
                <w:spacing w:val="1"/>
                <w:sz w:val="20"/>
              </w:rPr>
              <w:t xml:space="preserve"> </w:t>
            </w:r>
            <w:r>
              <w:rPr>
                <w:sz w:val="20"/>
              </w:rPr>
              <w:t>if</w:t>
            </w:r>
            <w:r>
              <w:rPr>
                <w:spacing w:val="-4"/>
                <w:sz w:val="20"/>
              </w:rPr>
              <w:t xml:space="preserve"> </w:t>
            </w:r>
            <w:r>
              <w:rPr>
                <w:sz w:val="20"/>
              </w:rPr>
              <w:t>you,</w:t>
            </w:r>
            <w:r>
              <w:rPr>
                <w:spacing w:val="-2"/>
                <w:sz w:val="20"/>
              </w:rPr>
              <w:t xml:space="preserve"> </w:t>
            </w:r>
            <w:r>
              <w:rPr>
                <w:sz w:val="20"/>
              </w:rPr>
              <w:t>or</w:t>
            </w:r>
            <w:r>
              <w:rPr>
                <w:spacing w:val="-1"/>
                <w:sz w:val="20"/>
              </w:rPr>
              <w:t xml:space="preserve"> </w:t>
            </w:r>
            <w:r>
              <w:rPr>
                <w:sz w:val="20"/>
              </w:rPr>
              <w:t>any</w:t>
            </w:r>
            <w:r>
              <w:rPr>
                <w:spacing w:val="-2"/>
                <w:sz w:val="20"/>
              </w:rPr>
              <w:t xml:space="preserve"> </w:t>
            </w:r>
            <w:r>
              <w:rPr>
                <w:sz w:val="20"/>
              </w:rPr>
              <w:t>of</w:t>
            </w:r>
            <w:r>
              <w:rPr>
                <w:spacing w:val="-3"/>
                <w:sz w:val="20"/>
              </w:rPr>
              <w:t xml:space="preserve"> </w:t>
            </w:r>
            <w:r>
              <w:rPr>
                <w:sz w:val="20"/>
              </w:rPr>
              <w:t>your</w:t>
            </w:r>
            <w:r>
              <w:rPr>
                <w:spacing w:val="-4"/>
                <w:sz w:val="20"/>
              </w:rPr>
              <w:t xml:space="preserve"> </w:t>
            </w:r>
            <w:r>
              <w:rPr>
                <w:sz w:val="20"/>
              </w:rPr>
              <w:t>affiliates</w:t>
            </w:r>
            <w:r>
              <w:rPr>
                <w:spacing w:val="-2"/>
                <w:sz w:val="20"/>
              </w:rPr>
              <w:t xml:space="preserve"> </w:t>
            </w:r>
            <w:r>
              <w:rPr>
                <w:sz w:val="20"/>
              </w:rPr>
              <w:t>or</w:t>
            </w:r>
            <w:r>
              <w:rPr>
                <w:spacing w:val="-1"/>
                <w:sz w:val="20"/>
              </w:rPr>
              <w:t xml:space="preserve"> </w:t>
            </w:r>
            <w:r>
              <w:rPr>
                <w:sz w:val="20"/>
              </w:rPr>
              <w:t>personnel,</w:t>
            </w:r>
            <w:r>
              <w:rPr>
                <w:spacing w:val="-2"/>
                <w:sz w:val="20"/>
              </w:rPr>
              <w:t xml:space="preserve"> </w:t>
            </w:r>
            <w:r>
              <w:rPr>
                <w:sz w:val="20"/>
              </w:rPr>
              <w:t>were</w:t>
            </w:r>
            <w:r>
              <w:rPr>
                <w:spacing w:val="-42"/>
                <w:sz w:val="20"/>
              </w:rPr>
              <w:t xml:space="preserve"> </w:t>
            </w:r>
            <w:r>
              <w:rPr>
                <w:sz w:val="20"/>
              </w:rPr>
              <w:t>involved</w:t>
            </w:r>
            <w:r>
              <w:rPr>
                <w:spacing w:val="-3"/>
                <w:sz w:val="20"/>
              </w:rPr>
              <w:t xml:space="preserve"> </w:t>
            </w:r>
            <w:r>
              <w:rPr>
                <w:sz w:val="20"/>
              </w:rPr>
              <w:t>in</w:t>
            </w:r>
            <w:r>
              <w:rPr>
                <w:spacing w:val="-1"/>
                <w:sz w:val="20"/>
              </w:rPr>
              <w:t xml:space="preserve"> </w:t>
            </w:r>
            <w:r>
              <w:rPr>
                <w:sz w:val="20"/>
              </w:rPr>
              <w:t>the</w:t>
            </w:r>
            <w:r>
              <w:rPr>
                <w:spacing w:val="-4"/>
                <w:sz w:val="20"/>
              </w:rPr>
              <w:t xml:space="preserve"> </w:t>
            </w:r>
            <w:r>
              <w:rPr>
                <w:sz w:val="20"/>
              </w:rPr>
              <w:t>preparation</w:t>
            </w:r>
            <w:r>
              <w:rPr>
                <w:spacing w:val="-1"/>
                <w:sz w:val="20"/>
              </w:rPr>
              <w:t xml:space="preserve"> </w:t>
            </w:r>
            <w:r>
              <w:rPr>
                <w:sz w:val="20"/>
              </w:rPr>
              <w:t>of</w:t>
            </w:r>
            <w:r>
              <w:rPr>
                <w:spacing w:val="-6"/>
                <w:sz w:val="20"/>
              </w:rPr>
              <w:t xml:space="preserve"> </w:t>
            </w:r>
            <w:r>
              <w:rPr>
                <w:sz w:val="20"/>
              </w:rPr>
              <w:t>the</w:t>
            </w:r>
            <w:r>
              <w:rPr>
                <w:spacing w:val="-4"/>
                <w:sz w:val="20"/>
              </w:rPr>
              <w:t xml:space="preserve"> </w:t>
            </w:r>
            <w:r>
              <w:rPr>
                <w:sz w:val="20"/>
              </w:rPr>
              <w:t>requirements,</w:t>
            </w:r>
            <w:r>
              <w:rPr>
                <w:spacing w:val="-2"/>
                <w:sz w:val="20"/>
              </w:rPr>
              <w:t xml:space="preserve"> </w:t>
            </w:r>
            <w:r>
              <w:rPr>
                <w:sz w:val="20"/>
              </w:rPr>
              <w:t>design,</w:t>
            </w:r>
            <w:r>
              <w:rPr>
                <w:spacing w:val="-2"/>
                <w:sz w:val="20"/>
              </w:rPr>
              <w:t xml:space="preserve"> </w:t>
            </w:r>
            <w:r>
              <w:rPr>
                <w:sz w:val="20"/>
              </w:rPr>
              <w:t>specifications,</w:t>
            </w:r>
            <w:r>
              <w:rPr>
                <w:spacing w:val="-3"/>
                <w:sz w:val="20"/>
              </w:rPr>
              <w:t xml:space="preserve"> </w:t>
            </w:r>
            <w:r>
              <w:rPr>
                <w:sz w:val="20"/>
              </w:rPr>
              <w:t>cost</w:t>
            </w:r>
            <w:r>
              <w:rPr>
                <w:spacing w:val="-2"/>
                <w:sz w:val="20"/>
              </w:rPr>
              <w:t xml:space="preserve"> </w:t>
            </w:r>
            <w:r>
              <w:rPr>
                <w:sz w:val="20"/>
              </w:rPr>
              <w:t>estimates,</w:t>
            </w:r>
          </w:p>
          <w:p w:rsidR="00CC5DB6" w:rsidP="000C149E" w:rsidRDefault="00CC5DB6" w14:paraId="6E79F787" w14:textId="10FCDB21">
            <w:pPr>
              <w:pStyle w:val="TableParagraph"/>
              <w:spacing w:before="0"/>
              <w:ind w:right="80"/>
              <w:jc w:val="both"/>
              <w:rPr>
                <w:sz w:val="20"/>
              </w:rPr>
            </w:pPr>
            <w:r>
              <w:rPr>
                <w:sz w:val="20"/>
              </w:rPr>
              <w:t>and</w:t>
            </w:r>
            <w:r>
              <w:rPr>
                <w:spacing w:val="-2"/>
                <w:sz w:val="20"/>
              </w:rPr>
              <w:t xml:space="preserve"> </w:t>
            </w:r>
            <w:r>
              <w:rPr>
                <w:sz w:val="20"/>
              </w:rPr>
              <w:t>other</w:t>
            </w:r>
            <w:r>
              <w:rPr>
                <w:spacing w:val="-2"/>
                <w:sz w:val="20"/>
              </w:rPr>
              <w:t xml:space="preserve"> </w:t>
            </w:r>
            <w:r>
              <w:rPr>
                <w:sz w:val="20"/>
              </w:rPr>
              <w:t>information used</w:t>
            </w:r>
            <w:r>
              <w:rPr>
                <w:spacing w:val="-2"/>
                <w:sz w:val="20"/>
              </w:rPr>
              <w:t xml:space="preserve"> </w:t>
            </w:r>
            <w:r>
              <w:rPr>
                <w:sz w:val="20"/>
              </w:rPr>
              <w:t>in</w:t>
            </w:r>
            <w:r>
              <w:rPr>
                <w:spacing w:val="-3"/>
                <w:sz w:val="20"/>
              </w:rPr>
              <w:t xml:space="preserve"> </w:t>
            </w:r>
            <w:r>
              <w:rPr>
                <w:sz w:val="20"/>
              </w:rPr>
              <w:t>this</w:t>
            </w:r>
            <w:r>
              <w:rPr>
                <w:spacing w:val="-2"/>
                <w:sz w:val="20"/>
              </w:rPr>
              <w:t xml:space="preserve"> </w:t>
            </w:r>
            <w:r>
              <w:rPr>
                <w:sz w:val="20"/>
              </w:rPr>
              <w:t>RFQ.</w:t>
            </w:r>
          </w:p>
        </w:tc>
      </w:tr>
      <w:tr w:rsidR="00CC5DB6" w:rsidTr="2303151F" w14:paraId="25D68068" w14:textId="77777777">
        <w:trPr>
          <w:trHeight w:val="731"/>
        </w:trPr>
        <w:tc>
          <w:tcPr>
            <w:tcW w:w="2127" w:type="dxa"/>
          </w:tcPr>
          <w:p w:rsidR="00CC5DB6" w:rsidP="000C149E" w:rsidRDefault="00CC5DB6" w14:paraId="3CCB5F02" w14:textId="78DE01B6">
            <w:pPr>
              <w:pStyle w:val="TableParagraph"/>
              <w:tabs>
                <w:tab w:val="left" w:pos="142"/>
                <w:tab w:val="left" w:pos="2127"/>
              </w:tabs>
              <w:spacing w:before="0"/>
              <w:ind w:left="142"/>
              <w:rPr>
                <w:b/>
                <w:sz w:val="20"/>
              </w:rPr>
            </w:pPr>
            <w:r>
              <w:rPr>
                <w:b/>
                <w:sz w:val="20"/>
              </w:rPr>
              <w:t>9.</w:t>
            </w:r>
            <w:r w:rsidR="0022139F">
              <w:rPr>
                <w:b/>
                <w:sz w:val="20"/>
              </w:rPr>
              <w:t xml:space="preserve"> </w:t>
            </w:r>
            <w:r>
              <w:rPr>
                <w:b/>
                <w:sz w:val="20"/>
              </w:rPr>
              <w:t>General Conditions</w:t>
            </w:r>
            <w:r w:rsidRPr="000C149E">
              <w:rPr>
                <w:b/>
                <w:sz w:val="20"/>
              </w:rPr>
              <w:t xml:space="preserve"> </w:t>
            </w:r>
            <w:r>
              <w:rPr>
                <w:b/>
                <w:sz w:val="20"/>
              </w:rPr>
              <w:t>of</w:t>
            </w:r>
            <w:r w:rsidRPr="000C149E">
              <w:rPr>
                <w:b/>
                <w:sz w:val="20"/>
              </w:rPr>
              <w:t xml:space="preserve"> </w:t>
            </w:r>
            <w:r>
              <w:rPr>
                <w:b/>
                <w:sz w:val="20"/>
              </w:rPr>
              <w:t>Contract</w:t>
            </w:r>
          </w:p>
        </w:tc>
        <w:tc>
          <w:tcPr>
            <w:tcW w:w="7530" w:type="dxa"/>
          </w:tcPr>
          <w:p w:rsidR="00CC5DB6" w:rsidP="000C149E" w:rsidRDefault="00CC5DB6" w14:paraId="6108B361" w14:textId="77C99012">
            <w:pPr>
              <w:pStyle w:val="TableParagraph"/>
              <w:spacing w:before="0"/>
              <w:ind w:right="80"/>
              <w:jc w:val="both"/>
              <w:rPr>
                <w:sz w:val="20"/>
              </w:rPr>
            </w:pPr>
            <w:r>
              <w:rPr>
                <w:sz w:val="20"/>
              </w:rPr>
              <w:t>Any</w:t>
            </w:r>
            <w:r>
              <w:rPr>
                <w:spacing w:val="-6"/>
                <w:sz w:val="20"/>
              </w:rPr>
              <w:t xml:space="preserve"> </w:t>
            </w:r>
            <w:r>
              <w:rPr>
                <w:sz w:val="20"/>
              </w:rPr>
              <w:t>Purchase</w:t>
            </w:r>
            <w:r>
              <w:rPr>
                <w:spacing w:val="-8"/>
                <w:sz w:val="20"/>
              </w:rPr>
              <w:t xml:space="preserve"> </w:t>
            </w:r>
            <w:r>
              <w:rPr>
                <w:sz w:val="20"/>
              </w:rPr>
              <w:t>Order</w:t>
            </w:r>
            <w:r>
              <w:rPr>
                <w:spacing w:val="-6"/>
                <w:sz w:val="20"/>
              </w:rPr>
              <w:t xml:space="preserve"> </w:t>
            </w:r>
            <w:r>
              <w:rPr>
                <w:sz w:val="20"/>
              </w:rPr>
              <w:t>or</w:t>
            </w:r>
            <w:r>
              <w:rPr>
                <w:spacing w:val="-7"/>
                <w:sz w:val="20"/>
              </w:rPr>
              <w:t xml:space="preserve"> </w:t>
            </w:r>
            <w:r>
              <w:rPr>
                <w:sz w:val="20"/>
              </w:rPr>
              <w:t>Contract</w:t>
            </w:r>
            <w:r>
              <w:rPr>
                <w:spacing w:val="-5"/>
                <w:sz w:val="20"/>
              </w:rPr>
              <w:t xml:space="preserve"> </w:t>
            </w:r>
            <w:r>
              <w:rPr>
                <w:sz w:val="20"/>
              </w:rPr>
              <w:t>that</w:t>
            </w:r>
            <w:r>
              <w:rPr>
                <w:spacing w:val="-6"/>
                <w:sz w:val="20"/>
              </w:rPr>
              <w:t xml:space="preserve"> </w:t>
            </w:r>
            <w:r>
              <w:rPr>
                <w:sz w:val="20"/>
              </w:rPr>
              <w:t>will</w:t>
            </w:r>
            <w:r>
              <w:rPr>
                <w:spacing w:val="-6"/>
                <w:sz w:val="20"/>
              </w:rPr>
              <w:t xml:space="preserve"> </w:t>
            </w:r>
            <w:r>
              <w:rPr>
                <w:sz w:val="20"/>
              </w:rPr>
              <w:t>be</w:t>
            </w:r>
            <w:r>
              <w:rPr>
                <w:spacing w:val="-8"/>
                <w:sz w:val="20"/>
              </w:rPr>
              <w:t xml:space="preserve"> </w:t>
            </w:r>
            <w:r>
              <w:rPr>
                <w:sz w:val="20"/>
              </w:rPr>
              <w:t>issued</w:t>
            </w:r>
            <w:r>
              <w:rPr>
                <w:spacing w:val="-6"/>
                <w:sz w:val="20"/>
              </w:rPr>
              <w:t xml:space="preserve"> </w:t>
            </w:r>
            <w:r>
              <w:rPr>
                <w:sz w:val="20"/>
              </w:rPr>
              <w:t>as</w:t>
            </w:r>
            <w:r>
              <w:rPr>
                <w:spacing w:val="-5"/>
                <w:sz w:val="20"/>
              </w:rPr>
              <w:t xml:space="preserve"> </w:t>
            </w:r>
            <w:r>
              <w:rPr>
                <w:sz w:val="20"/>
              </w:rPr>
              <w:t>a</w:t>
            </w:r>
            <w:r>
              <w:rPr>
                <w:spacing w:val="-6"/>
                <w:sz w:val="20"/>
              </w:rPr>
              <w:t xml:space="preserve"> </w:t>
            </w:r>
            <w:r>
              <w:rPr>
                <w:sz w:val="20"/>
              </w:rPr>
              <w:t>result</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RFQ</w:t>
            </w:r>
            <w:r>
              <w:rPr>
                <w:spacing w:val="-7"/>
                <w:sz w:val="20"/>
              </w:rPr>
              <w:t xml:space="preserve"> </w:t>
            </w:r>
            <w:r>
              <w:rPr>
                <w:sz w:val="20"/>
              </w:rPr>
              <w:t>shall</w:t>
            </w:r>
            <w:r>
              <w:rPr>
                <w:spacing w:val="-8"/>
                <w:sz w:val="20"/>
              </w:rPr>
              <w:t xml:space="preserve"> </w:t>
            </w:r>
            <w:r>
              <w:rPr>
                <w:sz w:val="20"/>
              </w:rPr>
              <w:t>be</w:t>
            </w:r>
            <w:r>
              <w:rPr>
                <w:spacing w:val="-8"/>
                <w:sz w:val="20"/>
              </w:rPr>
              <w:t xml:space="preserve"> </w:t>
            </w:r>
            <w:r>
              <w:rPr>
                <w:sz w:val="20"/>
              </w:rPr>
              <w:t>subject</w:t>
            </w:r>
            <w:r>
              <w:rPr>
                <w:spacing w:val="-43"/>
                <w:sz w:val="20"/>
              </w:rPr>
              <w:t xml:space="preserve"> </w:t>
            </w:r>
            <w:r>
              <w:rPr>
                <w:sz w:val="20"/>
              </w:rPr>
              <w:t>to the UN Women General Conditions of Contract, which are available publicly on the</w:t>
            </w:r>
            <w:r>
              <w:rPr>
                <w:spacing w:val="1"/>
                <w:sz w:val="20"/>
              </w:rPr>
              <w:t xml:space="preserve"> </w:t>
            </w:r>
            <w:hyperlink r:id="rId21">
              <w:r>
                <w:rPr>
                  <w:color w:val="0000FF"/>
                  <w:sz w:val="20"/>
                  <w:u w:val="single" w:color="0000FF"/>
                </w:rPr>
                <w:t>UN</w:t>
              </w:r>
              <w:r>
                <w:rPr>
                  <w:color w:val="0000FF"/>
                  <w:spacing w:val="-1"/>
                  <w:sz w:val="20"/>
                  <w:u w:val="single" w:color="0000FF"/>
                </w:rPr>
                <w:t xml:space="preserve"> </w:t>
              </w:r>
              <w:r>
                <w:rPr>
                  <w:color w:val="0000FF"/>
                  <w:sz w:val="20"/>
                  <w:u w:val="single" w:color="0000FF"/>
                </w:rPr>
                <w:t>Women website</w:t>
              </w:r>
              <w:r>
                <w:rPr>
                  <w:sz w:val="20"/>
                </w:rPr>
                <w:t>.</w:t>
              </w:r>
            </w:hyperlink>
          </w:p>
        </w:tc>
      </w:tr>
      <w:tr w:rsidR="00CC5DB6" w:rsidTr="2303151F" w14:paraId="4F64BBA4" w14:textId="77777777">
        <w:trPr>
          <w:trHeight w:val="731"/>
        </w:trPr>
        <w:tc>
          <w:tcPr>
            <w:tcW w:w="2127" w:type="dxa"/>
          </w:tcPr>
          <w:p w:rsidR="00CC5DB6" w:rsidP="000C149E" w:rsidRDefault="00CC5DB6" w14:paraId="4B8E4A6A" w14:textId="0AA90DAF">
            <w:pPr>
              <w:pStyle w:val="TableParagraph"/>
              <w:tabs>
                <w:tab w:val="left" w:pos="142"/>
                <w:tab w:val="left" w:pos="2127"/>
              </w:tabs>
              <w:spacing w:before="0"/>
              <w:ind w:left="142"/>
              <w:rPr>
                <w:b/>
                <w:sz w:val="20"/>
              </w:rPr>
            </w:pPr>
            <w:r>
              <w:rPr>
                <w:b/>
                <w:sz w:val="20"/>
              </w:rPr>
              <w:t>10.</w:t>
            </w:r>
            <w:r>
              <w:rPr>
                <w:b/>
                <w:spacing w:val="74"/>
                <w:sz w:val="20"/>
              </w:rPr>
              <w:t xml:space="preserve"> </w:t>
            </w:r>
            <w:r>
              <w:rPr>
                <w:b/>
                <w:sz w:val="20"/>
              </w:rPr>
              <w:t>Eligible</w:t>
            </w:r>
            <w:r>
              <w:rPr>
                <w:b/>
                <w:spacing w:val="-2"/>
                <w:sz w:val="20"/>
              </w:rPr>
              <w:t xml:space="preserve"> </w:t>
            </w:r>
            <w:r>
              <w:rPr>
                <w:b/>
                <w:sz w:val="20"/>
              </w:rPr>
              <w:t>Vendors</w:t>
            </w:r>
          </w:p>
        </w:tc>
        <w:tc>
          <w:tcPr>
            <w:tcW w:w="7530" w:type="dxa"/>
          </w:tcPr>
          <w:p w:rsidR="00CC5DB6" w:rsidP="000C149E" w:rsidRDefault="00CC5DB6" w14:paraId="127EB1E4" w14:textId="77777777">
            <w:pPr>
              <w:pStyle w:val="TableParagraph"/>
              <w:spacing w:before="0"/>
              <w:ind w:right="80"/>
              <w:jc w:val="both"/>
              <w:rPr>
                <w:sz w:val="20"/>
              </w:rPr>
            </w:pPr>
            <w:r>
              <w:rPr>
                <w:sz w:val="20"/>
              </w:rPr>
              <w:t>Vendors may be a legally constituted commercial entity with legal capacity as a firm(s)</w:t>
            </w:r>
            <w:r>
              <w:rPr>
                <w:spacing w:val="1"/>
                <w:sz w:val="20"/>
              </w:rPr>
              <w:t xml:space="preserve"> </w:t>
            </w:r>
            <w:r>
              <w:rPr>
                <w:sz w:val="20"/>
              </w:rPr>
              <w:t>with</w:t>
            </w:r>
            <w:r>
              <w:rPr>
                <w:spacing w:val="-2"/>
                <w:sz w:val="20"/>
              </w:rPr>
              <w:t xml:space="preserve"> </w:t>
            </w:r>
            <w:r>
              <w:rPr>
                <w:sz w:val="20"/>
              </w:rPr>
              <w:t>a</w:t>
            </w:r>
            <w:r>
              <w:rPr>
                <w:spacing w:val="-2"/>
                <w:sz w:val="20"/>
              </w:rPr>
              <w:t xml:space="preserve"> </w:t>
            </w:r>
            <w:r>
              <w:rPr>
                <w:sz w:val="20"/>
              </w:rPr>
              <w:t>valid</w:t>
            </w:r>
            <w:r>
              <w:rPr>
                <w:spacing w:val="-2"/>
                <w:sz w:val="20"/>
              </w:rPr>
              <w:t xml:space="preserve"> </w:t>
            </w:r>
            <w:r>
              <w:rPr>
                <w:sz w:val="20"/>
              </w:rPr>
              <w:t>registration, to</w:t>
            </w:r>
            <w:r w:rsidRPr="000C149E">
              <w:rPr>
                <w:sz w:val="20"/>
              </w:rPr>
              <w:t xml:space="preserve"> </w:t>
            </w:r>
            <w:r>
              <w:rPr>
                <w:sz w:val="20"/>
              </w:rPr>
              <w:t>enter</w:t>
            </w:r>
            <w:r w:rsidRPr="000C149E">
              <w:rPr>
                <w:sz w:val="20"/>
              </w:rPr>
              <w:t xml:space="preserve"> </w:t>
            </w:r>
            <w:r>
              <w:rPr>
                <w:sz w:val="20"/>
              </w:rPr>
              <w:t>into</w:t>
            </w:r>
            <w:r w:rsidRPr="000C149E">
              <w:rPr>
                <w:sz w:val="20"/>
              </w:rPr>
              <w:t xml:space="preserve"> </w:t>
            </w:r>
            <w:r>
              <w:rPr>
                <w:sz w:val="20"/>
              </w:rPr>
              <w:t>a</w:t>
            </w:r>
            <w:r w:rsidRPr="000C149E">
              <w:rPr>
                <w:sz w:val="20"/>
              </w:rPr>
              <w:t xml:space="preserve"> </w:t>
            </w:r>
            <w:r>
              <w:rPr>
                <w:sz w:val="20"/>
              </w:rPr>
              <w:t>binding</w:t>
            </w:r>
            <w:r w:rsidRPr="000C149E">
              <w:rPr>
                <w:sz w:val="20"/>
              </w:rPr>
              <w:t xml:space="preserve"> commercial </w:t>
            </w:r>
            <w:r>
              <w:rPr>
                <w:sz w:val="20"/>
              </w:rPr>
              <w:t>contract</w:t>
            </w:r>
            <w:r w:rsidRPr="000C149E">
              <w:rPr>
                <w:sz w:val="20"/>
              </w:rPr>
              <w:t xml:space="preserve"> </w:t>
            </w:r>
            <w:r>
              <w:rPr>
                <w:sz w:val="20"/>
              </w:rPr>
              <w:t>with</w:t>
            </w:r>
            <w:r w:rsidRPr="000C149E">
              <w:rPr>
                <w:sz w:val="20"/>
              </w:rPr>
              <w:t xml:space="preserve"> </w:t>
            </w:r>
            <w:r>
              <w:rPr>
                <w:sz w:val="20"/>
              </w:rPr>
              <w:t>UN</w:t>
            </w:r>
            <w:r w:rsidRPr="000C149E">
              <w:rPr>
                <w:sz w:val="20"/>
              </w:rPr>
              <w:t xml:space="preserve"> </w:t>
            </w:r>
            <w:r>
              <w:rPr>
                <w:sz w:val="20"/>
              </w:rPr>
              <w:t>Women.</w:t>
            </w:r>
          </w:p>
          <w:p w:rsidR="00CC5DB6" w:rsidP="000C149E" w:rsidRDefault="00CC5DB6" w14:paraId="217B3DF7" w14:textId="77777777">
            <w:pPr>
              <w:pStyle w:val="TableParagraph"/>
              <w:spacing w:before="0"/>
              <w:ind w:right="80"/>
              <w:jc w:val="both"/>
              <w:rPr>
                <w:sz w:val="20"/>
              </w:rPr>
            </w:pPr>
            <w:r w:rsidRPr="000C149E">
              <w:rPr>
                <w:sz w:val="20"/>
              </w:rPr>
              <w:t>Vendors shall not be eligible to submit a quotation if at the time of quotation submission:</w:t>
            </w:r>
          </w:p>
          <w:p w:rsidRPr="000C149E" w:rsidR="00CC5DB6" w:rsidP="00904CE0" w:rsidRDefault="00CC5DB6" w14:paraId="1004E0CF" w14:textId="158ED5F1">
            <w:pPr>
              <w:pStyle w:val="TableParagraph"/>
              <w:numPr>
                <w:ilvl w:val="0"/>
                <w:numId w:val="19"/>
              </w:numPr>
              <w:tabs>
                <w:tab w:val="left" w:pos="706"/>
              </w:tabs>
              <w:spacing w:before="0"/>
              <w:ind w:left="706" w:right="80"/>
              <w:jc w:val="both"/>
              <w:rPr>
                <w:sz w:val="20"/>
              </w:rPr>
            </w:pPr>
            <w:r w:rsidRPr="000C149E">
              <w:rPr>
                <w:sz w:val="20"/>
              </w:rPr>
              <w:t>is suspended by or has any pending disputes or litigations with UN Women or other Organizations, Funds or Programs of the UN System;</w:t>
            </w:r>
          </w:p>
          <w:p w:rsidR="000C149E" w:rsidP="00904CE0" w:rsidRDefault="00CC5DB6" w14:paraId="078ED25D" w14:textId="77777777">
            <w:pPr>
              <w:pStyle w:val="TableParagraph"/>
              <w:numPr>
                <w:ilvl w:val="0"/>
                <w:numId w:val="19"/>
              </w:numPr>
              <w:tabs>
                <w:tab w:val="left" w:pos="706"/>
              </w:tabs>
              <w:spacing w:before="0"/>
              <w:ind w:left="706" w:right="80"/>
              <w:jc w:val="both"/>
              <w:rPr>
                <w:sz w:val="20"/>
              </w:rPr>
            </w:pPr>
            <w:r w:rsidRPr="000C149E">
              <w:rPr>
                <w:sz w:val="20"/>
              </w:rPr>
              <w:t>is subject to European Commission (EC) Financial Sanctions (the “EC Sanction List” - applicable only to projects/programmes funded by EC);</w:t>
            </w:r>
          </w:p>
          <w:p w:rsidRPr="000C149E" w:rsidR="001F6E99" w:rsidP="00904CE0" w:rsidRDefault="00CC5DB6" w14:paraId="6B5F088D" w14:textId="637B2D89">
            <w:pPr>
              <w:pStyle w:val="TableParagraph"/>
              <w:numPr>
                <w:ilvl w:val="0"/>
                <w:numId w:val="19"/>
              </w:numPr>
              <w:tabs>
                <w:tab w:val="left" w:pos="706"/>
              </w:tabs>
              <w:spacing w:before="0"/>
              <w:ind w:left="706" w:right="80"/>
              <w:jc w:val="both"/>
              <w:rPr>
                <w:sz w:val="20"/>
              </w:rPr>
            </w:pPr>
            <w:r w:rsidRPr="000C149E">
              <w:rPr>
                <w:sz w:val="20"/>
              </w:rPr>
              <w:t>has engaged in any money-laundering activities, which include, but are not limited to: any transaction involving the transfer, disbursement, transportation, transmission, or exchange of funds (including wire transfers and currency exchanges) by any means.</w:t>
            </w:r>
            <w:r w:rsidRPr="000C149E" w:rsidR="001F6E99">
              <w:rPr>
                <w:sz w:val="20"/>
              </w:rPr>
              <w:t xml:space="preserve"> is included in the Ineligibility List, hosted by </w:t>
            </w:r>
            <w:hyperlink r:id="rId22">
              <w:r w:rsidRPr="000C149E" w:rsidR="001F6E99">
                <w:rPr>
                  <w:sz w:val="20"/>
                </w:rPr>
                <w:t xml:space="preserve">UNGM, </w:t>
              </w:r>
            </w:hyperlink>
            <w:r w:rsidRPr="000C149E" w:rsidR="001F6E99">
              <w:rPr>
                <w:sz w:val="20"/>
              </w:rPr>
              <w:t>that aggregates information disclosed by Agencies, Funds or Programs of the UN System;</w:t>
            </w:r>
          </w:p>
          <w:p w:rsidRPr="000C149E" w:rsidR="001F6E99" w:rsidP="00904CE0" w:rsidRDefault="001F6E99" w14:paraId="37D7FFD6" w14:textId="77777777">
            <w:pPr>
              <w:pStyle w:val="TableParagraph"/>
              <w:numPr>
                <w:ilvl w:val="0"/>
                <w:numId w:val="20"/>
              </w:numPr>
              <w:tabs>
                <w:tab w:val="left" w:pos="706"/>
              </w:tabs>
              <w:spacing w:before="0"/>
              <w:ind w:left="706" w:right="80"/>
              <w:jc w:val="both"/>
              <w:rPr>
                <w:rFonts w:ascii="Symbol" w:hAnsi="Symbol"/>
                <w:sz w:val="20"/>
              </w:rPr>
            </w:pPr>
            <w:r w:rsidRPr="000C149E">
              <w:rPr>
                <w:sz w:val="20"/>
              </w:rPr>
              <w:t>is included in the</w:t>
            </w:r>
            <w:r w:rsidRPr="000C149E">
              <w:rPr>
                <w:spacing w:val="40"/>
                <w:sz w:val="20"/>
              </w:rPr>
              <w:t xml:space="preserve"> </w:t>
            </w:r>
            <w:hyperlink r:id="rId23">
              <w:r w:rsidRPr="000C149E">
                <w:rPr>
                  <w:sz w:val="20"/>
                  <w:u w:val="single" w:color="254668"/>
                </w:rPr>
                <w:t>Consolidated</w:t>
              </w:r>
              <w:r w:rsidRPr="000C149E">
                <w:rPr>
                  <w:spacing w:val="41"/>
                  <w:sz w:val="20"/>
                  <w:u w:val="single" w:color="254668"/>
                </w:rPr>
                <w:t xml:space="preserve"> </w:t>
              </w:r>
              <w:r w:rsidRPr="000C149E">
                <w:rPr>
                  <w:sz w:val="20"/>
                  <w:u w:val="single" w:color="254668"/>
                </w:rPr>
                <w:t>United</w:t>
              </w:r>
              <w:r w:rsidRPr="000C149E">
                <w:rPr>
                  <w:spacing w:val="41"/>
                  <w:sz w:val="20"/>
                  <w:u w:val="single" w:color="254668"/>
                </w:rPr>
                <w:t xml:space="preserve"> </w:t>
              </w:r>
              <w:r w:rsidRPr="000C149E">
                <w:rPr>
                  <w:sz w:val="20"/>
                  <w:u w:val="single" w:color="254668"/>
                </w:rPr>
                <w:t>Nations</w:t>
              </w:r>
              <w:r w:rsidRPr="000C149E">
                <w:rPr>
                  <w:spacing w:val="41"/>
                  <w:sz w:val="20"/>
                  <w:u w:val="single" w:color="254668"/>
                </w:rPr>
                <w:t xml:space="preserve"> </w:t>
              </w:r>
              <w:r w:rsidRPr="000C149E">
                <w:rPr>
                  <w:sz w:val="20"/>
                  <w:u w:val="single" w:color="254668"/>
                </w:rPr>
                <w:t>Security</w:t>
              </w:r>
              <w:r w:rsidRPr="000C149E">
                <w:rPr>
                  <w:spacing w:val="44"/>
                  <w:sz w:val="20"/>
                  <w:u w:val="single" w:color="254668"/>
                </w:rPr>
                <w:t xml:space="preserve"> </w:t>
              </w:r>
              <w:r w:rsidRPr="000C149E">
                <w:rPr>
                  <w:sz w:val="20"/>
                  <w:u w:val="single" w:color="254668"/>
                </w:rPr>
                <w:t>Council</w:t>
              </w:r>
              <w:r w:rsidRPr="000C149E">
                <w:rPr>
                  <w:spacing w:val="40"/>
                  <w:sz w:val="20"/>
                  <w:u w:val="single" w:color="254668"/>
                </w:rPr>
                <w:t xml:space="preserve"> </w:t>
              </w:r>
              <w:r w:rsidRPr="000C149E">
                <w:rPr>
                  <w:sz w:val="20"/>
                  <w:u w:val="single" w:color="254668"/>
                </w:rPr>
                <w:t>Sanctions</w:t>
              </w:r>
              <w:r w:rsidRPr="000C149E">
                <w:rPr>
                  <w:spacing w:val="41"/>
                  <w:sz w:val="20"/>
                  <w:u w:val="single" w:color="254668"/>
                </w:rPr>
                <w:t xml:space="preserve"> </w:t>
              </w:r>
              <w:r w:rsidRPr="000C149E">
                <w:rPr>
                  <w:sz w:val="20"/>
                  <w:u w:val="single" w:color="254668"/>
                </w:rPr>
                <w:t>List</w:t>
              </w:r>
              <w:r w:rsidRPr="000C149E">
                <w:rPr>
                  <w:sz w:val="20"/>
                </w:rPr>
                <w:t>,</w:t>
              </w:r>
            </w:hyperlink>
            <w:r w:rsidRPr="000C149E">
              <w:rPr>
                <w:spacing w:val="-42"/>
                <w:sz w:val="20"/>
              </w:rPr>
              <w:t xml:space="preserve"> </w:t>
            </w:r>
            <w:r w:rsidRPr="000C149E">
              <w:rPr>
                <w:sz w:val="20"/>
              </w:rPr>
              <w:t>including</w:t>
            </w:r>
            <w:r w:rsidRPr="000C149E">
              <w:rPr>
                <w:spacing w:val="-2"/>
                <w:sz w:val="20"/>
              </w:rPr>
              <w:t xml:space="preserve"> </w:t>
            </w:r>
            <w:r w:rsidRPr="000C149E">
              <w:rPr>
                <w:sz w:val="20"/>
              </w:rPr>
              <w:t xml:space="preserve">the </w:t>
            </w:r>
            <w:hyperlink r:id="rId24">
              <w:r w:rsidRPr="000C149E">
                <w:rPr>
                  <w:sz w:val="20"/>
                  <w:u w:val="single" w:color="0000FF"/>
                </w:rPr>
                <w:t>UN Security</w:t>
              </w:r>
              <w:r w:rsidRPr="000C149E">
                <w:rPr>
                  <w:spacing w:val="-1"/>
                  <w:sz w:val="20"/>
                  <w:u w:val="single" w:color="0000FF"/>
                </w:rPr>
                <w:t xml:space="preserve"> </w:t>
              </w:r>
              <w:r w:rsidRPr="000C149E">
                <w:rPr>
                  <w:sz w:val="20"/>
                  <w:u w:val="single" w:color="0000FF"/>
                </w:rPr>
                <w:t>Council</w:t>
              </w:r>
              <w:r w:rsidRPr="000C149E">
                <w:rPr>
                  <w:spacing w:val="-1"/>
                  <w:sz w:val="20"/>
                  <w:u w:val="single" w:color="0000FF"/>
                </w:rPr>
                <w:t xml:space="preserve"> </w:t>
              </w:r>
              <w:r w:rsidRPr="000C149E">
                <w:rPr>
                  <w:sz w:val="20"/>
                  <w:u w:val="single" w:color="0000FF"/>
                </w:rPr>
                <w:t>Resolution 1267/1989</w:t>
              </w:r>
              <w:r w:rsidRPr="000C149E">
                <w:rPr>
                  <w:spacing w:val="1"/>
                  <w:sz w:val="20"/>
                  <w:u w:val="single" w:color="0000FF"/>
                </w:rPr>
                <w:t xml:space="preserve"> </w:t>
              </w:r>
              <w:r w:rsidRPr="000C149E">
                <w:rPr>
                  <w:sz w:val="20"/>
                  <w:u w:val="single" w:color="0000FF"/>
                </w:rPr>
                <w:t>list;</w:t>
              </w:r>
            </w:hyperlink>
          </w:p>
          <w:p w:rsidRPr="000C149E" w:rsidR="001F6E99" w:rsidP="00904CE0" w:rsidRDefault="001F6E99" w14:paraId="747E7CE5" w14:textId="77777777">
            <w:pPr>
              <w:pStyle w:val="TableParagraph"/>
              <w:numPr>
                <w:ilvl w:val="0"/>
                <w:numId w:val="20"/>
              </w:numPr>
              <w:tabs>
                <w:tab w:val="left" w:pos="706"/>
              </w:tabs>
              <w:spacing w:before="0"/>
              <w:ind w:left="706" w:right="80"/>
              <w:jc w:val="both"/>
              <w:rPr>
                <w:rFonts w:ascii="Symbol" w:hAnsi="Symbol"/>
                <w:sz w:val="20"/>
              </w:rPr>
            </w:pPr>
            <w:r w:rsidRPr="000C149E">
              <w:rPr>
                <w:sz w:val="20"/>
              </w:rPr>
              <w:t>is</w:t>
            </w:r>
            <w:r w:rsidRPr="000C149E">
              <w:rPr>
                <w:spacing w:val="16"/>
                <w:sz w:val="20"/>
              </w:rPr>
              <w:t xml:space="preserve"> </w:t>
            </w:r>
            <w:r w:rsidRPr="000C149E">
              <w:rPr>
                <w:sz w:val="20"/>
              </w:rPr>
              <w:t>included</w:t>
            </w:r>
            <w:r w:rsidRPr="000C149E">
              <w:rPr>
                <w:spacing w:val="16"/>
                <w:sz w:val="20"/>
              </w:rPr>
              <w:t xml:space="preserve"> </w:t>
            </w:r>
            <w:r w:rsidRPr="000C149E">
              <w:rPr>
                <w:sz w:val="20"/>
              </w:rPr>
              <w:t>in</w:t>
            </w:r>
            <w:r w:rsidRPr="000C149E">
              <w:rPr>
                <w:spacing w:val="16"/>
                <w:sz w:val="20"/>
              </w:rPr>
              <w:t xml:space="preserve"> </w:t>
            </w:r>
            <w:r w:rsidRPr="000C149E">
              <w:rPr>
                <w:sz w:val="20"/>
              </w:rPr>
              <w:t>the</w:t>
            </w:r>
            <w:r w:rsidRPr="000C149E">
              <w:rPr>
                <w:spacing w:val="15"/>
                <w:sz w:val="20"/>
              </w:rPr>
              <w:t xml:space="preserve"> </w:t>
            </w:r>
            <w:hyperlink r:id="rId25">
              <w:r w:rsidRPr="000C149E">
                <w:rPr>
                  <w:sz w:val="20"/>
                  <w:u w:val="single" w:color="254668"/>
                </w:rPr>
                <w:t>World</w:t>
              </w:r>
              <w:r w:rsidRPr="000C149E">
                <w:rPr>
                  <w:spacing w:val="16"/>
                  <w:sz w:val="20"/>
                  <w:u w:val="single" w:color="254668"/>
                </w:rPr>
                <w:t xml:space="preserve"> </w:t>
              </w:r>
              <w:r w:rsidRPr="000C149E">
                <w:rPr>
                  <w:sz w:val="20"/>
                  <w:u w:val="single" w:color="254668"/>
                </w:rPr>
                <w:t>Bank</w:t>
              </w:r>
              <w:r w:rsidRPr="000C149E">
                <w:rPr>
                  <w:spacing w:val="16"/>
                  <w:sz w:val="20"/>
                  <w:u w:val="single" w:color="254668"/>
                </w:rPr>
                <w:t xml:space="preserve"> </w:t>
              </w:r>
              <w:r w:rsidRPr="000C149E">
                <w:rPr>
                  <w:sz w:val="20"/>
                  <w:u w:val="single" w:color="254668"/>
                </w:rPr>
                <w:t>Corporate</w:t>
              </w:r>
              <w:r w:rsidRPr="000C149E">
                <w:rPr>
                  <w:spacing w:val="14"/>
                  <w:sz w:val="20"/>
                  <w:u w:val="single" w:color="254668"/>
                </w:rPr>
                <w:t xml:space="preserve"> </w:t>
              </w:r>
              <w:r w:rsidRPr="000C149E">
                <w:rPr>
                  <w:sz w:val="20"/>
                  <w:u w:val="single" w:color="254668"/>
                </w:rPr>
                <w:t>Procurement</w:t>
              </w:r>
              <w:r w:rsidRPr="000C149E">
                <w:rPr>
                  <w:spacing w:val="16"/>
                  <w:sz w:val="20"/>
                  <w:u w:val="single" w:color="254668"/>
                </w:rPr>
                <w:t xml:space="preserve"> </w:t>
              </w:r>
              <w:r w:rsidRPr="000C149E">
                <w:rPr>
                  <w:sz w:val="20"/>
                  <w:u w:val="single" w:color="254668"/>
                </w:rPr>
                <w:t>Listing</w:t>
              </w:r>
              <w:r w:rsidRPr="000C149E">
                <w:rPr>
                  <w:spacing w:val="15"/>
                  <w:sz w:val="20"/>
                  <w:u w:val="single" w:color="254668"/>
                </w:rPr>
                <w:t xml:space="preserve"> </w:t>
              </w:r>
              <w:r w:rsidRPr="000C149E">
                <w:rPr>
                  <w:sz w:val="20"/>
                  <w:u w:val="single" w:color="254668"/>
                </w:rPr>
                <w:t>of</w:t>
              </w:r>
              <w:r w:rsidRPr="000C149E">
                <w:rPr>
                  <w:spacing w:val="15"/>
                  <w:sz w:val="20"/>
                  <w:u w:val="single" w:color="254668"/>
                </w:rPr>
                <w:t xml:space="preserve"> </w:t>
              </w:r>
              <w:r w:rsidRPr="000C149E">
                <w:rPr>
                  <w:sz w:val="20"/>
                  <w:u w:val="single" w:color="254668"/>
                </w:rPr>
                <w:t>Non-Responsible</w:t>
              </w:r>
            </w:hyperlink>
            <w:r w:rsidRPr="000C149E">
              <w:rPr>
                <w:spacing w:val="-43"/>
                <w:sz w:val="20"/>
              </w:rPr>
              <w:t xml:space="preserve"> </w:t>
            </w:r>
            <w:hyperlink r:id="rId26">
              <w:r w:rsidRPr="000C149E">
                <w:rPr>
                  <w:sz w:val="20"/>
                  <w:u w:val="single" w:color="254668"/>
                </w:rPr>
                <w:t>Vendors</w:t>
              </w:r>
              <w:r w:rsidRPr="000C149E">
                <w:rPr>
                  <w:spacing w:val="1"/>
                  <w:sz w:val="20"/>
                </w:rPr>
                <w:t xml:space="preserve"> </w:t>
              </w:r>
            </w:hyperlink>
            <w:r w:rsidRPr="000C149E">
              <w:rPr>
                <w:sz w:val="20"/>
              </w:rPr>
              <w:t>and</w:t>
            </w:r>
            <w:r w:rsidRPr="000C149E">
              <w:rPr>
                <w:spacing w:val="1"/>
                <w:sz w:val="20"/>
              </w:rPr>
              <w:t xml:space="preserve"> </w:t>
            </w:r>
            <w:hyperlink r:id="rId27">
              <w:r w:rsidRPr="000C149E">
                <w:rPr>
                  <w:sz w:val="20"/>
                  <w:u w:val="single" w:color="254668"/>
                </w:rPr>
                <w:t>World</w:t>
              </w:r>
              <w:r w:rsidRPr="000C149E">
                <w:rPr>
                  <w:spacing w:val="-1"/>
                  <w:sz w:val="20"/>
                  <w:u w:val="single" w:color="254668"/>
                </w:rPr>
                <w:t xml:space="preserve"> </w:t>
              </w:r>
              <w:r w:rsidRPr="000C149E">
                <w:rPr>
                  <w:sz w:val="20"/>
                  <w:u w:val="single" w:color="254668"/>
                </w:rPr>
                <w:t>Bank Listing</w:t>
              </w:r>
              <w:r w:rsidRPr="000C149E">
                <w:rPr>
                  <w:spacing w:val="-2"/>
                  <w:sz w:val="20"/>
                  <w:u w:val="single" w:color="254668"/>
                </w:rPr>
                <w:t xml:space="preserve"> </w:t>
              </w:r>
              <w:r w:rsidRPr="000C149E">
                <w:rPr>
                  <w:sz w:val="20"/>
                  <w:u w:val="single" w:color="254668"/>
                </w:rPr>
                <w:t>of</w:t>
              </w:r>
              <w:r w:rsidRPr="000C149E">
                <w:rPr>
                  <w:spacing w:val="-2"/>
                  <w:sz w:val="20"/>
                  <w:u w:val="single" w:color="254668"/>
                </w:rPr>
                <w:t xml:space="preserve"> </w:t>
              </w:r>
              <w:r w:rsidRPr="000C149E">
                <w:rPr>
                  <w:sz w:val="20"/>
                  <w:u w:val="single" w:color="254668"/>
                </w:rPr>
                <w:t>Ineligible</w:t>
              </w:r>
              <w:r w:rsidRPr="000C149E">
                <w:rPr>
                  <w:spacing w:val="-3"/>
                  <w:sz w:val="20"/>
                  <w:u w:val="single" w:color="254668"/>
                </w:rPr>
                <w:t xml:space="preserve"> </w:t>
              </w:r>
              <w:r w:rsidRPr="000C149E">
                <w:rPr>
                  <w:sz w:val="20"/>
                  <w:u w:val="single" w:color="254668"/>
                </w:rPr>
                <w:t>Firms and</w:t>
              </w:r>
              <w:r w:rsidRPr="000C149E">
                <w:rPr>
                  <w:spacing w:val="-1"/>
                  <w:sz w:val="20"/>
                  <w:u w:val="single" w:color="254668"/>
                </w:rPr>
                <w:t xml:space="preserve"> </w:t>
              </w:r>
              <w:r w:rsidRPr="000C149E">
                <w:rPr>
                  <w:sz w:val="20"/>
                  <w:u w:val="single" w:color="254668"/>
                </w:rPr>
                <w:t>Individuals</w:t>
              </w:r>
              <w:r w:rsidRPr="000C149E">
                <w:rPr>
                  <w:sz w:val="20"/>
                </w:rPr>
                <w:t>.</w:t>
              </w:r>
            </w:hyperlink>
          </w:p>
          <w:p w:rsidR="001F6E99" w:rsidP="000C149E" w:rsidRDefault="001F6E99" w14:paraId="338A5A53" w14:textId="77777777">
            <w:pPr>
              <w:pStyle w:val="TableParagraph"/>
              <w:spacing w:before="0"/>
              <w:ind w:right="80"/>
              <w:jc w:val="both"/>
              <w:rPr>
                <w:sz w:val="20"/>
              </w:rPr>
            </w:pPr>
            <w:r>
              <w:rPr>
                <w:sz w:val="20"/>
              </w:rPr>
              <w:t>As</w:t>
            </w:r>
            <w:r>
              <w:rPr>
                <w:spacing w:val="6"/>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8"/>
                <w:sz w:val="20"/>
              </w:rPr>
              <w:t xml:space="preserve"> </w:t>
            </w:r>
            <w:r>
              <w:rPr>
                <w:sz w:val="20"/>
              </w:rPr>
              <w:t>RFQ</w:t>
            </w:r>
            <w:r>
              <w:rPr>
                <w:spacing w:val="6"/>
                <w:sz w:val="20"/>
              </w:rPr>
              <w:t xml:space="preserve"> </w:t>
            </w:r>
            <w:r>
              <w:rPr>
                <w:sz w:val="20"/>
              </w:rPr>
              <w:t>exercise,</w:t>
            </w:r>
            <w:r>
              <w:rPr>
                <w:spacing w:val="7"/>
                <w:sz w:val="20"/>
              </w:rPr>
              <w:t xml:space="preserve"> </w:t>
            </w:r>
            <w:r>
              <w:rPr>
                <w:sz w:val="20"/>
              </w:rPr>
              <w:t>by</w:t>
            </w:r>
            <w:r>
              <w:rPr>
                <w:spacing w:val="7"/>
                <w:sz w:val="20"/>
              </w:rPr>
              <w:t xml:space="preserve"> </w:t>
            </w:r>
            <w:r>
              <w:rPr>
                <w:sz w:val="20"/>
              </w:rPr>
              <w:t>submitting</w:t>
            </w:r>
            <w:r>
              <w:rPr>
                <w:spacing w:val="5"/>
                <w:sz w:val="20"/>
              </w:rPr>
              <w:t xml:space="preserve"> </w:t>
            </w:r>
            <w:r>
              <w:rPr>
                <w:sz w:val="20"/>
              </w:rPr>
              <w:t>a</w:t>
            </w:r>
            <w:r>
              <w:rPr>
                <w:spacing w:val="9"/>
                <w:sz w:val="20"/>
              </w:rPr>
              <w:t xml:space="preserve"> </w:t>
            </w:r>
            <w:r>
              <w:rPr>
                <w:sz w:val="20"/>
              </w:rPr>
              <w:t>Quotation(s),</w:t>
            </w:r>
            <w:r>
              <w:rPr>
                <w:spacing w:val="5"/>
                <w:sz w:val="20"/>
              </w:rPr>
              <w:t xml:space="preserve"> </w:t>
            </w:r>
            <w:r>
              <w:rPr>
                <w:sz w:val="20"/>
              </w:rPr>
              <w:t>vendor(s)</w:t>
            </w:r>
            <w:r>
              <w:rPr>
                <w:spacing w:val="6"/>
                <w:sz w:val="20"/>
              </w:rPr>
              <w:t xml:space="preserve"> </w:t>
            </w:r>
            <w:r>
              <w:rPr>
                <w:sz w:val="20"/>
              </w:rPr>
              <w:t>declares</w:t>
            </w:r>
            <w:r>
              <w:rPr>
                <w:spacing w:val="7"/>
                <w:sz w:val="20"/>
              </w:rPr>
              <w:t xml:space="preserve"> </w:t>
            </w:r>
            <w:r>
              <w:rPr>
                <w:sz w:val="20"/>
              </w:rPr>
              <w:t>(both</w:t>
            </w:r>
            <w:r>
              <w:rPr>
                <w:spacing w:val="7"/>
                <w:sz w:val="20"/>
              </w:rPr>
              <w:t xml:space="preserve"> </w:t>
            </w:r>
            <w:r>
              <w:rPr>
                <w:sz w:val="20"/>
              </w:rPr>
              <w:t>for</w:t>
            </w:r>
            <w:r>
              <w:rPr>
                <w:spacing w:val="-42"/>
                <w:sz w:val="20"/>
              </w:rPr>
              <w:t xml:space="preserve"> </w:t>
            </w:r>
            <w:r>
              <w:rPr>
                <w:sz w:val="20"/>
              </w:rPr>
              <w:t>parent</w:t>
            </w:r>
            <w:r>
              <w:rPr>
                <w:spacing w:val="-1"/>
                <w:sz w:val="20"/>
              </w:rPr>
              <w:t xml:space="preserve"> </w:t>
            </w:r>
            <w:r>
              <w:rPr>
                <w:sz w:val="20"/>
              </w:rPr>
              <w:t>and/or subsidiary</w:t>
            </w:r>
            <w:r>
              <w:rPr>
                <w:spacing w:val="1"/>
                <w:sz w:val="20"/>
              </w:rPr>
              <w:t xml:space="preserve"> </w:t>
            </w:r>
            <w:r>
              <w:rPr>
                <w:sz w:val="20"/>
              </w:rPr>
              <w:t>entities,</w:t>
            </w:r>
            <w:r>
              <w:rPr>
                <w:spacing w:val="-1"/>
                <w:sz w:val="20"/>
              </w:rPr>
              <w:t xml:space="preserve"> </w:t>
            </w:r>
            <w:r>
              <w:rPr>
                <w:sz w:val="20"/>
              </w:rPr>
              <w:t>as applicable)</w:t>
            </w:r>
            <w:r>
              <w:rPr>
                <w:spacing w:val="-1"/>
                <w:sz w:val="20"/>
              </w:rPr>
              <w:t xml:space="preserve"> </w:t>
            </w:r>
            <w:r>
              <w:rPr>
                <w:sz w:val="20"/>
              </w:rPr>
              <w:t>that</w:t>
            </w:r>
            <w:r>
              <w:rPr>
                <w:spacing w:val="-1"/>
                <w:sz w:val="20"/>
              </w:rPr>
              <w:t xml:space="preserve"> </w:t>
            </w:r>
            <w:r>
              <w:rPr>
                <w:sz w:val="20"/>
              </w:rPr>
              <w:t>it:</w:t>
            </w:r>
          </w:p>
          <w:p w:rsidR="001F6E99" w:rsidP="00904CE0" w:rsidRDefault="001F6E99" w14:paraId="5DB7E2D0" w14:textId="77777777">
            <w:pPr>
              <w:pStyle w:val="TableParagraph"/>
              <w:numPr>
                <w:ilvl w:val="1"/>
                <w:numId w:val="20"/>
              </w:numPr>
              <w:tabs>
                <w:tab w:val="left" w:pos="809"/>
              </w:tabs>
              <w:spacing w:before="0"/>
              <w:ind w:right="80"/>
              <w:jc w:val="both"/>
              <w:rPr>
                <w:sz w:val="20"/>
              </w:rPr>
            </w:pP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company,</w:t>
            </w:r>
            <w:r>
              <w:rPr>
                <w:spacing w:val="1"/>
                <w:sz w:val="20"/>
              </w:rPr>
              <w:t xml:space="preserve"> </w:t>
            </w:r>
            <w:r>
              <w:rPr>
                <w:sz w:val="20"/>
              </w:rPr>
              <w:t>or</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a</w:t>
            </w:r>
            <w:r>
              <w:rPr>
                <w:spacing w:val="1"/>
                <w:sz w:val="20"/>
              </w:rPr>
              <w:t xml:space="preserve"> </w:t>
            </w:r>
            <w:r>
              <w:rPr>
                <w:sz w:val="20"/>
              </w:rPr>
              <w:t>company</w:t>
            </w:r>
            <w:r>
              <w:rPr>
                <w:spacing w:val="1"/>
                <w:sz w:val="20"/>
              </w:rPr>
              <w:t xml:space="preserve"> </w:t>
            </w:r>
            <w:r>
              <w:rPr>
                <w:sz w:val="20"/>
              </w:rPr>
              <w:t>or</w:t>
            </w:r>
            <w:r>
              <w:rPr>
                <w:spacing w:val="1"/>
                <w:sz w:val="20"/>
              </w:rPr>
              <w:t xml:space="preserve"> </w:t>
            </w:r>
            <w:r>
              <w:rPr>
                <w:sz w:val="20"/>
              </w:rPr>
              <w:t>individual,</w:t>
            </w:r>
            <w:r>
              <w:rPr>
                <w:spacing w:val="1"/>
                <w:sz w:val="20"/>
              </w:rPr>
              <w:t xml:space="preserve"> </w:t>
            </w:r>
            <w:r>
              <w:rPr>
                <w:sz w:val="20"/>
              </w:rPr>
              <w:t>under</w:t>
            </w:r>
            <w:r>
              <w:rPr>
                <w:spacing w:val="1"/>
                <w:sz w:val="20"/>
              </w:rPr>
              <w:t xml:space="preserve"> </w:t>
            </w:r>
            <w:r>
              <w:rPr>
                <w:sz w:val="20"/>
              </w:rPr>
              <w:t>procurement</w:t>
            </w:r>
            <w:r>
              <w:rPr>
                <w:spacing w:val="-1"/>
                <w:sz w:val="20"/>
              </w:rPr>
              <w:t xml:space="preserve"> </w:t>
            </w:r>
            <w:r>
              <w:rPr>
                <w:sz w:val="20"/>
              </w:rPr>
              <w:t>prohibition lists</w:t>
            </w:r>
            <w:r>
              <w:rPr>
                <w:spacing w:val="-1"/>
                <w:sz w:val="20"/>
              </w:rPr>
              <w:t xml:space="preserve"> </w:t>
            </w:r>
            <w:r>
              <w:rPr>
                <w:sz w:val="20"/>
              </w:rPr>
              <w:t>as stated above.</w:t>
            </w:r>
          </w:p>
          <w:p w:rsidR="001F6E99" w:rsidP="00904CE0" w:rsidRDefault="001F6E99" w14:paraId="72853C65" w14:textId="77777777">
            <w:pPr>
              <w:pStyle w:val="TableParagraph"/>
              <w:numPr>
                <w:ilvl w:val="1"/>
                <w:numId w:val="20"/>
              </w:numPr>
              <w:tabs>
                <w:tab w:val="left" w:pos="809"/>
              </w:tabs>
              <w:spacing w:before="0"/>
              <w:ind w:right="80"/>
              <w:jc w:val="both"/>
              <w:rPr>
                <w:sz w:val="20"/>
              </w:rPr>
            </w:pPr>
            <w:r>
              <w:rPr>
                <w:sz w:val="20"/>
              </w:rPr>
              <w:t>is</w:t>
            </w:r>
            <w:r>
              <w:rPr>
                <w:spacing w:val="1"/>
                <w:sz w:val="20"/>
              </w:rPr>
              <w:t xml:space="preserve"> </w:t>
            </w:r>
            <w:r>
              <w:rPr>
                <w:sz w:val="20"/>
              </w:rPr>
              <w:t>not</w:t>
            </w:r>
            <w:r>
              <w:rPr>
                <w:spacing w:val="1"/>
                <w:sz w:val="20"/>
              </w:rPr>
              <w:t xml:space="preserve"> </w:t>
            </w:r>
            <w:r>
              <w:rPr>
                <w:sz w:val="20"/>
              </w:rPr>
              <w:t>under</w:t>
            </w:r>
            <w:r>
              <w:rPr>
                <w:spacing w:val="1"/>
                <w:sz w:val="20"/>
              </w:rPr>
              <w:t xml:space="preserve"> </w:t>
            </w:r>
            <w:r>
              <w:rPr>
                <w:sz w:val="20"/>
              </w:rPr>
              <w:t>formal</w:t>
            </w:r>
            <w:r>
              <w:rPr>
                <w:spacing w:val="1"/>
                <w:sz w:val="20"/>
              </w:rPr>
              <w:t xml:space="preserve"> </w:t>
            </w:r>
            <w:r>
              <w:rPr>
                <w:sz w:val="20"/>
              </w:rPr>
              <w:t>investigation,</w:t>
            </w:r>
            <w:r>
              <w:rPr>
                <w:spacing w:val="1"/>
                <w:sz w:val="20"/>
              </w:rPr>
              <w:t xml:space="preserve"> </w:t>
            </w:r>
            <w:r>
              <w:rPr>
                <w:sz w:val="20"/>
              </w:rPr>
              <w:t>nor</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sanctioned</w:t>
            </w:r>
            <w:r>
              <w:rPr>
                <w:spacing w:val="1"/>
                <w:sz w:val="20"/>
              </w:rPr>
              <w:t xml:space="preserve"> </w:t>
            </w:r>
            <w:r>
              <w:rPr>
                <w:sz w:val="20"/>
              </w:rPr>
              <w:t>within</w:t>
            </w:r>
            <w:r>
              <w:rPr>
                <w:spacing w:val="1"/>
                <w:sz w:val="20"/>
              </w:rPr>
              <w:t xml:space="preserve"> </w:t>
            </w:r>
            <w:r>
              <w:rPr>
                <w:sz w:val="20"/>
              </w:rPr>
              <w:t>the</w:t>
            </w:r>
            <w:r>
              <w:rPr>
                <w:spacing w:val="1"/>
                <w:sz w:val="20"/>
              </w:rPr>
              <w:t xml:space="preserve"> </w:t>
            </w:r>
            <w:r>
              <w:rPr>
                <w:sz w:val="20"/>
              </w:rPr>
              <w:t>preceding</w:t>
            </w:r>
            <w:r>
              <w:rPr>
                <w:spacing w:val="1"/>
                <w:sz w:val="20"/>
              </w:rPr>
              <w:t xml:space="preserve"> </w:t>
            </w:r>
            <w:r>
              <w:rPr>
                <w:sz w:val="20"/>
              </w:rPr>
              <w:t>three</w:t>
            </w:r>
            <w:r>
              <w:rPr>
                <w:spacing w:val="1"/>
                <w:sz w:val="20"/>
              </w:rPr>
              <w:t xml:space="preserve"> </w:t>
            </w:r>
            <w:r>
              <w:rPr>
                <w:sz w:val="20"/>
              </w:rPr>
              <w:t>(3)</w:t>
            </w:r>
            <w:r>
              <w:rPr>
                <w:spacing w:val="1"/>
                <w:sz w:val="20"/>
              </w:rPr>
              <w:t xml:space="preserve"> </w:t>
            </w:r>
            <w:r>
              <w:rPr>
                <w:sz w:val="20"/>
              </w:rPr>
              <w:t>years</w:t>
            </w:r>
            <w:r>
              <w:rPr>
                <w:spacing w:val="1"/>
                <w:sz w:val="20"/>
              </w:rPr>
              <w:t xml:space="preserve"> </w:t>
            </w:r>
            <w:r>
              <w:rPr>
                <w:sz w:val="20"/>
              </w:rPr>
              <w:t>by</w:t>
            </w:r>
            <w:r>
              <w:rPr>
                <w:spacing w:val="1"/>
                <w:sz w:val="20"/>
              </w:rPr>
              <w:t xml:space="preserve"> </w:t>
            </w:r>
            <w:r>
              <w:rPr>
                <w:sz w:val="20"/>
              </w:rPr>
              <w:t>any</w:t>
            </w:r>
            <w:r>
              <w:rPr>
                <w:spacing w:val="1"/>
                <w:sz w:val="20"/>
              </w:rPr>
              <w:t xml:space="preserve"> </w:t>
            </w:r>
            <w:r>
              <w:rPr>
                <w:sz w:val="20"/>
              </w:rPr>
              <w:t>national</w:t>
            </w:r>
            <w:r>
              <w:rPr>
                <w:spacing w:val="1"/>
                <w:sz w:val="20"/>
              </w:rPr>
              <w:t xml:space="preserve"> </w:t>
            </w:r>
            <w:r>
              <w:rPr>
                <w:sz w:val="20"/>
              </w:rPr>
              <w:t>authority</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United</w:t>
            </w:r>
            <w:r>
              <w:rPr>
                <w:spacing w:val="1"/>
                <w:sz w:val="20"/>
              </w:rPr>
              <w:t xml:space="preserve"> </w:t>
            </w:r>
            <w:r>
              <w:rPr>
                <w:sz w:val="20"/>
              </w:rPr>
              <w:t>Nations</w:t>
            </w:r>
            <w:r>
              <w:rPr>
                <w:spacing w:val="1"/>
                <w:sz w:val="20"/>
              </w:rPr>
              <w:t xml:space="preserve"> </w:t>
            </w:r>
            <w:r>
              <w:rPr>
                <w:sz w:val="20"/>
              </w:rPr>
              <w:t>Member</w:t>
            </w:r>
            <w:r>
              <w:rPr>
                <w:spacing w:val="1"/>
                <w:sz w:val="20"/>
              </w:rPr>
              <w:t xml:space="preserve"> </w:t>
            </w:r>
            <w:r>
              <w:rPr>
                <w:sz w:val="20"/>
              </w:rPr>
              <w:t>State</w:t>
            </w:r>
            <w:r>
              <w:rPr>
                <w:spacing w:val="1"/>
                <w:sz w:val="20"/>
              </w:rPr>
              <w:t xml:space="preserve"> </w:t>
            </w:r>
            <w:r>
              <w:rPr>
                <w:sz w:val="20"/>
              </w:rPr>
              <w:t>for</w:t>
            </w:r>
            <w:r>
              <w:rPr>
                <w:spacing w:val="1"/>
                <w:sz w:val="20"/>
              </w:rPr>
              <w:t xml:space="preserve"> </w:t>
            </w:r>
            <w:r>
              <w:rPr>
                <w:sz w:val="20"/>
              </w:rPr>
              <w:t>engaging</w:t>
            </w:r>
            <w:r>
              <w:rPr>
                <w:spacing w:val="1"/>
                <w:sz w:val="20"/>
              </w:rPr>
              <w:t xml:space="preserve"> </w:t>
            </w:r>
            <w:r>
              <w:rPr>
                <w:sz w:val="20"/>
              </w:rPr>
              <w:t>or</w:t>
            </w:r>
            <w:r>
              <w:rPr>
                <w:spacing w:val="1"/>
                <w:sz w:val="20"/>
              </w:rPr>
              <w:t xml:space="preserve"> </w:t>
            </w:r>
            <w:r>
              <w:rPr>
                <w:sz w:val="20"/>
              </w:rPr>
              <w:t>having</w:t>
            </w:r>
            <w:r>
              <w:rPr>
                <w:spacing w:val="1"/>
                <w:sz w:val="20"/>
              </w:rPr>
              <w:t xml:space="preserve"> </w:t>
            </w:r>
            <w:r>
              <w:rPr>
                <w:sz w:val="20"/>
              </w:rPr>
              <w:t>engaged</w:t>
            </w:r>
            <w:r>
              <w:rPr>
                <w:spacing w:val="1"/>
                <w:sz w:val="20"/>
              </w:rPr>
              <w:t xml:space="preserve"> </w:t>
            </w:r>
            <w:r>
              <w:rPr>
                <w:sz w:val="20"/>
              </w:rPr>
              <w:t>in</w:t>
            </w:r>
            <w:r>
              <w:rPr>
                <w:spacing w:val="1"/>
                <w:sz w:val="20"/>
              </w:rPr>
              <w:t xml:space="preserve"> </w:t>
            </w:r>
            <w:r>
              <w:rPr>
                <w:sz w:val="20"/>
              </w:rPr>
              <w:t>proscribed</w:t>
            </w:r>
            <w:r>
              <w:rPr>
                <w:spacing w:val="1"/>
                <w:sz w:val="20"/>
              </w:rPr>
              <w:t xml:space="preserve"> </w:t>
            </w:r>
            <w:r>
              <w:rPr>
                <w:sz w:val="20"/>
              </w:rPr>
              <w:t>practices,</w:t>
            </w:r>
            <w:r>
              <w:rPr>
                <w:spacing w:val="1"/>
                <w:sz w:val="20"/>
              </w:rPr>
              <w:t xml:space="preserve"> </w:t>
            </w:r>
            <w:r>
              <w:rPr>
                <w:sz w:val="20"/>
              </w:rPr>
              <w:t>including</w:t>
            </w:r>
            <w:r>
              <w:rPr>
                <w:spacing w:val="-10"/>
                <w:sz w:val="20"/>
              </w:rPr>
              <w:t xml:space="preserve"> </w:t>
            </w:r>
            <w:r>
              <w:rPr>
                <w:sz w:val="20"/>
              </w:rPr>
              <w:t>but</w:t>
            </w:r>
            <w:r>
              <w:rPr>
                <w:spacing w:val="-9"/>
                <w:sz w:val="20"/>
              </w:rPr>
              <w:t xml:space="preserve"> </w:t>
            </w:r>
            <w:r>
              <w:rPr>
                <w:sz w:val="20"/>
              </w:rPr>
              <w:t>not</w:t>
            </w:r>
            <w:r>
              <w:rPr>
                <w:spacing w:val="-9"/>
                <w:sz w:val="20"/>
              </w:rPr>
              <w:t xml:space="preserve"> </w:t>
            </w:r>
            <w:r>
              <w:rPr>
                <w:sz w:val="20"/>
              </w:rPr>
              <w:t>limited</w:t>
            </w:r>
            <w:r>
              <w:rPr>
                <w:spacing w:val="-9"/>
                <w:sz w:val="20"/>
              </w:rPr>
              <w:t xml:space="preserve"> </w:t>
            </w:r>
            <w:r>
              <w:rPr>
                <w:sz w:val="20"/>
              </w:rPr>
              <w:t>to</w:t>
            </w:r>
            <w:r>
              <w:rPr>
                <w:spacing w:val="-8"/>
                <w:sz w:val="20"/>
              </w:rPr>
              <w:t xml:space="preserve"> </w:t>
            </w:r>
            <w:r>
              <w:rPr>
                <w:sz w:val="20"/>
              </w:rPr>
              <w:t>corruption,</w:t>
            </w:r>
            <w:r>
              <w:rPr>
                <w:spacing w:val="-9"/>
                <w:sz w:val="20"/>
              </w:rPr>
              <w:t xml:space="preserve"> </w:t>
            </w:r>
            <w:r>
              <w:rPr>
                <w:sz w:val="20"/>
              </w:rPr>
              <w:t>fraud,</w:t>
            </w:r>
            <w:r>
              <w:rPr>
                <w:spacing w:val="-10"/>
                <w:sz w:val="20"/>
              </w:rPr>
              <w:t xml:space="preserve"> </w:t>
            </w:r>
            <w:r>
              <w:rPr>
                <w:sz w:val="20"/>
              </w:rPr>
              <w:t>coercion,</w:t>
            </w:r>
            <w:r>
              <w:rPr>
                <w:spacing w:val="-9"/>
                <w:sz w:val="20"/>
              </w:rPr>
              <w:t xml:space="preserve"> </w:t>
            </w:r>
            <w:r>
              <w:rPr>
                <w:sz w:val="20"/>
              </w:rPr>
              <w:t>collusion,</w:t>
            </w:r>
            <w:r>
              <w:rPr>
                <w:spacing w:val="-9"/>
                <w:sz w:val="20"/>
              </w:rPr>
              <w:t xml:space="preserve"> </w:t>
            </w:r>
            <w:r>
              <w:rPr>
                <w:sz w:val="20"/>
              </w:rPr>
              <w:t>obstruction,</w:t>
            </w:r>
            <w:r>
              <w:rPr>
                <w:spacing w:val="-43"/>
                <w:sz w:val="20"/>
              </w:rPr>
              <w:t xml:space="preserve"> </w:t>
            </w:r>
            <w:r>
              <w:rPr>
                <w:sz w:val="20"/>
              </w:rPr>
              <w:t>or</w:t>
            </w:r>
            <w:r>
              <w:rPr>
                <w:spacing w:val="-1"/>
                <w:sz w:val="20"/>
              </w:rPr>
              <w:t xml:space="preserve"> </w:t>
            </w:r>
            <w:r>
              <w:rPr>
                <w:sz w:val="20"/>
              </w:rPr>
              <w:t>any</w:t>
            </w:r>
            <w:r>
              <w:rPr>
                <w:spacing w:val="1"/>
                <w:sz w:val="20"/>
              </w:rPr>
              <w:t xml:space="preserve"> </w:t>
            </w:r>
            <w:r>
              <w:rPr>
                <w:sz w:val="20"/>
              </w:rPr>
              <w:t>other unethical practice.</w:t>
            </w:r>
          </w:p>
          <w:p w:rsidR="001F6E99" w:rsidP="00904CE0" w:rsidRDefault="001F6E99" w14:paraId="7C6AF20A" w14:textId="77777777">
            <w:pPr>
              <w:pStyle w:val="TableParagraph"/>
              <w:numPr>
                <w:ilvl w:val="1"/>
                <w:numId w:val="20"/>
              </w:numPr>
              <w:tabs>
                <w:tab w:val="left" w:pos="809"/>
              </w:tabs>
              <w:spacing w:before="0"/>
              <w:ind w:right="80"/>
              <w:jc w:val="both"/>
              <w:rPr>
                <w:sz w:val="20"/>
              </w:rPr>
            </w:pPr>
            <w:r>
              <w:rPr>
                <w:sz w:val="20"/>
              </w:rPr>
              <w:t>has not declared bankruptcy, is not involved in bankruptcy or receivership</w:t>
            </w:r>
            <w:r>
              <w:rPr>
                <w:spacing w:val="1"/>
                <w:sz w:val="20"/>
              </w:rPr>
              <w:t xml:space="preserve"> </w:t>
            </w:r>
            <w:r>
              <w:rPr>
                <w:sz w:val="20"/>
              </w:rPr>
              <w:t>proceedings,</w:t>
            </w:r>
            <w:r>
              <w:rPr>
                <w:spacing w:val="-1"/>
                <w:sz w:val="20"/>
              </w:rPr>
              <w:t xml:space="preserve"> </w:t>
            </w:r>
            <w:r>
              <w:rPr>
                <w:sz w:val="20"/>
              </w:rPr>
              <w:t>and there</w:t>
            </w:r>
            <w:r>
              <w:rPr>
                <w:spacing w:val="-1"/>
                <w:sz w:val="20"/>
              </w:rPr>
              <w:t xml:space="preserve"> </w:t>
            </w:r>
            <w:r>
              <w:rPr>
                <w:sz w:val="20"/>
              </w:rPr>
              <w:t>is</w:t>
            </w:r>
            <w:r>
              <w:rPr>
                <w:spacing w:val="1"/>
                <w:sz w:val="20"/>
              </w:rPr>
              <w:t xml:space="preserve"> </w:t>
            </w:r>
            <w:r>
              <w:rPr>
                <w:sz w:val="20"/>
              </w:rPr>
              <w:t>no</w:t>
            </w:r>
            <w:r>
              <w:rPr>
                <w:spacing w:val="-1"/>
                <w:sz w:val="20"/>
              </w:rPr>
              <w:t xml:space="preserve"> </w:t>
            </w:r>
            <w:r>
              <w:rPr>
                <w:sz w:val="20"/>
              </w:rPr>
              <w:t>judgment</w:t>
            </w:r>
          </w:p>
          <w:p w:rsidR="001F6E99" w:rsidP="00904CE0" w:rsidRDefault="001F6E99" w14:paraId="2DD45382" w14:textId="77777777">
            <w:pPr>
              <w:pStyle w:val="TableParagraph"/>
              <w:numPr>
                <w:ilvl w:val="1"/>
                <w:numId w:val="20"/>
              </w:numPr>
              <w:tabs>
                <w:tab w:val="left" w:pos="855"/>
              </w:tabs>
              <w:spacing w:before="0"/>
              <w:ind w:right="80"/>
              <w:jc w:val="both"/>
              <w:rPr>
                <w:sz w:val="20"/>
              </w:rPr>
            </w:pPr>
            <w:r>
              <w:tab/>
            </w:r>
            <w:r>
              <w:rPr>
                <w:sz w:val="20"/>
              </w:rPr>
              <w:t>or</w:t>
            </w:r>
            <w:r>
              <w:rPr>
                <w:spacing w:val="-4"/>
                <w:sz w:val="20"/>
              </w:rPr>
              <w:t xml:space="preserve"> </w:t>
            </w:r>
            <w:r>
              <w:rPr>
                <w:sz w:val="20"/>
              </w:rPr>
              <w:t>pending</w:t>
            </w:r>
            <w:r>
              <w:rPr>
                <w:spacing w:val="-4"/>
                <w:sz w:val="20"/>
              </w:rPr>
              <w:t xml:space="preserve"> </w:t>
            </w:r>
            <w:r>
              <w:rPr>
                <w:sz w:val="20"/>
              </w:rPr>
              <w:t>legal</w:t>
            </w:r>
            <w:r>
              <w:rPr>
                <w:spacing w:val="-4"/>
                <w:sz w:val="20"/>
              </w:rPr>
              <w:t xml:space="preserve"> </w:t>
            </w:r>
            <w:r>
              <w:rPr>
                <w:sz w:val="20"/>
              </w:rPr>
              <w:t>action</w:t>
            </w:r>
            <w:r>
              <w:rPr>
                <w:spacing w:val="-3"/>
                <w:sz w:val="20"/>
              </w:rPr>
              <w:t xml:space="preserve"> </w:t>
            </w:r>
            <w:r>
              <w:rPr>
                <w:sz w:val="20"/>
              </w:rPr>
              <w:t>against</w:t>
            </w:r>
            <w:r>
              <w:rPr>
                <w:spacing w:val="-3"/>
                <w:sz w:val="20"/>
              </w:rPr>
              <w:t xml:space="preserve"> </w:t>
            </w:r>
            <w:r>
              <w:rPr>
                <w:sz w:val="20"/>
              </w:rPr>
              <w:t>them</w:t>
            </w:r>
            <w:r>
              <w:rPr>
                <w:spacing w:val="-5"/>
                <w:sz w:val="20"/>
              </w:rPr>
              <w:t xml:space="preserve"> </w:t>
            </w:r>
            <w:r>
              <w:rPr>
                <w:sz w:val="20"/>
              </w:rPr>
              <w:t>that</w:t>
            </w:r>
            <w:r>
              <w:rPr>
                <w:spacing w:val="-3"/>
                <w:sz w:val="20"/>
              </w:rPr>
              <w:t xml:space="preserve"> </w:t>
            </w:r>
            <w:r>
              <w:rPr>
                <w:sz w:val="20"/>
              </w:rPr>
              <w:t>could</w:t>
            </w:r>
            <w:r>
              <w:rPr>
                <w:spacing w:val="-4"/>
                <w:sz w:val="20"/>
              </w:rPr>
              <w:t xml:space="preserve"> </w:t>
            </w:r>
            <w:r>
              <w:rPr>
                <w:sz w:val="20"/>
              </w:rPr>
              <w:t>impair</w:t>
            </w:r>
            <w:r>
              <w:rPr>
                <w:spacing w:val="-3"/>
                <w:sz w:val="20"/>
              </w:rPr>
              <w:t xml:space="preserve"> </w:t>
            </w:r>
            <w:r>
              <w:rPr>
                <w:sz w:val="20"/>
              </w:rPr>
              <w:t>their</w:t>
            </w:r>
            <w:r>
              <w:rPr>
                <w:spacing w:val="-2"/>
                <w:sz w:val="20"/>
              </w:rPr>
              <w:t xml:space="preserve"> </w:t>
            </w:r>
            <w:r>
              <w:rPr>
                <w:sz w:val="20"/>
              </w:rPr>
              <w:t>operations</w:t>
            </w:r>
            <w:r>
              <w:rPr>
                <w:spacing w:val="-2"/>
                <w:sz w:val="20"/>
              </w:rPr>
              <w:t xml:space="preserve"> </w:t>
            </w:r>
            <w:r>
              <w:rPr>
                <w:sz w:val="20"/>
              </w:rPr>
              <w:t>in</w:t>
            </w:r>
            <w:r>
              <w:rPr>
                <w:spacing w:val="-4"/>
                <w:sz w:val="20"/>
              </w:rPr>
              <w:t xml:space="preserve"> </w:t>
            </w:r>
            <w:r>
              <w:rPr>
                <w:sz w:val="20"/>
              </w:rPr>
              <w:t>the</w:t>
            </w:r>
            <w:r>
              <w:rPr>
                <w:spacing w:val="-42"/>
                <w:sz w:val="20"/>
              </w:rPr>
              <w:t xml:space="preserve"> </w:t>
            </w:r>
            <w:r>
              <w:rPr>
                <w:sz w:val="20"/>
              </w:rPr>
              <w:t>foreseeable</w:t>
            </w:r>
            <w:r>
              <w:rPr>
                <w:spacing w:val="-2"/>
                <w:sz w:val="20"/>
              </w:rPr>
              <w:t xml:space="preserve"> </w:t>
            </w:r>
            <w:r>
              <w:rPr>
                <w:sz w:val="20"/>
              </w:rPr>
              <w:t>future.</w:t>
            </w:r>
          </w:p>
          <w:p w:rsidR="001F6E99" w:rsidP="00904CE0" w:rsidRDefault="001F6E99" w14:paraId="45946F07" w14:textId="77777777">
            <w:pPr>
              <w:pStyle w:val="TableParagraph"/>
              <w:numPr>
                <w:ilvl w:val="1"/>
                <w:numId w:val="20"/>
              </w:numPr>
              <w:tabs>
                <w:tab w:val="left" w:pos="809"/>
              </w:tabs>
              <w:spacing w:before="0"/>
              <w:ind w:right="80"/>
              <w:jc w:val="both"/>
              <w:rPr>
                <w:sz w:val="20"/>
              </w:rPr>
            </w:pPr>
            <w:r>
              <w:rPr>
                <w:sz w:val="20"/>
              </w:rPr>
              <w:t>undertakes</w:t>
            </w:r>
            <w:r>
              <w:rPr>
                <w:spacing w:val="-7"/>
                <w:sz w:val="20"/>
              </w:rPr>
              <w:t xml:space="preserve"> </w:t>
            </w:r>
            <w:r>
              <w:rPr>
                <w:sz w:val="20"/>
              </w:rPr>
              <w:t>not</w:t>
            </w:r>
            <w:r>
              <w:rPr>
                <w:spacing w:val="-9"/>
                <w:sz w:val="20"/>
              </w:rPr>
              <w:t xml:space="preserve"> </w:t>
            </w:r>
            <w:r>
              <w:rPr>
                <w:sz w:val="20"/>
              </w:rPr>
              <w:t>to</w:t>
            </w:r>
            <w:r>
              <w:rPr>
                <w:spacing w:val="-7"/>
                <w:sz w:val="20"/>
              </w:rPr>
              <w:t xml:space="preserve"> </w:t>
            </w:r>
            <w:r>
              <w:rPr>
                <w:sz w:val="20"/>
              </w:rPr>
              <w:t>engage</w:t>
            </w:r>
            <w:r>
              <w:rPr>
                <w:spacing w:val="-8"/>
                <w:sz w:val="20"/>
              </w:rPr>
              <w:t xml:space="preserve"> </w:t>
            </w:r>
            <w:r>
              <w:rPr>
                <w:sz w:val="20"/>
              </w:rPr>
              <w:t>in</w:t>
            </w:r>
            <w:r>
              <w:rPr>
                <w:spacing w:val="-7"/>
                <w:sz w:val="20"/>
              </w:rPr>
              <w:t xml:space="preserve"> </w:t>
            </w:r>
            <w:r>
              <w:rPr>
                <w:sz w:val="20"/>
              </w:rPr>
              <w:t>proscribed</w:t>
            </w:r>
            <w:r>
              <w:rPr>
                <w:spacing w:val="-7"/>
                <w:sz w:val="20"/>
              </w:rPr>
              <w:t xml:space="preserve"> </w:t>
            </w:r>
            <w:r>
              <w:rPr>
                <w:sz w:val="20"/>
              </w:rPr>
              <w:t>practices</w:t>
            </w:r>
            <w:r>
              <w:rPr>
                <w:spacing w:val="-7"/>
                <w:sz w:val="20"/>
              </w:rPr>
              <w:t xml:space="preserve"> </w:t>
            </w:r>
            <w:r>
              <w:rPr>
                <w:sz w:val="20"/>
              </w:rPr>
              <w:t>(including</w:t>
            </w:r>
            <w:r>
              <w:rPr>
                <w:spacing w:val="-8"/>
                <w:sz w:val="20"/>
              </w:rPr>
              <w:t xml:space="preserve"> </w:t>
            </w:r>
            <w:r>
              <w:rPr>
                <w:sz w:val="20"/>
              </w:rPr>
              <w:t>but</w:t>
            </w:r>
            <w:r>
              <w:rPr>
                <w:spacing w:val="-7"/>
                <w:sz w:val="20"/>
              </w:rPr>
              <w:t xml:space="preserve"> </w:t>
            </w:r>
            <w:r>
              <w:rPr>
                <w:sz w:val="20"/>
              </w:rPr>
              <w:t>not</w:t>
            </w:r>
            <w:r>
              <w:rPr>
                <w:spacing w:val="-10"/>
                <w:sz w:val="20"/>
              </w:rPr>
              <w:t xml:space="preserve"> </w:t>
            </w:r>
            <w:r>
              <w:rPr>
                <w:sz w:val="20"/>
              </w:rPr>
              <w:t>limited</w:t>
            </w:r>
            <w:r>
              <w:rPr>
                <w:spacing w:val="-7"/>
                <w:sz w:val="20"/>
              </w:rPr>
              <w:t xml:space="preserve"> </w:t>
            </w:r>
            <w:r>
              <w:rPr>
                <w:sz w:val="20"/>
              </w:rPr>
              <w:t>to:</w:t>
            </w:r>
            <w:r>
              <w:rPr>
                <w:spacing w:val="-43"/>
                <w:sz w:val="20"/>
              </w:rPr>
              <w:t xml:space="preserve"> </w:t>
            </w:r>
            <w:r>
              <w:rPr>
                <w:sz w:val="20"/>
              </w:rPr>
              <w:t>corruption, fraud, coercion, collusion, obstruction, or any other unethical</w:t>
            </w:r>
            <w:r>
              <w:rPr>
                <w:spacing w:val="1"/>
                <w:sz w:val="20"/>
              </w:rPr>
              <w:t xml:space="preserve"> </w:t>
            </w:r>
            <w:r>
              <w:rPr>
                <w:sz w:val="20"/>
              </w:rPr>
              <w:t>practice), with UN Women or any other party, and to conduct business in a</w:t>
            </w:r>
            <w:r>
              <w:rPr>
                <w:spacing w:val="1"/>
                <w:sz w:val="20"/>
              </w:rPr>
              <w:t xml:space="preserve"> </w:t>
            </w:r>
            <w:r>
              <w:rPr>
                <w:sz w:val="20"/>
              </w:rPr>
              <w:t>manner that averts any financial, operational, reputational or other undue</w:t>
            </w:r>
            <w:r>
              <w:rPr>
                <w:spacing w:val="1"/>
                <w:sz w:val="20"/>
              </w:rPr>
              <w:t xml:space="preserve"> </w:t>
            </w:r>
            <w:r>
              <w:rPr>
                <w:sz w:val="20"/>
              </w:rPr>
              <w:t>risks to UN Women;</w:t>
            </w:r>
          </w:p>
          <w:p w:rsidR="00CC5DB6" w:rsidP="000C149E" w:rsidRDefault="001F6E99" w14:paraId="2CC9A8FD" w14:textId="6A744059">
            <w:pPr>
              <w:pStyle w:val="TableParagraph"/>
              <w:spacing w:before="0"/>
              <w:ind w:right="80"/>
              <w:jc w:val="both"/>
              <w:rPr>
                <w:sz w:val="20"/>
              </w:rPr>
            </w:pPr>
            <w:r>
              <w:rPr>
                <w:sz w:val="20"/>
              </w:rPr>
              <w:t>It</w:t>
            </w:r>
            <w:r>
              <w:rPr>
                <w:spacing w:val="-9"/>
                <w:sz w:val="20"/>
              </w:rPr>
              <w:t xml:space="preserve"> </w:t>
            </w:r>
            <w:r>
              <w:rPr>
                <w:sz w:val="20"/>
              </w:rPr>
              <w:t>is</w:t>
            </w:r>
            <w:r>
              <w:rPr>
                <w:spacing w:val="-7"/>
                <w:sz w:val="20"/>
              </w:rPr>
              <w:t xml:space="preserve"> </w:t>
            </w:r>
            <w:r>
              <w:rPr>
                <w:sz w:val="20"/>
              </w:rPr>
              <w:t>the</w:t>
            </w:r>
            <w:r>
              <w:rPr>
                <w:spacing w:val="-9"/>
                <w:sz w:val="20"/>
              </w:rPr>
              <w:t xml:space="preserve"> </w:t>
            </w:r>
            <w:r>
              <w:rPr>
                <w:sz w:val="20"/>
              </w:rPr>
              <w:t>vendor’s</w:t>
            </w:r>
            <w:r>
              <w:rPr>
                <w:spacing w:val="-7"/>
                <w:sz w:val="20"/>
              </w:rPr>
              <w:t xml:space="preserve"> </w:t>
            </w:r>
            <w:r>
              <w:rPr>
                <w:sz w:val="20"/>
              </w:rPr>
              <w:t>responsibility</w:t>
            </w:r>
            <w:r>
              <w:rPr>
                <w:spacing w:val="-7"/>
                <w:sz w:val="20"/>
              </w:rPr>
              <w:t xml:space="preserve"> </w:t>
            </w:r>
            <w:r>
              <w:rPr>
                <w:sz w:val="20"/>
              </w:rPr>
              <w:t>to</w:t>
            </w:r>
            <w:r>
              <w:rPr>
                <w:spacing w:val="-8"/>
                <w:sz w:val="20"/>
              </w:rPr>
              <w:t xml:space="preserve"> </w:t>
            </w:r>
            <w:r>
              <w:rPr>
                <w:sz w:val="20"/>
              </w:rPr>
              <w:t>ensure</w:t>
            </w:r>
            <w:r>
              <w:rPr>
                <w:spacing w:val="-9"/>
                <w:sz w:val="20"/>
              </w:rPr>
              <w:t xml:space="preserve"> </w:t>
            </w:r>
            <w:r>
              <w:rPr>
                <w:sz w:val="20"/>
              </w:rPr>
              <w:t>that</w:t>
            </w:r>
            <w:r>
              <w:rPr>
                <w:spacing w:val="-7"/>
                <w:sz w:val="20"/>
              </w:rPr>
              <w:t xml:space="preserve"> </w:t>
            </w:r>
            <w:r>
              <w:rPr>
                <w:sz w:val="20"/>
              </w:rPr>
              <w:t>its</w:t>
            </w:r>
            <w:r>
              <w:rPr>
                <w:spacing w:val="-7"/>
                <w:sz w:val="20"/>
              </w:rPr>
              <w:t xml:space="preserve"> </w:t>
            </w:r>
            <w:r>
              <w:rPr>
                <w:sz w:val="20"/>
              </w:rPr>
              <w:t>employees,</w:t>
            </w:r>
            <w:r>
              <w:rPr>
                <w:spacing w:val="-8"/>
                <w:sz w:val="20"/>
              </w:rPr>
              <w:t xml:space="preserve"> </w:t>
            </w:r>
            <w:r>
              <w:rPr>
                <w:sz w:val="20"/>
              </w:rPr>
              <w:t>joint</w:t>
            </w:r>
            <w:r>
              <w:rPr>
                <w:spacing w:val="-9"/>
                <w:sz w:val="20"/>
              </w:rPr>
              <w:t xml:space="preserve"> </w:t>
            </w:r>
            <w:r>
              <w:rPr>
                <w:sz w:val="20"/>
              </w:rPr>
              <w:t>venture</w:t>
            </w:r>
            <w:r>
              <w:rPr>
                <w:spacing w:val="-9"/>
                <w:sz w:val="20"/>
              </w:rPr>
              <w:t xml:space="preserve"> </w:t>
            </w:r>
            <w:r>
              <w:rPr>
                <w:sz w:val="20"/>
              </w:rPr>
              <w:t>partners,</w:t>
            </w:r>
            <w:r>
              <w:rPr>
                <w:spacing w:val="-8"/>
                <w:sz w:val="20"/>
              </w:rPr>
              <w:t xml:space="preserve"> </w:t>
            </w:r>
            <w:r>
              <w:rPr>
                <w:sz w:val="20"/>
              </w:rPr>
              <w:t>sub-</w:t>
            </w:r>
            <w:r>
              <w:rPr>
                <w:spacing w:val="-43"/>
                <w:sz w:val="20"/>
              </w:rPr>
              <w:t xml:space="preserve"> </w:t>
            </w:r>
            <w:r>
              <w:rPr>
                <w:sz w:val="20"/>
              </w:rPr>
              <w:t>contractors, service providers, suppliers and/or their employees meet the eligibility</w:t>
            </w:r>
            <w:r>
              <w:rPr>
                <w:spacing w:val="1"/>
                <w:sz w:val="20"/>
              </w:rPr>
              <w:t xml:space="preserve"> </w:t>
            </w:r>
            <w:r>
              <w:rPr>
                <w:sz w:val="20"/>
              </w:rPr>
              <w:t>requirements as established</w:t>
            </w:r>
            <w:r>
              <w:rPr>
                <w:spacing w:val="-2"/>
                <w:sz w:val="20"/>
              </w:rPr>
              <w:t xml:space="preserve"> </w:t>
            </w:r>
            <w:r>
              <w:rPr>
                <w:sz w:val="20"/>
              </w:rPr>
              <w:t>by UN</w:t>
            </w:r>
            <w:r>
              <w:rPr>
                <w:spacing w:val="-1"/>
                <w:sz w:val="20"/>
              </w:rPr>
              <w:t xml:space="preserve"> </w:t>
            </w:r>
            <w:r>
              <w:rPr>
                <w:sz w:val="20"/>
              </w:rPr>
              <w:t>Women.</w:t>
            </w:r>
          </w:p>
        </w:tc>
      </w:tr>
      <w:tr w:rsidR="001D75C0" w:rsidTr="2303151F" w14:paraId="51EB64DE" w14:textId="77777777">
        <w:trPr>
          <w:trHeight w:val="731"/>
        </w:trPr>
        <w:tc>
          <w:tcPr>
            <w:tcW w:w="2127" w:type="dxa"/>
          </w:tcPr>
          <w:p w:rsidR="001D75C0" w:rsidP="000C149E" w:rsidRDefault="001D75C0" w14:paraId="4C7BDAC1" w14:textId="0B09D1BF">
            <w:pPr>
              <w:pStyle w:val="TableParagraph"/>
              <w:tabs>
                <w:tab w:val="left" w:pos="142"/>
                <w:tab w:val="left" w:pos="2127"/>
              </w:tabs>
              <w:spacing w:before="0"/>
              <w:ind w:left="142"/>
              <w:rPr>
                <w:b/>
                <w:sz w:val="20"/>
              </w:rPr>
            </w:pPr>
            <w:r>
              <w:rPr>
                <w:b/>
                <w:sz w:val="20"/>
              </w:rPr>
              <w:t>11.</w:t>
            </w:r>
            <w:r>
              <w:rPr>
                <w:b/>
                <w:spacing w:val="73"/>
                <w:sz w:val="20"/>
              </w:rPr>
              <w:t xml:space="preserve"> </w:t>
            </w:r>
            <w:r>
              <w:rPr>
                <w:b/>
                <w:sz w:val="20"/>
              </w:rPr>
              <w:t>Conflict</w:t>
            </w:r>
            <w:r>
              <w:rPr>
                <w:b/>
                <w:spacing w:val="-2"/>
                <w:sz w:val="20"/>
              </w:rPr>
              <w:t xml:space="preserve"> </w:t>
            </w:r>
            <w:r>
              <w:rPr>
                <w:b/>
                <w:sz w:val="20"/>
              </w:rPr>
              <w:t>of</w:t>
            </w:r>
            <w:r>
              <w:rPr>
                <w:b/>
                <w:spacing w:val="-3"/>
                <w:sz w:val="20"/>
              </w:rPr>
              <w:t xml:space="preserve"> </w:t>
            </w:r>
            <w:r>
              <w:rPr>
                <w:b/>
                <w:sz w:val="20"/>
              </w:rPr>
              <w:t>Interest</w:t>
            </w:r>
          </w:p>
        </w:tc>
        <w:tc>
          <w:tcPr>
            <w:tcW w:w="7530" w:type="dxa"/>
          </w:tcPr>
          <w:p w:rsidR="001D75C0" w:rsidP="000C149E" w:rsidRDefault="001D75C0" w14:paraId="12C043FD" w14:textId="77777777">
            <w:pPr>
              <w:pStyle w:val="TableParagraph"/>
              <w:spacing w:before="0"/>
              <w:ind w:right="80"/>
              <w:jc w:val="both"/>
              <w:rPr>
                <w:sz w:val="20"/>
              </w:rPr>
            </w:pPr>
            <w:r>
              <w:rPr>
                <w:sz w:val="20"/>
              </w:rPr>
              <w:t>All vendors found to have a conflict of interest shall be disqualified. Vendors may be</w:t>
            </w:r>
            <w:r>
              <w:rPr>
                <w:spacing w:val="1"/>
                <w:sz w:val="20"/>
              </w:rPr>
              <w:t xml:space="preserve"> </w:t>
            </w:r>
            <w:r>
              <w:rPr>
                <w:sz w:val="20"/>
              </w:rPr>
              <w:t>considered</w:t>
            </w:r>
            <w:r>
              <w:rPr>
                <w:spacing w:val="-1"/>
                <w:sz w:val="20"/>
              </w:rPr>
              <w:t xml:space="preserve"> </w:t>
            </w:r>
            <w:r>
              <w:rPr>
                <w:sz w:val="20"/>
              </w:rPr>
              <w:t>to have</w:t>
            </w:r>
            <w:r>
              <w:rPr>
                <w:spacing w:val="-1"/>
                <w:sz w:val="20"/>
              </w:rPr>
              <w:t xml:space="preserve"> </w:t>
            </w:r>
            <w:r>
              <w:rPr>
                <w:sz w:val="20"/>
              </w:rPr>
              <w:t>a conflict of</w:t>
            </w:r>
            <w:r>
              <w:rPr>
                <w:spacing w:val="-2"/>
                <w:sz w:val="20"/>
              </w:rPr>
              <w:t xml:space="preserve"> </w:t>
            </w:r>
            <w:r>
              <w:rPr>
                <w:sz w:val="20"/>
              </w:rPr>
              <w:t>interest if:</w:t>
            </w:r>
          </w:p>
          <w:p w:rsidR="001D75C0" w:rsidP="00904CE0" w:rsidRDefault="001D75C0" w14:paraId="74FCEBD7" w14:textId="77777777">
            <w:pPr>
              <w:pStyle w:val="TableParagraph"/>
              <w:numPr>
                <w:ilvl w:val="0"/>
                <w:numId w:val="21"/>
              </w:numPr>
              <w:tabs>
                <w:tab w:val="left" w:pos="829"/>
              </w:tabs>
              <w:spacing w:before="0"/>
              <w:ind w:right="80"/>
              <w:jc w:val="both"/>
              <w:rPr>
                <w:sz w:val="20"/>
              </w:rPr>
            </w:pPr>
            <w:r>
              <w:rPr>
                <w:sz w:val="20"/>
              </w:rPr>
              <w:t>they are or have been associated in the past, with a firm or any of its affiliates</w:t>
            </w:r>
            <w:r>
              <w:rPr>
                <w:spacing w:val="1"/>
                <w:sz w:val="20"/>
              </w:rPr>
              <w:t xml:space="preserve"> </w:t>
            </w:r>
            <w:r>
              <w:rPr>
                <w:sz w:val="20"/>
              </w:rPr>
              <w:t>that have been engaged by UN Women to provide consulting services for the</w:t>
            </w:r>
            <w:r>
              <w:rPr>
                <w:spacing w:val="1"/>
                <w:sz w:val="20"/>
              </w:rPr>
              <w:t xml:space="preserve"> </w:t>
            </w:r>
            <w:r>
              <w:rPr>
                <w:sz w:val="20"/>
              </w:rPr>
              <w:t>preparation of the design, specifications, TOR, cost analysis/estimation and</w:t>
            </w:r>
            <w:r>
              <w:rPr>
                <w:spacing w:val="1"/>
                <w:sz w:val="20"/>
              </w:rPr>
              <w:t xml:space="preserve"> </w:t>
            </w:r>
            <w:r>
              <w:rPr>
                <w:sz w:val="20"/>
              </w:rPr>
              <w:t>other documents to be used for the procurement of the goods/ services/ civil</w:t>
            </w:r>
            <w:r>
              <w:rPr>
                <w:spacing w:val="1"/>
                <w:sz w:val="20"/>
              </w:rPr>
              <w:t xml:space="preserve"> </w:t>
            </w:r>
            <w:r>
              <w:rPr>
                <w:sz w:val="20"/>
              </w:rPr>
              <w:t>works</w:t>
            </w:r>
            <w:r>
              <w:rPr>
                <w:spacing w:val="-1"/>
                <w:sz w:val="20"/>
              </w:rPr>
              <w:t xml:space="preserve"> </w:t>
            </w:r>
            <w:r>
              <w:rPr>
                <w:sz w:val="20"/>
              </w:rPr>
              <w:t>required in</w:t>
            </w:r>
            <w:r>
              <w:rPr>
                <w:spacing w:val="2"/>
                <w:sz w:val="20"/>
              </w:rPr>
              <w:t xml:space="preserve"> </w:t>
            </w:r>
            <w:r>
              <w:rPr>
                <w:sz w:val="20"/>
              </w:rPr>
              <w:t>the</w:t>
            </w:r>
            <w:r>
              <w:rPr>
                <w:spacing w:val="-1"/>
                <w:sz w:val="20"/>
              </w:rPr>
              <w:t xml:space="preserve"> </w:t>
            </w:r>
            <w:r>
              <w:rPr>
                <w:sz w:val="20"/>
              </w:rPr>
              <w:t>present procurement</w:t>
            </w:r>
            <w:r>
              <w:rPr>
                <w:spacing w:val="-1"/>
                <w:sz w:val="20"/>
              </w:rPr>
              <w:t xml:space="preserve"> </w:t>
            </w:r>
            <w:r>
              <w:rPr>
                <w:sz w:val="20"/>
              </w:rPr>
              <w:t>process.</w:t>
            </w:r>
          </w:p>
          <w:p w:rsidR="001D75C0" w:rsidP="00904CE0" w:rsidRDefault="001D75C0" w14:paraId="25F09A62" w14:textId="77777777">
            <w:pPr>
              <w:pStyle w:val="TableParagraph"/>
              <w:numPr>
                <w:ilvl w:val="0"/>
                <w:numId w:val="21"/>
              </w:numPr>
              <w:tabs>
                <w:tab w:val="left" w:pos="829"/>
              </w:tabs>
              <w:spacing w:before="0"/>
              <w:ind w:right="80" w:hanging="361"/>
              <w:jc w:val="both"/>
              <w:rPr>
                <w:sz w:val="20"/>
              </w:rPr>
            </w:pPr>
            <w:r>
              <w:rPr>
                <w:sz w:val="20"/>
              </w:rPr>
              <w:t>has</w:t>
            </w:r>
            <w:r>
              <w:rPr>
                <w:spacing w:val="9"/>
                <w:sz w:val="20"/>
              </w:rPr>
              <w:t xml:space="preserve"> </w:t>
            </w:r>
            <w:r>
              <w:rPr>
                <w:sz w:val="20"/>
              </w:rPr>
              <w:t>a</w:t>
            </w:r>
            <w:r>
              <w:rPr>
                <w:spacing w:val="8"/>
                <w:sz w:val="20"/>
              </w:rPr>
              <w:t xml:space="preserve"> </w:t>
            </w:r>
            <w:r>
              <w:rPr>
                <w:sz w:val="20"/>
              </w:rPr>
              <w:t>close</w:t>
            </w:r>
            <w:r>
              <w:rPr>
                <w:spacing w:val="7"/>
                <w:sz w:val="20"/>
              </w:rPr>
              <w:t xml:space="preserve"> </w:t>
            </w:r>
            <w:r>
              <w:rPr>
                <w:sz w:val="20"/>
              </w:rPr>
              <w:t>business</w:t>
            </w:r>
            <w:r>
              <w:rPr>
                <w:spacing w:val="8"/>
                <w:sz w:val="20"/>
              </w:rPr>
              <w:t xml:space="preserve"> </w:t>
            </w:r>
            <w:r>
              <w:rPr>
                <w:sz w:val="20"/>
              </w:rPr>
              <w:t>or</w:t>
            </w:r>
            <w:r>
              <w:rPr>
                <w:spacing w:val="8"/>
                <w:sz w:val="20"/>
              </w:rPr>
              <w:t xml:space="preserve"> </w:t>
            </w:r>
            <w:r>
              <w:rPr>
                <w:sz w:val="20"/>
              </w:rPr>
              <w:t>family</w:t>
            </w:r>
            <w:r>
              <w:rPr>
                <w:spacing w:val="8"/>
                <w:sz w:val="20"/>
              </w:rPr>
              <w:t xml:space="preserve"> </w:t>
            </w:r>
            <w:r>
              <w:rPr>
                <w:sz w:val="20"/>
              </w:rPr>
              <w:t>relationship</w:t>
            </w:r>
            <w:r>
              <w:rPr>
                <w:spacing w:val="8"/>
                <w:sz w:val="20"/>
              </w:rPr>
              <w:t xml:space="preserve"> </w:t>
            </w:r>
            <w:r>
              <w:rPr>
                <w:sz w:val="20"/>
              </w:rPr>
              <w:t>with</w:t>
            </w:r>
            <w:r>
              <w:rPr>
                <w:spacing w:val="8"/>
                <w:sz w:val="20"/>
              </w:rPr>
              <w:t xml:space="preserve"> </w:t>
            </w:r>
            <w:r>
              <w:rPr>
                <w:sz w:val="20"/>
              </w:rPr>
              <w:t>a</w:t>
            </w:r>
            <w:r>
              <w:rPr>
                <w:spacing w:val="8"/>
                <w:sz w:val="20"/>
              </w:rPr>
              <w:t xml:space="preserve"> </w:t>
            </w:r>
            <w:r>
              <w:rPr>
                <w:sz w:val="20"/>
              </w:rPr>
              <w:t>UN</w:t>
            </w:r>
            <w:r>
              <w:rPr>
                <w:spacing w:val="8"/>
                <w:sz w:val="20"/>
              </w:rPr>
              <w:t xml:space="preserve"> </w:t>
            </w:r>
            <w:r>
              <w:rPr>
                <w:sz w:val="20"/>
              </w:rPr>
              <w:t>Women</w:t>
            </w:r>
            <w:r>
              <w:rPr>
                <w:spacing w:val="8"/>
                <w:sz w:val="20"/>
              </w:rPr>
              <w:t xml:space="preserve"> </w:t>
            </w:r>
            <w:r>
              <w:rPr>
                <w:sz w:val="20"/>
              </w:rPr>
              <w:t>personnel</w:t>
            </w:r>
            <w:r>
              <w:rPr>
                <w:spacing w:val="7"/>
                <w:sz w:val="20"/>
              </w:rPr>
              <w:t xml:space="preserve"> </w:t>
            </w:r>
            <w:r>
              <w:rPr>
                <w:sz w:val="20"/>
              </w:rPr>
              <w:t>who:</w:t>
            </w:r>
          </w:p>
          <w:p w:rsidR="001D75C0" w:rsidP="00904CE0" w:rsidRDefault="001D75C0" w14:paraId="1A5F5E12" w14:textId="77777777">
            <w:pPr>
              <w:pStyle w:val="TableParagraph"/>
              <w:numPr>
                <w:ilvl w:val="1"/>
                <w:numId w:val="21"/>
              </w:numPr>
              <w:tabs>
                <w:tab w:val="left" w:pos="1059"/>
              </w:tabs>
              <w:spacing w:before="0"/>
              <w:ind w:right="80" w:firstLine="0"/>
              <w:jc w:val="both"/>
              <w:rPr>
                <w:sz w:val="20"/>
              </w:rPr>
            </w:pPr>
            <w:r>
              <w:rPr>
                <w:sz w:val="20"/>
              </w:rPr>
              <w:t>are directly or indirectly involved in any stage of the RFQ-process of such</w:t>
            </w:r>
            <w:r>
              <w:rPr>
                <w:spacing w:val="1"/>
                <w:sz w:val="20"/>
              </w:rPr>
              <w:t xml:space="preserve"> </w:t>
            </w:r>
            <w:r>
              <w:rPr>
                <w:sz w:val="20"/>
              </w:rPr>
              <w:t>contract;</w:t>
            </w:r>
            <w:r>
              <w:rPr>
                <w:spacing w:val="-7"/>
                <w:sz w:val="20"/>
              </w:rPr>
              <w:t xml:space="preserve"> </w:t>
            </w:r>
            <w:r>
              <w:rPr>
                <w:sz w:val="20"/>
              </w:rPr>
              <w:t>or</w:t>
            </w:r>
            <w:r>
              <w:rPr>
                <w:spacing w:val="-8"/>
                <w:sz w:val="20"/>
              </w:rPr>
              <w:t xml:space="preserve"> </w:t>
            </w:r>
            <w:r>
              <w:rPr>
                <w:sz w:val="20"/>
              </w:rPr>
              <w:t>(ii)</w:t>
            </w:r>
            <w:r>
              <w:rPr>
                <w:spacing w:val="-7"/>
                <w:sz w:val="20"/>
              </w:rPr>
              <w:t xml:space="preserve"> </w:t>
            </w:r>
            <w:r>
              <w:rPr>
                <w:sz w:val="20"/>
              </w:rPr>
              <w:t>would</w:t>
            </w:r>
            <w:r>
              <w:rPr>
                <w:spacing w:val="-6"/>
                <w:sz w:val="20"/>
              </w:rPr>
              <w:t xml:space="preserve"> </w:t>
            </w:r>
            <w:r>
              <w:rPr>
                <w:sz w:val="20"/>
              </w:rPr>
              <w:t>be</w:t>
            </w:r>
            <w:r>
              <w:rPr>
                <w:spacing w:val="-8"/>
                <w:sz w:val="20"/>
              </w:rPr>
              <w:t xml:space="preserve"> </w:t>
            </w:r>
            <w:r>
              <w:rPr>
                <w:sz w:val="20"/>
              </w:rPr>
              <w:t>involved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implementation</w:t>
            </w:r>
            <w:r>
              <w:rPr>
                <w:spacing w:val="-6"/>
                <w:sz w:val="20"/>
              </w:rPr>
              <w:t xml:space="preserve"> </w:t>
            </w:r>
            <w:r>
              <w:rPr>
                <w:sz w:val="20"/>
              </w:rPr>
              <w:t>or</w:t>
            </w:r>
            <w:r>
              <w:rPr>
                <w:spacing w:val="-4"/>
                <w:sz w:val="20"/>
              </w:rPr>
              <w:t xml:space="preserve"> </w:t>
            </w:r>
            <w:r>
              <w:rPr>
                <w:sz w:val="20"/>
              </w:rPr>
              <w:t>supervision</w:t>
            </w:r>
            <w:r>
              <w:rPr>
                <w:spacing w:val="-6"/>
                <w:sz w:val="20"/>
              </w:rPr>
              <w:t xml:space="preserve"> </w:t>
            </w:r>
            <w:r>
              <w:rPr>
                <w:sz w:val="20"/>
              </w:rPr>
              <w:t>of</w:t>
            </w:r>
            <w:r>
              <w:rPr>
                <w:spacing w:val="-10"/>
                <w:sz w:val="20"/>
              </w:rPr>
              <w:t xml:space="preserve"> </w:t>
            </w:r>
            <w:r>
              <w:rPr>
                <w:sz w:val="20"/>
              </w:rPr>
              <w:t>such</w:t>
            </w:r>
            <w:r>
              <w:rPr>
                <w:spacing w:val="-43"/>
                <w:sz w:val="20"/>
              </w:rPr>
              <w:t xml:space="preserve"> </w:t>
            </w:r>
            <w:r>
              <w:rPr>
                <w:sz w:val="20"/>
              </w:rPr>
              <w:t>contract;</w:t>
            </w:r>
          </w:p>
          <w:p w:rsidR="001D75C0" w:rsidP="00904CE0" w:rsidRDefault="001D75C0" w14:paraId="57A8A26B" w14:textId="77777777">
            <w:pPr>
              <w:pStyle w:val="TableParagraph"/>
              <w:numPr>
                <w:ilvl w:val="0"/>
                <w:numId w:val="21"/>
              </w:numPr>
              <w:tabs>
                <w:tab w:val="left" w:pos="829"/>
              </w:tabs>
              <w:spacing w:before="0"/>
              <w:ind w:right="80"/>
              <w:jc w:val="both"/>
              <w:rPr>
                <w:sz w:val="20"/>
              </w:rPr>
            </w:pPr>
            <w:r>
              <w:rPr>
                <w:sz w:val="20"/>
              </w:rPr>
              <w:t>has</w:t>
            </w:r>
            <w:r>
              <w:rPr>
                <w:spacing w:val="-2"/>
                <w:sz w:val="20"/>
              </w:rPr>
              <w:t xml:space="preserve"> </w:t>
            </w:r>
            <w:r>
              <w:rPr>
                <w:sz w:val="20"/>
              </w:rPr>
              <w:t>an</w:t>
            </w:r>
            <w:r>
              <w:rPr>
                <w:spacing w:val="-3"/>
                <w:sz w:val="20"/>
              </w:rPr>
              <w:t xml:space="preserve"> </w:t>
            </w:r>
            <w:r>
              <w:rPr>
                <w:sz w:val="20"/>
              </w:rPr>
              <w:t>interest</w:t>
            </w:r>
            <w:r>
              <w:rPr>
                <w:spacing w:val="-5"/>
                <w:sz w:val="20"/>
              </w:rPr>
              <w:t xml:space="preserve"> </w:t>
            </w:r>
            <w:r>
              <w:rPr>
                <w:sz w:val="20"/>
              </w:rPr>
              <w:t>in</w:t>
            </w:r>
            <w:r>
              <w:rPr>
                <w:spacing w:val="-2"/>
                <w:sz w:val="20"/>
              </w:rPr>
              <w:t xml:space="preserve"> </w:t>
            </w:r>
            <w:r>
              <w:rPr>
                <w:sz w:val="20"/>
              </w:rPr>
              <w:t>other</w:t>
            </w:r>
            <w:r>
              <w:rPr>
                <w:spacing w:val="-2"/>
                <w:sz w:val="20"/>
              </w:rPr>
              <w:t xml:space="preserve"> </w:t>
            </w:r>
            <w:r>
              <w:rPr>
                <w:sz w:val="20"/>
              </w:rPr>
              <w:t>vendors</w:t>
            </w:r>
            <w:r>
              <w:rPr>
                <w:spacing w:val="-2"/>
                <w:sz w:val="20"/>
              </w:rPr>
              <w:t xml:space="preserve"> </w:t>
            </w:r>
            <w:r>
              <w:rPr>
                <w:sz w:val="20"/>
              </w:rPr>
              <w:t>(who</w:t>
            </w:r>
            <w:r>
              <w:rPr>
                <w:spacing w:val="-2"/>
                <w:sz w:val="20"/>
              </w:rPr>
              <w:t xml:space="preserve"> </w:t>
            </w:r>
            <w:r>
              <w:rPr>
                <w:sz w:val="20"/>
              </w:rPr>
              <w:t>is</w:t>
            </w:r>
            <w:r>
              <w:rPr>
                <w:spacing w:val="-4"/>
                <w:sz w:val="20"/>
              </w:rPr>
              <w:t xml:space="preserve"> </w:t>
            </w:r>
            <w:r>
              <w:rPr>
                <w:sz w:val="20"/>
              </w:rPr>
              <w:t>submitting</w:t>
            </w:r>
            <w:r>
              <w:rPr>
                <w:spacing w:val="-3"/>
                <w:sz w:val="20"/>
              </w:rPr>
              <w:t xml:space="preserve"> </w:t>
            </w:r>
            <w:r>
              <w:rPr>
                <w:sz w:val="20"/>
              </w:rPr>
              <w:t>a</w:t>
            </w:r>
            <w:r>
              <w:rPr>
                <w:spacing w:val="-4"/>
                <w:sz w:val="20"/>
              </w:rPr>
              <w:t xml:space="preserve"> </w:t>
            </w:r>
            <w:r>
              <w:rPr>
                <w:sz w:val="20"/>
              </w:rPr>
              <w:t>proposal/s</w:t>
            </w:r>
            <w:r>
              <w:rPr>
                <w:spacing w:val="-2"/>
                <w:sz w:val="20"/>
              </w:rPr>
              <w:t xml:space="preserve"> </w:t>
            </w:r>
            <w:r>
              <w:rPr>
                <w:sz w:val="20"/>
              </w:rPr>
              <w:t>in</w:t>
            </w:r>
            <w:r>
              <w:rPr>
                <w:spacing w:val="-4"/>
                <w:sz w:val="20"/>
              </w:rPr>
              <w:t xml:space="preserve"> </w:t>
            </w:r>
            <w:r>
              <w:rPr>
                <w:sz w:val="20"/>
              </w:rPr>
              <w:t>response</w:t>
            </w:r>
            <w:r>
              <w:rPr>
                <w:spacing w:val="-6"/>
                <w:sz w:val="20"/>
              </w:rPr>
              <w:t xml:space="preserve"> </w:t>
            </w:r>
            <w:r>
              <w:rPr>
                <w:sz w:val="20"/>
              </w:rPr>
              <w:t>to</w:t>
            </w:r>
            <w:r>
              <w:rPr>
                <w:spacing w:val="-43"/>
                <w:sz w:val="20"/>
              </w:rPr>
              <w:t xml:space="preserve"> </w:t>
            </w:r>
            <w:r>
              <w:rPr>
                <w:sz w:val="20"/>
              </w:rPr>
              <w:t>this RFQ) including when they have common ownership and/or management.</w:t>
            </w:r>
            <w:r>
              <w:rPr>
                <w:spacing w:val="1"/>
                <w:sz w:val="20"/>
              </w:rPr>
              <w:t xml:space="preserve"> </w:t>
            </w:r>
            <w:r>
              <w:rPr>
                <w:sz w:val="20"/>
              </w:rPr>
              <w:t>Vendors shall not submit more than one</w:t>
            </w:r>
            <w:r>
              <w:rPr>
                <w:spacing w:val="1"/>
                <w:sz w:val="20"/>
              </w:rPr>
              <w:t xml:space="preserve"> </w:t>
            </w:r>
            <w:r>
              <w:rPr>
                <w:sz w:val="20"/>
              </w:rPr>
              <w:t>quotation, except for alternative</w:t>
            </w:r>
            <w:r>
              <w:rPr>
                <w:spacing w:val="1"/>
                <w:sz w:val="20"/>
              </w:rPr>
              <w:t xml:space="preserve"> </w:t>
            </w:r>
            <w:r>
              <w:rPr>
                <w:sz w:val="20"/>
              </w:rPr>
              <w:t>offers, if permitted. This will result in the disqualification of all quotations in</w:t>
            </w:r>
            <w:r>
              <w:rPr>
                <w:spacing w:val="1"/>
                <w:sz w:val="20"/>
              </w:rPr>
              <w:t xml:space="preserve"> </w:t>
            </w:r>
            <w:r>
              <w:rPr>
                <w:sz w:val="20"/>
              </w:rPr>
              <w:t>which the</w:t>
            </w:r>
            <w:r>
              <w:rPr>
                <w:spacing w:val="-1"/>
                <w:sz w:val="20"/>
              </w:rPr>
              <w:t xml:space="preserve"> </w:t>
            </w:r>
            <w:r>
              <w:rPr>
                <w:sz w:val="20"/>
              </w:rPr>
              <w:t>vendor is involved.</w:t>
            </w:r>
          </w:p>
          <w:p w:rsidR="001D75C0" w:rsidP="000C149E" w:rsidRDefault="001D75C0" w14:paraId="4684061D" w14:textId="2F9A1C1B">
            <w:pPr>
              <w:pStyle w:val="TableParagraph"/>
              <w:spacing w:before="0"/>
              <w:ind w:right="80"/>
              <w:jc w:val="both"/>
              <w:rPr>
                <w:sz w:val="20"/>
              </w:rPr>
            </w:pPr>
            <w:r>
              <w:rPr>
                <w:sz w:val="20"/>
              </w:rPr>
              <w:t>Vendors must disclose any actual or potential conflict of interest and they shall be</w:t>
            </w:r>
            <w:r w:rsidRPr="000C149E">
              <w:rPr>
                <w:sz w:val="20"/>
              </w:rPr>
              <w:t xml:space="preserve"> </w:t>
            </w:r>
            <w:r>
              <w:rPr>
                <w:sz w:val="20"/>
              </w:rPr>
              <w:t>deemed ineligible for this procurement process unless such conflict of interest is</w:t>
            </w:r>
            <w:r w:rsidRPr="000C149E">
              <w:rPr>
                <w:sz w:val="20"/>
              </w:rPr>
              <w:t xml:space="preserve"> </w:t>
            </w:r>
            <w:r>
              <w:rPr>
                <w:sz w:val="20"/>
              </w:rPr>
              <w:t>resolved in a manner acceptable to UN Women. Failure to disclose any actual or</w:t>
            </w:r>
            <w:r w:rsidRPr="000C149E">
              <w:rPr>
                <w:sz w:val="20"/>
              </w:rPr>
              <w:t xml:space="preserve"> </w:t>
            </w:r>
            <w:r>
              <w:rPr>
                <w:sz w:val="20"/>
              </w:rPr>
              <w:t>potential conflict of interest may lead to the vendor being sanctioned or debarred by</w:t>
            </w:r>
            <w:r w:rsidRPr="000C149E">
              <w:rPr>
                <w:sz w:val="20"/>
              </w:rPr>
              <w:t xml:space="preserve"> </w:t>
            </w:r>
            <w:r>
              <w:rPr>
                <w:sz w:val="20"/>
              </w:rPr>
              <w:t>UN</w:t>
            </w:r>
            <w:r w:rsidRPr="000C149E">
              <w:rPr>
                <w:sz w:val="20"/>
              </w:rPr>
              <w:t xml:space="preserve"> </w:t>
            </w:r>
            <w:r>
              <w:rPr>
                <w:sz w:val="20"/>
              </w:rPr>
              <w:t>Women,</w:t>
            </w:r>
            <w:r w:rsidRPr="000C149E">
              <w:rPr>
                <w:sz w:val="20"/>
              </w:rPr>
              <w:t xml:space="preserve"> </w:t>
            </w:r>
            <w:r>
              <w:rPr>
                <w:sz w:val="20"/>
              </w:rPr>
              <w:t>and</w:t>
            </w:r>
            <w:r w:rsidRPr="000C149E">
              <w:rPr>
                <w:sz w:val="20"/>
              </w:rPr>
              <w:t xml:space="preserve"> </w:t>
            </w:r>
            <w:r>
              <w:rPr>
                <w:sz w:val="20"/>
              </w:rPr>
              <w:t>the</w:t>
            </w:r>
            <w:r w:rsidRPr="000C149E">
              <w:rPr>
                <w:sz w:val="20"/>
              </w:rPr>
              <w:t xml:space="preserve"> </w:t>
            </w:r>
            <w:r>
              <w:rPr>
                <w:sz w:val="20"/>
              </w:rPr>
              <w:t>proposal</w:t>
            </w:r>
            <w:r w:rsidRPr="000C149E">
              <w:rPr>
                <w:sz w:val="20"/>
              </w:rPr>
              <w:t xml:space="preserve"> </w:t>
            </w:r>
            <w:r>
              <w:rPr>
                <w:sz w:val="20"/>
              </w:rPr>
              <w:t>security</w:t>
            </w:r>
            <w:r w:rsidRPr="000C149E">
              <w:rPr>
                <w:sz w:val="20"/>
              </w:rPr>
              <w:t xml:space="preserve"> </w:t>
            </w:r>
            <w:r>
              <w:rPr>
                <w:sz w:val="20"/>
              </w:rPr>
              <w:t>(if</w:t>
            </w:r>
            <w:r w:rsidRPr="000C149E">
              <w:rPr>
                <w:sz w:val="20"/>
              </w:rPr>
              <w:t xml:space="preserve"> </w:t>
            </w:r>
            <w:r>
              <w:rPr>
                <w:sz w:val="20"/>
              </w:rPr>
              <w:t>applicable)</w:t>
            </w:r>
            <w:r w:rsidRPr="000C149E">
              <w:rPr>
                <w:sz w:val="20"/>
              </w:rPr>
              <w:t xml:space="preserve"> </w:t>
            </w:r>
            <w:r>
              <w:rPr>
                <w:sz w:val="20"/>
              </w:rPr>
              <w:t>shall</w:t>
            </w:r>
            <w:r w:rsidRPr="000C149E">
              <w:rPr>
                <w:sz w:val="20"/>
              </w:rPr>
              <w:t xml:space="preserve"> </w:t>
            </w:r>
            <w:r>
              <w:rPr>
                <w:sz w:val="20"/>
              </w:rPr>
              <w:t>be</w:t>
            </w:r>
            <w:r w:rsidRPr="000C149E">
              <w:rPr>
                <w:sz w:val="20"/>
              </w:rPr>
              <w:t xml:space="preserve"> </w:t>
            </w:r>
            <w:r>
              <w:rPr>
                <w:sz w:val="20"/>
              </w:rPr>
              <w:t>surrendered</w:t>
            </w:r>
            <w:r w:rsidRPr="000C149E">
              <w:rPr>
                <w:sz w:val="20"/>
              </w:rPr>
              <w:t xml:space="preserve"> </w:t>
            </w:r>
            <w:r>
              <w:rPr>
                <w:sz w:val="20"/>
              </w:rPr>
              <w:t>to</w:t>
            </w:r>
            <w:r w:rsidRPr="000C149E">
              <w:rPr>
                <w:sz w:val="20"/>
              </w:rPr>
              <w:t xml:space="preserve"> </w:t>
            </w:r>
            <w:r>
              <w:rPr>
                <w:sz w:val="20"/>
              </w:rPr>
              <w:t>UN</w:t>
            </w:r>
            <w:r w:rsidR="000C149E">
              <w:rPr>
                <w:sz w:val="20"/>
              </w:rPr>
              <w:t xml:space="preserve"> </w:t>
            </w:r>
            <w:r>
              <w:rPr>
                <w:sz w:val="20"/>
              </w:rPr>
              <w:t>Women.</w:t>
            </w:r>
          </w:p>
        </w:tc>
      </w:tr>
      <w:tr w:rsidR="001D75C0" w:rsidTr="2303151F" w14:paraId="68425C44" w14:textId="77777777">
        <w:trPr>
          <w:trHeight w:val="731"/>
        </w:trPr>
        <w:tc>
          <w:tcPr>
            <w:tcW w:w="2127" w:type="dxa"/>
          </w:tcPr>
          <w:p w:rsidR="001D75C0" w:rsidP="000C149E" w:rsidRDefault="001D75C0" w14:paraId="0813E9A5" w14:textId="2B48C44F">
            <w:pPr>
              <w:pStyle w:val="TableParagraph"/>
              <w:tabs>
                <w:tab w:val="left" w:pos="142"/>
                <w:tab w:val="left" w:pos="2127"/>
              </w:tabs>
              <w:spacing w:before="0"/>
              <w:ind w:left="142"/>
              <w:rPr>
                <w:b/>
                <w:sz w:val="20"/>
              </w:rPr>
            </w:pPr>
            <w:r>
              <w:rPr>
                <w:b/>
                <w:sz w:val="20"/>
              </w:rPr>
              <w:t>12.</w:t>
            </w:r>
            <w:r>
              <w:rPr>
                <w:b/>
                <w:spacing w:val="20"/>
                <w:sz w:val="20"/>
              </w:rPr>
              <w:t xml:space="preserve"> </w:t>
            </w:r>
            <w:r>
              <w:rPr>
                <w:b/>
                <w:sz w:val="20"/>
              </w:rPr>
              <w:t>Clarification</w:t>
            </w:r>
            <w:r>
              <w:rPr>
                <w:b/>
                <w:spacing w:val="-4"/>
                <w:sz w:val="20"/>
              </w:rPr>
              <w:t xml:space="preserve"> </w:t>
            </w:r>
            <w:r>
              <w:rPr>
                <w:b/>
                <w:sz w:val="20"/>
              </w:rPr>
              <w:t>of</w:t>
            </w:r>
            <w:r>
              <w:rPr>
                <w:b/>
                <w:spacing w:val="-43"/>
                <w:sz w:val="20"/>
              </w:rPr>
              <w:t xml:space="preserve"> </w:t>
            </w:r>
            <w:r>
              <w:rPr>
                <w:b/>
                <w:sz w:val="20"/>
              </w:rPr>
              <w:t>Solicitation</w:t>
            </w:r>
            <w:r>
              <w:rPr>
                <w:b/>
                <w:spacing w:val="1"/>
                <w:sz w:val="20"/>
              </w:rPr>
              <w:t xml:space="preserve"> </w:t>
            </w:r>
            <w:r>
              <w:rPr>
                <w:b/>
                <w:sz w:val="20"/>
              </w:rPr>
              <w:t>Documents</w:t>
            </w:r>
          </w:p>
        </w:tc>
        <w:tc>
          <w:tcPr>
            <w:tcW w:w="7530" w:type="dxa"/>
          </w:tcPr>
          <w:p w:rsidR="001D75C0" w:rsidP="000C149E" w:rsidRDefault="001D75C0" w14:paraId="219FC55F" w14:textId="0D8C1246">
            <w:pPr>
              <w:pStyle w:val="TableParagraph"/>
              <w:spacing w:before="0"/>
              <w:ind w:right="80"/>
              <w:jc w:val="both"/>
              <w:rPr>
                <w:sz w:val="20"/>
              </w:rPr>
            </w:pPr>
            <w:r>
              <w:rPr>
                <w:sz w:val="20"/>
              </w:rPr>
              <w:t>Vendors may request clarifications on any of the RFQ documents no later than the date</w:t>
            </w:r>
            <w:r>
              <w:rPr>
                <w:spacing w:val="-44"/>
                <w:sz w:val="20"/>
              </w:rPr>
              <w:t xml:space="preserve"> </w:t>
            </w:r>
            <w:r>
              <w:rPr>
                <w:sz w:val="20"/>
              </w:rPr>
              <w:t>indicated in the RFQ. Any request for clarification and all other correspondence in</w:t>
            </w:r>
            <w:r w:rsidRPr="000C149E">
              <w:rPr>
                <w:sz w:val="20"/>
              </w:rPr>
              <w:t xml:space="preserve"> </w:t>
            </w:r>
            <w:r>
              <w:rPr>
                <w:sz w:val="20"/>
              </w:rPr>
              <w:t xml:space="preserve">relation to this RFQ must be sent in writing through the </w:t>
            </w:r>
            <w:r w:rsidR="000C149E">
              <w:rPr>
                <w:sz w:val="20"/>
              </w:rPr>
              <w:t>“Messages”</w:t>
            </w:r>
            <w:r w:rsidRPr="000C149E">
              <w:rPr>
                <w:sz w:val="20"/>
              </w:rPr>
              <w:t xml:space="preserve"> </w:t>
            </w:r>
            <w:r>
              <w:rPr>
                <w:sz w:val="20"/>
              </w:rPr>
              <w:t>functionality</w:t>
            </w:r>
            <w:r w:rsidRPr="000C149E">
              <w:rPr>
                <w:sz w:val="20"/>
              </w:rPr>
              <w:t xml:space="preserve"> </w:t>
            </w:r>
            <w:r w:rsidR="000C149E">
              <w:rPr>
                <w:sz w:val="20"/>
              </w:rPr>
              <w:t>in the Quantum system.</w:t>
            </w:r>
          </w:p>
          <w:p w:rsidR="001D75C0" w:rsidP="000C149E" w:rsidRDefault="001D75C0" w14:paraId="7EF71736" w14:textId="726367CA">
            <w:pPr>
              <w:pStyle w:val="TableParagraph"/>
              <w:spacing w:before="0"/>
              <w:ind w:right="80"/>
              <w:jc w:val="both"/>
              <w:rPr>
                <w:sz w:val="20"/>
              </w:rPr>
            </w:pPr>
            <w:r w:rsidRPr="000C149E">
              <w:rPr>
                <w:sz w:val="20"/>
              </w:rPr>
              <w:t xml:space="preserve">UN Women will publish the responses (including an explanation of the query but without </w:t>
            </w:r>
            <w:r>
              <w:rPr>
                <w:sz w:val="20"/>
              </w:rPr>
              <w:t xml:space="preserve">identifying the source of inquiry) to all prospective vendors through the </w:t>
            </w:r>
            <w:r w:rsidR="000C149E">
              <w:rPr>
                <w:sz w:val="20"/>
              </w:rPr>
              <w:t>Quantum system</w:t>
            </w:r>
            <w:r>
              <w:rPr>
                <w:sz w:val="20"/>
              </w:rPr>
              <w:t>.</w:t>
            </w:r>
            <w:r w:rsidRPr="000C149E">
              <w:rPr>
                <w:sz w:val="20"/>
              </w:rPr>
              <w:t xml:space="preserve"> </w:t>
            </w:r>
            <w:r>
              <w:rPr>
                <w:sz w:val="20"/>
              </w:rPr>
              <w:t>Responses</w:t>
            </w:r>
            <w:r w:rsidRPr="000C149E">
              <w:rPr>
                <w:sz w:val="20"/>
              </w:rPr>
              <w:t xml:space="preserve"> </w:t>
            </w:r>
            <w:r>
              <w:rPr>
                <w:sz w:val="20"/>
              </w:rPr>
              <w:t>will</w:t>
            </w:r>
            <w:r w:rsidRPr="000C149E">
              <w:rPr>
                <w:sz w:val="20"/>
              </w:rPr>
              <w:t xml:space="preserve"> </w:t>
            </w:r>
            <w:r>
              <w:rPr>
                <w:sz w:val="20"/>
              </w:rPr>
              <w:t>be</w:t>
            </w:r>
            <w:r w:rsidRPr="000C149E">
              <w:rPr>
                <w:sz w:val="20"/>
              </w:rPr>
              <w:t xml:space="preserve"> </w:t>
            </w:r>
            <w:r>
              <w:rPr>
                <w:sz w:val="20"/>
              </w:rPr>
              <w:t>made</w:t>
            </w:r>
            <w:r w:rsidRPr="000C149E">
              <w:rPr>
                <w:sz w:val="20"/>
              </w:rPr>
              <w:t xml:space="preserve"> </w:t>
            </w:r>
            <w:r>
              <w:rPr>
                <w:sz w:val="20"/>
              </w:rPr>
              <w:t>to</w:t>
            </w:r>
            <w:r w:rsidRPr="000C149E">
              <w:rPr>
                <w:sz w:val="20"/>
              </w:rPr>
              <w:t xml:space="preserve"> </w:t>
            </w:r>
            <w:r>
              <w:rPr>
                <w:sz w:val="20"/>
              </w:rPr>
              <w:t>clarification</w:t>
            </w:r>
            <w:r w:rsidRPr="000C149E">
              <w:rPr>
                <w:sz w:val="20"/>
              </w:rPr>
              <w:t xml:space="preserve"> </w:t>
            </w:r>
            <w:r>
              <w:rPr>
                <w:sz w:val="20"/>
              </w:rPr>
              <w:t>questions</w:t>
            </w:r>
            <w:r w:rsidRPr="000C149E">
              <w:rPr>
                <w:sz w:val="20"/>
              </w:rPr>
              <w:t xml:space="preserve"> </w:t>
            </w:r>
            <w:r>
              <w:rPr>
                <w:sz w:val="20"/>
              </w:rPr>
              <w:t>received</w:t>
            </w:r>
            <w:r w:rsidRPr="000C149E">
              <w:rPr>
                <w:sz w:val="20"/>
              </w:rPr>
              <w:t xml:space="preserve"> </w:t>
            </w:r>
            <w:r>
              <w:rPr>
                <w:sz w:val="20"/>
              </w:rPr>
              <w:t>by</w:t>
            </w:r>
            <w:r w:rsidRPr="000C149E">
              <w:rPr>
                <w:sz w:val="20"/>
              </w:rPr>
              <w:t xml:space="preserve"> </w:t>
            </w:r>
            <w:r>
              <w:rPr>
                <w:sz w:val="20"/>
              </w:rPr>
              <w:t>the</w:t>
            </w:r>
            <w:r w:rsidR="000C149E">
              <w:rPr>
                <w:sz w:val="20"/>
              </w:rPr>
              <w:t xml:space="preserve"> </w:t>
            </w:r>
            <w:r>
              <w:rPr>
                <w:sz w:val="20"/>
              </w:rPr>
              <w:t>deadline</w:t>
            </w:r>
            <w:r w:rsidRPr="000C149E">
              <w:rPr>
                <w:sz w:val="20"/>
              </w:rPr>
              <w:t xml:space="preserve"> </w:t>
            </w:r>
            <w:r>
              <w:rPr>
                <w:sz w:val="20"/>
              </w:rPr>
              <w:t>for</w:t>
            </w:r>
            <w:r w:rsidRPr="000C149E">
              <w:rPr>
                <w:sz w:val="20"/>
              </w:rPr>
              <w:t xml:space="preserve"> </w:t>
            </w:r>
            <w:r>
              <w:rPr>
                <w:sz w:val="20"/>
              </w:rPr>
              <w:t>questions</w:t>
            </w:r>
            <w:r w:rsidRPr="000C149E">
              <w:rPr>
                <w:sz w:val="20"/>
              </w:rPr>
              <w:t xml:space="preserve"> </w:t>
            </w:r>
            <w:r>
              <w:rPr>
                <w:sz w:val="20"/>
              </w:rPr>
              <w:t>indicated</w:t>
            </w:r>
            <w:r w:rsidRPr="000C149E">
              <w:rPr>
                <w:sz w:val="20"/>
              </w:rPr>
              <w:t xml:space="preserve"> </w:t>
            </w:r>
            <w:r>
              <w:rPr>
                <w:sz w:val="20"/>
              </w:rPr>
              <w:t>in</w:t>
            </w:r>
            <w:r w:rsidRPr="000C149E">
              <w:rPr>
                <w:sz w:val="20"/>
              </w:rPr>
              <w:t xml:space="preserve"> </w:t>
            </w:r>
            <w:r>
              <w:rPr>
                <w:sz w:val="20"/>
              </w:rPr>
              <w:t>the</w:t>
            </w:r>
            <w:r w:rsidRPr="000C149E">
              <w:rPr>
                <w:sz w:val="20"/>
              </w:rPr>
              <w:t xml:space="preserve"> </w:t>
            </w:r>
            <w:r>
              <w:rPr>
                <w:sz w:val="20"/>
              </w:rPr>
              <w:t>RFQ.</w:t>
            </w:r>
            <w:r w:rsidRPr="000C149E">
              <w:rPr>
                <w:sz w:val="20"/>
              </w:rPr>
              <w:t xml:space="preserve"> </w:t>
            </w:r>
            <w:r>
              <w:rPr>
                <w:sz w:val="20"/>
              </w:rPr>
              <w:t>Responses</w:t>
            </w:r>
            <w:r w:rsidRPr="000C149E">
              <w:rPr>
                <w:sz w:val="20"/>
              </w:rPr>
              <w:t xml:space="preserve"> </w:t>
            </w:r>
            <w:r>
              <w:rPr>
                <w:sz w:val="20"/>
              </w:rPr>
              <w:t>to</w:t>
            </w:r>
            <w:r w:rsidRPr="000C149E">
              <w:rPr>
                <w:sz w:val="20"/>
              </w:rPr>
              <w:t xml:space="preserve"> </w:t>
            </w:r>
            <w:r>
              <w:rPr>
                <w:sz w:val="20"/>
              </w:rPr>
              <w:t>clarification</w:t>
            </w:r>
            <w:r w:rsidRPr="000C149E">
              <w:rPr>
                <w:sz w:val="20"/>
              </w:rPr>
              <w:t xml:space="preserve"> </w:t>
            </w:r>
            <w:r>
              <w:rPr>
                <w:sz w:val="20"/>
              </w:rPr>
              <w:t>requests</w:t>
            </w:r>
            <w:r w:rsidRPr="000C149E">
              <w:rPr>
                <w:sz w:val="20"/>
              </w:rPr>
              <w:t xml:space="preserve"> </w:t>
            </w:r>
            <w:r>
              <w:rPr>
                <w:sz w:val="20"/>
              </w:rPr>
              <w:t>shall</w:t>
            </w:r>
            <w:r w:rsidRPr="000C149E">
              <w:rPr>
                <w:sz w:val="20"/>
              </w:rPr>
              <w:t xml:space="preserve"> </w:t>
            </w:r>
            <w:r>
              <w:rPr>
                <w:sz w:val="20"/>
              </w:rPr>
              <w:t>be</w:t>
            </w:r>
            <w:r w:rsidR="008F30B3">
              <w:rPr>
                <w:sz w:val="20"/>
              </w:rPr>
              <w:t xml:space="preserve"> binding</w:t>
            </w:r>
            <w:r w:rsidRPr="000C149E" w:rsidR="008F30B3">
              <w:rPr>
                <w:sz w:val="20"/>
              </w:rPr>
              <w:t xml:space="preserve"> </w:t>
            </w:r>
            <w:r w:rsidR="008F30B3">
              <w:rPr>
                <w:sz w:val="20"/>
              </w:rPr>
              <w:t>for</w:t>
            </w:r>
            <w:r w:rsidRPr="000C149E" w:rsidR="008F30B3">
              <w:rPr>
                <w:sz w:val="20"/>
              </w:rPr>
              <w:t xml:space="preserve"> </w:t>
            </w:r>
            <w:r w:rsidR="008F30B3">
              <w:rPr>
                <w:sz w:val="20"/>
              </w:rPr>
              <w:t>all vendors.</w:t>
            </w:r>
          </w:p>
        </w:tc>
      </w:tr>
      <w:tr w:rsidR="00462BF0" w:rsidTr="2303151F" w14:paraId="78F37D51" w14:textId="77777777">
        <w:trPr>
          <w:trHeight w:val="731"/>
        </w:trPr>
        <w:tc>
          <w:tcPr>
            <w:tcW w:w="2127" w:type="dxa"/>
          </w:tcPr>
          <w:p w:rsidR="00462BF0" w:rsidP="000C149E" w:rsidRDefault="00462BF0" w14:paraId="40161073" w14:textId="3912E677">
            <w:pPr>
              <w:pStyle w:val="TableParagraph"/>
              <w:tabs>
                <w:tab w:val="left" w:pos="142"/>
                <w:tab w:val="left" w:pos="2127"/>
              </w:tabs>
              <w:spacing w:before="0"/>
              <w:ind w:left="142"/>
              <w:rPr>
                <w:b/>
                <w:sz w:val="20"/>
              </w:rPr>
            </w:pPr>
            <w:r>
              <w:rPr>
                <w:b/>
                <w:sz w:val="20"/>
              </w:rPr>
              <w:t>13.</w:t>
            </w:r>
            <w:r>
              <w:rPr>
                <w:b/>
                <w:spacing w:val="28"/>
                <w:sz w:val="20"/>
              </w:rPr>
              <w:t xml:space="preserve"> </w:t>
            </w:r>
            <w:r>
              <w:rPr>
                <w:b/>
                <w:sz w:val="20"/>
              </w:rPr>
              <w:t>Amendment</w:t>
            </w:r>
            <w:r>
              <w:rPr>
                <w:b/>
                <w:spacing w:val="-2"/>
                <w:sz w:val="20"/>
              </w:rPr>
              <w:t xml:space="preserve"> </w:t>
            </w:r>
            <w:r>
              <w:rPr>
                <w:b/>
                <w:sz w:val="20"/>
              </w:rPr>
              <w:t>of</w:t>
            </w:r>
            <w:r>
              <w:rPr>
                <w:b/>
                <w:spacing w:val="-43"/>
                <w:sz w:val="20"/>
              </w:rPr>
              <w:t xml:space="preserve"> </w:t>
            </w:r>
            <w:r>
              <w:rPr>
                <w:b/>
                <w:sz w:val="20"/>
              </w:rPr>
              <w:t>Solicitation</w:t>
            </w:r>
            <w:r>
              <w:rPr>
                <w:b/>
                <w:spacing w:val="1"/>
                <w:sz w:val="20"/>
              </w:rPr>
              <w:t xml:space="preserve"> </w:t>
            </w:r>
            <w:r w:rsidR="003F58FD">
              <w:rPr>
                <w:b/>
                <w:spacing w:val="1"/>
                <w:sz w:val="20"/>
              </w:rPr>
              <w:t>D</w:t>
            </w:r>
            <w:r>
              <w:rPr>
                <w:b/>
                <w:sz w:val="20"/>
              </w:rPr>
              <w:t>ocuments</w:t>
            </w:r>
          </w:p>
        </w:tc>
        <w:tc>
          <w:tcPr>
            <w:tcW w:w="7530" w:type="dxa"/>
          </w:tcPr>
          <w:p w:rsidR="00462BF0" w:rsidP="000C149E" w:rsidRDefault="00462BF0" w14:paraId="2981F07C" w14:textId="359EB395">
            <w:pPr>
              <w:pStyle w:val="TableParagraph"/>
              <w:spacing w:before="0"/>
              <w:ind w:right="80"/>
              <w:jc w:val="both"/>
              <w:rPr>
                <w:sz w:val="20"/>
              </w:rPr>
            </w:pPr>
            <w:r>
              <w:rPr>
                <w:sz w:val="20"/>
              </w:rPr>
              <w:t>At any time prior to the deadline for submission of Quotations, UN Women may, for</w:t>
            </w:r>
            <w:r w:rsidRPr="000C149E">
              <w:rPr>
                <w:sz w:val="20"/>
              </w:rPr>
              <w:t xml:space="preserve"> </w:t>
            </w:r>
            <w:r>
              <w:rPr>
                <w:sz w:val="20"/>
              </w:rPr>
              <w:t>any reason, amend the solicitation documents. Prospective vendors will be notified</w:t>
            </w:r>
            <w:r w:rsidRPr="000C149E">
              <w:rPr>
                <w:sz w:val="20"/>
              </w:rPr>
              <w:t xml:space="preserve"> </w:t>
            </w:r>
            <w:r>
              <w:rPr>
                <w:sz w:val="20"/>
              </w:rPr>
              <w:t>through</w:t>
            </w:r>
            <w:r w:rsidRPr="000C149E">
              <w:rPr>
                <w:sz w:val="20"/>
              </w:rPr>
              <w:t xml:space="preserve"> </w:t>
            </w:r>
            <w:r>
              <w:rPr>
                <w:sz w:val="20"/>
              </w:rPr>
              <w:t>the</w:t>
            </w:r>
            <w:r w:rsidRPr="000C149E">
              <w:rPr>
                <w:sz w:val="20"/>
              </w:rPr>
              <w:t xml:space="preserve"> </w:t>
            </w:r>
            <w:r w:rsidR="000C149E">
              <w:rPr>
                <w:sz w:val="20"/>
              </w:rPr>
              <w:t>Quantum system</w:t>
            </w:r>
            <w:r w:rsidRPr="000C149E">
              <w:rPr>
                <w:sz w:val="20"/>
              </w:rPr>
              <w:t xml:space="preserve"> </w:t>
            </w:r>
            <w:r>
              <w:rPr>
                <w:sz w:val="20"/>
              </w:rPr>
              <w:t>(as</w:t>
            </w:r>
            <w:r w:rsidRPr="000C149E">
              <w:rPr>
                <w:sz w:val="20"/>
              </w:rPr>
              <w:t xml:space="preserve"> </w:t>
            </w:r>
            <w:r>
              <w:rPr>
                <w:sz w:val="20"/>
              </w:rPr>
              <w:t>applicable)</w:t>
            </w:r>
            <w:r w:rsidRPr="000C149E">
              <w:rPr>
                <w:sz w:val="20"/>
              </w:rPr>
              <w:t xml:space="preserve"> </w:t>
            </w:r>
            <w:r>
              <w:rPr>
                <w:sz w:val="20"/>
              </w:rPr>
              <w:t>of</w:t>
            </w:r>
            <w:r w:rsidRPr="000C149E">
              <w:rPr>
                <w:sz w:val="20"/>
              </w:rPr>
              <w:t xml:space="preserve"> </w:t>
            </w:r>
            <w:r>
              <w:rPr>
                <w:sz w:val="20"/>
              </w:rPr>
              <w:t>all</w:t>
            </w:r>
            <w:r w:rsidRPr="000C149E">
              <w:rPr>
                <w:sz w:val="20"/>
              </w:rPr>
              <w:t xml:space="preserve"> </w:t>
            </w:r>
            <w:r>
              <w:rPr>
                <w:sz w:val="20"/>
              </w:rPr>
              <w:t>amendments</w:t>
            </w:r>
            <w:r w:rsidRPr="000C149E">
              <w:rPr>
                <w:sz w:val="20"/>
              </w:rPr>
              <w:t xml:space="preserve"> </w:t>
            </w:r>
            <w:r>
              <w:rPr>
                <w:sz w:val="20"/>
              </w:rPr>
              <w:t>to</w:t>
            </w:r>
            <w:r w:rsidRPr="000C149E">
              <w:rPr>
                <w:sz w:val="20"/>
              </w:rPr>
              <w:t xml:space="preserve"> </w:t>
            </w:r>
            <w:r>
              <w:rPr>
                <w:sz w:val="20"/>
              </w:rPr>
              <w:t>the</w:t>
            </w:r>
            <w:r w:rsidRPr="000C149E">
              <w:rPr>
                <w:sz w:val="20"/>
              </w:rPr>
              <w:t xml:space="preserve"> </w:t>
            </w:r>
            <w:r>
              <w:rPr>
                <w:sz w:val="20"/>
              </w:rPr>
              <w:t>solicitation</w:t>
            </w:r>
            <w:r w:rsidRPr="000C149E">
              <w:rPr>
                <w:sz w:val="20"/>
              </w:rPr>
              <w:t xml:space="preserve"> </w:t>
            </w:r>
            <w:r>
              <w:rPr>
                <w:sz w:val="20"/>
              </w:rPr>
              <w:t>documents.</w:t>
            </w:r>
            <w:r w:rsidRPr="000C149E">
              <w:rPr>
                <w:sz w:val="20"/>
              </w:rPr>
              <w:t xml:space="preserve"> </w:t>
            </w:r>
            <w:r>
              <w:rPr>
                <w:sz w:val="20"/>
              </w:rPr>
              <w:t>In</w:t>
            </w:r>
            <w:r w:rsidRPr="000C149E">
              <w:rPr>
                <w:sz w:val="20"/>
              </w:rPr>
              <w:t xml:space="preserve"> </w:t>
            </w:r>
            <w:r>
              <w:rPr>
                <w:sz w:val="20"/>
              </w:rPr>
              <w:t>order</w:t>
            </w:r>
            <w:r w:rsidRPr="000C149E">
              <w:rPr>
                <w:sz w:val="20"/>
              </w:rPr>
              <w:t xml:space="preserve"> </w:t>
            </w:r>
            <w:r>
              <w:rPr>
                <w:sz w:val="20"/>
              </w:rPr>
              <w:t>to</w:t>
            </w:r>
            <w:r w:rsidRPr="000C149E">
              <w:rPr>
                <w:sz w:val="20"/>
              </w:rPr>
              <w:t xml:space="preserve"> </w:t>
            </w:r>
            <w:r>
              <w:rPr>
                <w:sz w:val="20"/>
              </w:rPr>
              <w:t>afford</w:t>
            </w:r>
            <w:r w:rsidRPr="000C149E">
              <w:rPr>
                <w:sz w:val="20"/>
              </w:rPr>
              <w:t xml:space="preserve"> </w:t>
            </w:r>
            <w:r>
              <w:rPr>
                <w:sz w:val="20"/>
              </w:rPr>
              <w:t>prospective</w:t>
            </w:r>
            <w:r w:rsidRPr="000C149E">
              <w:rPr>
                <w:sz w:val="20"/>
              </w:rPr>
              <w:t xml:space="preserve"> </w:t>
            </w:r>
            <w:r>
              <w:rPr>
                <w:sz w:val="20"/>
              </w:rPr>
              <w:t>vendors</w:t>
            </w:r>
            <w:r w:rsidRPr="000C149E">
              <w:rPr>
                <w:sz w:val="20"/>
              </w:rPr>
              <w:t xml:space="preserve"> </w:t>
            </w:r>
            <w:r>
              <w:rPr>
                <w:sz w:val="20"/>
              </w:rPr>
              <w:t>reasonable</w:t>
            </w:r>
            <w:r w:rsidRPr="000C149E">
              <w:rPr>
                <w:sz w:val="20"/>
              </w:rPr>
              <w:t xml:space="preserve"> </w:t>
            </w:r>
            <w:r>
              <w:rPr>
                <w:sz w:val="20"/>
              </w:rPr>
              <w:t>time,</w:t>
            </w:r>
            <w:r w:rsidRPr="000C149E">
              <w:rPr>
                <w:sz w:val="20"/>
              </w:rPr>
              <w:t xml:space="preserve"> </w:t>
            </w:r>
            <w:r>
              <w:rPr>
                <w:sz w:val="20"/>
              </w:rPr>
              <w:t>UN</w:t>
            </w:r>
            <w:r w:rsidRPr="000C149E">
              <w:rPr>
                <w:sz w:val="20"/>
              </w:rPr>
              <w:t xml:space="preserve"> </w:t>
            </w:r>
            <w:r>
              <w:rPr>
                <w:sz w:val="20"/>
              </w:rPr>
              <w:t>Women</w:t>
            </w:r>
            <w:r w:rsidRPr="000C149E">
              <w:rPr>
                <w:sz w:val="20"/>
              </w:rPr>
              <w:t xml:space="preserve"> </w:t>
            </w:r>
            <w:r>
              <w:rPr>
                <w:sz w:val="20"/>
              </w:rPr>
              <w:t>may,</w:t>
            </w:r>
            <w:r w:rsidR="000C149E">
              <w:rPr>
                <w:sz w:val="20"/>
              </w:rPr>
              <w:t xml:space="preserve"> </w:t>
            </w:r>
            <w:r>
              <w:rPr>
                <w:sz w:val="20"/>
              </w:rPr>
              <w:t>at</w:t>
            </w:r>
            <w:r w:rsidRPr="000C149E">
              <w:rPr>
                <w:sz w:val="20"/>
              </w:rPr>
              <w:t xml:space="preserve"> </w:t>
            </w:r>
            <w:r>
              <w:rPr>
                <w:sz w:val="20"/>
              </w:rPr>
              <w:t>its</w:t>
            </w:r>
            <w:r w:rsidRPr="000C149E">
              <w:rPr>
                <w:sz w:val="20"/>
              </w:rPr>
              <w:t xml:space="preserve"> </w:t>
            </w:r>
            <w:r>
              <w:rPr>
                <w:sz w:val="20"/>
              </w:rPr>
              <w:t>discretion,</w:t>
            </w:r>
            <w:r w:rsidRPr="000C149E">
              <w:rPr>
                <w:sz w:val="20"/>
              </w:rPr>
              <w:t xml:space="preserve"> </w:t>
            </w:r>
            <w:r>
              <w:rPr>
                <w:sz w:val="20"/>
              </w:rPr>
              <w:t>extend</w:t>
            </w:r>
            <w:r w:rsidRPr="000C149E">
              <w:rPr>
                <w:sz w:val="20"/>
              </w:rPr>
              <w:t xml:space="preserve"> </w:t>
            </w:r>
            <w:r>
              <w:rPr>
                <w:sz w:val="20"/>
              </w:rPr>
              <w:t>the</w:t>
            </w:r>
            <w:r w:rsidRPr="000C149E">
              <w:rPr>
                <w:sz w:val="20"/>
              </w:rPr>
              <w:t xml:space="preserve"> </w:t>
            </w:r>
            <w:r>
              <w:rPr>
                <w:sz w:val="20"/>
              </w:rPr>
              <w:t>deadline</w:t>
            </w:r>
            <w:r w:rsidRPr="000C149E">
              <w:rPr>
                <w:sz w:val="20"/>
              </w:rPr>
              <w:t xml:space="preserve"> </w:t>
            </w:r>
            <w:r>
              <w:rPr>
                <w:sz w:val="20"/>
              </w:rPr>
              <w:t>for</w:t>
            </w:r>
            <w:r w:rsidRPr="000C149E">
              <w:rPr>
                <w:sz w:val="20"/>
              </w:rPr>
              <w:t xml:space="preserve"> </w:t>
            </w:r>
            <w:r>
              <w:rPr>
                <w:sz w:val="20"/>
              </w:rPr>
              <w:t>the</w:t>
            </w:r>
            <w:r w:rsidRPr="000C149E">
              <w:rPr>
                <w:sz w:val="20"/>
              </w:rPr>
              <w:t xml:space="preserve"> </w:t>
            </w:r>
            <w:r>
              <w:rPr>
                <w:sz w:val="20"/>
              </w:rPr>
              <w:t>submission</w:t>
            </w:r>
            <w:r w:rsidRPr="000C149E">
              <w:rPr>
                <w:sz w:val="20"/>
              </w:rPr>
              <w:t xml:space="preserve"> </w:t>
            </w:r>
            <w:r>
              <w:rPr>
                <w:sz w:val="20"/>
              </w:rPr>
              <w:t>of</w:t>
            </w:r>
            <w:r w:rsidRPr="000C149E">
              <w:rPr>
                <w:sz w:val="20"/>
              </w:rPr>
              <w:t xml:space="preserve"> </w:t>
            </w:r>
            <w:r>
              <w:rPr>
                <w:sz w:val="20"/>
              </w:rPr>
              <w:t>quotations.</w:t>
            </w:r>
          </w:p>
        </w:tc>
      </w:tr>
      <w:tr w:rsidR="00462BF0" w:rsidTr="2303151F" w14:paraId="34824B7A" w14:textId="77777777">
        <w:trPr>
          <w:trHeight w:val="731"/>
        </w:trPr>
        <w:tc>
          <w:tcPr>
            <w:tcW w:w="2127" w:type="dxa"/>
          </w:tcPr>
          <w:p w:rsidR="00462BF0" w:rsidP="000C149E" w:rsidRDefault="00462BF0" w14:paraId="5AA312EF" w14:textId="26A5C166">
            <w:pPr>
              <w:pStyle w:val="TableParagraph"/>
              <w:tabs>
                <w:tab w:val="left" w:pos="426"/>
                <w:tab w:val="left" w:pos="2127"/>
              </w:tabs>
              <w:spacing w:before="0"/>
              <w:ind w:left="426" w:hanging="284"/>
              <w:rPr>
                <w:b/>
                <w:sz w:val="20"/>
              </w:rPr>
            </w:pPr>
            <w:r>
              <w:rPr>
                <w:b/>
                <w:sz w:val="20"/>
              </w:rPr>
              <w:t>14.</w:t>
            </w:r>
            <w:r>
              <w:rPr>
                <w:b/>
                <w:spacing w:val="75"/>
                <w:sz w:val="20"/>
              </w:rPr>
              <w:t xml:space="preserve"> </w:t>
            </w:r>
            <w:r>
              <w:rPr>
                <w:b/>
                <w:sz w:val="20"/>
              </w:rPr>
              <w:t>Cost</w:t>
            </w:r>
            <w:r>
              <w:rPr>
                <w:b/>
                <w:spacing w:val="-2"/>
                <w:sz w:val="20"/>
              </w:rPr>
              <w:t xml:space="preserve"> </w:t>
            </w:r>
            <w:r>
              <w:rPr>
                <w:b/>
                <w:sz w:val="20"/>
              </w:rPr>
              <w:t>of</w:t>
            </w:r>
            <w:r>
              <w:rPr>
                <w:b/>
                <w:spacing w:val="-2"/>
                <w:sz w:val="20"/>
              </w:rPr>
              <w:t xml:space="preserve"> </w:t>
            </w:r>
            <w:r>
              <w:rPr>
                <w:b/>
                <w:sz w:val="20"/>
              </w:rPr>
              <w:t>Quotation</w:t>
            </w:r>
          </w:p>
        </w:tc>
        <w:tc>
          <w:tcPr>
            <w:tcW w:w="7530" w:type="dxa"/>
          </w:tcPr>
          <w:p w:rsidR="00462BF0" w:rsidP="000C149E" w:rsidRDefault="00462BF0" w14:paraId="3FF92F56" w14:textId="77777777">
            <w:pPr>
              <w:pStyle w:val="TableParagraph"/>
              <w:spacing w:before="0"/>
              <w:ind w:right="80"/>
              <w:jc w:val="both"/>
              <w:rPr>
                <w:sz w:val="20"/>
              </w:rPr>
            </w:pPr>
            <w:r>
              <w:rPr>
                <w:sz w:val="20"/>
              </w:rPr>
              <w:t>The vendor shall bear all costs related to the preparation and/or submission of the</w:t>
            </w:r>
            <w:r w:rsidRPr="000C149E">
              <w:rPr>
                <w:sz w:val="20"/>
              </w:rPr>
              <w:t xml:space="preserve"> </w:t>
            </w:r>
            <w:r>
              <w:rPr>
                <w:sz w:val="20"/>
              </w:rPr>
              <w:t>quotation</w:t>
            </w:r>
            <w:r w:rsidRPr="000C149E">
              <w:rPr>
                <w:sz w:val="20"/>
              </w:rPr>
              <w:t xml:space="preserve"> </w:t>
            </w:r>
            <w:r>
              <w:rPr>
                <w:sz w:val="20"/>
              </w:rPr>
              <w:t>regardless</w:t>
            </w:r>
            <w:r w:rsidRPr="000C149E">
              <w:rPr>
                <w:sz w:val="20"/>
              </w:rPr>
              <w:t xml:space="preserve"> </w:t>
            </w:r>
            <w:r>
              <w:rPr>
                <w:sz w:val="20"/>
              </w:rPr>
              <w:t>of</w:t>
            </w:r>
            <w:r w:rsidRPr="000C149E">
              <w:rPr>
                <w:sz w:val="20"/>
              </w:rPr>
              <w:t xml:space="preserve"> </w:t>
            </w:r>
            <w:r>
              <w:rPr>
                <w:sz w:val="20"/>
              </w:rPr>
              <w:t>whether</w:t>
            </w:r>
            <w:r w:rsidRPr="000C149E">
              <w:rPr>
                <w:sz w:val="20"/>
              </w:rPr>
              <w:t xml:space="preserve"> </w:t>
            </w:r>
            <w:r>
              <w:rPr>
                <w:sz w:val="20"/>
              </w:rPr>
              <w:t>its quotation</w:t>
            </w:r>
            <w:r w:rsidRPr="000C149E">
              <w:rPr>
                <w:sz w:val="20"/>
              </w:rPr>
              <w:t xml:space="preserve"> </w:t>
            </w:r>
            <w:r>
              <w:rPr>
                <w:sz w:val="20"/>
              </w:rPr>
              <w:t>is</w:t>
            </w:r>
            <w:r w:rsidRPr="000C149E">
              <w:rPr>
                <w:sz w:val="20"/>
              </w:rPr>
              <w:t xml:space="preserve"> </w:t>
            </w:r>
            <w:r>
              <w:rPr>
                <w:sz w:val="20"/>
              </w:rPr>
              <w:t>selected</w:t>
            </w:r>
            <w:r w:rsidRPr="000C149E">
              <w:rPr>
                <w:sz w:val="20"/>
              </w:rPr>
              <w:t xml:space="preserve"> </w:t>
            </w:r>
            <w:r>
              <w:rPr>
                <w:sz w:val="20"/>
              </w:rPr>
              <w:t>or</w:t>
            </w:r>
            <w:r w:rsidRPr="000C149E">
              <w:rPr>
                <w:sz w:val="20"/>
              </w:rPr>
              <w:t xml:space="preserve"> </w:t>
            </w:r>
            <w:r>
              <w:rPr>
                <w:sz w:val="20"/>
              </w:rPr>
              <w:t>not.</w:t>
            </w:r>
            <w:r w:rsidRPr="000C149E">
              <w:rPr>
                <w:sz w:val="20"/>
              </w:rPr>
              <w:t xml:space="preserve"> </w:t>
            </w:r>
            <w:r>
              <w:rPr>
                <w:sz w:val="20"/>
              </w:rPr>
              <w:t>Vendors</w:t>
            </w:r>
            <w:r w:rsidRPr="000C149E">
              <w:rPr>
                <w:sz w:val="20"/>
              </w:rPr>
              <w:t xml:space="preserve"> </w:t>
            </w:r>
            <w:r>
              <w:rPr>
                <w:sz w:val="20"/>
              </w:rPr>
              <w:t>acknowledge</w:t>
            </w:r>
            <w:r w:rsidRPr="000C149E">
              <w:rPr>
                <w:sz w:val="20"/>
              </w:rPr>
              <w:t xml:space="preserve"> </w:t>
            </w:r>
            <w:r>
              <w:rPr>
                <w:sz w:val="20"/>
              </w:rPr>
              <w:t>that their participation in any stage of the solicitation process for this RFQ is at their</w:t>
            </w:r>
            <w:r w:rsidRPr="000C149E">
              <w:rPr>
                <w:sz w:val="20"/>
              </w:rPr>
              <w:t xml:space="preserve"> </w:t>
            </w:r>
            <w:r>
              <w:rPr>
                <w:sz w:val="20"/>
              </w:rPr>
              <w:t>own risk and cost and shall not in any way include these as a direct cost of the</w:t>
            </w:r>
            <w:r w:rsidRPr="000C149E">
              <w:rPr>
                <w:sz w:val="20"/>
              </w:rPr>
              <w:t xml:space="preserve"> </w:t>
            </w:r>
            <w:r>
              <w:rPr>
                <w:sz w:val="20"/>
              </w:rPr>
              <w:t>assignment.</w:t>
            </w:r>
          </w:p>
          <w:p w:rsidR="00462BF0" w:rsidP="000C149E" w:rsidRDefault="00462BF0" w14:paraId="3D1A497E" w14:textId="5599C271">
            <w:pPr>
              <w:pStyle w:val="TableParagraph"/>
              <w:spacing w:before="0"/>
              <w:ind w:right="80"/>
              <w:jc w:val="both"/>
              <w:rPr>
                <w:sz w:val="20"/>
              </w:rPr>
            </w:pPr>
            <w:r>
              <w:rPr>
                <w:sz w:val="20"/>
              </w:rPr>
              <w:t>UN</w:t>
            </w:r>
            <w:r w:rsidRPr="000C149E">
              <w:rPr>
                <w:sz w:val="20"/>
              </w:rPr>
              <w:t xml:space="preserve"> </w:t>
            </w:r>
            <w:r>
              <w:rPr>
                <w:sz w:val="20"/>
              </w:rPr>
              <w:t>Women</w:t>
            </w:r>
            <w:r w:rsidRPr="000C149E">
              <w:rPr>
                <w:sz w:val="20"/>
              </w:rPr>
              <w:t xml:space="preserve"> </w:t>
            </w:r>
            <w:r>
              <w:rPr>
                <w:sz w:val="20"/>
              </w:rPr>
              <w:t>shall</w:t>
            </w:r>
            <w:r w:rsidRPr="000C149E">
              <w:rPr>
                <w:sz w:val="20"/>
              </w:rPr>
              <w:t xml:space="preserve"> </w:t>
            </w:r>
            <w:r>
              <w:rPr>
                <w:sz w:val="20"/>
              </w:rPr>
              <w:t>not</w:t>
            </w:r>
            <w:r w:rsidRPr="000C149E">
              <w:rPr>
                <w:sz w:val="20"/>
              </w:rPr>
              <w:t xml:space="preserve"> </w:t>
            </w:r>
            <w:r>
              <w:rPr>
                <w:sz w:val="20"/>
              </w:rPr>
              <w:t>be</w:t>
            </w:r>
            <w:r w:rsidRPr="000C149E">
              <w:rPr>
                <w:sz w:val="20"/>
              </w:rPr>
              <w:t xml:space="preserve"> </w:t>
            </w:r>
            <w:r>
              <w:rPr>
                <w:sz w:val="20"/>
              </w:rPr>
              <w:t>responsible</w:t>
            </w:r>
            <w:r w:rsidRPr="000C149E">
              <w:rPr>
                <w:sz w:val="20"/>
              </w:rPr>
              <w:t xml:space="preserve"> </w:t>
            </w:r>
            <w:r>
              <w:rPr>
                <w:sz w:val="20"/>
              </w:rPr>
              <w:t>or</w:t>
            </w:r>
            <w:r w:rsidRPr="000C149E">
              <w:rPr>
                <w:sz w:val="20"/>
              </w:rPr>
              <w:t xml:space="preserve"> </w:t>
            </w:r>
            <w:r>
              <w:rPr>
                <w:sz w:val="20"/>
              </w:rPr>
              <w:t>liable</w:t>
            </w:r>
            <w:r w:rsidRPr="000C149E">
              <w:rPr>
                <w:sz w:val="20"/>
              </w:rPr>
              <w:t xml:space="preserve"> </w:t>
            </w:r>
            <w:r>
              <w:rPr>
                <w:sz w:val="20"/>
              </w:rPr>
              <w:t>for</w:t>
            </w:r>
            <w:r w:rsidRPr="000C149E">
              <w:rPr>
                <w:sz w:val="20"/>
              </w:rPr>
              <w:t xml:space="preserve"> </w:t>
            </w:r>
            <w:r>
              <w:rPr>
                <w:sz w:val="20"/>
              </w:rPr>
              <w:t>those</w:t>
            </w:r>
            <w:r w:rsidRPr="000C149E">
              <w:rPr>
                <w:sz w:val="20"/>
              </w:rPr>
              <w:t xml:space="preserve"> </w:t>
            </w:r>
            <w:r>
              <w:rPr>
                <w:sz w:val="20"/>
              </w:rPr>
              <w:t>costs,</w:t>
            </w:r>
            <w:r w:rsidRPr="000C149E">
              <w:rPr>
                <w:sz w:val="20"/>
              </w:rPr>
              <w:t xml:space="preserve"> </w:t>
            </w:r>
            <w:r>
              <w:rPr>
                <w:sz w:val="20"/>
              </w:rPr>
              <w:t>regardless</w:t>
            </w:r>
            <w:r w:rsidRPr="000C149E">
              <w:rPr>
                <w:sz w:val="20"/>
              </w:rPr>
              <w:t xml:space="preserve"> </w:t>
            </w:r>
            <w:r>
              <w:rPr>
                <w:sz w:val="20"/>
              </w:rPr>
              <w:t>of</w:t>
            </w:r>
            <w:r w:rsidRPr="000C149E">
              <w:rPr>
                <w:sz w:val="20"/>
              </w:rPr>
              <w:t xml:space="preserve"> </w:t>
            </w:r>
            <w:r>
              <w:rPr>
                <w:sz w:val="20"/>
              </w:rPr>
              <w:t>the</w:t>
            </w:r>
            <w:r w:rsidRPr="000C149E">
              <w:rPr>
                <w:sz w:val="20"/>
              </w:rPr>
              <w:t xml:space="preserve"> </w:t>
            </w:r>
            <w:r>
              <w:rPr>
                <w:sz w:val="20"/>
              </w:rPr>
              <w:t>conduct</w:t>
            </w:r>
            <w:r w:rsidRPr="000C149E">
              <w:rPr>
                <w:sz w:val="20"/>
              </w:rPr>
              <w:t xml:space="preserve"> </w:t>
            </w:r>
            <w:r>
              <w:rPr>
                <w:sz w:val="20"/>
              </w:rPr>
              <w:t>or</w:t>
            </w:r>
            <w:r w:rsidRPr="000C149E">
              <w:rPr>
                <w:sz w:val="20"/>
              </w:rPr>
              <w:t xml:space="preserve"> </w:t>
            </w:r>
            <w:r>
              <w:rPr>
                <w:sz w:val="20"/>
              </w:rPr>
              <w:t>outcome</w:t>
            </w:r>
            <w:r w:rsidRPr="000C149E">
              <w:rPr>
                <w:sz w:val="20"/>
              </w:rPr>
              <w:t xml:space="preserve"> </w:t>
            </w:r>
            <w:r>
              <w:rPr>
                <w:sz w:val="20"/>
              </w:rPr>
              <w:t>of</w:t>
            </w:r>
            <w:r w:rsidRPr="000C149E">
              <w:rPr>
                <w:sz w:val="20"/>
              </w:rPr>
              <w:t xml:space="preserve"> </w:t>
            </w:r>
            <w:r>
              <w:rPr>
                <w:sz w:val="20"/>
              </w:rPr>
              <w:t>the</w:t>
            </w:r>
            <w:r w:rsidRPr="000C149E">
              <w:rPr>
                <w:sz w:val="20"/>
              </w:rPr>
              <w:t xml:space="preserve"> </w:t>
            </w:r>
            <w:r>
              <w:rPr>
                <w:sz w:val="20"/>
              </w:rPr>
              <w:t>procurement process.</w:t>
            </w:r>
          </w:p>
        </w:tc>
      </w:tr>
      <w:tr w:rsidR="00462BF0" w:rsidTr="2303151F" w14:paraId="6B09D7A8" w14:textId="77777777">
        <w:trPr>
          <w:trHeight w:val="731"/>
        </w:trPr>
        <w:tc>
          <w:tcPr>
            <w:tcW w:w="2127" w:type="dxa"/>
          </w:tcPr>
          <w:p w:rsidR="00462BF0" w:rsidP="000C149E" w:rsidRDefault="00462BF0" w14:paraId="1AD39412" w14:textId="06C55ED8">
            <w:pPr>
              <w:pStyle w:val="TableParagraph"/>
              <w:tabs>
                <w:tab w:val="left" w:pos="426"/>
                <w:tab w:val="left" w:pos="2127"/>
              </w:tabs>
              <w:spacing w:before="0"/>
              <w:ind w:left="426" w:hanging="284"/>
              <w:rPr>
                <w:b/>
                <w:sz w:val="20"/>
              </w:rPr>
            </w:pPr>
            <w:r>
              <w:rPr>
                <w:b/>
                <w:sz w:val="20"/>
              </w:rPr>
              <w:t>15.</w:t>
            </w:r>
            <w:r>
              <w:rPr>
                <w:b/>
                <w:spacing w:val="74"/>
                <w:sz w:val="20"/>
              </w:rPr>
              <w:t xml:space="preserve"> </w:t>
            </w:r>
            <w:r>
              <w:rPr>
                <w:b/>
                <w:sz w:val="20"/>
              </w:rPr>
              <w:t>Language</w:t>
            </w:r>
          </w:p>
        </w:tc>
        <w:tc>
          <w:tcPr>
            <w:tcW w:w="7530" w:type="dxa"/>
          </w:tcPr>
          <w:p w:rsidR="00462BF0" w:rsidP="000C149E" w:rsidRDefault="00462BF0" w14:paraId="41E43674" w14:textId="36FBB2BC">
            <w:pPr>
              <w:pStyle w:val="TableParagraph"/>
              <w:spacing w:before="0"/>
              <w:ind w:right="80"/>
              <w:jc w:val="both"/>
              <w:rPr>
                <w:sz w:val="20"/>
              </w:rPr>
            </w:pPr>
            <w:r>
              <w:rPr>
                <w:sz w:val="20"/>
              </w:rPr>
              <w:t>The quotation, as well as any and all related documents and correspondence</w:t>
            </w:r>
            <w:r w:rsidRPr="000C149E">
              <w:rPr>
                <w:sz w:val="20"/>
              </w:rPr>
              <w:t xml:space="preserve"> </w:t>
            </w:r>
            <w:r>
              <w:rPr>
                <w:sz w:val="20"/>
              </w:rPr>
              <w:t>exchanged by the vendor and UN Women, shall be written in the English language, or</w:t>
            </w:r>
            <w:r w:rsidRPr="000C149E">
              <w:rPr>
                <w:sz w:val="20"/>
              </w:rPr>
              <w:t xml:space="preserve"> </w:t>
            </w:r>
            <w:r>
              <w:rPr>
                <w:sz w:val="20"/>
              </w:rPr>
              <w:t>as otherwise indicated in the RFQ. Any document furnished by the vendor in another</w:t>
            </w:r>
            <w:r w:rsidRPr="000C149E">
              <w:rPr>
                <w:sz w:val="20"/>
              </w:rPr>
              <w:t xml:space="preserve"> </w:t>
            </w:r>
            <w:r>
              <w:rPr>
                <w:sz w:val="20"/>
              </w:rPr>
              <w:t>language</w:t>
            </w:r>
            <w:r w:rsidRPr="000C149E">
              <w:rPr>
                <w:sz w:val="20"/>
              </w:rPr>
              <w:t xml:space="preserve"> </w:t>
            </w:r>
            <w:r>
              <w:rPr>
                <w:sz w:val="20"/>
              </w:rPr>
              <w:t>than</w:t>
            </w:r>
            <w:r w:rsidRPr="000C149E">
              <w:rPr>
                <w:sz w:val="20"/>
              </w:rPr>
              <w:t xml:space="preserve"> </w:t>
            </w:r>
            <w:r>
              <w:rPr>
                <w:sz w:val="20"/>
              </w:rPr>
              <w:t>what</w:t>
            </w:r>
            <w:r w:rsidRPr="000C149E">
              <w:rPr>
                <w:sz w:val="20"/>
              </w:rPr>
              <w:t xml:space="preserve"> </w:t>
            </w:r>
            <w:r>
              <w:rPr>
                <w:sz w:val="20"/>
              </w:rPr>
              <w:t>is</w:t>
            </w:r>
            <w:r w:rsidRPr="000C149E">
              <w:rPr>
                <w:sz w:val="20"/>
              </w:rPr>
              <w:t xml:space="preserve"> </w:t>
            </w:r>
            <w:r>
              <w:rPr>
                <w:sz w:val="20"/>
              </w:rPr>
              <w:t>indicated</w:t>
            </w:r>
            <w:r w:rsidRPr="000C149E">
              <w:rPr>
                <w:sz w:val="20"/>
              </w:rPr>
              <w:t xml:space="preserve"> </w:t>
            </w:r>
            <w:r>
              <w:rPr>
                <w:sz w:val="20"/>
              </w:rPr>
              <w:t>in</w:t>
            </w:r>
            <w:r w:rsidRPr="000C149E">
              <w:rPr>
                <w:sz w:val="20"/>
              </w:rPr>
              <w:t xml:space="preserve"> </w:t>
            </w:r>
            <w:r>
              <w:rPr>
                <w:sz w:val="20"/>
              </w:rPr>
              <w:t>the</w:t>
            </w:r>
            <w:r w:rsidRPr="000C149E">
              <w:rPr>
                <w:sz w:val="20"/>
              </w:rPr>
              <w:t xml:space="preserve"> </w:t>
            </w:r>
            <w:r>
              <w:rPr>
                <w:sz w:val="20"/>
              </w:rPr>
              <w:t>RFQ</w:t>
            </w:r>
            <w:r w:rsidRPr="000C149E">
              <w:rPr>
                <w:sz w:val="20"/>
              </w:rPr>
              <w:t xml:space="preserve"> </w:t>
            </w:r>
            <w:r>
              <w:rPr>
                <w:sz w:val="20"/>
              </w:rPr>
              <w:t>must</w:t>
            </w:r>
            <w:r w:rsidRPr="000C149E">
              <w:rPr>
                <w:sz w:val="20"/>
              </w:rPr>
              <w:t xml:space="preserve"> </w:t>
            </w:r>
            <w:r>
              <w:rPr>
                <w:sz w:val="20"/>
              </w:rPr>
              <w:t>be</w:t>
            </w:r>
            <w:r w:rsidRPr="000C149E">
              <w:rPr>
                <w:sz w:val="20"/>
              </w:rPr>
              <w:t xml:space="preserve"> </w:t>
            </w:r>
            <w:r>
              <w:rPr>
                <w:sz w:val="20"/>
              </w:rPr>
              <w:t>submitted</w:t>
            </w:r>
            <w:r w:rsidRPr="000C149E">
              <w:rPr>
                <w:sz w:val="20"/>
              </w:rPr>
              <w:t xml:space="preserve"> </w:t>
            </w:r>
            <w:r>
              <w:rPr>
                <w:sz w:val="20"/>
              </w:rPr>
              <w:t>together</w:t>
            </w:r>
            <w:r w:rsidRPr="000C149E">
              <w:rPr>
                <w:sz w:val="20"/>
              </w:rPr>
              <w:t xml:space="preserve"> </w:t>
            </w:r>
            <w:r>
              <w:rPr>
                <w:sz w:val="20"/>
              </w:rPr>
              <w:t>with</w:t>
            </w:r>
            <w:r w:rsidRPr="000C149E">
              <w:rPr>
                <w:sz w:val="20"/>
              </w:rPr>
              <w:t xml:space="preserve"> </w:t>
            </w:r>
            <w:r>
              <w:rPr>
                <w:sz w:val="20"/>
              </w:rPr>
              <w:t>an</w:t>
            </w:r>
            <w:r w:rsidRPr="000C149E">
              <w:rPr>
                <w:sz w:val="20"/>
              </w:rPr>
              <w:t xml:space="preserve"> </w:t>
            </w:r>
            <w:r>
              <w:rPr>
                <w:sz w:val="20"/>
              </w:rPr>
              <w:t>English</w:t>
            </w:r>
            <w:r w:rsidRPr="000C149E">
              <w:rPr>
                <w:sz w:val="20"/>
              </w:rPr>
              <w:t xml:space="preserve"> </w:t>
            </w:r>
            <w:r>
              <w:rPr>
                <w:sz w:val="20"/>
              </w:rPr>
              <w:t>translation</w:t>
            </w:r>
            <w:r w:rsidRPr="000C149E">
              <w:rPr>
                <w:sz w:val="20"/>
              </w:rPr>
              <w:t xml:space="preserve"> </w:t>
            </w:r>
            <w:r>
              <w:rPr>
                <w:sz w:val="20"/>
              </w:rPr>
              <w:t>of</w:t>
            </w:r>
            <w:r w:rsidRPr="000C149E">
              <w:rPr>
                <w:sz w:val="20"/>
              </w:rPr>
              <w:t xml:space="preserve"> </w:t>
            </w:r>
            <w:r>
              <w:rPr>
                <w:sz w:val="20"/>
              </w:rPr>
              <w:t>relevant</w:t>
            </w:r>
            <w:r w:rsidRPr="000C149E">
              <w:rPr>
                <w:sz w:val="20"/>
              </w:rPr>
              <w:t xml:space="preserve"> </w:t>
            </w:r>
            <w:r>
              <w:rPr>
                <w:sz w:val="20"/>
              </w:rPr>
              <w:t>excerpts.</w:t>
            </w:r>
            <w:r w:rsidRPr="000C149E">
              <w:rPr>
                <w:sz w:val="20"/>
              </w:rPr>
              <w:t xml:space="preserve"> </w:t>
            </w:r>
            <w:r>
              <w:rPr>
                <w:sz w:val="20"/>
              </w:rPr>
              <w:t>In</w:t>
            </w:r>
            <w:r w:rsidRPr="000C149E">
              <w:rPr>
                <w:sz w:val="20"/>
              </w:rPr>
              <w:t xml:space="preserve"> </w:t>
            </w:r>
            <w:r>
              <w:rPr>
                <w:sz w:val="20"/>
              </w:rPr>
              <w:t>such</w:t>
            </w:r>
            <w:r w:rsidRPr="000C149E">
              <w:rPr>
                <w:sz w:val="20"/>
              </w:rPr>
              <w:t xml:space="preserve"> </w:t>
            </w:r>
            <w:r>
              <w:rPr>
                <w:sz w:val="20"/>
              </w:rPr>
              <w:t>a</w:t>
            </w:r>
            <w:r w:rsidRPr="000C149E">
              <w:rPr>
                <w:sz w:val="20"/>
              </w:rPr>
              <w:t xml:space="preserve"> </w:t>
            </w:r>
            <w:r>
              <w:rPr>
                <w:sz w:val="20"/>
              </w:rPr>
              <w:t>case,</w:t>
            </w:r>
            <w:r w:rsidRPr="000C149E">
              <w:rPr>
                <w:sz w:val="20"/>
              </w:rPr>
              <w:t xml:space="preserve"> </w:t>
            </w:r>
            <w:r>
              <w:rPr>
                <w:sz w:val="20"/>
              </w:rPr>
              <w:t>for</w:t>
            </w:r>
            <w:r w:rsidRPr="000C149E">
              <w:rPr>
                <w:sz w:val="20"/>
              </w:rPr>
              <w:t xml:space="preserve"> </w:t>
            </w:r>
            <w:r>
              <w:rPr>
                <w:sz w:val="20"/>
              </w:rPr>
              <w:t>purposes</w:t>
            </w:r>
            <w:r w:rsidRPr="000C149E">
              <w:rPr>
                <w:sz w:val="20"/>
              </w:rPr>
              <w:t xml:space="preserve"> </w:t>
            </w:r>
            <w:r>
              <w:rPr>
                <w:sz w:val="20"/>
              </w:rPr>
              <w:t>of</w:t>
            </w:r>
            <w:r w:rsidRPr="000C149E">
              <w:rPr>
                <w:sz w:val="20"/>
              </w:rPr>
              <w:t xml:space="preserve"> </w:t>
            </w:r>
            <w:r>
              <w:rPr>
                <w:sz w:val="20"/>
              </w:rPr>
              <w:t>interpretation</w:t>
            </w:r>
            <w:r w:rsidRPr="000C149E">
              <w:rPr>
                <w:sz w:val="20"/>
              </w:rPr>
              <w:t xml:space="preserve"> </w:t>
            </w:r>
            <w:r>
              <w:rPr>
                <w:sz w:val="20"/>
              </w:rPr>
              <w:t>of</w:t>
            </w:r>
            <w:r w:rsidRPr="000C149E">
              <w:rPr>
                <w:sz w:val="20"/>
              </w:rPr>
              <w:t xml:space="preserve"> </w:t>
            </w:r>
            <w:r>
              <w:rPr>
                <w:sz w:val="20"/>
              </w:rPr>
              <w:t>the</w:t>
            </w:r>
            <w:r w:rsidR="000C149E">
              <w:rPr>
                <w:sz w:val="20"/>
              </w:rPr>
              <w:t xml:space="preserve"> </w:t>
            </w:r>
            <w:r>
              <w:rPr>
                <w:sz w:val="20"/>
              </w:rPr>
              <w:t>quotation,</w:t>
            </w:r>
            <w:r w:rsidRPr="000C149E">
              <w:rPr>
                <w:sz w:val="20"/>
              </w:rPr>
              <w:t xml:space="preserve"> </w:t>
            </w:r>
            <w:r>
              <w:rPr>
                <w:sz w:val="20"/>
              </w:rPr>
              <w:t>the</w:t>
            </w:r>
            <w:r w:rsidRPr="000C149E">
              <w:rPr>
                <w:sz w:val="20"/>
              </w:rPr>
              <w:t xml:space="preserve"> </w:t>
            </w:r>
            <w:r>
              <w:rPr>
                <w:sz w:val="20"/>
              </w:rPr>
              <w:t>English</w:t>
            </w:r>
            <w:r w:rsidRPr="000C149E">
              <w:rPr>
                <w:sz w:val="20"/>
              </w:rPr>
              <w:t xml:space="preserve"> </w:t>
            </w:r>
            <w:r>
              <w:rPr>
                <w:sz w:val="20"/>
              </w:rPr>
              <w:t>translation</w:t>
            </w:r>
            <w:r w:rsidRPr="000C149E">
              <w:rPr>
                <w:sz w:val="20"/>
              </w:rPr>
              <w:t xml:space="preserve"> </w:t>
            </w:r>
            <w:r>
              <w:rPr>
                <w:sz w:val="20"/>
              </w:rPr>
              <w:t>shall</w:t>
            </w:r>
            <w:r w:rsidRPr="000C149E">
              <w:rPr>
                <w:sz w:val="20"/>
              </w:rPr>
              <w:t xml:space="preserve"> </w:t>
            </w:r>
            <w:r>
              <w:rPr>
                <w:sz w:val="20"/>
              </w:rPr>
              <w:t>govern.</w:t>
            </w:r>
          </w:p>
        </w:tc>
      </w:tr>
      <w:tr w:rsidR="00462BF0" w:rsidTr="2303151F" w14:paraId="4259B65F" w14:textId="77777777">
        <w:trPr>
          <w:trHeight w:val="731"/>
        </w:trPr>
        <w:tc>
          <w:tcPr>
            <w:tcW w:w="2127" w:type="dxa"/>
          </w:tcPr>
          <w:p w:rsidR="00462BF0" w:rsidP="000C149E" w:rsidRDefault="00462BF0" w14:paraId="346685B0" w14:textId="77777777">
            <w:pPr>
              <w:pStyle w:val="TableParagraph"/>
              <w:tabs>
                <w:tab w:val="left" w:pos="426"/>
                <w:tab w:val="left" w:pos="2127"/>
              </w:tabs>
              <w:spacing w:before="0"/>
              <w:ind w:left="426" w:hanging="284"/>
              <w:rPr>
                <w:b/>
                <w:sz w:val="20"/>
              </w:rPr>
            </w:pPr>
            <w:r>
              <w:rPr>
                <w:b/>
                <w:sz w:val="20"/>
              </w:rPr>
              <w:t>16.</w:t>
            </w:r>
            <w:r>
              <w:rPr>
                <w:b/>
                <w:spacing w:val="77"/>
                <w:sz w:val="20"/>
              </w:rPr>
              <w:t xml:space="preserve"> </w:t>
            </w:r>
            <w:r>
              <w:rPr>
                <w:b/>
                <w:sz w:val="20"/>
              </w:rPr>
              <w:t>Currency</w:t>
            </w:r>
            <w:r>
              <w:rPr>
                <w:b/>
                <w:spacing w:val="-3"/>
                <w:sz w:val="20"/>
              </w:rPr>
              <w:t xml:space="preserve"> </w:t>
            </w:r>
            <w:r>
              <w:rPr>
                <w:b/>
                <w:sz w:val="20"/>
              </w:rPr>
              <w:t>of</w:t>
            </w:r>
          </w:p>
          <w:p w:rsidR="00462BF0" w:rsidP="000C149E" w:rsidRDefault="00462BF0" w14:paraId="2750BF2A" w14:textId="5C237379">
            <w:pPr>
              <w:pStyle w:val="TableParagraph"/>
              <w:tabs>
                <w:tab w:val="left" w:pos="426"/>
                <w:tab w:val="left" w:pos="2127"/>
              </w:tabs>
              <w:spacing w:before="0"/>
              <w:ind w:left="426" w:hanging="284"/>
              <w:rPr>
                <w:b/>
                <w:sz w:val="20"/>
              </w:rPr>
            </w:pPr>
            <w:r>
              <w:rPr>
                <w:b/>
                <w:sz w:val="20"/>
              </w:rPr>
              <w:t>Quotation</w:t>
            </w:r>
          </w:p>
        </w:tc>
        <w:tc>
          <w:tcPr>
            <w:tcW w:w="7530" w:type="dxa"/>
          </w:tcPr>
          <w:p w:rsidR="00462BF0" w:rsidP="000C149E" w:rsidRDefault="00462BF0" w14:paraId="5711CE2F" w14:textId="77777777">
            <w:pPr>
              <w:pStyle w:val="TableParagraph"/>
              <w:spacing w:before="0"/>
              <w:ind w:right="80"/>
              <w:jc w:val="both"/>
              <w:rPr>
                <w:sz w:val="20"/>
              </w:rPr>
            </w:pPr>
            <w:r>
              <w:rPr>
                <w:sz w:val="20"/>
              </w:rPr>
              <w:t>Prices in the Quotation shall be quoted in the currency indicated in the RFQ, or any</w:t>
            </w:r>
            <w:r>
              <w:rPr>
                <w:spacing w:val="-43"/>
                <w:sz w:val="20"/>
              </w:rPr>
              <w:t xml:space="preserve"> </w:t>
            </w:r>
            <w:r>
              <w:rPr>
                <w:sz w:val="20"/>
              </w:rPr>
              <w:t>freely</w:t>
            </w:r>
            <w:r>
              <w:rPr>
                <w:spacing w:val="-3"/>
                <w:sz w:val="20"/>
              </w:rPr>
              <w:t xml:space="preserve"> </w:t>
            </w:r>
            <w:r>
              <w:rPr>
                <w:sz w:val="20"/>
              </w:rPr>
              <w:t>convertible</w:t>
            </w:r>
            <w:r>
              <w:rPr>
                <w:spacing w:val="-5"/>
                <w:sz w:val="20"/>
              </w:rPr>
              <w:t xml:space="preserve"> </w:t>
            </w:r>
            <w:r>
              <w:rPr>
                <w:sz w:val="20"/>
              </w:rPr>
              <w:t>currency.</w:t>
            </w:r>
            <w:r w:rsidRPr="000C149E">
              <w:rPr>
                <w:sz w:val="20"/>
              </w:rPr>
              <w:t xml:space="preserve"> </w:t>
            </w:r>
            <w:r>
              <w:rPr>
                <w:sz w:val="20"/>
              </w:rPr>
              <w:t>Where</w:t>
            </w:r>
            <w:r w:rsidRPr="000C149E">
              <w:rPr>
                <w:sz w:val="20"/>
              </w:rPr>
              <w:t xml:space="preserve"> </w:t>
            </w:r>
            <w:r>
              <w:rPr>
                <w:sz w:val="20"/>
              </w:rPr>
              <w:t>proposals</w:t>
            </w:r>
            <w:r w:rsidRPr="000C149E">
              <w:rPr>
                <w:sz w:val="20"/>
              </w:rPr>
              <w:t xml:space="preserve"> </w:t>
            </w:r>
            <w:r>
              <w:rPr>
                <w:sz w:val="20"/>
              </w:rPr>
              <w:t>are</w:t>
            </w:r>
            <w:r w:rsidRPr="000C149E">
              <w:rPr>
                <w:sz w:val="20"/>
              </w:rPr>
              <w:t xml:space="preserve"> </w:t>
            </w:r>
            <w:r>
              <w:rPr>
                <w:sz w:val="20"/>
              </w:rPr>
              <w:t>quoted</w:t>
            </w:r>
            <w:r w:rsidRPr="000C149E">
              <w:rPr>
                <w:sz w:val="20"/>
              </w:rPr>
              <w:t xml:space="preserve"> </w:t>
            </w:r>
            <w:r>
              <w:rPr>
                <w:sz w:val="20"/>
              </w:rPr>
              <w:t>in</w:t>
            </w:r>
            <w:r w:rsidRPr="000C149E">
              <w:rPr>
                <w:sz w:val="20"/>
              </w:rPr>
              <w:t xml:space="preserve"> </w:t>
            </w:r>
            <w:r>
              <w:rPr>
                <w:sz w:val="20"/>
              </w:rPr>
              <w:t>different</w:t>
            </w:r>
            <w:r w:rsidRPr="000C149E">
              <w:rPr>
                <w:sz w:val="20"/>
              </w:rPr>
              <w:t xml:space="preserve"> </w:t>
            </w:r>
            <w:r>
              <w:rPr>
                <w:sz w:val="20"/>
              </w:rPr>
              <w:t>currencies,</w:t>
            </w:r>
            <w:r w:rsidRPr="000C149E">
              <w:rPr>
                <w:sz w:val="20"/>
              </w:rPr>
              <w:t xml:space="preserve"> </w:t>
            </w:r>
            <w:r>
              <w:rPr>
                <w:sz w:val="20"/>
              </w:rPr>
              <w:t>for</w:t>
            </w:r>
            <w:r w:rsidRPr="000C149E">
              <w:rPr>
                <w:sz w:val="20"/>
              </w:rPr>
              <w:t xml:space="preserve"> </w:t>
            </w:r>
            <w:r>
              <w:rPr>
                <w:sz w:val="20"/>
              </w:rPr>
              <w:t>the</w:t>
            </w:r>
            <w:r w:rsidRPr="000C149E">
              <w:rPr>
                <w:sz w:val="20"/>
              </w:rPr>
              <w:t xml:space="preserve"> </w:t>
            </w:r>
            <w:r>
              <w:rPr>
                <w:sz w:val="20"/>
              </w:rPr>
              <w:t>purposes of</w:t>
            </w:r>
            <w:r w:rsidRPr="000C149E">
              <w:rPr>
                <w:sz w:val="20"/>
              </w:rPr>
              <w:t xml:space="preserve"> </w:t>
            </w:r>
            <w:r>
              <w:rPr>
                <w:sz w:val="20"/>
              </w:rPr>
              <w:t>comparison of</w:t>
            </w:r>
            <w:r w:rsidRPr="000C149E">
              <w:rPr>
                <w:sz w:val="20"/>
              </w:rPr>
              <w:t xml:space="preserve"> </w:t>
            </w:r>
            <w:r>
              <w:rPr>
                <w:sz w:val="20"/>
              </w:rPr>
              <w:t>all</w:t>
            </w:r>
            <w:r w:rsidRPr="000C149E">
              <w:rPr>
                <w:sz w:val="20"/>
              </w:rPr>
              <w:t xml:space="preserve"> </w:t>
            </w:r>
            <w:r>
              <w:rPr>
                <w:sz w:val="20"/>
              </w:rPr>
              <w:t>quotations:</w:t>
            </w:r>
          </w:p>
          <w:p w:rsidR="000C149E" w:rsidP="00904CE0" w:rsidRDefault="00462BF0" w14:paraId="02DDA491" w14:textId="77777777">
            <w:pPr>
              <w:pStyle w:val="TableParagraph"/>
              <w:numPr>
                <w:ilvl w:val="0"/>
                <w:numId w:val="22"/>
              </w:numPr>
              <w:tabs>
                <w:tab w:val="left" w:pos="828"/>
                <w:tab w:val="left" w:pos="829"/>
              </w:tabs>
              <w:spacing w:before="0"/>
              <w:ind w:right="80"/>
              <w:jc w:val="both"/>
              <w:rPr>
                <w:sz w:val="20"/>
              </w:rPr>
            </w:pPr>
            <w:r>
              <w:rPr>
                <w:sz w:val="20"/>
              </w:rPr>
              <w:t>UN Women will convert the currency quoted into United Stated Dollars (USD),</w:t>
            </w:r>
            <w:r w:rsidRPr="000C149E">
              <w:rPr>
                <w:sz w:val="20"/>
              </w:rPr>
              <w:t xml:space="preserve"> </w:t>
            </w:r>
            <w:r>
              <w:rPr>
                <w:sz w:val="20"/>
              </w:rPr>
              <w:t>in accordance with the UN Operational Rate of Exchange in force at the time</w:t>
            </w:r>
            <w:r w:rsidRPr="000C149E">
              <w:rPr>
                <w:sz w:val="20"/>
              </w:rPr>
              <w:t xml:space="preserve"> </w:t>
            </w:r>
            <w:r>
              <w:rPr>
                <w:sz w:val="20"/>
              </w:rPr>
              <w:t>of</w:t>
            </w:r>
            <w:r w:rsidRPr="000C149E">
              <w:rPr>
                <w:sz w:val="20"/>
              </w:rPr>
              <w:t xml:space="preserve"> </w:t>
            </w:r>
            <w:r>
              <w:rPr>
                <w:sz w:val="20"/>
              </w:rPr>
              <w:t>the quotation</w:t>
            </w:r>
            <w:r w:rsidRPr="000C149E">
              <w:rPr>
                <w:sz w:val="20"/>
              </w:rPr>
              <w:t xml:space="preserve"> </w:t>
            </w:r>
            <w:r>
              <w:rPr>
                <w:sz w:val="20"/>
              </w:rPr>
              <w:t>submission deadline date</w:t>
            </w:r>
            <w:r w:rsidRPr="000C149E">
              <w:rPr>
                <w:sz w:val="20"/>
              </w:rPr>
              <w:t xml:space="preserve"> </w:t>
            </w:r>
            <w:r>
              <w:rPr>
                <w:sz w:val="20"/>
              </w:rPr>
              <w:t>and</w:t>
            </w:r>
            <w:r w:rsidRPr="000C149E">
              <w:rPr>
                <w:sz w:val="20"/>
              </w:rPr>
              <w:t xml:space="preserve"> </w:t>
            </w:r>
            <w:r>
              <w:rPr>
                <w:sz w:val="20"/>
              </w:rPr>
              <w:t>time.</w:t>
            </w:r>
          </w:p>
          <w:p w:rsidRPr="000C149E" w:rsidR="00462BF0" w:rsidP="00904CE0" w:rsidRDefault="00462BF0" w14:paraId="5FC276F0" w14:textId="15AC0237">
            <w:pPr>
              <w:pStyle w:val="TableParagraph"/>
              <w:numPr>
                <w:ilvl w:val="0"/>
                <w:numId w:val="22"/>
              </w:numPr>
              <w:tabs>
                <w:tab w:val="left" w:pos="828"/>
                <w:tab w:val="left" w:pos="829"/>
              </w:tabs>
              <w:spacing w:before="0"/>
              <w:ind w:right="80"/>
              <w:jc w:val="both"/>
              <w:rPr>
                <w:sz w:val="20"/>
              </w:rPr>
            </w:pPr>
            <w:r w:rsidRPr="000C149E">
              <w:rPr>
                <w:sz w:val="20"/>
              </w:rPr>
              <w:t>In the event that UN Women selects a quotation for an award that is quoted in a currency different from the preferred currency, UN Women shall reserve the right to award the contract in the currency of UN Women’s preference, using the conversion method specified above.</w:t>
            </w:r>
          </w:p>
        </w:tc>
      </w:tr>
      <w:tr w:rsidR="00462BF0" w:rsidTr="2303151F" w14:paraId="1BD3BF52" w14:textId="77777777">
        <w:trPr>
          <w:trHeight w:val="731"/>
        </w:trPr>
        <w:tc>
          <w:tcPr>
            <w:tcW w:w="2127" w:type="dxa"/>
          </w:tcPr>
          <w:p w:rsidR="00462BF0" w:rsidP="000C149E" w:rsidRDefault="00462BF0" w14:paraId="0CA6D29D" w14:textId="7D290867">
            <w:pPr>
              <w:pStyle w:val="TableParagraph"/>
              <w:tabs>
                <w:tab w:val="left" w:pos="142"/>
                <w:tab w:val="left" w:pos="2127"/>
              </w:tabs>
              <w:spacing w:before="0"/>
              <w:ind w:left="142"/>
              <w:rPr>
                <w:b/>
                <w:sz w:val="20"/>
              </w:rPr>
            </w:pPr>
            <w:r>
              <w:rPr>
                <w:b/>
                <w:sz w:val="20"/>
              </w:rPr>
              <w:t>17.</w:t>
            </w:r>
            <w:r>
              <w:rPr>
                <w:b/>
                <w:spacing w:val="76"/>
                <w:sz w:val="20"/>
              </w:rPr>
              <w:t xml:space="preserve"> </w:t>
            </w:r>
            <w:r>
              <w:rPr>
                <w:b/>
                <w:sz w:val="20"/>
              </w:rPr>
              <w:t>Duties</w:t>
            </w:r>
            <w:r>
              <w:rPr>
                <w:b/>
                <w:spacing w:val="-3"/>
                <w:sz w:val="20"/>
              </w:rPr>
              <w:t xml:space="preserve"> </w:t>
            </w:r>
            <w:r>
              <w:rPr>
                <w:b/>
                <w:sz w:val="20"/>
              </w:rPr>
              <w:t>and</w:t>
            </w:r>
            <w:r>
              <w:rPr>
                <w:b/>
                <w:spacing w:val="-1"/>
                <w:sz w:val="20"/>
              </w:rPr>
              <w:t xml:space="preserve"> </w:t>
            </w:r>
            <w:r>
              <w:rPr>
                <w:b/>
                <w:sz w:val="20"/>
              </w:rPr>
              <w:t>taxes</w:t>
            </w:r>
          </w:p>
        </w:tc>
        <w:tc>
          <w:tcPr>
            <w:tcW w:w="7530" w:type="dxa"/>
          </w:tcPr>
          <w:p w:rsidR="00462BF0" w:rsidP="000C149E" w:rsidRDefault="00462BF0" w14:paraId="76EA7692" w14:textId="79A4A97F">
            <w:pPr>
              <w:pStyle w:val="TableParagraph"/>
              <w:spacing w:before="0"/>
              <w:ind w:right="80"/>
              <w:jc w:val="both"/>
              <w:rPr>
                <w:sz w:val="20"/>
              </w:rPr>
            </w:pPr>
            <w:r>
              <w:rPr>
                <w:sz w:val="20"/>
              </w:rPr>
              <w:t>Article</w:t>
            </w:r>
            <w:r>
              <w:rPr>
                <w:spacing w:val="-5"/>
                <w:sz w:val="20"/>
              </w:rPr>
              <w:t xml:space="preserve"> </w:t>
            </w:r>
            <w:r>
              <w:rPr>
                <w:sz w:val="20"/>
              </w:rPr>
              <w:t>II,</w:t>
            </w:r>
            <w:r>
              <w:rPr>
                <w:spacing w:val="-2"/>
                <w:sz w:val="20"/>
              </w:rPr>
              <w:t xml:space="preserve"> </w:t>
            </w:r>
            <w:r>
              <w:rPr>
                <w:sz w:val="20"/>
              </w:rPr>
              <w:t>Section</w:t>
            </w:r>
            <w:r>
              <w:rPr>
                <w:spacing w:val="-2"/>
                <w:sz w:val="20"/>
              </w:rPr>
              <w:t xml:space="preserve"> </w:t>
            </w:r>
            <w:r>
              <w:rPr>
                <w:sz w:val="20"/>
              </w:rPr>
              <w:t>7,</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Convention</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Privileges</w:t>
            </w:r>
            <w:r>
              <w:rPr>
                <w:spacing w:val="-2"/>
                <w:sz w:val="20"/>
              </w:rPr>
              <w:t xml:space="preserve"> </w:t>
            </w:r>
            <w:r>
              <w:rPr>
                <w:sz w:val="20"/>
              </w:rPr>
              <w:t>and</w:t>
            </w:r>
            <w:r>
              <w:rPr>
                <w:spacing w:val="-2"/>
                <w:sz w:val="20"/>
              </w:rPr>
              <w:t xml:space="preserve"> </w:t>
            </w:r>
            <w:r>
              <w:rPr>
                <w:sz w:val="20"/>
              </w:rPr>
              <w:t>Immunities</w:t>
            </w:r>
            <w:r>
              <w:rPr>
                <w:spacing w:val="-3"/>
                <w:sz w:val="20"/>
              </w:rPr>
              <w:t xml:space="preserve"> </w:t>
            </w:r>
            <w:r>
              <w:rPr>
                <w:sz w:val="20"/>
              </w:rPr>
              <w:t>provides,</w:t>
            </w:r>
            <w:r>
              <w:rPr>
                <w:spacing w:val="-2"/>
                <w:sz w:val="20"/>
              </w:rPr>
              <w:t xml:space="preserve"> </w:t>
            </w:r>
            <w:r>
              <w:rPr>
                <w:sz w:val="20"/>
              </w:rPr>
              <w:t>inter</w:t>
            </w:r>
            <w:r>
              <w:rPr>
                <w:spacing w:val="-42"/>
                <w:sz w:val="20"/>
              </w:rPr>
              <w:t xml:space="preserve"> </w:t>
            </w:r>
            <w:r>
              <w:rPr>
                <w:sz w:val="20"/>
              </w:rPr>
              <w:t>alia, that the United Nations, including UN Women as a subsidiary organ, is exempt</w:t>
            </w:r>
            <w:r>
              <w:rPr>
                <w:spacing w:val="1"/>
                <w:sz w:val="20"/>
              </w:rPr>
              <w:t xml:space="preserve"> </w:t>
            </w:r>
            <w:r>
              <w:rPr>
                <w:sz w:val="20"/>
              </w:rPr>
              <w:t>from all direct taxes, except charges for public utility services, and is exempt from</w:t>
            </w:r>
            <w:r>
              <w:rPr>
                <w:spacing w:val="1"/>
                <w:sz w:val="20"/>
              </w:rPr>
              <w:t xml:space="preserve"> </w:t>
            </w:r>
            <w:r>
              <w:rPr>
                <w:sz w:val="20"/>
              </w:rPr>
              <w:t xml:space="preserve">customs </w:t>
            </w:r>
            <w:r>
              <w:rPr>
                <w:sz w:val="20"/>
              </w:rPr>
              <w:t>restrictions, duties, and charges of a similar nature in respect of articles</w:t>
            </w:r>
            <w:r>
              <w:rPr>
                <w:spacing w:val="1"/>
                <w:sz w:val="20"/>
              </w:rPr>
              <w:t xml:space="preserve"> </w:t>
            </w:r>
            <w:r>
              <w:rPr>
                <w:sz w:val="20"/>
              </w:rPr>
              <w:t>imported</w:t>
            </w:r>
            <w:r>
              <w:rPr>
                <w:spacing w:val="-2"/>
                <w:sz w:val="20"/>
              </w:rPr>
              <w:t xml:space="preserve"> </w:t>
            </w:r>
            <w:r>
              <w:rPr>
                <w:sz w:val="20"/>
              </w:rPr>
              <w:t>or</w:t>
            </w:r>
            <w:r>
              <w:rPr>
                <w:spacing w:val="-2"/>
                <w:sz w:val="20"/>
              </w:rPr>
              <w:t xml:space="preserve"> </w:t>
            </w:r>
            <w:r>
              <w:rPr>
                <w:sz w:val="20"/>
              </w:rPr>
              <w:t>exported</w:t>
            </w:r>
            <w:r>
              <w:rPr>
                <w:spacing w:val="-2"/>
                <w:sz w:val="20"/>
              </w:rPr>
              <w:t xml:space="preserve"> </w:t>
            </w:r>
            <w:r>
              <w:rPr>
                <w:sz w:val="20"/>
              </w:rPr>
              <w:t>for</w:t>
            </w:r>
            <w:r>
              <w:rPr>
                <w:spacing w:val="-1"/>
                <w:sz w:val="20"/>
              </w:rPr>
              <w:t xml:space="preserve"> </w:t>
            </w:r>
            <w:r>
              <w:rPr>
                <w:sz w:val="20"/>
              </w:rPr>
              <w:t>its</w:t>
            </w:r>
            <w:r>
              <w:rPr>
                <w:spacing w:val="-1"/>
                <w:sz w:val="20"/>
              </w:rPr>
              <w:t xml:space="preserve"> </w:t>
            </w:r>
            <w:r>
              <w:rPr>
                <w:sz w:val="20"/>
              </w:rPr>
              <w:t>official</w:t>
            </w:r>
            <w:r>
              <w:rPr>
                <w:spacing w:val="-2"/>
                <w:sz w:val="20"/>
              </w:rPr>
              <w:t xml:space="preserve"> </w:t>
            </w:r>
            <w:r>
              <w:rPr>
                <w:sz w:val="20"/>
              </w:rPr>
              <w:t>use.</w:t>
            </w:r>
            <w:r>
              <w:rPr>
                <w:spacing w:val="1"/>
                <w:sz w:val="20"/>
              </w:rPr>
              <w:t xml:space="preserve"> </w:t>
            </w:r>
            <w:r>
              <w:rPr>
                <w:sz w:val="20"/>
              </w:rPr>
              <w:t>All</w:t>
            </w:r>
            <w:r>
              <w:rPr>
                <w:spacing w:val="-3"/>
                <w:sz w:val="20"/>
              </w:rPr>
              <w:t xml:space="preserve"> </w:t>
            </w:r>
            <w:r>
              <w:rPr>
                <w:sz w:val="20"/>
              </w:rPr>
              <w:t>quotations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submitted</w:t>
            </w:r>
            <w:r>
              <w:rPr>
                <w:spacing w:val="-2"/>
                <w:sz w:val="20"/>
              </w:rPr>
              <w:t xml:space="preserve"> </w:t>
            </w:r>
            <w:r>
              <w:rPr>
                <w:sz w:val="20"/>
              </w:rPr>
              <w:t>net</w:t>
            </w:r>
            <w:r>
              <w:rPr>
                <w:spacing w:val="-1"/>
                <w:sz w:val="20"/>
              </w:rPr>
              <w:t xml:space="preserve"> </w:t>
            </w:r>
            <w:r>
              <w:rPr>
                <w:sz w:val="20"/>
              </w:rPr>
              <w:t>of</w:t>
            </w:r>
            <w:r>
              <w:rPr>
                <w:spacing w:val="-4"/>
                <w:sz w:val="20"/>
              </w:rPr>
              <w:t xml:space="preserve"> </w:t>
            </w:r>
            <w:r>
              <w:rPr>
                <w:sz w:val="20"/>
              </w:rPr>
              <w:t>any</w:t>
            </w:r>
            <w:r w:rsidR="000C149E">
              <w:rPr>
                <w:sz w:val="20"/>
              </w:rPr>
              <w:t xml:space="preserve"> </w:t>
            </w:r>
            <w:r>
              <w:rPr>
                <w:sz w:val="20"/>
              </w:rPr>
              <w:t>direct</w:t>
            </w:r>
            <w:r>
              <w:rPr>
                <w:spacing w:val="-3"/>
                <w:sz w:val="20"/>
              </w:rPr>
              <w:t xml:space="preserve"> </w:t>
            </w:r>
            <w:r>
              <w:rPr>
                <w:sz w:val="20"/>
              </w:rPr>
              <w:t>taxes</w:t>
            </w:r>
            <w:r>
              <w:rPr>
                <w:spacing w:val="-2"/>
                <w:sz w:val="20"/>
              </w:rPr>
              <w:t xml:space="preserve"> </w:t>
            </w:r>
            <w:r>
              <w:rPr>
                <w:sz w:val="20"/>
              </w:rPr>
              <w:t>and</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taxes</w:t>
            </w:r>
            <w:r>
              <w:rPr>
                <w:spacing w:val="-2"/>
                <w:sz w:val="20"/>
              </w:rPr>
              <w:t xml:space="preserve"> </w:t>
            </w:r>
            <w:r>
              <w:rPr>
                <w:sz w:val="20"/>
              </w:rPr>
              <w:t>and</w:t>
            </w:r>
            <w:r>
              <w:rPr>
                <w:spacing w:val="-3"/>
                <w:sz w:val="20"/>
              </w:rPr>
              <w:t xml:space="preserve"> </w:t>
            </w:r>
            <w:r>
              <w:rPr>
                <w:sz w:val="20"/>
              </w:rPr>
              <w:t>duties,</w:t>
            </w:r>
            <w:r>
              <w:rPr>
                <w:spacing w:val="-4"/>
                <w:sz w:val="20"/>
              </w:rPr>
              <w:t xml:space="preserve"> </w:t>
            </w:r>
            <w:r>
              <w:rPr>
                <w:sz w:val="20"/>
              </w:rPr>
              <w:t>unless</w:t>
            </w:r>
            <w:r>
              <w:rPr>
                <w:spacing w:val="-2"/>
                <w:sz w:val="20"/>
              </w:rPr>
              <w:t xml:space="preserve"> </w:t>
            </w:r>
            <w:r>
              <w:rPr>
                <w:sz w:val="20"/>
              </w:rPr>
              <w:t>otherwise</w:t>
            </w:r>
            <w:r>
              <w:rPr>
                <w:spacing w:val="-3"/>
                <w:sz w:val="20"/>
              </w:rPr>
              <w:t xml:space="preserve"> </w:t>
            </w:r>
            <w:r>
              <w:rPr>
                <w:sz w:val="20"/>
              </w:rPr>
              <w:t>specified</w:t>
            </w:r>
            <w:r>
              <w:rPr>
                <w:spacing w:val="6"/>
                <w:sz w:val="20"/>
              </w:rPr>
              <w:t xml:space="preserve"> </w:t>
            </w:r>
            <w:r>
              <w:rPr>
                <w:sz w:val="20"/>
              </w:rPr>
              <w:t>in</w:t>
            </w:r>
            <w:r>
              <w:rPr>
                <w:spacing w:val="-3"/>
                <w:sz w:val="20"/>
              </w:rPr>
              <w:t xml:space="preserve"> </w:t>
            </w:r>
            <w:r>
              <w:rPr>
                <w:sz w:val="20"/>
              </w:rPr>
              <w:t>the</w:t>
            </w:r>
            <w:r>
              <w:rPr>
                <w:spacing w:val="-3"/>
                <w:sz w:val="20"/>
              </w:rPr>
              <w:t xml:space="preserve"> </w:t>
            </w:r>
            <w:r>
              <w:rPr>
                <w:sz w:val="20"/>
              </w:rPr>
              <w:t>RFQ.</w:t>
            </w:r>
          </w:p>
        </w:tc>
      </w:tr>
      <w:tr w:rsidR="00462BF0" w:rsidTr="2303151F" w14:paraId="235FCC50" w14:textId="77777777">
        <w:trPr>
          <w:trHeight w:val="731"/>
        </w:trPr>
        <w:tc>
          <w:tcPr>
            <w:tcW w:w="2127" w:type="dxa"/>
          </w:tcPr>
          <w:p w:rsidR="00462BF0" w:rsidP="000C149E" w:rsidRDefault="00462BF0" w14:paraId="5A1EB803" w14:textId="7325C583">
            <w:pPr>
              <w:pStyle w:val="TableParagraph"/>
              <w:tabs>
                <w:tab w:val="left" w:pos="142"/>
                <w:tab w:val="left" w:pos="2127"/>
              </w:tabs>
              <w:spacing w:before="0"/>
              <w:ind w:left="142"/>
              <w:rPr>
                <w:b/>
                <w:sz w:val="20"/>
              </w:rPr>
            </w:pPr>
            <w:r>
              <w:rPr>
                <w:b/>
                <w:sz w:val="20"/>
              </w:rPr>
              <w:t>18.</w:t>
            </w:r>
            <w:r>
              <w:rPr>
                <w:b/>
                <w:spacing w:val="30"/>
                <w:sz w:val="20"/>
              </w:rPr>
              <w:t xml:space="preserve"> </w:t>
            </w:r>
            <w:r>
              <w:rPr>
                <w:b/>
                <w:sz w:val="20"/>
              </w:rPr>
              <w:t>Documents</w:t>
            </w:r>
            <w:r>
              <w:rPr>
                <w:b/>
                <w:spacing w:val="-2"/>
                <w:sz w:val="20"/>
              </w:rPr>
              <w:t xml:space="preserve"> </w:t>
            </w:r>
            <w:r>
              <w:rPr>
                <w:b/>
                <w:sz w:val="20"/>
              </w:rPr>
              <w:t>to be</w:t>
            </w:r>
            <w:r>
              <w:rPr>
                <w:b/>
                <w:spacing w:val="-43"/>
                <w:sz w:val="20"/>
              </w:rPr>
              <w:t xml:space="preserve"> </w:t>
            </w:r>
            <w:r>
              <w:rPr>
                <w:b/>
                <w:sz w:val="20"/>
              </w:rPr>
              <w:t>submitted</w:t>
            </w:r>
          </w:p>
        </w:tc>
        <w:tc>
          <w:tcPr>
            <w:tcW w:w="7530" w:type="dxa"/>
          </w:tcPr>
          <w:p w:rsidR="00462BF0" w:rsidP="000C149E" w:rsidRDefault="00462BF0" w14:paraId="0B173259" w14:textId="77777777">
            <w:pPr>
              <w:pStyle w:val="TableParagraph"/>
              <w:spacing w:before="0"/>
              <w:ind w:right="80"/>
              <w:jc w:val="both"/>
              <w:rPr>
                <w:sz w:val="20"/>
              </w:rPr>
            </w:pPr>
            <w:r>
              <w:rPr>
                <w:sz w:val="20"/>
              </w:rPr>
              <w:t>The</w:t>
            </w:r>
            <w:r w:rsidRPr="000C149E">
              <w:rPr>
                <w:sz w:val="20"/>
              </w:rPr>
              <w:t xml:space="preserve"> </w:t>
            </w:r>
            <w:r>
              <w:rPr>
                <w:sz w:val="20"/>
              </w:rPr>
              <w:t>quote</w:t>
            </w:r>
            <w:r w:rsidRPr="000C149E">
              <w:rPr>
                <w:sz w:val="20"/>
              </w:rPr>
              <w:t xml:space="preserve"> </w:t>
            </w:r>
            <w:r>
              <w:rPr>
                <w:sz w:val="20"/>
              </w:rPr>
              <w:t>shall comprise</w:t>
            </w:r>
            <w:r w:rsidRPr="000C149E">
              <w:rPr>
                <w:sz w:val="20"/>
              </w:rPr>
              <w:t xml:space="preserve"> </w:t>
            </w:r>
            <w:r>
              <w:rPr>
                <w:sz w:val="20"/>
              </w:rPr>
              <w:t>of</w:t>
            </w:r>
            <w:r w:rsidRPr="000C149E">
              <w:rPr>
                <w:sz w:val="20"/>
              </w:rPr>
              <w:t xml:space="preserve"> </w:t>
            </w:r>
            <w:r>
              <w:rPr>
                <w:sz w:val="20"/>
              </w:rPr>
              <w:t>the</w:t>
            </w:r>
            <w:r w:rsidRPr="000C149E">
              <w:rPr>
                <w:sz w:val="20"/>
              </w:rPr>
              <w:t xml:space="preserve"> </w:t>
            </w:r>
            <w:r>
              <w:rPr>
                <w:sz w:val="20"/>
              </w:rPr>
              <w:t>following</w:t>
            </w:r>
            <w:r w:rsidRPr="000C149E">
              <w:rPr>
                <w:sz w:val="20"/>
              </w:rPr>
              <w:t xml:space="preserve"> </w:t>
            </w:r>
            <w:r>
              <w:rPr>
                <w:sz w:val="20"/>
              </w:rPr>
              <w:t>documents</w:t>
            </w:r>
            <w:r w:rsidRPr="000C149E">
              <w:rPr>
                <w:sz w:val="20"/>
              </w:rPr>
              <w:t xml:space="preserve"> </w:t>
            </w:r>
            <w:r>
              <w:rPr>
                <w:sz w:val="20"/>
              </w:rPr>
              <w:t>and</w:t>
            </w:r>
            <w:r w:rsidRPr="000C149E">
              <w:rPr>
                <w:sz w:val="20"/>
              </w:rPr>
              <w:t xml:space="preserve"> </w:t>
            </w:r>
            <w:r>
              <w:rPr>
                <w:sz w:val="20"/>
              </w:rPr>
              <w:t>related</w:t>
            </w:r>
            <w:r w:rsidRPr="000C149E">
              <w:rPr>
                <w:sz w:val="20"/>
              </w:rPr>
              <w:t xml:space="preserve"> </w:t>
            </w:r>
            <w:r>
              <w:rPr>
                <w:sz w:val="20"/>
              </w:rPr>
              <w:t>forms</w:t>
            </w:r>
            <w:r w:rsidRPr="000C149E">
              <w:rPr>
                <w:sz w:val="20"/>
              </w:rPr>
              <w:t xml:space="preserve"> </w:t>
            </w:r>
            <w:r>
              <w:rPr>
                <w:sz w:val="20"/>
              </w:rPr>
              <w:t>which</w:t>
            </w:r>
            <w:r w:rsidRPr="000C149E">
              <w:rPr>
                <w:sz w:val="20"/>
              </w:rPr>
              <w:t xml:space="preserve"> </w:t>
            </w:r>
            <w:r>
              <w:rPr>
                <w:sz w:val="20"/>
              </w:rPr>
              <w:t>details</w:t>
            </w:r>
            <w:r w:rsidRPr="000C149E">
              <w:rPr>
                <w:sz w:val="20"/>
              </w:rPr>
              <w:t xml:space="preserve"> </w:t>
            </w:r>
            <w:r>
              <w:rPr>
                <w:sz w:val="20"/>
              </w:rPr>
              <w:t>are</w:t>
            </w:r>
            <w:r w:rsidRPr="000C149E">
              <w:rPr>
                <w:sz w:val="20"/>
              </w:rPr>
              <w:t xml:space="preserve"> </w:t>
            </w:r>
            <w:r>
              <w:rPr>
                <w:sz w:val="20"/>
              </w:rPr>
              <w:t>provided in</w:t>
            </w:r>
            <w:r w:rsidRPr="000C149E">
              <w:rPr>
                <w:sz w:val="20"/>
              </w:rPr>
              <w:t xml:space="preserve"> </w:t>
            </w:r>
            <w:r>
              <w:rPr>
                <w:sz w:val="20"/>
              </w:rPr>
              <w:t>the</w:t>
            </w:r>
            <w:r w:rsidRPr="000C149E">
              <w:rPr>
                <w:sz w:val="20"/>
              </w:rPr>
              <w:t xml:space="preserve"> </w:t>
            </w:r>
            <w:r>
              <w:rPr>
                <w:sz w:val="20"/>
              </w:rPr>
              <w:t>RFQ:</w:t>
            </w:r>
          </w:p>
          <w:p w:rsidR="00462BF0" w:rsidP="00904CE0" w:rsidRDefault="00462BF0" w14:paraId="13F32846" w14:textId="77777777">
            <w:pPr>
              <w:pStyle w:val="TableParagraph"/>
              <w:numPr>
                <w:ilvl w:val="0"/>
                <w:numId w:val="23"/>
              </w:numPr>
              <w:tabs>
                <w:tab w:val="left" w:pos="565"/>
              </w:tabs>
              <w:spacing w:before="0"/>
              <w:ind w:left="565" w:right="80"/>
              <w:jc w:val="both"/>
              <w:rPr>
                <w:sz w:val="20"/>
              </w:rPr>
            </w:pPr>
            <w:r>
              <w:rPr>
                <w:sz w:val="20"/>
              </w:rPr>
              <w:t>Documents</w:t>
            </w:r>
            <w:r w:rsidRPr="000C149E">
              <w:rPr>
                <w:sz w:val="20"/>
              </w:rPr>
              <w:t xml:space="preserve"> </w:t>
            </w:r>
            <w:r>
              <w:rPr>
                <w:sz w:val="20"/>
              </w:rPr>
              <w:t>establishing</w:t>
            </w:r>
            <w:r w:rsidRPr="000C149E">
              <w:rPr>
                <w:sz w:val="20"/>
              </w:rPr>
              <w:t xml:space="preserve"> </w:t>
            </w:r>
            <w:r>
              <w:rPr>
                <w:sz w:val="20"/>
              </w:rPr>
              <w:t>the</w:t>
            </w:r>
            <w:r w:rsidRPr="000C149E">
              <w:rPr>
                <w:sz w:val="20"/>
              </w:rPr>
              <w:t xml:space="preserve"> </w:t>
            </w:r>
            <w:r>
              <w:rPr>
                <w:sz w:val="20"/>
              </w:rPr>
              <w:t>eligibility</w:t>
            </w:r>
            <w:r w:rsidRPr="000C149E">
              <w:rPr>
                <w:sz w:val="20"/>
              </w:rPr>
              <w:t xml:space="preserve"> </w:t>
            </w:r>
            <w:r>
              <w:rPr>
                <w:sz w:val="20"/>
              </w:rPr>
              <w:t>and</w:t>
            </w:r>
            <w:r w:rsidRPr="000C149E">
              <w:rPr>
                <w:sz w:val="20"/>
              </w:rPr>
              <w:t xml:space="preserve"> </w:t>
            </w:r>
            <w:r>
              <w:rPr>
                <w:sz w:val="20"/>
              </w:rPr>
              <w:t>qualifications</w:t>
            </w:r>
            <w:r w:rsidRPr="000C149E">
              <w:rPr>
                <w:sz w:val="20"/>
              </w:rPr>
              <w:t xml:space="preserve"> </w:t>
            </w:r>
            <w:r>
              <w:rPr>
                <w:sz w:val="20"/>
              </w:rPr>
              <w:t>of</w:t>
            </w:r>
            <w:r w:rsidRPr="000C149E">
              <w:rPr>
                <w:sz w:val="20"/>
              </w:rPr>
              <w:t xml:space="preserve"> </w:t>
            </w:r>
            <w:r>
              <w:rPr>
                <w:sz w:val="20"/>
              </w:rPr>
              <w:t>the</w:t>
            </w:r>
            <w:r w:rsidRPr="000C149E">
              <w:rPr>
                <w:sz w:val="20"/>
              </w:rPr>
              <w:t xml:space="preserve"> </w:t>
            </w:r>
            <w:r>
              <w:rPr>
                <w:sz w:val="20"/>
              </w:rPr>
              <w:t>bidder;</w:t>
            </w:r>
          </w:p>
          <w:p w:rsidR="00462BF0" w:rsidP="00904CE0" w:rsidRDefault="00462BF0" w14:paraId="725CB1C9" w14:textId="77777777">
            <w:pPr>
              <w:pStyle w:val="TableParagraph"/>
              <w:numPr>
                <w:ilvl w:val="0"/>
                <w:numId w:val="23"/>
              </w:numPr>
              <w:tabs>
                <w:tab w:val="left" w:pos="565"/>
              </w:tabs>
              <w:spacing w:before="0"/>
              <w:ind w:left="565" w:right="80"/>
              <w:jc w:val="both"/>
              <w:rPr>
                <w:sz w:val="20"/>
              </w:rPr>
            </w:pPr>
            <w:r>
              <w:rPr>
                <w:sz w:val="20"/>
              </w:rPr>
              <w:t>Statement</w:t>
            </w:r>
            <w:r w:rsidRPr="000C149E">
              <w:rPr>
                <w:sz w:val="20"/>
              </w:rPr>
              <w:t xml:space="preserve"> </w:t>
            </w:r>
            <w:r>
              <w:rPr>
                <w:sz w:val="20"/>
              </w:rPr>
              <w:t>of</w:t>
            </w:r>
            <w:r w:rsidRPr="000C149E">
              <w:rPr>
                <w:sz w:val="20"/>
              </w:rPr>
              <w:t xml:space="preserve"> </w:t>
            </w:r>
            <w:r>
              <w:rPr>
                <w:sz w:val="20"/>
              </w:rPr>
              <w:t>Confirmation</w:t>
            </w:r>
          </w:p>
          <w:p w:rsidR="00462BF0" w:rsidP="00904CE0" w:rsidRDefault="00462BF0" w14:paraId="691D5A3D" w14:textId="77777777">
            <w:pPr>
              <w:pStyle w:val="TableParagraph"/>
              <w:numPr>
                <w:ilvl w:val="0"/>
                <w:numId w:val="23"/>
              </w:numPr>
              <w:tabs>
                <w:tab w:val="left" w:pos="565"/>
              </w:tabs>
              <w:spacing w:before="0"/>
              <w:ind w:left="565" w:right="80"/>
              <w:jc w:val="both"/>
              <w:rPr>
                <w:sz w:val="20"/>
              </w:rPr>
            </w:pPr>
            <w:r>
              <w:rPr>
                <w:sz w:val="20"/>
              </w:rPr>
              <w:t>Technical</w:t>
            </w:r>
            <w:r w:rsidRPr="000C149E">
              <w:rPr>
                <w:sz w:val="20"/>
              </w:rPr>
              <w:t xml:space="preserve"> </w:t>
            </w:r>
            <w:r>
              <w:rPr>
                <w:sz w:val="20"/>
              </w:rPr>
              <w:t>and</w:t>
            </w:r>
            <w:r w:rsidRPr="000C149E">
              <w:rPr>
                <w:sz w:val="20"/>
              </w:rPr>
              <w:t xml:space="preserve"> </w:t>
            </w:r>
            <w:r>
              <w:rPr>
                <w:sz w:val="20"/>
              </w:rPr>
              <w:t>Financial</w:t>
            </w:r>
            <w:r w:rsidRPr="000C149E">
              <w:rPr>
                <w:sz w:val="20"/>
              </w:rPr>
              <w:t xml:space="preserve"> </w:t>
            </w:r>
            <w:r>
              <w:rPr>
                <w:sz w:val="20"/>
              </w:rPr>
              <w:t>Offer</w:t>
            </w:r>
            <w:r w:rsidRPr="000C149E">
              <w:rPr>
                <w:sz w:val="20"/>
              </w:rPr>
              <w:t xml:space="preserve"> </w:t>
            </w:r>
            <w:r>
              <w:rPr>
                <w:sz w:val="20"/>
              </w:rPr>
              <w:t>in</w:t>
            </w:r>
            <w:r w:rsidRPr="000C149E">
              <w:rPr>
                <w:sz w:val="20"/>
              </w:rPr>
              <w:t xml:space="preserve"> </w:t>
            </w:r>
            <w:r>
              <w:rPr>
                <w:sz w:val="20"/>
              </w:rPr>
              <w:t>accordance</w:t>
            </w:r>
            <w:r w:rsidRPr="000C149E">
              <w:rPr>
                <w:sz w:val="20"/>
              </w:rPr>
              <w:t xml:space="preserve"> </w:t>
            </w:r>
            <w:r>
              <w:rPr>
                <w:sz w:val="20"/>
              </w:rPr>
              <w:t>with</w:t>
            </w:r>
            <w:r w:rsidRPr="000C149E">
              <w:rPr>
                <w:sz w:val="20"/>
              </w:rPr>
              <w:t xml:space="preserve"> </w:t>
            </w:r>
            <w:r>
              <w:rPr>
                <w:sz w:val="20"/>
              </w:rPr>
              <w:t>the</w:t>
            </w:r>
            <w:r w:rsidRPr="000C149E">
              <w:rPr>
                <w:sz w:val="20"/>
              </w:rPr>
              <w:t xml:space="preserve"> </w:t>
            </w:r>
            <w:r>
              <w:rPr>
                <w:sz w:val="20"/>
              </w:rPr>
              <w:t>Schedule</w:t>
            </w:r>
            <w:r w:rsidRPr="000C149E">
              <w:rPr>
                <w:sz w:val="20"/>
              </w:rPr>
              <w:t xml:space="preserve"> </w:t>
            </w:r>
            <w:r>
              <w:rPr>
                <w:sz w:val="20"/>
              </w:rPr>
              <w:t>of</w:t>
            </w:r>
            <w:r w:rsidRPr="000C149E">
              <w:rPr>
                <w:sz w:val="20"/>
              </w:rPr>
              <w:t xml:space="preserve"> </w:t>
            </w:r>
            <w:r>
              <w:rPr>
                <w:sz w:val="20"/>
              </w:rPr>
              <w:t>Requirements</w:t>
            </w:r>
          </w:p>
          <w:p w:rsidR="00462BF0" w:rsidP="00904CE0" w:rsidRDefault="00462BF0" w14:paraId="261BB77E" w14:textId="77777777">
            <w:pPr>
              <w:pStyle w:val="TableParagraph"/>
              <w:numPr>
                <w:ilvl w:val="0"/>
                <w:numId w:val="23"/>
              </w:numPr>
              <w:tabs>
                <w:tab w:val="left" w:pos="565"/>
              </w:tabs>
              <w:spacing w:before="0"/>
              <w:ind w:left="565" w:right="80"/>
              <w:jc w:val="both"/>
              <w:rPr>
                <w:sz w:val="20"/>
              </w:rPr>
            </w:pPr>
            <w:r>
              <w:rPr>
                <w:sz w:val="20"/>
              </w:rPr>
              <w:t>Voluntary</w:t>
            </w:r>
            <w:r w:rsidRPr="000C149E">
              <w:rPr>
                <w:sz w:val="20"/>
              </w:rPr>
              <w:t xml:space="preserve"> </w:t>
            </w:r>
            <w:r>
              <w:rPr>
                <w:sz w:val="20"/>
              </w:rPr>
              <w:t>Agreement</w:t>
            </w:r>
            <w:r w:rsidRPr="000C149E">
              <w:rPr>
                <w:sz w:val="20"/>
              </w:rPr>
              <w:t xml:space="preserve"> </w:t>
            </w:r>
            <w:r>
              <w:rPr>
                <w:sz w:val="20"/>
              </w:rPr>
              <w:t>for</w:t>
            </w:r>
            <w:r w:rsidRPr="000C149E">
              <w:rPr>
                <w:sz w:val="20"/>
              </w:rPr>
              <w:t xml:space="preserve"> </w:t>
            </w:r>
            <w:r>
              <w:rPr>
                <w:sz w:val="20"/>
              </w:rPr>
              <w:t>Promoting</w:t>
            </w:r>
            <w:r w:rsidRPr="000C149E">
              <w:rPr>
                <w:sz w:val="20"/>
              </w:rPr>
              <w:t xml:space="preserve"> </w:t>
            </w:r>
            <w:r>
              <w:rPr>
                <w:sz w:val="20"/>
              </w:rPr>
              <w:t>Gender</w:t>
            </w:r>
            <w:r w:rsidRPr="000C149E">
              <w:rPr>
                <w:sz w:val="20"/>
              </w:rPr>
              <w:t xml:space="preserve"> </w:t>
            </w:r>
            <w:r>
              <w:rPr>
                <w:sz w:val="20"/>
              </w:rPr>
              <w:t>Equality</w:t>
            </w:r>
            <w:r w:rsidRPr="000C149E">
              <w:rPr>
                <w:sz w:val="20"/>
              </w:rPr>
              <w:t xml:space="preserve"> </w:t>
            </w:r>
            <w:r>
              <w:rPr>
                <w:sz w:val="20"/>
              </w:rPr>
              <w:t>and</w:t>
            </w:r>
            <w:r w:rsidRPr="000C149E">
              <w:rPr>
                <w:sz w:val="20"/>
              </w:rPr>
              <w:t xml:space="preserve"> </w:t>
            </w:r>
            <w:r>
              <w:rPr>
                <w:sz w:val="20"/>
              </w:rPr>
              <w:t>Women’s</w:t>
            </w:r>
            <w:r w:rsidRPr="000C149E">
              <w:rPr>
                <w:sz w:val="20"/>
              </w:rPr>
              <w:t xml:space="preserve"> </w:t>
            </w:r>
            <w:r>
              <w:rPr>
                <w:sz w:val="20"/>
              </w:rPr>
              <w:t>Empowerment</w:t>
            </w:r>
          </w:p>
          <w:p w:rsidR="00462BF0" w:rsidP="000C149E" w:rsidRDefault="00462BF0" w14:paraId="105B34BE" w14:textId="77777777">
            <w:pPr>
              <w:pStyle w:val="TableParagraph"/>
              <w:tabs>
                <w:tab w:val="left" w:pos="565"/>
              </w:tabs>
              <w:spacing w:before="0"/>
              <w:ind w:left="565" w:right="80" w:hanging="202"/>
              <w:jc w:val="both"/>
              <w:rPr>
                <w:sz w:val="20"/>
              </w:rPr>
            </w:pPr>
            <w:r>
              <w:rPr>
                <w:sz w:val="20"/>
              </w:rPr>
              <w:t>(optional);</w:t>
            </w:r>
          </w:p>
          <w:p w:rsidR="00462BF0" w:rsidP="000C149E" w:rsidRDefault="00462BF0" w14:paraId="678639AF" w14:textId="160319F1">
            <w:pPr>
              <w:pStyle w:val="TableParagraph"/>
              <w:spacing w:before="0"/>
              <w:ind w:right="80"/>
              <w:jc w:val="both"/>
              <w:rPr>
                <w:sz w:val="20"/>
              </w:rPr>
            </w:pPr>
            <w:r>
              <w:rPr>
                <w:sz w:val="20"/>
              </w:rPr>
              <w:t>Any</w:t>
            </w:r>
            <w:r w:rsidRPr="000C149E">
              <w:rPr>
                <w:sz w:val="20"/>
              </w:rPr>
              <w:t xml:space="preserve"> </w:t>
            </w:r>
            <w:r>
              <w:rPr>
                <w:sz w:val="20"/>
              </w:rPr>
              <w:t>attachments</w:t>
            </w:r>
            <w:r w:rsidRPr="000C149E">
              <w:rPr>
                <w:sz w:val="20"/>
              </w:rPr>
              <w:t xml:space="preserve"> </w:t>
            </w:r>
            <w:r>
              <w:rPr>
                <w:sz w:val="20"/>
              </w:rPr>
              <w:t>and/or</w:t>
            </w:r>
            <w:r w:rsidRPr="000C149E">
              <w:rPr>
                <w:sz w:val="20"/>
              </w:rPr>
              <w:t xml:space="preserve"> </w:t>
            </w:r>
            <w:r>
              <w:rPr>
                <w:sz w:val="20"/>
              </w:rPr>
              <w:t>appendices</w:t>
            </w:r>
            <w:r w:rsidRPr="000C149E">
              <w:rPr>
                <w:sz w:val="20"/>
              </w:rPr>
              <w:t xml:space="preserve"> </w:t>
            </w:r>
            <w:r>
              <w:rPr>
                <w:sz w:val="20"/>
              </w:rPr>
              <w:t>to</w:t>
            </w:r>
            <w:r w:rsidRPr="000C149E">
              <w:rPr>
                <w:sz w:val="20"/>
              </w:rPr>
              <w:t xml:space="preserve"> </w:t>
            </w:r>
            <w:r>
              <w:rPr>
                <w:sz w:val="20"/>
              </w:rPr>
              <w:t>the RFQ;</w:t>
            </w:r>
          </w:p>
        </w:tc>
      </w:tr>
      <w:tr w:rsidR="00C25995" w:rsidTr="2303151F" w14:paraId="4B07EE46" w14:textId="77777777">
        <w:trPr>
          <w:trHeight w:val="731"/>
        </w:trPr>
        <w:tc>
          <w:tcPr>
            <w:tcW w:w="2127" w:type="dxa"/>
          </w:tcPr>
          <w:p w:rsidR="00C25995" w:rsidP="000C149E" w:rsidRDefault="00C25995" w14:paraId="2E7D4037" w14:textId="569DAEC5">
            <w:pPr>
              <w:pStyle w:val="TableParagraph"/>
              <w:tabs>
                <w:tab w:val="left" w:pos="142"/>
                <w:tab w:val="left" w:pos="2127"/>
              </w:tabs>
              <w:spacing w:before="0"/>
              <w:ind w:left="142"/>
              <w:rPr>
                <w:b/>
                <w:sz w:val="20"/>
              </w:rPr>
            </w:pPr>
            <w:r>
              <w:rPr>
                <w:b/>
                <w:sz w:val="20"/>
              </w:rPr>
              <w:t>19.</w:t>
            </w:r>
            <w:r>
              <w:rPr>
                <w:b/>
                <w:spacing w:val="25"/>
                <w:sz w:val="20"/>
              </w:rPr>
              <w:t xml:space="preserve"> </w:t>
            </w:r>
            <w:r>
              <w:rPr>
                <w:b/>
                <w:sz w:val="20"/>
              </w:rPr>
              <w:t>Quotation</w:t>
            </w:r>
            <w:r>
              <w:rPr>
                <w:b/>
                <w:spacing w:val="-3"/>
                <w:sz w:val="20"/>
              </w:rPr>
              <w:t xml:space="preserve"> </w:t>
            </w:r>
            <w:r>
              <w:rPr>
                <w:b/>
                <w:sz w:val="20"/>
              </w:rPr>
              <w:t>validity</w:t>
            </w:r>
            <w:r>
              <w:rPr>
                <w:b/>
                <w:spacing w:val="-43"/>
                <w:sz w:val="20"/>
              </w:rPr>
              <w:t xml:space="preserve"> </w:t>
            </w:r>
            <w:r>
              <w:rPr>
                <w:b/>
                <w:sz w:val="20"/>
              </w:rPr>
              <w:t>period</w:t>
            </w:r>
          </w:p>
        </w:tc>
        <w:tc>
          <w:tcPr>
            <w:tcW w:w="7530" w:type="dxa"/>
          </w:tcPr>
          <w:p w:rsidR="00C25995" w:rsidP="000C149E" w:rsidRDefault="00C25995" w14:paraId="7A46B206" w14:textId="77777777">
            <w:pPr>
              <w:pStyle w:val="TableParagraph"/>
              <w:spacing w:before="0"/>
              <w:ind w:right="80"/>
              <w:jc w:val="both"/>
              <w:rPr>
                <w:sz w:val="20"/>
              </w:rPr>
            </w:pPr>
            <w:r>
              <w:rPr>
                <w:sz w:val="20"/>
              </w:rPr>
              <w:t>All</w:t>
            </w:r>
            <w:r w:rsidRPr="000C149E">
              <w:rPr>
                <w:sz w:val="20"/>
              </w:rPr>
              <w:t xml:space="preserve"> </w:t>
            </w:r>
            <w:r>
              <w:rPr>
                <w:sz w:val="20"/>
              </w:rPr>
              <w:t>Quotations</w:t>
            </w:r>
            <w:r w:rsidRPr="000C149E">
              <w:rPr>
                <w:sz w:val="20"/>
              </w:rPr>
              <w:t xml:space="preserve"> </w:t>
            </w:r>
            <w:r>
              <w:rPr>
                <w:sz w:val="20"/>
              </w:rPr>
              <w:t>shall</w:t>
            </w:r>
            <w:r w:rsidRPr="000C149E">
              <w:rPr>
                <w:sz w:val="20"/>
              </w:rPr>
              <w:t xml:space="preserve"> </w:t>
            </w:r>
            <w:r>
              <w:rPr>
                <w:sz w:val="20"/>
              </w:rPr>
              <w:t>remain</w:t>
            </w:r>
            <w:r w:rsidRPr="000C149E">
              <w:rPr>
                <w:sz w:val="20"/>
              </w:rPr>
              <w:t xml:space="preserve"> </w:t>
            </w:r>
            <w:r>
              <w:rPr>
                <w:sz w:val="20"/>
              </w:rPr>
              <w:t>valid</w:t>
            </w:r>
            <w:r w:rsidRPr="000C149E">
              <w:rPr>
                <w:sz w:val="20"/>
              </w:rPr>
              <w:t xml:space="preserve"> </w:t>
            </w:r>
            <w:r>
              <w:rPr>
                <w:sz w:val="20"/>
              </w:rPr>
              <w:t>and</w:t>
            </w:r>
            <w:r w:rsidRPr="000C149E">
              <w:rPr>
                <w:sz w:val="20"/>
              </w:rPr>
              <w:t xml:space="preserve"> </w:t>
            </w:r>
            <w:r>
              <w:rPr>
                <w:sz w:val="20"/>
              </w:rPr>
              <w:t>open</w:t>
            </w:r>
            <w:r w:rsidRPr="000C149E">
              <w:rPr>
                <w:sz w:val="20"/>
              </w:rPr>
              <w:t xml:space="preserve"> </w:t>
            </w:r>
            <w:r>
              <w:rPr>
                <w:sz w:val="20"/>
              </w:rPr>
              <w:t>for</w:t>
            </w:r>
            <w:r w:rsidRPr="000C149E">
              <w:rPr>
                <w:sz w:val="20"/>
              </w:rPr>
              <w:t xml:space="preserve"> </w:t>
            </w:r>
            <w:r>
              <w:rPr>
                <w:sz w:val="20"/>
              </w:rPr>
              <w:t>acceptance</w:t>
            </w:r>
            <w:r w:rsidRPr="000C149E">
              <w:rPr>
                <w:sz w:val="20"/>
              </w:rPr>
              <w:t xml:space="preserve"> </w:t>
            </w:r>
            <w:r>
              <w:rPr>
                <w:sz w:val="20"/>
              </w:rPr>
              <w:t>for</w:t>
            </w:r>
            <w:r w:rsidRPr="000C149E">
              <w:rPr>
                <w:sz w:val="20"/>
              </w:rPr>
              <w:t xml:space="preserve"> </w:t>
            </w:r>
            <w:r>
              <w:rPr>
                <w:sz w:val="20"/>
              </w:rPr>
              <w:t>a</w:t>
            </w:r>
            <w:r w:rsidRPr="000C149E">
              <w:rPr>
                <w:sz w:val="20"/>
              </w:rPr>
              <w:t xml:space="preserve"> </w:t>
            </w:r>
            <w:r>
              <w:rPr>
                <w:sz w:val="20"/>
              </w:rPr>
              <w:t>period instructed</w:t>
            </w:r>
            <w:r w:rsidRPr="000C149E">
              <w:rPr>
                <w:sz w:val="20"/>
              </w:rPr>
              <w:t xml:space="preserve"> </w:t>
            </w:r>
            <w:r>
              <w:rPr>
                <w:sz w:val="20"/>
              </w:rPr>
              <w:t>in</w:t>
            </w:r>
            <w:r w:rsidRPr="000C149E">
              <w:rPr>
                <w:sz w:val="20"/>
              </w:rPr>
              <w:t xml:space="preserve"> </w:t>
            </w:r>
            <w:r>
              <w:rPr>
                <w:sz w:val="20"/>
              </w:rPr>
              <w:t>the</w:t>
            </w:r>
            <w:r w:rsidRPr="000C149E">
              <w:rPr>
                <w:sz w:val="20"/>
              </w:rPr>
              <w:t xml:space="preserve"> </w:t>
            </w:r>
            <w:r>
              <w:rPr>
                <w:sz w:val="20"/>
              </w:rPr>
              <w:t>RFQ Documents after the Deadline for Submission. A Quotation valid for a shorter</w:t>
            </w:r>
            <w:r w:rsidRPr="000C149E">
              <w:rPr>
                <w:sz w:val="20"/>
              </w:rPr>
              <w:t xml:space="preserve"> </w:t>
            </w:r>
            <w:r>
              <w:rPr>
                <w:sz w:val="20"/>
              </w:rPr>
              <w:t>period may</w:t>
            </w:r>
            <w:r w:rsidRPr="000C149E">
              <w:rPr>
                <w:sz w:val="20"/>
              </w:rPr>
              <w:t xml:space="preserve"> </w:t>
            </w:r>
            <w:r>
              <w:rPr>
                <w:sz w:val="20"/>
              </w:rPr>
              <w:t>be</w:t>
            </w:r>
            <w:r w:rsidRPr="000C149E">
              <w:rPr>
                <w:sz w:val="20"/>
              </w:rPr>
              <w:t xml:space="preserve"> </w:t>
            </w:r>
            <w:r>
              <w:rPr>
                <w:sz w:val="20"/>
              </w:rPr>
              <w:t>rejected.</w:t>
            </w:r>
          </w:p>
          <w:p w:rsidR="00C25995" w:rsidP="000C149E" w:rsidRDefault="00C25995" w14:paraId="0528970E" w14:textId="77777777">
            <w:pPr>
              <w:pStyle w:val="TableParagraph"/>
              <w:spacing w:before="0"/>
              <w:ind w:right="80"/>
              <w:jc w:val="both"/>
              <w:rPr>
                <w:sz w:val="20"/>
              </w:rPr>
            </w:pPr>
            <w:r>
              <w:rPr>
                <w:sz w:val="20"/>
              </w:rPr>
              <w:t>During the Quotation validity period, the Vendor shall maintain its original Quotation</w:t>
            </w:r>
            <w:r w:rsidRPr="000C149E">
              <w:rPr>
                <w:sz w:val="20"/>
              </w:rPr>
              <w:t xml:space="preserve"> </w:t>
            </w:r>
            <w:r>
              <w:rPr>
                <w:sz w:val="20"/>
              </w:rPr>
              <w:t>without</w:t>
            </w:r>
            <w:r w:rsidRPr="000C149E">
              <w:rPr>
                <w:sz w:val="20"/>
              </w:rPr>
              <w:t xml:space="preserve"> </w:t>
            </w:r>
            <w:r>
              <w:rPr>
                <w:sz w:val="20"/>
              </w:rPr>
              <w:t>any</w:t>
            </w:r>
            <w:r w:rsidRPr="000C149E">
              <w:rPr>
                <w:sz w:val="20"/>
              </w:rPr>
              <w:t xml:space="preserve"> </w:t>
            </w:r>
            <w:r>
              <w:rPr>
                <w:sz w:val="20"/>
              </w:rPr>
              <w:t>change,</w:t>
            </w:r>
            <w:r w:rsidRPr="000C149E">
              <w:rPr>
                <w:sz w:val="20"/>
              </w:rPr>
              <w:t xml:space="preserve"> </w:t>
            </w:r>
            <w:r>
              <w:rPr>
                <w:sz w:val="20"/>
              </w:rPr>
              <w:t>including</w:t>
            </w:r>
            <w:r w:rsidRPr="000C149E">
              <w:rPr>
                <w:sz w:val="20"/>
              </w:rPr>
              <w:t xml:space="preserve"> </w:t>
            </w:r>
            <w:r>
              <w:rPr>
                <w:sz w:val="20"/>
              </w:rPr>
              <w:t>the</w:t>
            </w:r>
            <w:r w:rsidRPr="000C149E">
              <w:rPr>
                <w:sz w:val="20"/>
              </w:rPr>
              <w:t xml:space="preserve"> </w:t>
            </w:r>
            <w:r>
              <w:rPr>
                <w:sz w:val="20"/>
              </w:rPr>
              <w:t>availability</w:t>
            </w:r>
            <w:r w:rsidRPr="000C149E">
              <w:rPr>
                <w:sz w:val="20"/>
              </w:rPr>
              <w:t xml:space="preserve"> </w:t>
            </w:r>
            <w:r>
              <w:rPr>
                <w:sz w:val="20"/>
              </w:rPr>
              <w:t>of</w:t>
            </w:r>
            <w:r w:rsidRPr="000C149E">
              <w:rPr>
                <w:sz w:val="20"/>
              </w:rPr>
              <w:t xml:space="preserve"> </w:t>
            </w:r>
            <w:r>
              <w:rPr>
                <w:sz w:val="20"/>
              </w:rPr>
              <w:t>the</w:t>
            </w:r>
            <w:r w:rsidRPr="000C149E">
              <w:rPr>
                <w:sz w:val="20"/>
              </w:rPr>
              <w:t xml:space="preserve"> </w:t>
            </w:r>
            <w:r>
              <w:rPr>
                <w:sz w:val="20"/>
              </w:rPr>
              <w:t>key</w:t>
            </w:r>
            <w:r w:rsidRPr="000C149E">
              <w:rPr>
                <w:sz w:val="20"/>
              </w:rPr>
              <w:t xml:space="preserve"> </w:t>
            </w:r>
            <w:r>
              <w:rPr>
                <w:sz w:val="20"/>
              </w:rPr>
              <w:t>personnel,</w:t>
            </w:r>
            <w:r w:rsidRPr="000C149E">
              <w:rPr>
                <w:sz w:val="20"/>
              </w:rPr>
              <w:t xml:space="preserve"> </w:t>
            </w:r>
            <w:r>
              <w:rPr>
                <w:sz w:val="20"/>
              </w:rPr>
              <w:t>the</w:t>
            </w:r>
            <w:r w:rsidRPr="000C149E">
              <w:rPr>
                <w:sz w:val="20"/>
              </w:rPr>
              <w:t xml:space="preserve"> </w:t>
            </w:r>
            <w:r>
              <w:rPr>
                <w:sz w:val="20"/>
              </w:rPr>
              <w:t>proposed</w:t>
            </w:r>
            <w:r w:rsidRPr="000C149E">
              <w:rPr>
                <w:sz w:val="20"/>
              </w:rPr>
              <w:t xml:space="preserve"> </w:t>
            </w:r>
            <w:r>
              <w:rPr>
                <w:sz w:val="20"/>
              </w:rPr>
              <w:t>rates</w:t>
            </w:r>
            <w:r w:rsidRPr="000C149E">
              <w:rPr>
                <w:sz w:val="20"/>
              </w:rPr>
              <w:t xml:space="preserve"> </w:t>
            </w:r>
            <w:r>
              <w:rPr>
                <w:sz w:val="20"/>
              </w:rPr>
              <w:t>and</w:t>
            </w:r>
            <w:r w:rsidRPr="000C149E">
              <w:rPr>
                <w:sz w:val="20"/>
              </w:rPr>
              <w:t xml:space="preserve"> </w:t>
            </w:r>
            <w:r>
              <w:rPr>
                <w:sz w:val="20"/>
              </w:rPr>
              <w:t>the</w:t>
            </w:r>
            <w:r w:rsidRPr="000C149E">
              <w:rPr>
                <w:sz w:val="20"/>
              </w:rPr>
              <w:t xml:space="preserve"> </w:t>
            </w:r>
            <w:r>
              <w:rPr>
                <w:sz w:val="20"/>
              </w:rPr>
              <w:t>total price.</w:t>
            </w:r>
          </w:p>
          <w:p w:rsidR="00C25995" w:rsidP="006F3E94" w:rsidRDefault="00C25995" w14:paraId="1615526D" w14:textId="6408DFC6">
            <w:pPr>
              <w:pStyle w:val="TableParagraph"/>
              <w:spacing w:before="0"/>
              <w:ind w:right="80"/>
              <w:jc w:val="both"/>
              <w:rPr>
                <w:sz w:val="20"/>
              </w:rPr>
            </w:pPr>
            <w:r>
              <w:rPr>
                <w:sz w:val="20"/>
              </w:rPr>
              <w:t>In exceptional circumstances prior to the expiration of the Quotation validity period,</w:t>
            </w:r>
            <w:r w:rsidRPr="000C149E">
              <w:rPr>
                <w:sz w:val="20"/>
              </w:rPr>
              <w:t xml:space="preserve"> </w:t>
            </w:r>
            <w:r>
              <w:rPr>
                <w:sz w:val="20"/>
              </w:rPr>
              <w:t>UN Women may solicit the Vendor’s consent to an extension of the period of validity.</w:t>
            </w:r>
            <w:r w:rsidRPr="000C149E">
              <w:rPr>
                <w:sz w:val="20"/>
              </w:rPr>
              <w:t xml:space="preserve"> </w:t>
            </w:r>
            <w:r>
              <w:rPr>
                <w:sz w:val="20"/>
              </w:rPr>
              <w:t>The request and the responses thereto shall be made in writing and shall be</w:t>
            </w:r>
            <w:r w:rsidRPr="000C149E">
              <w:rPr>
                <w:sz w:val="20"/>
              </w:rPr>
              <w:t xml:space="preserve"> </w:t>
            </w:r>
            <w:r>
              <w:rPr>
                <w:sz w:val="20"/>
              </w:rPr>
              <w:t>considered integral to the Quotation. If the Vendor agrees to extend the period of</w:t>
            </w:r>
            <w:r w:rsidRPr="000C149E">
              <w:rPr>
                <w:sz w:val="20"/>
              </w:rPr>
              <w:t xml:space="preserve"> </w:t>
            </w:r>
            <w:r>
              <w:rPr>
                <w:sz w:val="20"/>
              </w:rPr>
              <w:t>validity, such extension shall be made without any change in the original Quotation.</w:t>
            </w:r>
            <w:r w:rsidRPr="000C149E">
              <w:rPr>
                <w:sz w:val="20"/>
              </w:rPr>
              <w:t xml:space="preserve"> </w:t>
            </w:r>
            <w:r>
              <w:rPr>
                <w:sz w:val="20"/>
              </w:rPr>
              <w:t>The</w:t>
            </w:r>
            <w:r w:rsidRPr="000C149E">
              <w:rPr>
                <w:sz w:val="20"/>
              </w:rPr>
              <w:t xml:space="preserve"> </w:t>
            </w:r>
            <w:r>
              <w:rPr>
                <w:sz w:val="20"/>
              </w:rPr>
              <w:t>Vendor</w:t>
            </w:r>
            <w:r w:rsidRPr="000C149E">
              <w:rPr>
                <w:sz w:val="20"/>
              </w:rPr>
              <w:t xml:space="preserve"> </w:t>
            </w:r>
            <w:r>
              <w:rPr>
                <w:sz w:val="20"/>
              </w:rPr>
              <w:t>has the</w:t>
            </w:r>
            <w:r w:rsidRPr="000C149E">
              <w:rPr>
                <w:sz w:val="20"/>
              </w:rPr>
              <w:t xml:space="preserve"> </w:t>
            </w:r>
            <w:r>
              <w:rPr>
                <w:sz w:val="20"/>
              </w:rPr>
              <w:t>right</w:t>
            </w:r>
            <w:r w:rsidRPr="000C149E">
              <w:rPr>
                <w:sz w:val="20"/>
              </w:rPr>
              <w:t xml:space="preserve"> </w:t>
            </w:r>
            <w:r>
              <w:rPr>
                <w:sz w:val="20"/>
              </w:rPr>
              <w:t>to</w:t>
            </w:r>
            <w:r w:rsidRPr="000C149E">
              <w:rPr>
                <w:sz w:val="20"/>
              </w:rPr>
              <w:t xml:space="preserve"> </w:t>
            </w:r>
            <w:r>
              <w:rPr>
                <w:sz w:val="20"/>
              </w:rPr>
              <w:t>refuse</w:t>
            </w:r>
            <w:r w:rsidRPr="000C149E">
              <w:rPr>
                <w:sz w:val="20"/>
              </w:rPr>
              <w:t xml:space="preserve"> </w:t>
            </w:r>
            <w:r>
              <w:rPr>
                <w:sz w:val="20"/>
              </w:rPr>
              <w:t>to</w:t>
            </w:r>
            <w:r w:rsidRPr="000C149E">
              <w:rPr>
                <w:sz w:val="20"/>
              </w:rPr>
              <w:t xml:space="preserve"> </w:t>
            </w:r>
            <w:r>
              <w:rPr>
                <w:sz w:val="20"/>
              </w:rPr>
              <w:t>extend</w:t>
            </w:r>
            <w:r w:rsidRPr="000C149E">
              <w:rPr>
                <w:sz w:val="20"/>
              </w:rPr>
              <w:t xml:space="preserve"> </w:t>
            </w:r>
            <w:r>
              <w:rPr>
                <w:sz w:val="20"/>
              </w:rPr>
              <w:t>the</w:t>
            </w:r>
            <w:r w:rsidRPr="000C149E">
              <w:rPr>
                <w:sz w:val="20"/>
              </w:rPr>
              <w:t xml:space="preserve"> </w:t>
            </w:r>
            <w:r>
              <w:rPr>
                <w:sz w:val="20"/>
              </w:rPr>
              <w:t>validity</w:t>
            </w:r>
            <w:r w:rsidRPr="000C149E">
              <w:rPr>
                <w:sz w:val="20"/>
              </w:rPr>
              <w:t xml:space="preserve"> </w:t>
            </w:r>
            <w:r>
              <w:rPr>
                <w:sz w:val="20"/>
              </w:rPr>
              <w:t>of</w:t>
            </w:r>
            <w:r w:rsidRPr="000C149E">
              <w:rPr>
                <w:sz w:val="20"/>
              </w:rPr>
              <w:t xml:space="preserve"> </w:t>
            </w:r>
            <w:r>
              <w:rPr>
                <w:sz w:val="20"/>
              </w:rPr>
              <w:t>its</w:t>
            </w:r>
            <w:r w:rsidRPr="000C149E">
              <w:rPr>
                <w:sz w:val="20"/>
              </w:rPr>
              <w:t xml:space="preserve"> </w:t>
            </w:r>
            <w:r>
              <w:rPr>
                <w:sz w:val="20"/>
              </w:rPr>
              <w:t>Quotation,</w:t>
            </w:r>
            <w:r w:rsidRPr="000C149E">
              <w:rPr>
                <w:sz w:val="20"/>
              </w:rPr>
              <w:t xml:space="preserve"> </w:t>
            </w:r>
            <w:r>
              <w:rPr>
                <w:sz w:val="20"/>
              </w:rPr>
              <w:t>and</w:t>
            </w:r>
            <w:r w:rsidRPr="000C149E">
              <w:rPr>
                <w:sz w:val="20"/>
              </w:rPr>
              <w:t xml:space="preserve"> </w:t>
            </w:r>
            <w:r>
              <w:rPr>
                <w:sz w:val="20"/>
              </w:rPr>
              <w:t>in</w:t>
            </w:r>
            <w:r w:rsidRPr="000C149E">
              <w:rPr>
                <w:sz w:val="20"/>
              </w:rPr>
              <w:t xml:space="preserve"> </w:t>
            </w:r>
            <w:r>
              <w:rPr>
                <w:sz w:val="20"/>
              </w:rPr>
              <w:t>which</w:t>
            </w:r>
            <w:r w:rsidR="006F3E94">
              <w:rPr>
                <w:sz w:val="20"/>
              </w:rPr>
              <w:t xml:space="preserve"> </w:t>
            </w:r>
            <w:r>
              <w:rPr>
                <w:sz w:val="20"/>
              </w:rPr>
              <w:t>case,</w:t>
            </w:r>
            <w:r w:rsidRPr="000C149E">
              <w:rPr>
                <w:sz w:val="20"/>
              </w:rPr>
              <w:t xml:space="preserve"> </w:t>
            </w:r>
            <w:r>
              <w:rPr>
                <w:sz w:val="20"/>
              </w:rPr>
              <w:t>such</w:t>
            </w:r>
            <w:r w:rsidRPr="000C149E">
              <w:rPr>
                <w:sz w:val="20"/>
              </w:rPr>
              <w:t xml:space="preserve"> </w:t>
            </w:r>
            <w:r>
              <w:rPr>
                <w:sz w:val="20"/>
              </w:rPr>
              <w:t>Quotation</w:t>
            </w:r>
            <w:r w:rsidRPr="000C149E">
              <w:rPr>
                <w:sz w:val="20"/>
              </w:rPr>
              <w:t xml:space="preserve"> </w:t>
            </w:r>
            <w:r>
              <w:rPr>
                <w:sz w:val="20"/>
              </w:rPr>
              <w:t>will</w:t>
            </w:r>
            <w:r w:rsidRPr="000C149E">
              <w:rPr>
                <w:sz w:val="20"/>
              </w:rPr>
              <w:t xml:space="preserve"> </w:t>
            </w:r>
            <w:r>
              <w:rPr>
                <w:sz w:val="20"/>
              </w:rPr>
              <w:t>not</w:t>
            </w:r>
            <w:r w:rsidRPr="000C149E">
              <w:rPr>
                <w:sz w:val="20"/>
              </w:rPr>
              <w:t xml:space="preserve"> </w:t>
            </w:r>
            <w:r>
              <w:rPr>
                <w:sz w:val="20"/>
              </w:rPr>
              <w:t>be</w:t>
            </w:r>
            <w:r w:rsidRPr="000C149E">
              <w:rPr>
                <w:sz w:val="20"/>
              </w:rPr>
              <w:t xml:space="preserve"> </w:t>
            </w:r>
            <w:r>
              <w:rPr>
                <w:sz w:val="20"/>
              </w:rPr>
              <w:t>further</w:t>
            </w:r>
            <w:r w:rsidRPr="000C149E">
              <w:rPr>
                <w:sz w:val="20"/>
              </w:rPr>
              <w:t xml:space="preserve"> </w:t>
            </w:r>
            <w:r>
              <w:rPr>
                <w:sz w:val="20"/>
              </w:rPr>
              <w:t>evaluated.</w:t>
            </w:r>
          </w:p>
        </w:tc>
      </w:tr>
      <w:tr w:rsidR="00C25995" w:rsidTr="2303151F" w14:paraId="058730C9" w14:textId="77777777">
        <w:trPr>
          <w:trHeight w:val="731"/>
        </w:trPr>
        <w:tc>
          <w:tcPr>
            <w:tcW w:w="2127" w:type="dxa"/>
          </w:tcPr>
          <w:p w:rsidR="00C25995" w:rsidP="000C149E" w:rsidRDefault="00C25995" w14:paraId="7419EC93" w14:textId="5F127F8F">
            <w:pPr>
              <w:pStyle w:val="TableParagraph"/>
              <w:tabs>
                <w:tab w:val="left" w:pos="426"/>
                <w:tab w:val="left" w:pos="2127"/>
              </w:tabs>
              <w:spacing w:before="0"/>
              <w:ind w:left="426" w:hanging="284"/>
              <w:rPr>
                <w:b/>
                <w:sz w:val="20"/>
              </w:rPr>
            </w:pPr>
            <w:r>
              <w:rPr>
                <w:b/>
                <w:sz w:val="20"/>
              </w:rPr>
              <w:t>20.</w:t>
            </w:r>
            <w:r>
              <w:rPr>
                <w:b/>
                <w:spacing w:val="73"/>
                <w:sz w:val="20"/>
              </w:rPr>
              <w:t xml:space="preserve"> </w:t>
            </w:r>
            <w:r>
              <w:rPr>
                <w:b/>
                <w:sz w:val="20"/>
              </w:rPr>
              <w:t>Price</w:t>
            </w:r>
            <w:r>
              <w:rPr>
                <w:b/>
                <w:spacing w:val="-3"/>
                <w:sz w:val="20"/>
              </w:rPr>
              <w:t xml:space="preserve"> </w:t>
            </w:r>
            <w:r>
              <w:rPr>
                <w:b/>
                <w:sz w:val="20"/>
              </w:rPr>
              <w:t>variation</w:t>
            </w:r>
          </w:p>
        </w:tc>
        <w:tc>
          <w:tcPr>
            <w:tcW w:w="7530" w:type="dxa"/>
          </w:tcPr>
          <w:p w:rsidR="00C25995" w:rsidP="000C149E" w:rsidRDefault="00C25995" w14:paraId="63B48802" w14:textId="77777777">
            <w:pPr>
              <w:pStyle w:val="TableParagraph"/>
              <w:spacing w:before="0"/>
              <w:ind w:right="80"/>
              <w:jc w:val="both"/>
              <w:rPr>
                <w:sz w:val="20"/>
              </w:rPr>
            </w:pPr>
            <w:r w:rsidRPr="00674008">
              <w:rPr>
                <w:sz w:val="20"/>
              </w:rPr>
              <w:t xml:space="preserve">No price variation due to escalation, inflation, fluctuation in exchange rates, or any other </w:t>
            </w:r>
            <w:r>
              <w:rPr>
                <w:sz w:val="20"/>
              </w:rPr>
              <w:t>market</w:t>
            </w:r>
            <w:r w:rsidRPr="00674008">
              <w:rPr>
                <w:sz w:val="20"/>
              </w:rPr>
              <w:t xml:space="preserve"> </w:t>
            </w:r>
            <w:r>
              <w:rPr>
                <w:sz w:val="20"/>
              </w:rPr>
              <w:t>factors</w:t>
            </w:r>
            <w:r w:rsidRPr="00674008">
              <w:rPr>
                <w:sz w:val="20"/>
              </w:rPr>
              <w:t xml:space="preserve"> </w:t>
            </w:r>
            <w:r>
              <w:rPr>
                <w:sz w:val="20"/>
              </w:rPr>
              <w:t>shall</w:t>
            </w:r>
            <w:r w:rsidRPr="00674008">
              <w:rPr>
                <w:sz w:val="20"/>
              </w:rPr>
              <w:t xml:space="preserve"> </w:t>
            </w:r>
            <w:r>
              <w:rPr>
                <w:sz w:val="20"/>
              </w:rPr>
              <w:t>be</w:t>
            </w:r>
            <w:r w:rsidRPr="00674008">
              <w:rPr>
                <w:sz w:val="20"/>
              </w:rPr>
              <w:t xml:space="preserve"> </w:t>
            </w:r>
            <w:r>
              <w:rPr>
                <w:sz w:val="20"/>
              </w:rPr>
              <w:t>accepted</w:t>
            </w:r>
            <w:r w:rsidRPr="00674008">
              <w:rPr>
                <w:sz w:val="20"/>
              </w:rPr>
              <w:t xml:space="preserve"> </w:t>
            </w:r>
            <w:r>
              <w:rPr>
                <w:sz w:val="20"/>
              </w:rPr>
              <w:t>at</w:t>
            </w:r>
            <w:r w:rsidRPr="00674008">
              <w:rPr>
                <w:sz w:val="20"/>
              </w:rPr>
              <w:t xml:space="preserve"> </w:t>
            </w:r>
            <w:r>
              <w:rPr>
                <w:sz w:val="20"/>
              </w:rPr>
              <w:t>any</w:t>
            </w:r>
            <w:r w:rsidRPr="00674008">
              <w:rPr>
                <w:sz w:val="20"/>
              </w:rPr>
              <w:t xml:space="preserve"> </w:t>
            </w:r>
            <w:r>
              <w:rPr>
                <w:sz w:val="20"/>
              </w:rPr>
              <w:t>time</w:t>
            </w:r>
            <w:r w:rsidRPr="00674008">
              <w:rPr>
                <w:sz w:val="20"/>
              </w:rPr>
              <w:t xml:space="preserve"> </w:t>
            </w:r>
            <w:r>
              <w:rPr>
                <w:sz w:val="20"/>
              </w:rPr>
              <w:t>during</w:t>
            </w:r>
            <w:r w:rsidRPr="00674008">
              <w:rPr>
                <w:sz w:val="20"/>
              </w:rPr>
              <w:t xml:space="preserve"> </w:t>
            </w:r>
            <w:r>
              <w:rPr>
                <w:sz w:val="20"/>
              </w:rPr>
              <w:t>the</w:t>
            </w:r>
            <w:r w:rsidRPr="00674008">
              <w:rPr>
                <w:sz w:val="20"/>
              </w:rPr>
              <w:t xml:space="preserve"> </w:t>
            </w:r>
            <w:r>
              <w:rPr>
                <w:sz w:val="20"/>
              </w:rPr>
              <w:t>validity</w:t>
            </w:r>
            <w:r w:rsidRPr="00674008">
              <w:rPr>
                <w:sz w:val="20"/>
              </w:rPr>
              <w:t xml:space="preserve"> </w:t>
            </w:r>
            <w:r>
              <w:rPr>
                <w:sz w:val="20"/>
              </w:rPr>
              <w:t>of</w:t>
            </w:r>
            <w:r w:rsidRPr="00674008">
              <w:rPr>
                <w:sz w:val="20"/>
              </w:rPr>
              <w:t xml:space="preserve"> </w:t>
            </w:r>
            <w:r>
              <w:rPr>
                <w:sz w:val="20"/>
              </w:rPr>
              <w:t>the</w:t>
            </w:r>
            <w:r w:rsidRPr="00674008">
              <w:rPr>
                <w:sz w:val="20"/>
              </w:rPr>
              <w:t xml:space="preserve"> </w:t>
            </w:r>
            <w:r>
              <w:rPr>
                <w:sz w:val="20"/>
              </w:rPr>
              <w:t>quotation</w:t>
            </w:r>
            <w:r w:rsidRPr="00674008">
              <w:rPr>
                <w:sz w:val="20"/>
              </w:rPr>
              <w:t xml:space="preserve"> </w:t>
            </w:r>
            <w:r>
              <w:rPr>
                <w:sz w:val="20"/>
              </w:rPr>
              <w:t>after</w:t>
            </w:r>
          </w:p>
          <w:p w:rsidR="00C25995" w:rsidP="000C149E" w:rsidRDefault="00C25995" w14:paraId="2195A928" w14:textId="1FD2A69F">
            <w:pPr>
              <w:pStyle w:val="TableParagraph"/>
              <w:spacing w:before="0"/>
              <w:ind w:right="80"/>
              <w:jc w:val="both"/>
              <w:rPr>
                <w:sz w:val="20"/>
              </w:rPr>
            </w:pPr>
            <w:r>
              <w:rPr>
                <w:sz w:val="20"/>
              </w:rPr>
              <w:t>the</w:t>
            </w:r>
            <w:r w:rsidRPr="00674008">
              <w:rPr>
                <w:sz w:val="20"/>
              </w:rPr>
              <w:t xml:space="preserve"> </w:t>
            </w:r>
            <w:r>
              <w:rPr>
                <w:sz w:val="20"/>
              </w:rPr>
              <w:t>quotation</w:t>
            </w:r>
            <w:r w:rsidRPr="00674008">
              <w:rPr>
                <w:sz w:val="20"/>
              </w:rPr>
              <w:t xml:space="preserve"> </w:t>
            </w:r>
            <w:r>
              <w:rPr>
                <w:sz w:val="20"/>
              </w:rPr>
              <w:t>has</w:t>
            </w:r>
            <w:r w:rsidRPr="00674008">
              <w:rPr>
                <w:sz w:val="20"/>
              </w:rPr>
              <w:t xml:space="preserve"> </w:t>
            </w:r>
            <w:r>
              <w:rPr>
                <w:sz w:val="20"/>
              </w:rPr>
              <w:t>been</w:t>
            </w:r>
            <w:r w:rsidRPr="00674008">
              <w:rPr>
                <w:sz w:val="20"/>
              </w:rPr>
              <w:t xml:space="preserve"> </w:t>
            </w:r>
            <w:r>
              <w:rPr>
                <w:sz w:val="20"/>
              </w:rPr>
              <w:t>received.</w:t>
            </w:r>
          </w:p>
        </w:tc>
      </w:tr>
      <w:tr w:rsidR="00EE4E6D" w:rsidTr="2303151F" w14:paraId="1F17A1C0" w14:textId="77777777">
        <w:trPr>
          <w:trHeight w:val="731"/>
        </w:trPr>
        <w:tc>
          <w:tcPr>
            <w:tcW w:w="2127" w:type="dxa"/>
          </w:tcPr>
          <w:p w:rsidR="00EE4E6D" w:rsidP="000C149E" w:rsidRDefault="00EE4E6D" w14:paraId="78FC0463" w14:textId="7B911654">
            <w:pPr>
              <w:pStyle w:val="TableParagraph"/>
              <w:tabs>
                <w:tab w:val="left" w:pos="142"/>
                <w:tab w:val="left" w:pos="2127"/>
              </w:tabs>
              <w:spacing w:before="0"/>
              <w:ind w:left="142"/>
              <w:rPr>
                <w:b/>
                <w:sz w:val="20"/>
              </w:rPr>
            </w:pPr>
            <w:r>
              <w:rPr>
                <w:b/>
                <w:sz w:val="20"/>
              </w:rPr>
              <w:t>21.</w:t>
            </w:r>
            <w:r>
              <w:rPr>
                <w:b/>
                <w:spacing w:val="73"/>
                <w:sz w:val="20"/>
              </w:rPr>
              <w:t xml:space="preserve"> </w:t>
            </w:r>
            <w:r>
              <w:rPr>
                <w:b/>
                <w:sz w:val="20"/>
              </w:rPr>
              <w:t>Alternative</w:t>
            </w:r>
            <w:r>
              <w:rPr>
                <w:b/>
                <w:spacing w:val="-3"/>
                <w:sz w:val="20"/>
              </w:rPr>
              <w:t xml:space="preserve"> </w:t>
            </w:r>
            <w:r>
              <w:rPr>
                <w:b/>
                <w:sz w:val="20"/>
              </w:rPr>
              <w:t>Quotes</w:t>
            </w:r>
          </w:p>
        </w:tc>
        <w:tc>
          <w:tcPr>
            <w:tcW w:w="7530" w:type="dxa"/>
          </w:tcPr>
          <w:p w:rsidR="00EE4E6D" w:rsidP="000C149E" w:rsidRDefault="00EE4E6D" w14:paraId="08128B48" w14:textId="77777777">
            <w:pPr>
              <w:pStyle w:val="TableParagraph"/>
              <w:spacing w:before="0"/>
              <w:ind w:right="80"/>
              <w:jc w:val="both"/>
              <w:rPr>
                <w:sz w:val="20"/>
              </w:rPr>
            </w:pPr>
            <w:r>
              <w:rPr>
                <w:sz w:val="20"/>
              </w:rPr>
              <w:t>Unless otherwise specified in the RFQ, alternative quotes shall not be considered. If</w:t>
            </w:r>
            <w:r w:rsidRPr="00674008">
              <w:rPr>
                <w:sz w:val="20"/>
              </w:rPr>
              <w:t xml:space="preserve"> </w:t>
            </w:r>
            <w:r>
              <w:rPr>
                <w:sz w:val="20"/>
              </w:rPr>
              <w:t>permitted, an alternative quote may be submitted only if a conforming quote to the</w:t>
            </w:r>
            <w:r w:rsidRPr="00674008">
              <w:rPr>
                <w:sz w:val="20"/>
              </w:rPr>
              <w:t xml:space="preserve"> </w:t>
            </w:r>
            <w:r>
              <w:rPr>
                <w:sz w:val="20"/>
              </w:rPr>
              <w:t>RFQ requirements is submitted. Where the conditions for its acceptance are met, or</w:t>
            </w:r>
            <w:r w:rsidRPr="00674008">
              <w:rPr>
                <w:sz w:val="20"/>
              </w:rPr>
              <w:t xml:space="preserve"> </w:t>
            </w:r>
            <w:r>
              <w:rPr>
                <w:sz w:val="20"/>
              </w:rPr>
              <w:t>justifications are clearly established, UN Women reserves the right to award a contract</w:t>
            </w:r>
            <w:r w:rsidRPr="00674008">
              <w:rPr>
                <w:sz w:val="20"/>
              </w:rPr>
              <w:t xml:space="preserve"> </w:t>
            </w:r>
            <w:r>
              <w:rPr>
                <w:sz w:val="20"/>
              </w:rPr>
              <w:t>based</w:t>
            </w:r>
            <w:r w:rsidRPr="00674008">
              <w:rPr>
                <w:sz w:val="20"/>
              </w:rPr>
              <w:t xml:space="preserve"> </w:t>
            </w:r>
            <w:r>
              <w:rPr>
                <w:sz w:val="20"/>
              </w:rPr>
              <w:t>on</w:t>
            </w:r>
            <w:r w:rsidRPr="00674008">
              <w:rPr>
                <w:sz w:val="20"/>
              </w:rPr>
              <w:t xml:space="preserve"> </w:t>
            </w:r>
            <w:r>
              <w:rPr>
                <w:sz w:val="20"/>
              </w:rPr>
              <w:t>an</w:t>
            </w:r>
            <w:r w:rsidRPr="00674008">
              <w:rPr>
                <w:sz w:val="20"/>
              </w:rPr>
              <w:t xml:space="preserve"> </w:t>
            </w:r>
            <w:r>
              <w:rPr>
                <w:sz w:val="20"/>
              </w:rPr>
              <w:t>alternative</w:t>
            </w:r>
            <w:r w:rsidRPr="00674008">
              <w:rPr>
                <w:sz w:val="20"/>
              </w:rPr>
              <w:t xml:space="preserve"> </w:t>
            </w:r>
            <w:r>
              <w:rPr>
                <w:sz w:val="20"/>
              </w:rPr>
              <w:t>quote.</w:t>
            </w:r>
            <w:r w:rsidRPr="00674008">
              <w:rPr>
                <w:sz w:val="20"/>
              </w:rPr>
              <w:t xml:space="preserve"> </w:t>
            </w:r>
            <w:r>
              <w:rPr>
                <w:sz w:val="20"/>
              </w:rPr>
              <w:t>If</w:t>
            </w:r>
            <w:r w:rsidRPr="00674008">
              <w:rPr>
                <w:sz w:val="20"/>
              </w:rPr>
              <w:t xml:space="preserve"> </w:t>
            </w:r>
            <w:r>
              <w:rPr>
                <w:sz w:val="20"/>
              </w:rPr>
              <w:t>multiple/alternative</w:t>
            </w:r>
            <w:r w:rsidRPr="00674008">
              <w:rPr>
                <w:sz w:val="20"/>
              </w:rPr>
              <w:t xml:space="preserve"> </w:t>
            </w:r>
            <w:r>
              <w:rPr>
                <w:sz w:val="20"/>
              </w:rPr>
              <w:t>quotes</w:t>
            </w:r>
            <w:r w:rsidRPr="00674008">
              <w:rPr>
                <w:sz w:val="20"/>
              </w:rPr>
              <w:t xml:space="preserve"> </w:t>
            </w:r>
            <w:r>
              <w:rPr>
                <w:sz w:val="20"/>
              </w:rPr>
              <w:t>are</w:t>
            </w:r>
            <w:r w:rsidRPr="00674008">
              <w:rPr>
                <w:sz w:val="20"/>
              </w:rPr>
              <w:t xml:space="preserve"> </w:t>
            </w:r>
            <w:r>
              <w:rPr>
                <w:sz w:val="20"/>
              </w:rPr>
              <w:t>being</w:t>
            </w:r>
            <w:r w:rsidRPr="00674008">
              <w:rPr>
                <w:sz w:val="20"/>
              </w:rPr>
              <w:t xml:space="preserve"> </w:t>
            </w:r>
            <w:r>
              <w:rPr>
                <w:sz w:val="20"/>
              </w:rPr>
              <w:t>submitted,</w:t>
            </w:r>
            <w:r w:rsidRPr="00674008">
              <w:rPr>
                <w:sz w:val="20"/>
              </w:rPr>
              <w:t xml:space="preserve"> </w:t>
            </w:r>
            <w:r>
              <w:rPr>
                <w:sz w:val="20"/>
              </w:rPr>
              <w:t>they</w:t>
            </w:r>
          </w:p>
          <w:p w:rsidR="00EE4E6D" w:rsidP="000C149E" w:rsidRDefault="00EE4E6D" w14:paraId="77414C43" w14:textId="4A75F8E3">
            <w:pPr>
              <w:pStyle w:val="TableParagraph"/>
              <w:spacing w:before="0"/>
              <w:ind w:right="80"/>
              <w:jc w:val="both"/>
              <w:rPr>
                <w:sz w:val="20"/>
              </w:rPr>
            </w:pPr>
            <w:r>
              <w:rPr>
                <w:sz w:val="20"/>
              </w:rPr>
              <w:t>must</w:t>
            </w:r>
            <w:r w:rsidRPr="00674008">
              <w:rPr>
                <w:sz w:val="20"/>
              </w:rPr>
              <w:t xml:space="preserve"> </w:t>
            </w:r>
            <w:r>
              <w:rPr>
                <w:sz w:val="20"/>
              </w:rPr>
              <w:t>be</w:t>
            </w:r>
            <w:r w:rsidRPr="00674008">
              <w:rPr>
                <w:sz w:val="20"/>
              </w:rPr>
              <w:t xml:space="preserve"> </w:t>
            </w:r>
            <w:r>
              <w:rPr>
                <w:sz w:val="20"/>
              </w:rPr>
              <w:t>clearly</w:t>
            </w:r>
            <w:r w:rsidRPr="00674008">
              <w:rPr>
                <w:sz w:val="20"/>
              </w:rPr>
              <w:t xml:space="preserve"> </w:t>
            </w:r>
            <w:r>
              <w:rPr>
                <w:sz w:val="20"/>
              </w:rPr>
              <w:t>marked</w:t>
            </w:r>
            <w:r w:rsidRPr="00674008">
              <w:rPr>
                <w:sz w:val="20"/>
              </w:rPr>
              <w:t xml:space="preserve"> </w:t>
            </w:r>
            <w:r>
              <w:rPr>
                <w:sz w:val="20"/>
              </w:rPr>
              <w:t>as</w:t>
            </w:r>
            <w:r w:rsidRPr="00674008">
              <w:rPr>
                <w:sz w:val="20"/>
              </w:rPr>
              <w:t xml:space="preserve"> </w:t>
            </w:r>
            <w:r>
              <w:rPr>
                <w:sz w:val="20"/>
              </w:rPr>
              <w:t>“Main</w:t>
            </w:r>
            <w:r w:rsidRPr="00674008">
              <w:rPr>
                <w:sz w:val="20"/>
              </w:rPr>
              <w:t xml:space="preserve"> </w:t>
            </w:r>
            <w:r>
              <w:rPr>
                <w:sz w:val="20"/>
              </w:rPr>
              <w:t>Quote”</w:t>
            </w:r>
            <w:r w:rsidRPr="00674008">
              <w:rPr>
                <w:sz w:val="20"/>
              </w:rPr>
              <w:t xml:space="preserve"> </w:t>
            </w:r>
            <w:r>
              <w:rPr>
                <w:sz w:val="20"/>
              </w:rPr>
              <w:t>and</w:t>
            </w:r>
            <w:r w:rsidRPr="00674008">
              <w:rPr>
                <w:sz w:val="20"/>
              </w:rPr>
              <w:t xml:space="preserve"> </w:t>
            </w:r>
            <w:r>
              <w:rPr>
                <w:sz w:val="20"/>
              </w:rPr>
              <w:t>“Alternative</w:t>
            </w:r>
            <w:r w:rsidRPr="00674008">
              <w:rPr>
                <w:sz w:val="20"/>
              </w:rPr>
              <w:t xml:space="preserve"> </w:t>
            </w:r>
            <w:r>
              <w:rPr>
                <w:sz w:val="20"/>
              </w:rPr>
              <w:t>Quote”</w:t>
            </w:r>
          </w:p>
        </w:tc>
      </w:tr>
      <w:tr w:rsidR="00EE4E6D" w:rsidTr="2303151F" w14:paraId="6F19550B" w14:textId="77777777">
        <w:trPr>
          <w:trHeight w:val="731"/>
        </w:trPr>
        <w:tc>
          <w:tcPr>
            <w:tcW w:w="2127" w:type="dxa"/>
          </w:tcPr>
          <w:p w:rsidR="00EE4E6D" w:rsidP="000C149E" w:rsidRDefault="00EE4E6D" w14:paraId="4F83713A" w14:textId="2AD9EAFE">
            <w:pPr>
              <w:pStyle w:val="TableParagraph"/>
              <w:tabs>
                <w:tab w:val="left" w:pos="142"/>
                <w:tab w:val="left" w:pos="2127"/>
              </w:tabs>
              <w:spacing w:before="0"/>
              <w:ind w:left="142"/>
              <w:rPr>
                <w:b/>
                <w:sz w:val="20"/>
              </w:rPr>
            </w:pPr>
            <w:r>
              <w:rPr>
                <w:b/>
                <w:sz w:val="20"/>
              </w:rPr>
              <w:t>22.</w:t>
            </w:r>
            <w:r>
              <w:rPr>
                <w:b/>
                <w:spacing w:val="74"/>
                <w:sz w:val="20"/>
              </w:rPr>
              <w:t xml:space="preserve"> </w:t>
            </w:r>
            <w:r>
              <w:rPr>
                <w:b/>
                <w:sz w:val="20"/>
              </w:rPr>
              <w:t>Errors</w:t>
            </w:r>
            <w:r>
              <w:rPr>
                <w:b/>
                <w:spacing w:val="-3"/>
                <w:sz w:val="20"/>
              </w:rPr>
              <w:t xml:space="preserve"> </w:t>
            </w:r>
            <w:r>
              <w:rPr>
                <w:b/>
                <w:sz w:val="20"/>
              </w:rPr>
              <w:t>or</w:t>
            </w:r>
            <w:r>
              <w:rPr>
                <w:b/>
                <w:spacing w:val="-2"/>
                <w:sz w:val="20"/>
              </w:rPr>
              <w:t xml:space="preserve"> </w:t>
            </w:r>
            <w:r>
              <w:rPr>
                <w:b/>
                <w:sz w:val="20"/>
              </w:rPr>
              <w:t>Omissions</w:t>
            </w:r>
          </w:p>
        </w:tc>
        <w:tc>
          <w:tcPr>
            <w:tcW w:w="7530" w:type="dxa"/>
          </w:tcPr>
          <w:p w:rsidR="00EE4E6D" w:rsidP="000C149E" w:rsidRDefault="00EE4E6D" w14:paraId="0518D38A" w14:textId="77777777">
            <w:pPr>
              <w:pStyle w:val="TableParagraph"/>
              <w:spacing w:before="0"/>
              <w:ind w:right="80"/>
              <w:jc w:val="both"/>
              <w:rPr>
                <w:sz w:val="20"/>
              </w:rPr>
            </w:pPr>
            <w:r>
              <w:rPr>
                <w:sz w:val="20"/>
              </w:rPr>
              <w:t>Vendors shall immediately notify UN Women in writing of any ambiguities, errors,</w:t>
            </w:r>
            <w:r w:rsidRPr="00674008">
              <w:rPr>
                <w:sz w:val="20"/>
              </w:rPr>
              <w:t xml:space="preserve"> </w:t>
            </w:r>
            <w:r>
              <w:rPr>
                <w:sz w:val="20"/>
              </w:rPr>
              <w:t>omissions, discrepancies, inconsistencies, or other faults in any part of the RFQ, with</w:t>
            </w:r>
            <w:r w:rsidRPr="00674008">
              <w:rPr>
                <w:sz w:val="20"/>
              </w:rPr>
              <w:t xml:space="preserve"> </w:t>
            </w:r>
            <w:r>
              <w:rPr>
                <w:sz w:val="20"/>
              </w:rPr>
              <w:t>full details of those ambiguities, errors, omissions, discrepancies, inconsistencies or</w:t>
            </w:r>
            <w:r w:rsidRPr="00674008">
              <w:rPr>
                <w:sz w:val="20"/>
              </w:rPr>
              <w:t xml:space="preserve"> </w:t>
            </w:r>
            <w:r>
              <w:rPr>
                <w:sz w:val="20"/>
              </w:rPr>
              <w:t>other</w:t>
            </w:r>
            <w:r w:rsidRPr="00674008">
              <w:rPr>
                <w:sz w:val="20"/>
              </w:rPr>
              <w:t xml:space="preserve"> </w:t>
            </w:r>
            <w:r>
              <w:rPr>
                <w:sz w:val="20"/>
              </w:rPr>
              <w:t>faults.</w:t>
            </w:r>
          </w:p>
          <w:p w:rsidR="00EE4E6D" w:rsidP="00674008" w:rsidRDefault="00EE4E6D" w14:paraId="009BABC5" w14:textId="5E47BA6E">
            <w:pPr>
              <w:pStyle w:val="TableParagraph"/>
              <w:spacing w:before="0"/>
              <w:ind w:right="80"/>
              <w:jc w:val="both"/>
              <w:rPr>
                <w:sz w:val="20"/>
              </w:rPr>
            </w:pPr>
            <w:r>
              <w:rPr>
                <w:sz w:val="20"/>
              </w:rPr>
              <w:t>Vendors</w:t>
            </w:r>
            <w:r w:rsidRPr="00674008">
              <w:rPr>
                <w:sz w:val="20"/>
              </w:rPr>
              <w:t xml:space="preserve"> </w:t>
            </w:r>
            <w:r>
              <w:rPr>
                <w:sz w:val="20"/>
              </w:rPr>
              <w:t>shall</w:t>
            </w:r>
            <w:r w:rsidRPr="00674008">
              <w:rPr>
                <w:sz w:val="20"/>
              </w:rPr>
              <w:t xml:space="preserve"> </w:t>
            </w:r>
            <w:r>
              <w:rPr>
                <w:sz w:val="20"/>
              </w:rPr>
              <w:t>not</w:t>
            </w:r>
            <w:r w:rsidRPr="00674008">
              <w:rPr>
                <w:sz w:val="20"/>
              </w:rPr>
              <w:t xml:space="preserve"> </w:t>
            </w:r>
            <w:r>
              <w:rPr>
                <w:sz w:val="20"/>
              </w:rPr>
              <w:t>benefit</w:t>
            </w:r>
            <w:r w:rsidRPr="00674008">
              <w:rPr>
                <w:sz w:val="20"/>
              </w:rPr>
              <w:t xml:space="preserve"> </w:t>
            </w:r>
            <w:r>
              <w:rPr>
                <w:sz w:val="20"/>
              </w:rPr>
              <w:t>from</w:t>
            </w:r>
            <w:r w:rsidRPr="00674008">
              <w:rPr>
                <w:sz w:val="20"/>
              </w:rPr>
              <w:t xml:space="preserve"> </w:t>
            </w:r>
            <w:r>
              <w:rPr>
                <w:sz w:val="20"/>
              </w:rPr>
              <w:t>such</w:t>
            </w:r>
            <w:r w:rsidRPr="00674008">
              <w:rPr>
                <w:sz w:val="20"/>
              </w:rPr>
              <w:t xml:space="preserve"> </w:t>
            </w:r>
            <w:r>
              <w:rPr>
                <w:sz w:val="20"/>
              </w:rPr>
              <w:t>ambiguities,</w:t>
            </w:r>
            <w:r w:rsidRPr="00674008">
              <w:rPr>
                <w:sz w:val="20"/>
              </w:rPr>
              <w:t xml:space="preserve"> </w:t>
            </w:r>
            <w:r>
              <w:rPr>
                <w:sz w:val="20"/>
              </w:rPr>
              <w:t>errors,</w:t>
            </w:r>
            <w:r w:rsidRPr="00674008">
              <w:rPr>
                <w:sz w:val="20"/>
              </w:rPr>
              <w:t xml:space="preserve"> </w:t>
            </w:r>
            <w:r>
              <w:rPr>
                <w:sz w:val="20"/>
              </w:rPr>
              <w:t>omissions,</w:t>
            </w:r>
            <w:r w:rsidRPr="00674008">
              <w:rPr>
                <w:sz w:val="20"/>
              </w:rPr>
              <w:t xml:space="preserve"> </w:t>
            </w:r>
            <w:r>
              <w:rPr>
                <w:sz w:val="20"/>
              </w:rPr>
              <w:t>discrepancies,</w:t>
            </w:r>
            <w:r w:rsidR="00674008">
              <w:rPr>
                <w:sz w:val="20"/>
              </w:rPr>
              <w:t xml:space="preserve"> </w:t>
            </w:r>
            <w:r>
              <w:rPr>
                <w:sz w:val="20"/>
              </w:rPr>
              <w:t>inconsistencies,</w:t>
            </w:r>
            <w:r w:rsidRPr="00674008">
              <w:rPr>
                <w:sz w:val="20"/>
              </w:rPr>
              <w:t xml:space="preserve"> </w:t>
            </w:r>
            <w:r>
              <w:rPr>
                <w:sz w:val="20"/>
              </w:rPr>
              <w:t>or</w:t>
            </w:r>
            <w:r w:rsidRPr="00674008">
              <w:rPr>
                <w:sz w:val="20"/>
              </w:rPr>
              <w:t xml:space="preserve"> </w:t>
            </w:r>
            <w:r>
              <w:rPr>
                <w:sz w:val="20"/>
              </w:rPr>
              <w:t>other</w:t>
            </w:r>
            <w:r w:rsidRPr="00674008">
              <w:rPr>
                <w:sz w:val="20"/>
              </w:rPr>
              <w:t xml:space="preserve"> </w:t>
            </w:r>
            <w:r>
              <w:rPr>
                <w:sz w:val="20"/>
              </w:rPr>
              <w:t>faults.</w:t>
            </w:r>
          </w:p>
        </w:tc>
      </w:tr>
      <w:tr w:rsidR="00EE4E6D" w:rsidTr="2303151F" w14:paraId="22E815E6" w14:textId="77777777">
        <w:trPr>
          <w:trHeight w:val="731"/>
        </w:trPr>
        <w:tc>
          <w:tcPr>
            <w:tcW w:w="2127" w:type="dxa"/>
          </w:tcPr>
          <w:p w:rsidR="00EE4E6D" w:rsidP="000C149E" w:rsidRDefault="00EE4E6D" w14:paraId="6153AFC9" w14:textId="2640BDA9">
            <w:pPr>
              <w:pStyle w:val="TableParagraph"/>
              <w:tabs>
                <w:tab w:val="left" w:pos="426"/>
                <w:tab w:val="left" w:pos="2127"/>
              </w:tabs>
              <w:spacing w:before="0"/>
              <w:ind w:left="426" w:hanging="284"/>
              <w:rPr>
                <w:b/>
                <w:sz w:val="20"/>
              </w:rPr>
            </w:pPr>
            <w:r>
              <w:rPr>
                <w:b/>
                <w:sz w:val="20"/>
              </w:rPr>
              <w:t>23.</w:t>
            </w:r>
            <w:r>
              <w:rPr>
                <w:b/>
                <w:spacing w:val="73"/>
                <w:sz w:val="20"/>
              </w:rPr>
              <w:t xml:space="preserve"> </w:t>
            </w:r>
            <w:r>
              <w:rPr>
                <w:b/>
                <w:sz w:val="20"/>
              </w:rPr>
              <w:t>Payment</w:t>
            </w:r>
            <w:r>
              <w:rPr>
                <w:b/>
                <w:spacing w:val="-3"/>
                <w:sz w:val="20"/>
              </w:rPr>
              <w:t xml:space="preserve"> </w:t>
            </w:r>
            <w:r>
              <w:rPr>
                <w:b/>
                <w:sz w:val="20"/>
              </w:rPr>
              <w:t>Terms</w:t>
            </w:r>
          </w:p>
        </w:tc>
        <w:tc>
          <w:tcPr>
            <w:tcW w:w="7530" w:type="dxa"/>
          </w:tcPr>
          <w:p w:rsidR="00EE4E6D" w:rsidP="000C149E" w:rsidRDefault="00EE4E6D" w14:paraId="1CB8CC58" w14:textId="3766252F">
            <w:pPr>
              <w:pStyle w:val="TableParagraph"/>
              <w:spacing w:before="0"/>
              <w:ind w:right="80"/>
              <w:jc w:val="both"/>
              <w:rPr>
                <w:sz w:val="20"/>
              </w:rPr>
            </w:pPr>
            <w:r>
              <w:rPr>
                <w:sz w:val="20"/>
              </w:rPr>
              <w:t xml:space="preserve">UN Women shall </w:t>
            </w:r>
            <w:r w:rsidR="00674008">
              <w:rPr>
                <w:sz w:val="20"/>
              </w:rPr>
              <w:t>a</w:t>
            </w:r>
            <w:r>
              <w:rPr>
                <w:sz w:val="20"/>
              </w:rPr>
              <w:t>ffect payment to the vendor within 30 days after satisfactory receipt</w:t>
            </w:r>
            <w:r>
              <w:rPr>
                <w:spacing w:val="-43"/>
                <w:sz w:val="20"/>
              </w:rPr>
              <w:t xml:space="preserve"> </w:t>
            </w:r>
            <w:r>
              <w:rPr>
                <w:sz w:val="20"/>
              </w:rPr>
              <w:t>of</w:t>
            </w:r>
            <w:r>
              <w:rPr>
                <w:spacing w:val="-6"/>
                <w:sz w:val="20"/>
              </w:rPr>
              <w:t xml:space="preserve"> </w:t>
            </w:r>
            <w:r>
              <w:rPr>
                <w:sz w:val="20"/>
              </w:rPr>
              <w:t>the</w:t>
            </w:r>
            <w:r>
              <w:rPr>
                <w:spacing w:val="-4"/>
                <w:sz w:val="20"/>
              </w:rPr>
              <w:t xml:space="preserve"> </w:t>
            </w:r>
            <w:r>
              <w:rPr>
                <w:sz w:val="20"/>
              </w:rPr>
              <w:t>goods/services</w:t>
            </w:r>
            <w:r>
              <w:rPr>
                <w:spacing w:val="-4"/>
                <w:sz w:val="20"/>
              </w:rPr>
              <w:t xml:space="preserve"> </w:t>
            </w:r>
            <w:r>
              <w:rPr>
                <w:sz w:val="20"/>
              </w:rPr>
              <w:t>and</w:t>
            </w:r>
            <w:r>
              <w:rPr>
                <w:spacing w:val="-3"/>
                <w:sz w:val="20"/>
              </w:rPr>
              <w:t xml:space="preserve"> </w:t>
            </w:r>
            <w:r>
              <w:rPr>
                <w:sz w:val="20"/>
              </w:rPr>
              <w:t>upon</w:t>
            </w:r>
            <w:r>
              <w:rPr>
                <w:spacing w:val="-4"/>
                <w:sz w:val="20"/>
              </w:rPr>
              <w:t xml:space="preserve"> </w:t>
            </w:r>
            <w:r>
              <w:rPr>
                <w:sz w:val="20"/>
              </w:rPr>
              <w:t>submission</w:t>
            </w:r>
            <w:r>
              <w:rPr>
                <w:spacing w:val="-3"/>
                <w:sz w:val="20"/>
              </w:rPr>
              <w:t xml:space="preserve"> </w:t>
            </w:r>
            <w:r>
              <w:rPr>
                <w:sz w:val="20"/>
              </w:rPr>
              <w:t>of</w:t>
            </w:r>
            <w:r>
              <w:rPr>
                <w:spacing w:val="-7"/>
                <w:sz w:val="20"/>
              </w:rPr>
              <w:t xml:space="preserve"> </w:t>
            </w:r>
            <w:r>
              <w:rPr>
                <w:sz w:val="20"/>
              </w:rPr>
              <w:t>payment</w:t>
            </w:r>
            <w:r>
              <w:rPr>
                <w:spacing w:val="-3"/>
                <w:sz w:val="20"/>
              </w:rPr>
              <w:t xml:space="preserve"> </w:t>
            </w:r>
            <w:r>
              <w:rPr>
                <w:sz w:val="20"/>
              </w:rPr>
              <w:t>documentation</w:t>
            </w:r>
            <w:r>
              <w:rPr>
                <w:spacing w:val="-4"/>
                <w:sz w:val="20"/>
              </w:rPr>
              <w:t xml:space="preserve"> </w:t>
            </w:r>
            <w:r>
              <w:rPr>
                <w:sz w:val="20"/>
              </w:rPr>
              <w:t>and</w:t>
            </w:r>
            <w:r>
              <w:rPr>
                <w:spacing w:val="-3"/>
                <w:sz w:val="20"/>
              </w:rPr>
              <w:t xml:space="preserve"> </w:t>
            </w:r>
            <w:r>
              <w:rPr>
                <w:sz w:val="20"/>
              </w:rPr>
              <w:t>acceptance</w:t>
            </w:r>
            <w:r>
              <w:rPr>
                <w:spacing w:val="-43"/>
                <w:sz w:val="20"/>
              </w:rPr>
              <w:t xml:space="preserve"> </w:t>
            </w:r>
            <w:r>
              <w:rPr>
                <w:sz w:val="20"/>
              </w:rPr>
              <w:t>of the documentation by UN Women, unless otherwise stated in the RFQ. Payment will</w:t>
            </w:r>
            <w:r>
              <w:rPr>
                <w:spacing w:val="-43"/>
                <w:sz w:val="20"/>
              </w:rPr>
              <w:t xml:space="preserve"> </w:t>
            </w:r>
            <w:r>
              <w:rPr>
                <w:sz w:val="20"/>
              </w:rPr>
              <w:t>be</w:t>
            </w:r>
            <w:r>
              <w:rPr>
                <w:spacing w:val="-2"/>
                <w:sz w:val="20"/>
              </w:rPr>
              <w:t xml:space="preserve"> </w:t>
            </w:r>
            <w:r w:rsidR="00674008">
              <w:rPr>
                <w:sz w:val="20"/>
              </w:rPr>
              <w:t>affected</w:t>
            </w:r>
            <w:r>
              <w:rPr>
                <w:sz w:val="20"/>
              </w:rPr>
              <w:t xml:space="preserve"> by bank transfer in</w:t>
            </w:r>
            <w:r>
              <w:rPr>
                <w:spacing w:val="-1"/>
                <w:sz w:val="20"/>
              </w:rPr>
              <w:t xml:space="preserve"> </w:t>
            </w:r>
            <w:r>
              <w:rPr>
                <w:sz w:val="20"/>
              </w:rPr>
              <w:t>the</w:t>
            </w:r>
            <w:r>
              <w:rPr>
                <w:spacing w:val="-1"/>
                <w:sz w:val="20"/>
              </w:rPr>
              <w:t xml:space="preserve"> </w:t>
            </w:r>
            <w:r>
              <w:rPr>
                <w:sz w:val="20"/>
              </w:rPr>
              <w:t>currency of</w:t>
            </w:r>
            <w:r>
              <w:rPr>
                <w:spacing w:val="1"/>
                <w:sz w:val="20"/>
              </w:rPr>
              <w:t xml:space="preserve"> </w:t>
            </w:r>
            <w:r>
              <w:rPr>
                <w:sz w:val="20"/>
              </w:rPr>
              <w:t>contract.</w:t>
            </w:r>
          </w:p>
          <w:p w:rsidR="00EE4E6D" w:rsidP="000C149E" w:rsidRDefault="00EE4E6D" w14:paraId="78841E89" w14:textId="77777777">
            <w:pPr>
              <w:pStyle w:val="TableParagraph"/>
              <w:spacing w:before="0"/>
              <w:ind w:right="80"/>
              <w:jc w:val="both"/>
              <w:rPr>
                <w:sz w:val="20"/>
              </w:rPr>
            </w:pPr>
            <w:r>
              <w:rPr>
                <w:sz w:val="20"/>
              </w:rPr>
              <w:t>Except</w:t>
            </w:r>
            <w:r>
              <w:rPr>
                <w:spacing w:val="-7"/>
                <w:sz w:val="20"/>
              </w:rPr>
              <w:t xml:space="preserve"> </w:t>
            </w:r>
            <w:r>
              <w:rPr>
                <w:sz w:val="20"/>
              </w:rPr>
              <w:t>when</w:t>
            </w:r>
            <w:r>
              <w:rPr>
                <w:spacing w:val="-6"/>
                <w:sz w:val="20"/>
              </w:rPr>
              <w:t xml:space="preserve"> </w:t>
            </w:r>
            <w:r>
              <w:rPr>
                <w:sz w:val="20"/>
              </w:rPr>
              <w:t>the</w:t>
            </w:r>
            <w:r>
              <w:rPr>
                <w:spacing w:val="-8"/>
                <w:sz w:val="20"/>
              </w:rPr>
              <w:t xml:space="preserve"> </w:t>
            </w:r>
            <w:r>
              <w:rPr>
                <w:sz w:val="20"/>
              </w:rPr>
              <w:t>interests</w:t>
            </w:r>
            <w:r>
              <w:rPr>
                <w:spacing w:val="-5"/>
                <w:sz w:val="20"/>
              </w:rPr>
              <w:t xml:space="preserve"> </w:t>
            </w:r>
            <w:r>
              <w:rPr>
                <w:sz w:val="20"/>
              </w:rPr>
              <w:t>of</w:t>
            </w:r>
            <w:r>
              <w:rPr>
                <w:spacing w:val="-5"/>
                <w:sz w:val="20"/>
              </w:rPr>
              <w:t xml:space="preserve"> </w:t>
            </w:r>
            <w:r>
              <w:rPr>
                <w:sz w:val="20"/>
              </w:rPr>
              <w:t>UN</w:t>
            </w:r>
            <w:r>
              <w:rPr>
                <w:spacing w:val="-7"/>
                <w:sz w:val="20"/>
              </w:rPr>
              <w:t xml:space="preserve"> </w:t>
            </w:r>
            <w:r>
              <w:rPr>
                <w:sz w:val="20"/>
              </w:rPr>
              <w:t>Women</w:t>
            </w:r>
            <w:r>
              <w:rPr>
                <w:spacing w:val="-6"/>
                <w:sz w:val="20"/>
              </w:rPr>
              <w:t xml:space="preserve"> </w:t>
            </w:r>
            <w:r>
              <w:rPr>
                <w:sz w:val="20"/>
              </w:rPr>
              <w:t>so</w:t>
            </w:r>
            <w:r>
              <w:rPr>
                <w:spacing w:val="-7"/>
                <w:sz w:val="20"/>
              </w:rPr>
              <w:t xml:space="preserve"> </w:t>
            </w:r>
            <w:r>
              <w:rPr>
                <w:sz w:val="20"/>
              </w:rPr>
              <w:t>require,</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UN</w:t>
            </w:r>
            <w:r>
              <w:rPr>
                <w:spacing w:val="-7"/>
                <w:sz w:val="20"/>
              </w:rPr>
              <w:t xml:space="preserve"> </w:t>
            </w:r>
            <w:r>
              <w:rPr>
                <w:sz w:val="20"/>
              </w:rPr>
              <w:t>Women’s</w:t>
            </w:r>
            <w:r>
              <w:rPr>
                <w:spacing w:val="-6"/>
                <w:sz w:val="20"/>
              </w:rPr>
              <w:t xml:space="preserve"> </w:t>
            </w:r>
            <w:r>
              <w:rPr>
                <w:sz w:val="20"/>
              </w:rPr>
              <w:t>standard</w:t>
            </w:r>
            <w:r>
              <w:rPr>
                <w:spacing w:val="-6"/>
                <w:sz w:val="20"/>
              </w:rPr>
              <w:t xml:space="preserve"> </w:t>
            </w:r>
            <w:r>
              <w:rPr>
                <w:sz w:val="20"/>
              </w:rPr>
              <w:t>practice</w:t>
            </w:r>
            <w:r>
              <w:rPr>
                <w:spacing w:val="-43"/>
                <w:sz w:val="20"/>
              </w:rPr>
              <w:t xml:space="preserve"> </w:t>
            </w:r>
            <w:r>
              <w:rPr>
                <w:sz w:val="20"/>
              </w:rPr>
              <w:t>not</w:t>
            </w:r>
            <w:r>
              <w:rPr>
                <w:spacing w:val="1"/>
                <w:sz w:val="20"/>
              </w:rPr>
              <w:t xml:space="preserve"> </w:t>
            </w:r>
            <w:r>
              <w:rPr>
                <w:sz w:val="20"/>
              </w:rPr>
              <w:t>to</w:t>
            </w:r>
            <w:r>
              <w:rPr>
                <w:spacing w:val="1"/>
                <w:sz w:val="20"/>
              </w:rPr>
              <w:t xml:space="preserve"> </w:t>
            </w:r>
            <w:r>
              <w:rPr>
                <w:sz w:val="20"/>
              </w:rPr>
              <w:t>make any</w:t>
            </w:r>
            <w:r>
              <w:rPr>
                <w:spacing w:val="1"/>
                <w:sz w:val="20"/>
              </w:rPr>
              <w:t xml:space="preserve"> </w:t>
            </w:r>
            <w:r>
              <w:rPr>
                <w:sz w:val="20"/>
              </w:rPr>
              <w:t>advance payment(s) (i.e.,</w:t>
            </w:r>
            <w:r>
              <w:rPr>
                <w:spacing w:val="1"/>
                <w:sz w:val="20"/>
              </w:rPr>
              <w:t xml:space="preserve"> </w:t>
            </w:r>
            <w:r>
              <w:rPr>
                <w:sz w:val="20"/>
              </w:rPr>
              <w:t>payments</w:t>
            </w:r>
            <w:r>
              <w:rPr>
                <w:spacing w:val="1"/>
                <w:sz w:val="20"/>
              </w:rPr>
              <w:t xml:space="preserve"> </w:t>
            </w:r>
            <w:r>
              <w:rPr>
                <w:sz w:val="20"/>
              </w:rPr>
              <w:t>without</w:t>
            </w:r>
            <w:r>
              <w:rPr>
                <w:spacing w:val="1"/>
                <w:sz w:val="20"/>
              </w:rPr>
              <w:t xml:space="preserve"> </w:t>
            </w:r>
            <w:r>
              <w:rPr>
                <w:sz w:val="20"/>
              </w:rPr>
              <w:t>having received</w:t>
            </w:r>
            <w:r>
              <w:rPr>
                <w:spacing w:val="1"/>
                <w:sz w:val="20"/>
              </w:rPr>
              <w:t xml:space="preserve"> </w:t>
            </w:r>
            <w:r>
              <w:rPr>
                <w:sz w:val="20"/>
              </w:rPr>
              <w:t>any</w:t>
            </w:r>
            <w:r>
              <w:rPr>
                <w:spacing w:val="1"/>
                <w:sz w:val="20"/>
              </w:rPr>
              <w:t xml:space="preserve"> </w:t>
            </w:r>
            <w:r>
              <w:rPr>
                <w:sz w:val="20"/>
              </w:rPr>
              <w:t>outputs).</w:t>
            </w:r>
            <w:r>
              <w:rPr>
                <w:spacing w:val="-4"/>
                <w:sz w:val="20"/>
              </w:rPr>
              <w:t xml:space="preserve"> </w:t>
            </w:r>
            <w:r>
              <w:rPr>
                <w:sz w:val="20"/>
              </w:rPr>
              <w:t>Advance</w:t>
            </w:r>
            <w:r>
              <w:rPr>
                <w:spacing w:val="-4"/>
                <w:sz w:val="20"/>
              </w:rPr>
              <w:t xml:space="preserve"> </w:t>
            </w:r>
            <w:r>
              <w:rPr>
                <w:sz w:val="20"/>
              </w:rPr>
              <w:t>payments</w:t>
            </w:r>
            <w:r>
              <w:rPr>
                <w:spacing w:val="-3"/>
                <w:sz w:val="20"/>
              </w:rPr>
              <w:t xml:space="preserve"> </w:t>
            </w:r>
            <w:r>
              <w:rPr>
                <w:sz w:val="20"/>
              </w:rPr>
              <w:t>may</w:t>
            </w:r>
            <w:r>
              <w:rPr>
                <w:spacing w:val="-1"/>
                <w:sz w:val="20"/>
              </w:rPr>
              <w:t xml:space="preserve"> </w:t>
            </w:r>
            <w:r>
              <w:rPr>
                <w:sz w:val="20"/>
              </w:rPr>
              <w:t>not</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unless</w:t>
            </w:r>
            <w:r>
              <w:rPr>
                <w:spacing w:val="-2"/>
                <w:sz w:val="20"/>
              </w:rPr>
              <w:t xml:space="preserve"> </w:t>
            </w:r>
            <w:r>
              <w:rPr>
                <w:sz w:val="20"/>
              </w:rPr>
              <w:t>in</w:t>
            </w:r>
            <w:r>
              <w:rPr>
                <w:spacing w:val="-2"/>
                <w:sz w:val="20"/>
              </w:rPr>
              <w:t xml:space="preserve"> </w:t>
            </w:r>
            <w:r>
              <w:rPr>
                <w:sz w:val="20"/>
              </w:rPr>
              <w:t>exceptional</w:t>
            </w:r>
            <w:r>
              <w:rPr>
                <w:spacing w:val="-2"/>
                <w:sz w:val="20"/>
              </w:rPr>
              <w:t xml:space="preserve"> </w:t>
            </w:r>
            <w:r>
              <w:rPr>
                <w:sz w:val="20"/>
              </w:rPr>
              <w:t>circumstances</w:t>
            </w:r>
            <w:r>
              <w:rPr>
                <w:spacing w:val="-2"/>
                <w:sz w:val="20"/>
              </w:rPr>
              <w:t xml:space="preserve"> </w:t>
            </w:r>
            <w:r>
              <w:rPr>
                <w:sz w:val="20"/>
              </w:rPr>
              <w:t>and</w:t>
            </w:r>
            <w:r>
              <w:rPr>
                <w:spacing w:val="-43"/>
                <w:sz w:val="20"/>
              </w:rPr>
              <w:t xml:space="preserve"> </w:t>
            </w:r>
            <w:r>
              <w:rPr>
                <w:sz w:val="20"/>
              </w:rPr>
              <w:t>with</w:t>
            </w:r>
            <w:r>
              <w:rPr>
                <w:spacing w:val="-4"/>
                <w:sz w:val="20"/>
              </w:rPr>
              <w:t xml:space="preserve"> </w:t>
            </w:r>
            <w:r>
              <w:rPr>
                <w:sz w:val="20"/>
              </w:rPr>
              <w:t>appropriate</w:t>
            </w:r>
            <w:r>
              <w:rPr>
                <w:spacing w:val="-5"/>
                <w:sz w:val="20"/>
              </w:rPr>
              <w:t xml:space="preserve"> </w:t>
            </w:r>
            <w:r>
              <w:rPr>
                <w:sz w:val="20"/>
              </w:rPr>
              <w:t>authorization.</w:t>
            </w:r>
            <w:r>
              <w:rPr>
                <w:spacing w:val="-4"/>
                <w:sz w:val="20"/>
              </w:rPr>
              <w:t xml:space="preserve"> </w:t>
            </w:r>
            <w:r>
              <w:rPr>
                <w:sz w:val="20"/>
              </w:rPr>
              <w:t>Any</w:t>
            </w:r>
            <w:r>
              <w:rPr>
                <w:spacing w:val="-4"/>
                <w:sz w:val="20"/>
              </w:rPr>
              <w:t xml:space="preserve"> </w:t>
            </w:r>
            <w:r>
              <w:rPr>
                <w:sz w:val="20"/>
              </w:rPr>
              <w:t>request</w:t>
            </w:r>
            <w:r>
              <w:rPr>
                <w:spacing w:val="-4"/>
                <w:sz w:val="20"/>
              </w:rPr>
              <w:t xml:space="preserve"> </w:t>
            </w:r>
            <w:r>
              <w:rPr>
                <w:sz w:val="20"/>
              </w:rPr>
              <w:t>for</w:t>
            </w:r>
            <w:r>
              <w:rPr>
                <w:spacing w:val="-4"/>
                <w:sz w:val="20"/>
              </w:rPr>
              <w:t xml:space="preserve"> </w:t>
            </w:r>
            <w:r>
              <w:rPr>
                <w:sz w:val="20"/>
              </w:rPr>
              <w:t>advance</w:t>
            </w:r>
            <w:r>
              <w:rPr>
                <w:spacing w:val="-5"/>
                <w:sz w:val="20"/>
              </w:rPr>
              <w:t xml:space="preserve"> </w:t>
            </w:r>
            <w:r>
              <w:rPr>
                <w:sz w:val="20"/>
              </w:rPr>
              <w:t>payment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justified</w:t>
            </w:r>
            <w:r>
              <w:rPr>
                <w:spacing w:val="-4"/>
                <w:sz w:val="20"/>
              </w:rPr>
              <w:t xml:space="preserve"> </w:t>
            </w:r>
            <w:r>
              <w:rPr>
                <w:sz w:val="20"/>
              </w:rPr>
              <w:t>and</w:t>
            </w:r>
            <w:r>
              <w:rPr>
                <w:spacing w:val="-42"/>
                <w:sz w:val="20"/>
              </w:rPr>
              <w:t xml:space="preserve"> </w:t>
            </w:r>
            <w:r>
              <w:rPr>
                <w:sz w:val="20"/>
              </w:rPr>
              <w:t>documented in the Quotation. The justification must explain the need for the advance</w:t>
            </w:r>
            <w:r>
              <w:rPr>
                <w:spacing w:val="1"/>
                <w:sz w:val="20"/>
              </w:rPr>
              <w:t xml:space="preserve"> </w:t>
            </w:r>
            <w:r>
              <w:rPr>
                <w:sz w:val="20"/>
              </w:rPr>
              <w:t>payment,</w:t>
            </w:r>
            <w:r>
              <w:rPr>
                <w:spacing w:val="2"/>
                <w:sz w:val="20"/>
              </w:rPr>
              <w:t xml:space="preserve"> </w:t>
            </w:r>
            <w:r>
              <w:rPr>
                <w:sz w:val="20"/>
              </w:rPr>
              <w:t>itemize</w:t>
            </w:r>
            <w:r>
              <w:rPr>
                <w:spacing w:val="2"/>
                <w:sz w:val="20"/>
              </w:rPr>
              <w:t xml:space="preserve"> </w:t>
            </w:r>
            <w:r>
              <w:rPr>
                <w:sz w:val="20"/>
              </w:rPr>
              <w:t>the</w:t>
            </w:r>
            <w:r>
              <w:rPr>
                <w:spacing w:val="2"/>
                <w:sz w:val="20"/>
              </w:rPr>
              <w:t xml:space="preserve"> </w:t>
            </w:r>
            <w:r>
              <w:rPr>
                <w:sz w:val="20"/>
              </w:rPr>
              <w:t>amount</w:t>
            </w:r>
            <w:r>
              <w:rPr>
                <w:spacing w:val="4"/>
                <w:sz w:val="20"/>
              </w:rPr>
              <w:t xml:space="preserve"> </w:t>
            </w:r>
            <w:r>
              <w:rPr>
                <w:sz w:val="20"/>
              </w:rPr>
              <w:t>requested,</w:t>
            </w:r>
            <w:r>
              <w:rPr>
                <w:spacing w:val="3"/>
                <w:sz w:val="20"/>
              </w:rPr>
              <w:t xml:space="preserve"> </w:t>
            </w:r>
            <w:r>
              <w:rPr>
                <w:sz w:val="20"/>
              </w:rPr>
              <w:t>and</w:t>
            </w:r>
            <w:r>
              <w:rPr>
                <w:spacing w:val="1"/>
                <w:sz w:val="20"/>
              </w:rPr>
              <w:t xml:space="preserve"> </w:t>
            </w:r>
            <w:r>
              <w:rPr>
                <w:sz w:val="20"/>
              </w:rPr>
              <w:t>provide</w:t>
            </w:r>
            <w:r>
              <w:rPr>
                <w:spacing w:val="2"/>
                <w:sz w:val="20"/>
              </w:rPr>
              <w:t xml:space="preserve"> </w:t>
            </w:r>
            <w:r>
              <w:rPr>
                <w:sz w:val="20"/>
              </w:rPr>
              <w:t>a</w:t>
            </w:r>
            <w:r>
              <w:rPr>
                <w:spacing w:val="2"/>
                <w:sz w:val="20"/>
              </w:rPr>
              <w:t xml:space="preserve"> </w:t>
            </w:r>
            <w:r>
              <w:rPr>
                <w:sz w:val="20"/>
              </w:rPr>
              <w:t>time-schedule</w:t>
            </w:r>
            <w:r>
              <w:rPr>
                <w:spacing w:val="2"/>
                <w:sz w:val="20"/>
              </w:rPr>
              <w:t xml:space="preserve"> </w:t>
            </w:r>
            <w:r>
              <w:rPr>
                <w:sz w:val="20"/>
              </w:rPr>
              <w:t>for</w:t>
            </w:r>
            <w:r>
              <w:rPr>
                <w:spacing w:val="3"/>
                <w:sz w:val="20"/>
              </w:rPr>
              <w:t xml:space="preserve"> </w:t>
            </w:r>
            <w:r>
              <w:rPr>
                <w:sz w:val="20"/>
              </w:rPr>
              <w:t>utilization</w:t>
            </w:r>
            <w:r>
              <w:rPr>
                <w:spacing w:val="2"/>
                <w:sz w:val="20"/>
              </w:rPr>
              <w:t xml:space="preserve"> </w:t>
            </w:r>
            <w:r>
              <w:rPr>
                <w:sz w:val="20"/>
              </w:rPr>
              <w:t>of</w:t>
            </w:r>
          </w:p>
          <w:p w:rsidR="00EE4E6D" w:rsidP="000C149E" w:rsidRDefault="00EE4E6D" w14:paraId="628BA93B" w14:textId="7F94746A">
            <w:pPr>
              <w:pStyle w:val="TableParagraph"/>
              <w:spacing w:before="0"/>
              <w:ind w:right="80"/>
              <w:jc w:val="both"/>
              <w:rPr>
                <w:sz w:val="20"/>
              </w:rPr>
            </w:pPr>
            <w:r>
              <w:rPr>
                <w:sz w:val="20"/>
              </w:rPr>
              <w:t>the</w:t>
            </w:r>
            <w:r>
              <w:rPr>
                <w:spacing w:val="-3"/>
                <w:sz w:val="20"/>
              </w:rPr>
              <w:t xml:space="preserve"> </w:t>
            </w:r>
            <w:r>
              <w:rPr>
                <w:sz w:val="20"/>
              </w:rPr>
              <w:t>requested advance</w:t>
            </w:r>
            <w:r>
              <w:rPr>
                <w:spacing w:val="-3"/>
                <w:sz w:val="20"/>
              </w:rPr>
              <w:t xml:space="preserve"> </w:t>
            </w:r>
            <w:r>
              <w:rPr>
                <w:sz w:val="20"/>
              </w:rPr>
              <w:t>payment</w:t>
            </w:r>
            <w:r>
              <w:rPr>
                <w:spacing w:val="-2"/>
                <w:sz w:val="20"/>
              </w:rPr>
              <w:t xml:space="preserve"> </w:t>
            </w:r>
            <w:r>
              <w:rPr>
                <w:sz w:val="20"/>
              </w:rPr>
              <w:t>amount.</w:t>
            </w:r>
          </w:p>
        </w:tc>
      </w:tr>
      <w:tr w:rsidR="00EE4E6D" w:rsidTr="2303151F" w14:paraId="1E2B8D26" w14:textId="77777777">
        <w:trPr>
          <w:trHeight w:val="731"/>
        </w:trPr>
        <w:tc>
          <w:tcPr>
            <w:tcW w:w="2127" w:type="dxa"/>
          </w:tcPr>
          <w:p w:rsidR="00EE4E6D" w:rsidP="000C149E" w:rsidRDefault="00EE4E6D" w14:paraId="6950C9F4" w14:textId="7D42F014">
            <w:pPr>
              <w:pStyle w:val="TableParagraph"/>
              <w:tabs>
                <w:tab w:val="left" w:pos="426"/>
                <w:tab w:val="left" w:pos="2127"/>
              </w:tabs>
              <w:spacing w:before="0"/>
              <w:ind w:left="426" w:hanging="284"/>
              <w:rPr>
                <w:b/>
                <w:sz w:val="20"/>
              </w:rPr>
            </w:pPr>
            <w:r>
              <w:rPr>
                <w:b/>
                <w:sz w:val="20"/>
              </w:rPr>
              <w:t>24.</w:t>
            </w:r>
            <w:r>
              <w:rPr>
                <w:b/>
                <w:spacing w:val="71"/>
                <w:sz w:val="20"/>
              </w:rPr>
              <w:t xml:space="preserve"> </w:t>
            </w:r>
            <w:r>
              <w:rPr>
                <w:b/>
                <w:sz w:val="20"/>
              </w:rPr>
              <w:t>Confidentiality</w:t>
            </w:r>
          </w:p>
        </w:tc>
        <w:tc>
          <w:tcPr>
            <w:tcW w:w="7530" w:type="dxa"/>
          </w:tcPr>
          <w:p w:rsidR="00EE4E6D" w:rsidP="00674008" w:rsidRDefault="00EE4E6D" w14:paraId="5B607313" w14:textId="6B572F79">
            <w:pPr>
              <w:pStyle w:val="TableParagraph"/>
              <w:spacing w:before="0"/>
              <w:ind w:right="80"/>
              <w:jc w:val="both"/>
              <w:rPr>
                <w:sz w:val="20"/>
              </w:rPr>
            </w:pPr>
            <w:r>
              <w:rPr>
                <w:sz w:val="20"/>
              </w:rPr>
              <w:t>Information relating to the examination, evaluation and comparison of Quotations,</w:t>
            </w:r>
            <w:r>
              <w:rPr>
                <w:spacing w:val="-43"/>
                <w:sz w:val="20"/>
              </w:rPr>
              <w:t xml:space="preserve"> </w:t>
            </w:r>
            <w:r>
              <w:rPr>
                <w:sz w:val="20"/>
              </w:rPr>
              <w:t>and</w:t>
            </w:r>
            <w:r>
              <w:rPr>
                <w:spacing w:val="-2"/>
                <w:sz w:val="20"/>
              </w:rPr>
              <w:t xml:space="preserve"> </w:t>
            </w:r>
            <w:r>
              <w:rPr>
                <w:sz w:val="20"/>
              </w:rPr>
              <w:t>the</w:t>
            </w:r>
            <w:r>
              <w:rPr>
                <w:spacing w:val="-1"/>
                <w:sz w:val="20"/>
              </w:rPr>
              <w:t xml:space="preserve"> </w:t>
            </w:r>
            <w:r>
              <w:rPr>
                <w:sz w:val="20"/>
              </w:rPr>
              <w:t>recommendation</w:t>
            </w:r>
            <w:r>
              <w:rPr>
                <w:spacing w:val="1"/>
                <w:sz w:val="20"/>
              </w:rPr>
              <w:t xml:space="preserve"> </w:t>
            </w:r>
            <w:r>
              <w:rPr>
                <w:sz w:val="20"/>
              </w:rPr>
              <w:t>of</w:t>
            </w:r>
            <w:r>
              <w:rPr>
                <w:spacing w:val="-3"/>
                <w:sz w:val="20"/>
              </w:rPr>
              <w:t xml:space="preserve"> </w:t>
            </w:r>
            <w:r>
              <w:rPr>
                <w:sz w:val="20"/>
              </w:rPr>
              <w:t>contract</w:t>
            </w:r>
            <w:r>
              <w:rPr>
                <w:spacing w:val="-1"/>
                <w:sz w:val="20"/>
              </w:rPr>
              <w:t xml:space="preserve"> </w:t>
            </w:r>
            <w:r>
              <w:rPr>
                <w:sz w:val="20"/>
              </w:rPr>
              <w:t>award, shall</w:t>
            </w:r>
            <w:r>
              <w:rPr>
                <w:spacing w:val="-1"/>
                <w:sz w:val="20"/>
              </w:rPr>
              <w:t xml:space="preserve"> </w:t>
            </w:r>
            <w:r>
              <w:rPr>
                <w:sz w:val="20"/>
              </w:rPr>
              <w:t>be</w:t>
            </w:r>
            <w:r>
              <w:rPr>
                <w:spacing w:val="-2"/>
                <w:sz w:val="20"/>
              </w:rPr>
              <w:t xml:space="preserve"> </w:t>
            </w:r>
            <w:r>
              <w:rPr>
                <w:sz w:val="20"/>
              </w:rPr>
              <w:t>treated</w:t>
            </w:r>
            <w:r>
              <w:rPr>
                <w:spacing w:val="-1"/>
                <w:sz w:val="20"/>
              </w:rPr>
              <w:t xml:space="preserve"> </w:t>
            </w:r>
            <w:r>
              <w:rPr>
                <w:sz w:val="20"/>
              </w:rPr>
              <w:t>with</w:t>
            </w:r>
            <w:r>
              <w:rPr>
                <w:spacing w:val="-1"/>
                <w:sz w:val="20"/>
              </w:rPr>
              <w:t xml:space="preserve"> </w:t>
            </w:r>
            <w:r>
              <w:rPr>
                <w:sz w:val="20"/>
              </w:rPr>
              <w:t>appropriate</w:t>
            </w:r>
            <w:r w:rsidR="00674008">
              <w:rPr>
                <w:sz w:val="20"/>
              </w:rPr>
              <w:t xml:space="preserve"> </w:t>
            </w:r>
            <w:r>
              <w:rPr>
                <w:sz w:val="20"/>
              </w:rPr>
              <w:t>confidentiality.</w:t>
            </w:r>
          </w:p>
        </w:tc>
      </w:tr>
      <w:tr w:rsidR="00EE4E6D" w:rsidTr="2303151F" w14:paraId="759CE2D1" w14:textId="77777777">
        <w:trPr>
          <w:trHeight w:val="731"/>
        </w:trPr>
        <w:tc>
          <w:tcPr>
            <w:tcW w:w="2127" w:type="dxa"/>
          </w:tcPr>
          <w:p w:rsidR="00EE4E6D" w:rsidP="000C149E" w:rsidRDefault="00EE4E6D" w14:paraId="79F230D3" w14:textId="3FFF39AE">
            <w:pPr>
              <w:pStyle w:val="TableParagraph"/>
              <w:tabs>
                <w:tab w:val="left" w:pos="426"/>
                <w:tab w:val="left" w:pos="2127"/>
              </w:tabs>
              <w:spacing w:before="0"/>
              <w:ind w:left="426" w:hanging="284"/>
              <w:rPr>
                <w:b/>
                <w:sz w:val="20"/>
              </w:rPr>
            </w:pPr>
            <w:r>
              <w:rPr>
                <w:b/>
                <w:sz w:val="20"/>
              </w:rPr>
              <w:t>25.</w:t>
            </w:r>
            <w:r>
              <w:rPr>
                <w:b/>
                <w:spacing w:val="76"/>
                <w:sz w:val="20"/>
              </w:rPr>
              <w:t xml:space="preserve"> </w:t>
            </w:r>
            <w:r>
              <w:rPr>
                <w:b/>
                <w:sz w:val="20"/>
              </w:rPr>
              <w:t>Evaluation</w:t>
            </w:r>
            <w:r>
              <w:rPr>
                <w:b/>
                <w:spacing w:val="-1"/>
                <w:sz w:val="20"/>
              </w:rPr>
              <w:t xml:space="preserve"> </w:t>
            </w:r>
            <w:r>
              <w:rPr>
                <w:b/>
                <w:sz w:val="20"/>
              </w:rPr>
              <w:t>method</w:t>
            </w:r>
          </w:p>
        </w:tc>
        <w:tc>
          <w:tcPr>
            <w:tcW w:w="7530" w:type="dxa"/>
          </w:tcPr>
          <w:p w:rsidR="00EE4E6D" w:rsidP="00674008" w:rsidRDefault="00EE4E6D" w14:paraId="5B480962" w14:textId="240D0E8A">
            <w:pPr>
              <w:pStyle w:val="TableParagraph"/>
              <w:spacing w:before="0"/>
              <w:ind w:right="80"/>
              <w:jc w:val="both"/>
              <w:rPr>
                <w:sz w:val="20"/>
              </w:rPr>
            </w:pPr>
            <w:r>
              <w:rPr>
                <w:sz w:val="20"/>
              </w:rPr>
              <w:t>To evaluate a Quotation, UN Women shall only use all the methodologies and</w:t>
            </w:r>
            <w:r w:rsidRPr="00674008">
              <w:rPr>
                <w:sz w:val="20"/>
              </w:rPr>
              <w:t xml:space="preserve"> </w:t>
            </w:r>
            <w:r>
              <w:rPr>
                <w:sz w:val="20"/>
              </w:rPr>
              <w:t>evaluation</w:t>
            </w:r>
            <w:r w:rsidRPr="00674008">
              <w:rPr>
                <w:sz w:val="20"/>
              </w:rPr>
              <w:t xml:space="preserve"> </w:t>
            </w:r>
            <w:r>
              <w:rPr>
                <w:sz w:val="20"/>
              </w:rPr>
              <w:t>criteria</w:t>
            </w:r>
            <w:r w:rsidRPr="00674008">
              <w:rPr>
                <w:sz w:val="20"/>
              </w:rPr>
              <w:t xml:space="preserve"> </w:t>
            </w:r>
            <w:r>
              <w:rPr>
                <w:sz w:val="20"/>
              </w:rPr>
              <w:t>defined</w:t>
            </w:r>
            <w:r w:rsidRPr="00674008">
              <w:rPr>
                <w:sz w:val="20"/>
              </w:rPr>
              <w:t xml:space="preserve"> </w:t>
            </w:r>
            <w:r>
              <w:rPr>
                <w:sz w:val="20"/>
              </w:rPr>
              <w:t>in</w:t>
            </w:r>
            <w:r w:rsidRPr="00674008">
              <w:rPr>
                <w:sz w:val="20"/>
              </w:rPr>
              <w:t xml:space="preserve"> </w:t>
            </w:r>
            <w:r>
              <w:rPr>
                <w:sz w:val="20"/>
              </w:rPr>
              <w:t>the</w:t>
            </w:r>
            <w:r w:rsidRPr="00674008">
              <w:rPr>
                <w:sz w:val="20"/>
              </w:rPr>
              <w:t xml:space="preserve"> </w:t>
            </w:r>
            <w:r>
              <w:rPr>
                <w:sz w:val="20"/>
              </w:rPr>
              <w:t>RFQ</w:t>
            </w:r>
            <w:r w:rsidRPr="00674008">
              <w:rPr>
                <w:sz w:val="20"/>
              </w:rPr>
              <w:t xml:space="preserve"> </w:t>
            </w:r>
            <w:r>
              <w:rPr>
                <w:sz w:val="20"/>
              </w:rPr>
              <w:t>Documents.</w:t>
            </w:r>
            <w:r w:rsidRPr="00674008">
              <w:rPr>
                <w:sz w:val="20"/>
              </w:rPr>
              <w:t xml:space="preserve"> </w:t>
            </w:r>
            <w:r>
              <w:rPr>
                <w:sz w:val="20"/>
              </w:rPr>
              <w:t>No</w:t>
            </w:r>
            <w:r w:rsidRPr="00674008">
              <w:rPr>
                <w:sz w:val="20"/>
              </w:rPr>
              <w:t xml:space="preserve"> </w:t>
            </w:r>
            <w:r>
              <w:rPr>
                <w:sz w:val="20"/>
              </w:rPr>
              <w:t>other</w:t>
            </w:r>
            <w:r w:rsidRPr="00674008">
              <w:rPr>
                <w:sz w:val="20"/>
              </w:rPr>
              <w:t xml:space="preserve"> </w:t>
            </w:r>
            <w:r>
              <w:rPr>
                <w:sz w:val="20"/>
              </w:rPr>
              <w:t>methodology</w:t>
            </w:r>
            <w:r w:rsidRPr="00674008">
              <w:rPr>
                <w:sz w:val="20"/>
              </w:rPr>
              <w:t xml:space="preserve"> </w:t>
            </w:r>
            <w:r>
              <w:rPr>
                <w:sz w:val="20"/>
              </w:rPr>
              <w:t>or</w:t>
            </w:r>
            <w:r w:rsidRPr="00674008">
              <w:rPr>
                <w:sz w:val="20"/>
              </w:rPr>
              <w:t xml:space="preserve"> </w:t>
            </w:r>
            <w:r>
              <w:rPr>
                <w:sz w:val="20"/>
              </w:rPr>
              <w:t>evaluation</w:t>
            </w:r>
            <w:r w:rsidRPr="00674008">
              <w:rPr>
                <w:sz w:val="20"/>
              </w:rPr>
              <w:t xml:space="preserve"> </w:t>
            </w:r>
            <w:r>
              <w:rPr>
                <w:sz w:val="20"/>
              </w:rPr>
              <w:t>criteria shall be permitted. UN Women shall examine the quotations to determine</w:t>
            </w:r>
            <w:r w:rsidRPr="00674008">
              <w:rPr>
                <w:sz w:val="20"/>
              </w:rPr>
              <w:t xml:space="preserve"> </w:t>
            </w:r>
            <w:r>
              <w:rPr>
                <w:sz w:val="20"/>
              </w:rPr>
              <w:t>whether they are: submitted before the deadline, complete with respect to minimum</w:t>
            </w:r>
            <w:r w:rsidRPr="00674008">
              <w:rPr>
                <w:sz w:val="20"/>
              </w:rPr>
              <w:t xml:space="preserve"> </w:t>
            </w:r>
            <w:r>
              <w:rPr>
                <w:sz w:val="20"/>
              </w:rPr>
              <w:t>documentary requirements, whether the documents have been properly signed, and</w:t>
            </w:r>
            <w:r w:rsidRPr="00674008">
              <w:rPr>
                <w:sz w:val="20"/>
              </w:rPr>
              <w:t xml:space="preserve"> </w:t>
            </w:r>
            <w:r>
              <w:rPr>
                <w:sz w:val="20"/>
              </w:rPr>
              <w:t>whether the quotations are generally in order, among other indicators that may be</w:t>
            </w:r>
            <w:r w:rsidRPr="00674008">
              <w:rPr>
                <w:sz w:val="20"/>
              </w:rPr>
              <w:t xml:space="preserve"> </w:t>
            </w:r>
            <w:r>
              <w:rPr>
                <w:sz w:val="20"/>
              </w:rPr>
              <w:t>used at this stage.</w:t>
            </w:r>
            <w:r w:rsidRPr="00674008">
              <w:rPr>
                <w:sz w:val="20"/>
              </w:rPr>
              <w:t xml:space="preserve"> </w:t>
            </w:r>
            <w:r>
              <w:rPr>
                <w:sz w:val="20"/>
              </w:rPr>
              <w:t>UN Women may reject any Quotation during the preliminary</w:t>
            </w:r>
            <w:r w:rsidRPr="00674008">
              <w:rPr>
                <w:sz w:val="20"/>
              </w:rPr>
              <w:t xml:space="preserve"> </w:t>
            </w:r>
            <w:r>
              <w:rPr>
                <w:sz w:val="20"/>
              </w:rPr>
              <w:t>examination</w:t>
            </w:r>
            <w:r w:rsidRPr="00674008">
              <w:rPr>
                <w:sz w:val="20"/>
              </w:rPr>
              <w:t xml:space="preserve"> </w:t>
            </w:r>
            <w:r>
              <w:rPr>
                <w:sz w:val="20"/>
              </w:rPr>
              <w:t>which</w:t>
            </w:r>
            <w:r w:rsidRPr="00674008">
              <w:rPr>
                <w:sz w:val="20"/>
              </w:rPr>
              <w:t xml:space="preserve"> </w:t>
            </w:r>
            <w:r>
              <w:rPr>
                <w:sz w:val="20"/>
              </w:rPr>
              <w:t>does</w:t>
            </w:r>
            <w:r w:rsidRPr="00674008">
              <w:rPr>
                <w:sz w:val="20"/>
              </w:rPr>
              <w:t xml:space="preserve"> </w:t>
            </w:r>
            <w:r>
              <w:rPr>
                <w:sz w:val="20"/>
              </w:rPr>
              <w:t>not</w:t>
            </w:r>
            <w:r w:rsidRPr="00674008">
              <w:rPr>
                <w:sz w:val="20"/>
              </w:rPr>
              <w:t xml:space="preserve"> </w:t>
            </w:r>
            <w:r>
              <w:rPr>
                <w:sz w:val="20"/>
              </w:rPr>
              <w:t>comply</w:t>
            </w:r>
            <w:r w:rsidRPr="00674008">
              <w:rPr>
                <w:sz w:val="20"/>
              </w:rPr>
              <w:t xml:space="preserve"> </w:t>
            </w:r>
            <w:r>
              <w:rPr>
                <w:sz w:val="20"/>
              </w:rPr>
              <w:t>with</w:t>
            </w:r>
            <w:r w:rsidRPr="00674008">
              <w:rPr>
                <w:sz w:val="20"/>
              </w:rPr>
              <w:t xml:space="preserve"> </w:t>
            </w:r>
            <w:r>
              <w:rPr>
                <w:sz w:val="20"/>
              </w:rPr>
              <w:t>the</w:t>
            </w:r>
            <w:r w:rsidRPr="00674008">
              <w:rPr>
                <w:sz w:val="20"/>
              </w:rPr>
              <w:t xml:space="preserve"> </w:t>
            </w:r>
            <w:r>
              <w:rPr>
                <w:sz w:val="20"/>
              </w:rPr>
              <w:t>requirements</w:t>
            </w:r>
            <w:r w:rsidRPr="00674008">
              <w:rPr>
                <w:sz w:val="20"/>
              </w:rPr>
              <w:t xml:space="preserve"> </w:t>
            </w:r>
            <w:r>
              <w:rPr>
                <w:sz w:val="20"/>
              </w:rPr>
              <w:t>set</w:t>
            </w:r>
            <w:r w:rsidRPr="00674008">
              <w:rPr>
                <w:sz w:val="20"/>
              </w:rPr>
              <w:t xml:space="preserve"> </w:t>
            </w:r>
            <w:r>
              <w:rPr>
                <w:sz w:val="20"/>
              </w:rPr>
              <w:t>out</w:t>
            </w:r>
            <w:r w:rsidRPr="00674008">
              <w:rPr>
                <w:sz w:val="20"/>
              </w:rPr>
              <w:t xml:space="preserve"> </w:t>
            </w:r>
            <w:r>
              <w:rPr>
                <w:sz w:val="20"/>
              </w:rPr>
              <w:t>in</w:t>
            </w:r>
            <w:r w:rsidRPr="00674008">
              <w:rPr>
                <w:sz w:val="20"/>
              </w:rPr>
              <w:t xml:space="preserve"> </w:t>
            </w:r>
            <w:r>
              <w:rPr>
                <w:sz w:val="20"/>
              </w:rPr>
              <w:t>the</w:t>
            </w:r>
            <w:r w:rsidRPr="00674008">
              <w:rPr>
                <w:sz w:val="20"/>
              </w:rPr>
              <w:t xml:space="preserve"> </w:t>
            </w:r>
            <w:r>
              <w:rPr>
                <w:sz w:val="20"/>
              </w:rPr>
              <w:t>RFQ,</w:t>
            </w:r>
            <w:r w:rsidRPr="00674008">
              <w:rPr>
                <w:sz w:val="20"/>
              </w:rPr>
              <w:t xml:space="preserve"> </w:t>
            </w:r>
            <w:r>
              <w:rPr>
                <w:sz w:val="20"/>
              </w:rPr>
              <w:t>without</w:t>
            </w:r>
            <w:r w:rsidR="00674008">
              <w:rPr>
                <w:sz w:val="20"/>
              </w:rPr>
              <w:t xml:space="preserve"> </w:t>
            </w:r>
            <w:r>
              <w:rPr>
                <w:sz w:val="20"/>
              </w:rPr>
              <w:t>further</w:t>
            </w:r>
            <w:r w:rsidRPr="00674008">
              <w:rPr>
                <w:sz w:val="20"/>
              </w:rPr>
              <w:t xml:space="preserve"> </w:t>
            </w:r>
            <w:r>
              <w:rPr>
                <w:sz w:val="20"/>
              </w:rPr>
              <w:t>consultation</w:t>
            </w:r>
            <w:r w:rsidRPr="00674008">
              <w:rPr>
                <w:sz w:val="20"/>
              </w:rPr>
              <w:t xml:space="preserve"> </w:t>
            </w:r>
            <w:r>
              <w:rPr>
                <w:sz w:val="20"/>
              </w:rPr>
              <w:t>with</w:t>
            </w:r>
            <w:r w:rsidRPr="00674008">
              <w:rPr>
                <w:sz w:val="20"/>
              </w:rPr>
              <w:t xml:space="preserve"> </w:t>
            </w:r>
            <w:r>
              <w:rPr>
                <w:sz w:val="20"/>
              </w:rPr>
              <w:t>the</w:t>
            </w:r>
            <w:r w:rsidRPr="00674008">
              <w:rPr>
                <w:sz w:val="20"/>
              </w:rPr>
              <w:t xml:space="preserve"> </w:t>
            </w:r>
            <w:r>
              <w:rPr>
                <w:sz w:val="20"/>
              </w:rPr>
              <w:t>Vendor.</w:t>
            </w:r>
          </w:p>
        </w:tc>
      </w:tr>
      <w:tr w:rsidR="00A36F8B" w:rsidTr="2303151F" w14:paraId="5C2FC693" w14:textId="77777777">
        <w:trPr>
          <w:trHeight w:val="731"/>
        </w:trPr>
        <w:tc>
          <w:tcPr>
            <w:tcW w:w="2127" w:type="dxa"/>
          </w:tcPr>
          <w:p w:rsidR="00A36F8B" w:rsidP="000C149E" w:rsidRDefault="00A36F8B" w14:paraId="17C382B4" w14:textId="1FAEEE25">
            <w:pPr>
              <w:pStyle w:val="TableParagraph"/>
              <w:tabs>
                <w:tab w:val="left" w:pos="142"/>
                <w:tab w:val="left" w:pos="2127"/>
              </w:tabs>
              <w:spacing w:before="0"/>
              <w:ind w:left="142"/>
              <w:rPr>
                <w:b/>
                <w:sz w:val="20"/>
              </w:rPr>
            </w:pPr>
            <w:r>
              <w:rPr>
                <w:b/>
                <w:sz w:val="20"/>
              </w:rPr>
              <w:t>26.</w:t>
            </w:r>
            <w:r>
              <w:rPr>
                <w:b/>
                <w:spacing w:val="23"/>
                <w:sz w:val="20"/>
              </w:rPr>
              <w:t xml:space="preserve"> </w:t>
            </w:r>
            <w:r>
              <w:rPr>
                <w:b/>
                <w:sz w:val="20"/>
              </w:rPr>
              <w:t>Due</w:t>
            </w:r>
            <w:r>
              <w:rPr>
                <w:b/>
                <w:spacing w:val="-4"/>
                <w:sz w:val="20"/>
              </w:rPr>
              <w:t xml:space="preserve"> </w:t>
            </w:r>
            <w:r>
              <w:rPr>
                <w:b/>
                <w:sz w:val="20"/>
              </w:rPr>
              <w:t>diligence</w:t>
            </w:r>
            <w:r>
              <w:rPr>
                <w:b/>
                <w:spacing w:val="-3"/>
                <w:sz w:val="20"/>
              </w:rPr>
              <w:t xml:space="preserve"> </w:t>
            </w:r>
            <w:r>
              <w:rPr>
                <w:b/>
                <w:sz w:val="20"/>
              </w:rPr>
              <w:t>and</w:t>
            </w:r>
            <w:r>
              <w:rPr>
                <w:b/>
                <w:spacing w:val="-43"/>
                <w:sz w:val="20"/>
              </w:rPr>
              <w:t xml:space="preserve"> </w:t>
            </w:r>
            <w:r>
              <w:rPr>
                <w:b/>
                <w:sz w:val="20"/>
              </w:rPr>
              <w:t>audit</w:t>
            </w:r>
          </w:p>
        </w:tc>
        <w:tc>
          <w:tcPr>
            <w:tcW w:w="7530" w:type="dxa"/>
          </w:tcPr>
          <w:p w:rsidR="00A36F8B" w:rsidP="00674008" w:rsidRDefault="00A36F8B" w14:paraId="4279F81A" w14:textId="72502476">
            <w:pPr>
              <w:pStyle w:val="TableParagraph"/>
              <w:spacing w:before="0"/>
              <w:ind w:right="80"/>
              <w:jc w:val="both"/>
              <w:rPr>
                <w:sz w:val="20"/>
              </w:rPr>
            </w:pPr>
            <w:r>
              <w:rPr>
                <w:sz w:val="20"/>
              </w:rPr>
              <w:t>UN Women may carry out audits of the Vendor’s accounting records and financial</w:t>
            </w:r>
            <w:r w:rsidRPr="00674008">
              <w:rPr>
                <w:sz w:val="20"/>
              </w:rPr>
              <w:t xml:space="preserve"> </w:t>
            </w:r>
            <w:r>
              <w:rPr>
                <w:sz w:val="20"/>
              </w:rPr>
              <w:t>statements and conduct background checks/due diligence on the Vendor</w:t>
            </w:r>
            <w:r w:rsidRPr="00674008">
              <w:rPr>
                <w:sz w:val="20"/>
              </w:rPr>
              <w:t xml:space="preserve"> </w:t>
            </w:r>
            <w:r>
              <w:rPr>
                <w:sz w:val="20"/>
              </w:rPr>
              <w:t>recommended</w:t>
            </w:r>
            <w:r w:rsidRPr="00674008">
              <w:rPr>
                <w:sz w:val="20"/>
              </w:rPr>
              <w:t xml:space="preserve"> </w:t>
            </w:r>
            <w:r>
              <w:rPr>
                <w:sz w:val="20"/>
              </w:rPr>
              <w:t>for</w:t>
            </w:r>
            <w:r w:rsidRPr="00674008">
              <w:rPr>
                <w:sz w:val="20"/>
              </w:rPr>
              <w:t xml:space="preserve"> </w:t>
            </w:r>
            <w:r>
              <w:rPr>
                <w:sz w:val="20"/>
              </w:rPr>
              <w:t>award,</w:t>
            </w:r>
            <w:r w:rsidRPr="00674008">
              <w:rPr>
                <w:sz w:val="20"/>
              </w:rPr>
              <w:t xml:space="preserve"> </w:t>
            </w:r>
            <w:r>
              <w:rPr>
                <w:sz w:val="20"/>
              </w:rPr>
              <w:t>to</w:t>
            </w:r>
            <w:r w:rsidRPr="00674008">
              <w:rPr>
                <w:sz w:val="20"/>
              </w:rPr>
              <w:t xml:space="preserve"> </w:t>
            </w:r>
            <w:r>
              <w:rPr>
                <w:sz w:val="20"/>
              </w:rPr>
              <w:t>confirm</w:t>
            </w:r>
            <w:r w:rsidRPr="00674008">
              <w:rPr>
                <w:sz w:val="20"/>
              </w:rPr>
              <w:t xml:space="preserve"> </w:t>
            </w:r>
            <w:r>
              <w:rPr>
                <w:sz w:val="20"/>
              </w:rPr>
              <w:t>the</w:t>
            </w:r>
            <w:r w:rsidRPr="00674008">
              <w:rPr>
                <w:sz w:val="20"/>
              </w:rPr>
              <w:t xml:space="preserve"> </w:t>
            </w:r>
            <w:r>
              <w:rPr>
                <w:sz w:val="20"/>
              </w:rPr>
              <w:t>Vendor</w:t>
            </w:r>
            <w:r w:rsidRPr="00674008">
              <w:rPr>
                <w:sz w:val="20"/>
              </w:rPr>
              <w:t xml:space="preserve"> </w:t>
            </w:r>
            <w:r>
              <w:rPr>
                <w:sz w:val="20"/>
              </w:rPr>
              <w:t>meets</w:t>
            </w:r>
            <w:r w:rsidRPr="00674008">
              <w:rPr>
                <w:sz w:val="20"/>
              </w:rPr>
              <w:t xml:space="preserve"> </w:t>
            </w:r>
            <w:r>
              <w:rPr>
                <w:sz w:val="20"/>
              </w:rPr>
              <w:t>the</w:t>
            </w:r>
            <w:r w:rsidRPr="00674008">
              <w:rPr>
                <w:sz w:val="20"/>
              </w:rPr>
              <w:t xml:space="preserve"> </w:t>
            </w:r>
            <w:r>
              <w:rPr>
                <w:sz w:val="20"/>
              </w:rPr>
              <w:t>criteria</w:t>
            </w:r>
            <w:r w:rsidRPr="00674008">
              <w:rPr>
                <w:sz w:val="20"/>
              </w:rPr>
              <w:t xml:space="preserve"> </w:t>
            </w:r>
            <w:r>
              <w:rPr>
                <w:sz w:val="20"/>
              </w:rPr>
              <w:t>set</w:t>
            </w:r>
            <w:r w:rsidRPr="00674008">
              <w:rPr>
                <w:sz w:val="20"/>
              </w:rPr>
              <w:t xml:space="preserve"> </w:t>
            </w:r>
            <w:r>
              <w:rPr>
                <w:sz w:val="20"/>
              </w:rPr>
              <w:t>forth</w:t>
            </w:r>
            <w:r w:rsidRPr="00674008">
              <w:rPr>
                <w:sz w:val="20"/>
              </w:rPr>
              <w:t xml:space="preserve"> </w:t>
            </w:r>
            <w:r>
              <w:rPr>
                <w:sz w:val="20"/>
              </w:rPr>
              <w:t>in</w:t>
            </w:r>
            <w:r w:rsidRPr="00674008">
              <w:rPr>
                <w:sz w:val="20"/>
              </w:rPr>
              <w:t xml:space="preserve"> </w:t>
            </w:r>
            <w:r>
              <w:rPr>
                <w:sz w:val="20"/>
              </w:rPr>
              <w:t>the</w:t>
            </w:r>
            <w:r w:rsidRPr="00674008">
              <w:rPr>
                <w:sz w:val="20"/>
              </w:rPr>
              <w:t xml:space="preserve"> </w:t>
            </w:r>
            <w:r>
              <w:rPr>
                <w:sz w:val="20"/>
              </w:rPr>
              <w:t>RFQ</w:t>
            </w:r>
            <w:r w:rsidRPr="00674008">
              <w:rPr>
                <w:sz w:val="20"/>
              </w:rPr>
              <w:t xml:space="preserve"> </w:t>
            </w:r>
            <w:r>
              <w:rPr>
                <w:sz w:val="20"/>
              </w:rPr>
              <w:t>or as appropriate to the nature of the procurement process. UN Women may reject a</w:t>
            </w:r>
            <w:r w:rsidRPr="00674008">
              <w:rPr>
                <w:sz w:val="20"/>
              </w:rPr>
              <w:t xml:space="preserve"> </w:t>
            </w:r>
            <w:r>
              <w:rPr>
                <w:sz w:val="20"/>
              </w:rPr>
              <w:t>Vendor</w:t>
            </w:r>
            <w:r w:rsidRPr="00674008">
              <w:rPr>
                <w:sz w:val="20"/>
              </w:rPr>
              <w:t xml:space="preserve"> </w:t>
            </w:r>
            <w:r>
              <w:rPr>
                <w:sz w:val="20"/>
              </w:rPr>
              <w:t>on</w:t>
            </w:r>
            <w:r w:rsidRPr="00674008">
              <w:rPr>
                <w:sz w:val="20"/>
              </w:rPr>
              <w:t xml:space="preserve"> </w:t>
            </w:r>
            <w:r>
              <w:rPr>
                <w:sz w:val="20"/>
              </w:rPr>
              <w:t>the</w:t>
            </w:r>
            <w:r w:rsidRPr="00674008">
              <w:rPr>
                <w:sz w:val="20"/>
              </w:rPr>
              <w:t xml:space="preserve"> </w:t>
            </w:r>
            <w:r>
              <w:rPr>
                <w:sz w:val="20"/>
              </w:rPr>
              <w:t>basis</w:t>
            </w:r>
            <w:r w:rsidRPr="00674008">
              <w:rPr>
                <w:sz w:val="20"/>
              </w:rPr>
              <w:t xml:space="preserve"> </w:t>
            </w:r>
            <w:r>
              <w:rPr>
                <w:sz w:val="20"/>
              </w:rPr>
              <w:t>of</w:t>
            </w:r>
            <w:r w:rsidRPr="00674008">
              <w:rPr>
                <w:sz w:val="20"/>
              </w:rPr>
              <w:t xml:space="preserve"> </w:t>
            </w:r>
            <w:r>
              <w:rPr>
                <w:sz w:val="20"/>
              </w:rPr>
              <w:t>such</w:t>
            </w:r>
            <w:r w:rsidRPr="00674008">
              <w:rPr>
                <w:sz w:val="20"/>
              </w:rPr>
              <w:t xml:space="preserve"> </w:t>
            </w:r>
            <w:r>
              <w:rPr>
                <w:sz w:val="20"/>
              </w:rPr>
              <w:t>findings.</w:t>
            </w:r>
            <w:r w:rsidRPr="00674008">
              <w:rPr>
                <w:sz w:val="20"/>
              </w:rPr>
              <w:t xml:space="preserve"> </w:t>
            </w:r>
            <w:r>
              <w:rPr>
                <w:sz w:val="20"/>
              </w:rPr>
              <w:t>Vendor</w:t>
            </w:r>
            <w:r w:rsidRPr="00674008">
              <w:rPr>
                <w:sz w:val="20"/>
              </w:rPr>
              <w:t xml:space="preserve"> </w:t>
            </w:r>
            <w:r>
              <w:rPr>
                <w:sz w:val="20"/>
              </w:rPr>
              <w:t>shall</w:t>
            </w:r>
            <w:r w:rsidRPr="00674008">
              <w:rPr>
                <w:sz w:val="20"/>
              </w:rPr>
              <w:t xml:space="preserve"> </w:t>
            </w:r>
            <w:r>
              <w:rPr>
                <w:sz w:val="20"/>
              </w:rPr>
              <w:t>permit</w:t>
            </w:r>
            <w:r w:rsidRPr="00674008">
              <w:rPr>
                <w:sz w:val="20"/>
              </w:rPr>
              <w:t xml:space="preserve"> </w:t>
            </w:r>
            <w:r>
              <w:rPr>
                <w:sz w:val="20"/>
              </w:rPr>
              <w:t>UN</w:t>
            </w:r>
            <w:r w:rsidRPr="00674008">
              <w:rPr>
                <w:sz w:val="20"/>
              </w:rPr>
              <w:t xml:space="preserve"> </w:t>
            </w:r>
            <w:r>
              <w:rPr>
                <w:sz w:val="20"/>
              </w:rPr>
              <w:t>Women</w:t>
            </w:r>
            <w:r w:rsidRPr="00674008">
              <w:rPr>
                <w:sz w:val="20"/>
              </w:rPr>
              <w:t xml:space="preserve"> </w:t>
            </w:r>
            <w:r>
              <w:rPr>
                <w:sz w:val="20"/>
              </w:rPr>
              <w:t>representatives</w:t>
            </w:r>
            <w:r w:rsidR="00674008">
              <w:rPr>
                <w:sz w:val="20"/>
              </w:rPr>
              <w:t xml:space="preserve"> </w:t>
            </w:r>
            <w:r>
              <w:rPr>
                <w:sz w:val="20"/>
              </w:rPr>
              <w:t>to</w:t>
            </w:r>
            <w:r w:rsidRPr="00674008">
              <w:rPr>
                <w:sz w:val="20"/>
              </w:rPr>
              <w:t xml:space="preserve"> </w:t>
            </w:r>
            <w:r>
              <w:rPr>
                <w:sz w:val="20"/>
              </w:rPr>
              <w:t>access</w:t>
            </w:r>
            <w:r w:rsidRPr="00674008">
              <w:rPr>
                <w:sz w:val="20"/>
              </w:rPr>
              <w:t xml:space="preserve"> </w:t>
            </w:r>
            <w:r>
              <w:rPr>
                <w:sz w:val="20"/>
              </w:rPr>
              <w:t>their</w:t>
            </w:r>
            <w:r w:rsidRPr="00674008">
              <w:rPr>
                <w:sz w:val="20"/>
              </w:rPr>
              <w:t xml:space="preserve"> </w:t>
            </w:r>
            <w:r>
              <w:rPr>
                <w:sz w:val="20"/>
              </w:rPr>
              <w:t>facilities</w:t>
            </w:r>
            <w:r w:rsidRPr="00674008">
              <w:rPr>
                <w:sz w:val="20"/>
              </w:rPr>
              <w:t xml:space="preserve"> </w:t>
            </w:r>
            <w:r>
              <w:rPr>
                <w:sz w:val="20"/>
              </w:rPr>
              <w:t>at</w:t>
            </w:r>
            <w:r w:rsidRPr="00674008">
              <w:rPr>
                <w:sz w:val="20"/>
              </w:rPr>
              <w:t xml:space="preserve"> </w:t>
            </w:r>
            <w:r>
              <w:rPr>
                <w:sz w:val="20"/>
              </w:rPr>
              <w:t>any</w:t>
            </w:r>
            <w:r w:rsidRPr="00674008">
              <w:rPr>
                <w:sz w:val="20"/>
              </w:rPr>
              <w:t xml:space="preserve"> </w:t>
            </w:r>
            <w:r>
              <w:rPr>
                <w:sz w:val="20"/>
              </w:rPr>
              <w:t>reasonable</w:t>
            </w:r>
            <w:r w:rsidRPr="00674008">
              <w:rPr>
                <w:sz w:val="20"/>
              </w:rPr>
              <w:t xml:space="preserve"> </w:t>
            </w:r>
            <w:r>
              <w:rPr>
                <w:sz w:val="20"/>
              </w:rPr>
              <w:t>time</w:t>
            </w:r>
            <w:r w:rsidRPr="00674008">
              <w:rPr>
                <w:sz w:val="20"/>
              </w:rPr>
              <w:t xml:space="preserve"> </w:t>
            </w:r>
            <w:r>
              <w:rPr>
                <w:sz w:val="20"/>
              </w:rPr>
              <w:t>to</w:t>
            </w:r>
            <w:r w:rsidRPr="00674008">
              <w:rPr>
                <w:sz w:val="20"/>
              </w:rPr>
              <w:t xml:space="preserve"> </w:t>
            </w:r>
            <w:r>
              <w:rPr>
                <w:sz w:val="20"/>
              </w:rPr>
              <w:t>inspect</w:t>
            </w:r>
            <w:r w:rsidRPr="00674008">
              <w:rPr>
                <w:sz w:val="20"/>
              </w:rPr>
              <w:t xml:space="preserve"> </w:t>
            </w:r>
            <w:r>
              <w:rPr>
                <w:sz w:val="20"/>
              </w:rPr>
              <w:t>the</w:t>
            </w:r>
            <w:r w:rsidRPr="00674008">
              <w:rPr>
                <w:sz w:val="20"/>
              </w:rPr>
              <w:t xml:space="preserve"> </w:t>
            </w:r>
            <w:r>
              <w:rPr>
                <w:sz w:val="20"/>
              </w:rPr>
              <w:t>Vendor’s</w:t>
            </w:r>
            <w:r w:rsidRPr="00674008">
              <w:rPr>
                <w:sz w:val="20"/>
              </w:rPr>
              <w:t xml:space="preserve"> </w:t>
            </w:r>
            <w:r>
              <w:rPr>
                <w:sz w:val="20"/>
              </w:rPr>
              <w:t>premises.</w:t>
            </w:r>
          </w:p>
        </w:tc>
      </w:tr>
      <w:tr w:rsidR="00A36F8B" w:rsidTr="2303151F" w14:paraId="23499774" w14:textId="77777777">
        <w:trPr>
          <w:trHeight w:val="731"/>
        </w:trPr>
        <w:tc>
          <w:tcPr>
            <w:tcW w:w="2127" w:type="dxa"/>
          </w:tcPr>
          <w:p w:rsidR="00A36F8B" w:rsidP="000C149E" w:rsidRDefault="00A36F8B" w14:paraId="00FE9AD0" w14:textId="72030A55">
            <w:pPr>
              <w:pStyle w:val="TableParagraph"/>
              <w:tabs>
                <w:tab w:val="left" w:pos="142"/>
                <w:tab w:val="left" w:pos="2127"/>
              </w:tabs>
              <w:spacing w:before="0"/>
              <w:ind w:left="142"/>
              <w:rPr>
                <w:b/>
                <w:sz w:val="20"/>
              </w:rPr>
            </w:pPr>
            <w:r>
              <w:rPr>
                <w:b/>
                <w:sz w:val="20"/>
              </w:rPr>
              <w:t>27.</w:t>
            </w:r>
            <w:r>
              <w:rPr>
                <w:b/>
                <w:spacing w:val="1"/>
                <w:sz w:val="20"/>
              </w:rPr>
              <w:t xml:space="preserve"> </w:t>
            </w:r>
            <w:r>
              <w:rPr>
                <w:b/>
                <w:sz w:val="20"/>
              </w:rPr>
              <w:t>Clarification of</w:t>
            </w:r>
            <w:r>
              <w:rPr>
                <w:b/>
                <w:spacing w:val="1"/>
                <w:sz w:val="20"/>
              </w:rPr>
              <w:t xml:space="preserve"> </w:t>
            </w:r>
            <w:r>
              <w:rPr>
                <w:b/>
                <w:spacing w:val="-1"/>
                <w:sz w:val="20"/>
              </w:rPr>
              <w:t xml:space="preserve">Quotations </w:t>
            </w:r>
            <w:r>
              <w:rPr>
                <w:b/>
                <w:sz w:val="20"/>
              </w:rPr>
              <w:t>without</w:t>
            </w:r>
            <w:r>
              <w:rPr>
                <w:b/>
                <w:spacing w:val="-43"/>
                <w:sz w:val="20"/>
              </w:rPr>
              <w:t xml:space="preserve"> </w:t>
            </w:r>
            <w:r>
              <w:rPr>
                <w:b/>
                <w:sz w:val="20"/>
              </w:rPr>
              <w:t>materials</w:t>
            </w:r>
            <w:r>
              <w:rPr>
                <w:b/>
                <w:spacing w:val="-6"/>
                <w:sz w:val="20"/>
              </w:rPr>
              <w:t xml:space="preserve"> </w:t>
            </w:r>
            <w:r>
              <w:rPr>
                <w:b/>
                <w:sz w:val="20"/>
              </w:rPr>
              <w:t>deviation</w:t>
            </w:r>
          </w:p>
        </w:tc>
        <w:tc>
          <w:tcPr>
            <w:tcW w:w="7530" w:type="dxa"/>
          </w:tcPr>
          <w:p w:rsidR="00A36F8B" w:rsidP="00674008" w:rsidRDefault="00A36F8B" w14:paraId="4285D502" w14:textId="699F4B69">
            <w:pPr>
              <w:pStyle w:val="TableParagraph"/>
              <w:spacing w:before="0"/>
              <w:ind w:right="80"/>
              <w:jc w:val="both"/>
              <w:rPr>
                <w:sz w:val="20"/>
              </w:rPr>
            </w:pPr>
            <w:r>
              <w:rPr>
                <w:sz w:val="20"/>
              </w:rPr>
              <w:t>To assist in the examination, evaluation and comparison of quotations, UN Women</w:t>
            </w:r>
            <w:r w:rsidRPr="00674008">
              <w:rPr>
                <w:sz w:val="20"/>
              </w:rPr>
              <w:t xml:space="preserve"> </w:t>
            </w:r>
            <w:r>
              <w:rPr>
                <w:sz w:val="20"/>
              </w:rPr>
              <w:t>may, at its discretion, ask the vendor for clarification of its quotation (without material</w:t>
            </w:r>
            <w:r w:rsidRPr="00674008">
              <w:rPr>
                <w:sz w:val="20"/>
              </w:rPr>
              <w:t xml:space="preserve"> </w:t>
            </w:r>
            <w:r>
              <w:rPr>
                <w:sz w:val="20"/>
              </w:rPr>
              <w:t>deviation,</w:t>
            </w:r>
            <w:r w:rsidRPr="00674008">
              <w:rPr>
                <w:sz w:val="20"/>
              </w:rPr>
              <w:t xml:space="preserve"> </w:t>
            </w:r>
            <w:r>
              <w:rPr>
                <w:sz w:val="20"/>
              </w:rPr>
              <w:t>reservation,</w:t>
            </w:r>
            <w:r w:rsidRPr="00674008">
              <w:rPr>
                <w:sz w:val="20"/>
              </w:rPr>
              <w:t xml:space="preserve"> </w:t>
            </w:r>
            <w:r>
              <w:rPr>
                <w:sz w:val="20"/>
              </w:rPr>
              <w:t>or</w:t>
            </w:r>
            <w:r w:rsidRPr="00674008">
              <w:rPr>
                <w:sz w:val="20"/>
              </w:rPr>
              <w:t xml:space="preserve"> </w:t>
            </w:r>
            <w:r>
              <w:rPr>
                <w:sz w:val="20"/>
              </w:rPr>
              <w:t>omission).</w:t>
            </w:r>
            <w:r w:rsidRPr="00674008">
              <w:rPr>
                <w:sz w:val="20"/>
              </w:rPr>
              <w:t xml:space="preserve"> </w:t>
            </w:r>
            <w:r>
              <w:rPr>
                <w:sz w:val="20"/>
              </w:rPr>
              <w:t>The</w:t>
            </w:r>
            <w:r w:rsidRPr="00674008">
              <w:rPr>
                <w:sz w:val="20"/>
              </w:rPr>
              <w:t xml:space="preserve"> </w:t>
            </w:r>
            <w:r>
              <w:rPr>
                <w:sz w:val="20"/>
              </w:rPr>
              <w:t>request</w:t>
            </w:r>
            <w:r w:rsidRPr="00674008">
              <w:rPr>
                <w:sz w:val="20"/>
              </w:rPr>
              <w:t xml:space="preserve"> </w:t>
            </w:r>
            <w:r>
              <w:rPr>
                <w:sz w:val="20"/>
              </w:rPr>
              <w:t>for</w:t>
            </w:r>
            <w:r w:rsidRPr="00674008">
              <w:rPr>
                <w:sz w:val="20"/>
              </w:rPr>
              <w:t xml:space="preserve"> </w:t>
            </w:r>
            <w:r>
              <w:rPr>
                <w:sz w:val="20"/>
              </w:rPr>
              <w:t>clarification</w:t>
            </w:r>
            <w:r w:rsidRPr="00674008">
              <w:rPr>
                <w:sz w:val="20"/>
              </w:rPr>
              <w:t xml:space="preserve"> </w:t>
            </w:r>
            <w:r>
              <w:rPr>
                <w:sz w:val="20"/>
              </w:rPr>
              <w:t>and</w:t>
            </w:r>
            <w:r w:rsidRPr="00674008">
              <w:rPr>
                <w:sz w:val="20"/>
              </w:rPr>
              <w:t xml:space="preserve"> </w:t>
            </w:r>
            <w:r>
              <w:rPr>
                <w:sz w:val="20"/>
              </w:rPr>
              <w:t>the</w:t>
            </w:r>
            <w:r w:rsidRPr="00674008">
              <w:rPr>
                <w:sz w:val="20"/>
              </w:rPr>
              <w:t xml:space="preserve"> </w:t>
            </w:r>
            <w:r>
              <w:rPr>
                <w:sz w:val="20"/>
              </w:rPr>
              <w:t>response</w:t>
            </w:r>
            <w:r w:rsidR="00674008">
              <w:rPr>
                <w:sz w:val="20"/>
              </w:rPr>
              <w:t xml:space="preserve"> </w:t>
            </w:r>
            <w:r>
              <w:rPr>
                <w:sz w:val="20"/>
              </w:rPr>
              <w:t>shall</w:t>
            </w:r>
            <w:r w:rsidRPr="00674008">
              <w:rPr>
                <w:sz w:val="20"/>
              </w:rPr>
              <w:t xml:space="preserve"> </w:t>
            </w:r>
            <w:r>
              <w:rPr>
                <w:sz w:val="20"/>
              </w:rPr>
              <w:t>be</w:t>
            </w:r>
            <w:r w:rsidRPr="00674008">
              <w:rPr>
                <w:sz w:val="20"/>
              </w:rPr>
              <w:t xml:space="preserve"> </w:t>
            </w:r>
            <w:r>
              <w:rPr>
                <w:sz w:val="20"/>
              </w:rPr>
              <w:t>in writing</w:t>
            </w:r>
            <w:r w:rsidRPr="00674008">
              <w:rPr>
                <w:sz w:val="20"/>
              </w:rPr>
              <w:t xml:space="preserve"> </w:t>
            </w:r>
            <w:r>
              <w:rPr>
                <w:sz w:val="20"/>
              </w:rPr>
              <w:t>and</w:t>
            </w:r>
            <w:r w:rsidRPr="00674008">
              <w:rPr>
                <w:sz w:val="20"/>
              </w:rPr>
              <w:t xml:space="preserve"> </w:t>
            </w:r>
            <w:r>
              <w:rPr>
                <w:sz w:val="20"/>
              </w:rPr>
              <w:t>no</w:t>
            </w:r>
            <w:r w:rsidRPr="00674008">
              <w:rPr>
                <w:sz w:val="20"/>
              </w:rPr>
              <w:t xml:space="preserve"> </w:t>
            </w:r>
            <w:r>
              <w:rPr>
                <w:sz w:val="20"/>
              </w:rPr>
              <w:t>change</w:t>
            </w:r>
            <w:r w:rsidRPr="00674008">
              <w:rPr>
                <w:sz w:val="20"/>
              </w:rPr>
              <w:t xml:space="preserve"> </w:t>
            </w:r>
            <w:r>
              <w:rPr>
                <w:sz w:val="20"/>
              </w:rPr>
              <w:t>in</w:t>
            </w:r>
            <w:r w:rsidRPr="00674008">
              <w:rPr>
                <w:sz w:val="20"/>
              </w:rPr>
              <w:t xml:space="preserve"> </w:t>
            </w:r>
            <w:r>
              <w:rPr>
                <w:sz w:val="20"/>
              </w:rPr>
              <w:t>price</w:t>
            </w:r>
            <w:r w:rsidRPr="00674008">
              <w:rPr>
                <w:sz w:val="20"/>
              </w:rPr>
              <w:t xml:space="preserve"> </w:t>
            </w:r>
            <w:r>
              <w:rPr>
                <w:sz w:val="20"/>
              </w:rPr>
              <w:t>or</w:t>
            </w:r>
            <w:r w:rsidRPr="00674008">
              <w:rPr>
                <w:sz w:val="20"/>
              </w:rPr>
              <w:t xml:space="preserve"> </w:t>
            </w:r>
            <w:r>
              <w:rPr>
                <w:sz w:val="20"/>
              </w:rPr>
              <w:t>substance</w:t>
            </w:r>
            <w:r w:rsidRPr="00674008">
              <w:rPr>
                <w:sz w:val="20"/>
              </w:rPr>
              <w:t xml:space="preserve"> </w:t>
            </w:r>
            <w:r>
              <w:rPr>
                <w:sz w:val="20"/>
              </w:rPr>
              <w:t>of</w:t>
            </w:r>
            <w:r w:rsidRPr="00674008">
              <w:rPr>
                <w:sz w:val="20"/>
              </w:rPr>
              <w:t xml:space="preserve"> </w:t>
            </w:r>
            <w:r>
              <w:rPr>
                <w:sz w:val="20"/>
              </w:rPr>
              <w:t>the</w:t>
            </w:r>
            <w:r w:rsidRPr="00674008">
              <w:rPr>
                <w:sz w:val="20"/>
              </w:rPr>
              <w:t xml:space="preserve"> </w:t>
            </w:r>
            <w:r>
              <w:rPr>
                <w:sz w:val="20"/>
              </w:rPr>
              <w:t>quotation shall</w:t>
            </w:r>
            <w:r w:rsidRPr="00674008">
              <w:rPr>
                <w:sz w:val="20"/>
              </w:rPr>
              <w:t xml:space="preserve"> </w:t>
            </w:r>
            <w:r>
              <w:rPr>
                <w:sz w:val="20"/>
              </w:rPr>
              <w:t>be</w:t>
            </w:r>
            <w:r w:rsidRPr="00674008">
              <w:rPr>
                <w:sz w:val="20"/>
              </w:rPr>
              <w:t xml:space="preserve"> </w:t>
            </w:r>
            <w:r>
              <w:rPr>
                <w:sz w:val="20"/>
              </w:rPr>
              <w:t>sought,</w:t>
            </w:r>
            <w:r w:rsidR="00674008">
              <w:rPr>
                <w:sz w:val="20"/>
              </w:rPr>
              <w:t xml:space="preserve"> </w:t>
            </w:r>
            <w:r>
              <w:rPr>
                <w:sz w:val="20"/>
              </w:rPr>
              <w:t>offered</w:t>
            </w:r>
            <w:r w:rsidRPr="00674008">
              <w:rPr>
                <w:sz w:val="20"/>
              </w:rPr>
              <w:t xml:space="preserve"> </w:t>
            </w:r>
            <w:r>
              <w:rPr>
                <w:sz w:val="20"/>
              </w:rPr>
              <w:t>or</w:t>
            </w:r>
            <w:r w:rsidRPr="00674008">
              <w:rPr>
                <w:sz w:val="20"/>
              </w:rPr>
              <w:t xml:space="preserve"> </w:t>
            </w:r>
            <w:r>
              <w:rPr>
                <w:sz w:val="20"/>
              </w:rPr>
              <w:t>permitted.</w:t>
            </w:r>
          </w:p>
        </w:tc>
      </w:tr>
      <w:tr w:rsidR="00A36F8B" w:rsidTr="2303151F" w14:paraId="685B11DD" w14:textId="77777777">
        <w:trPr>
          <w:trHeight w:val="731"/>
        </w:trPr>
        <w:tc>
          <w:tcPr>
            <w:tcW w:w="2127" w:type="dxa"/>
          </w:tcPr>
          <w:p w:rsidR="00A36F8B" w:rsidP="000C149E" w:rsidRDefault="00A36F8B" w14:paraId="2450DDB1" w14:textId="7CD4B8E3">
            <w:pPr>
              <w:pStyle w:val="TableParagraph"/>
              <w:tabs>
                <w:tab w:val="left" w:pos="426"/>
                <w:tab w:val="left" w:pos="2127"/>
              </w:tabs>
              <w:spacing w:before="0"/>
              <w:ind w:left="426" w:hanging="284"/>
              <w:rPr>
                <w:b/>
                <w:sz w:val="20"/>
              </w:rPr>
            </w:pPr>
            <w:r>
              <w:rPr>
                <w:b/>
                <w:sz w:val="20"/>
              </w:rPr>
              <w:t>28.</w:t>
            </w:r>
            <w:r>
              <w:rPr>
                <w:b/>
                <w:spacing w:val="74"/>
                <w:sz w:val="20"/>
              </w:rPr>
              <w:t xml:space="preserve"> </w:t>
            </w:r>
            <w:r>
              <w:rPr>
                <w:b/>
                <w:sz w:val="20"/>
              </w:rPr>
              <w:t>Award</w:t>
            </w:r>
            <w:r>
              <w:rPr>
                <w:b/>
                <w:spacing w:val="-2"/>
                <w:sz w:val="20"/>
              </w:rPr>
              <w:t xml:space="preserve"> </w:t>
            </w:r>
            <w:r>
              <w:rPr>
                <w:b/>
                <w:sz w:val="20"/>
              </w:rPr>
              <w:t>criteria</w:t>
            </w:r>
          </w:p>
        </w:tc>
        <w:tc>
          <w:tcPr>
            <w:tcW w:w="7530" w:type="dxa"/>
          </w:tcPr>
          <w:p w:rsidR="00A36F8B" w:rsidP="000C149E" w:rsidRDefault="00A36F8B" w14:paraId="07C5E4B0" w14:textId="77777777">
            <w:pPr>
              <w:pStyle w:val="TableParagraph"/>
              <w:spacing w:before="0"/>
              <w:ind w:right="80"/>
              <w:jc w:val="both"/>
              <w:rPr>
                <w:sz w:val="20"/>
              </w:rPr>
            </w:pPr>
            <w:r>
              <w:rPr>
                <w:sz w:val="20"/>
              </w:rPr>
              <w:t>In the event a contract award, UN Women shall award the Contract to a vendor who</w:t>
            </w:r>
            <w:r w:rsidRPr="00674008">
              <w:rPr>
                <w:sz w:val="20"/>
              </w:rPr>
              <w:t xml:space="preserve"> </w:t>
            </w:r>
            <w:r>
              <w:rPr>
                <w:sz w:val="20"/>
              </w:rPr>
              <w:t>has been determined as eligible and qualified and whose quotation has been</w:t>
            </w:r>
            <w:r w:rsidRPr="00674008">
              <w:rPr>
                <w:sz w:val="20"/>
              </w:rPr>
              <w:t xml:space="preserve"> </w:t>
            </w:r>
            <w:r>
              <w:rPr>
                <w:sz w:val="20"/>
              </w:rPr>
              <w:t>determined to be the lowest priced, substantially compliant offer to the RFQ, which</w:t>
            </w:r>
            <w:r w:rsidRPr="00674008">
              <w:rPr>
                <w:sz w:val="20"/>
              </w:rPr>
              <w:t xml:space="preserve"> </w:t>
            </w:r>
            <w:r>
              <w:rPr>
                <w:sz w:val="20"/>
              </w:rPr>
              <w:t>offers best value for money. Due consideration will be given to UN Women’s</w:t>
            </w:r>
            <w:r w:rsidRPr="00674008">
              <w:rPr>
                <w:sz w:val="20"/>
              </w:rPr>
              <w:t xml:space="preserve"> </w:t>
            </w:r>
            <w:r>
              <w:rPr>
                <w:sz w:val="20"/>
              </w:rPr>
              <w:t>Procurement Principles. UN Women reserves the right to conduct negotiations with</w:t>
            </w:r>
            <w:r w:rsidRPr="00674008">
              <w:rPr>
                <w:sz w:val="20"/>
              </w:rPr>
              <w:t xml:space="preserve"> </w:t>
            </w:r>
            <w:r>
              <w:rPr>
                <w:sz w:val="20"/>
              </w:rPr>
              <w:t>the</w:t>
            </w:r>
            <w:r w:rsidRPr="00674008">
              <w:rPr>
                <w:sz w:val="20"/>
              </w:rPr>
              <w:t xml:space="preserve"> </w:t>
            </w:r>
            <w:r>
              <w:rPr>
                <w:sz w:val="20"/>
              </w:rPr>
              <w:t>vendor</w:t>
            </w:r>
            <w:r w:rsidRPr="00674008">
              <w:rPr>
                <w:sz w:val="20"/>
              </w:rPr>
              <w:t xml:space="preserve"> </w:t>
            </w:r>
            <w:r>
              <w:rPr>
                <w:sz w:val="20"/>
              </w:rPr>
              <w:t>recommended</w:t>
            </w:r>
            <w:r w:rsidRPr="00674008">
              <w:rPr>
                <w:sz w:val="20"/>
              </w:rPr>
              <w:t xml:space="preserve"> </w:t>
            </w:r>
            <w:r>
              <w:rPr>
                <w:sz w:val="20"/>
              </w:rPr>
              <w:t>for</w:t>
            </w:r>
            <w:r w:rsidRPr="00674008">
              <w:rPr>
                <w:sz w:val="20"/>
              </w:rPr>
              <w:t xml:space="preserve"> </w:t>
            </w:r>
            <w:r>
              <w:rPr>
                <w:sz w:val="20"/>
              </w:rPr>
              <w:t>award</w:t>
            </w:r>
            <w:r w:rsidRPr="00674008">
              <w:rPr>
                <w:sz w:val="20"/>
              </w:rPr>
              <w:t xml:space="preserve"> </w:t>
            </w:r>
            <w:r>
              <w:rPr>
                <w:sz w:val="20"/>
              </w:rPr>
              <w:t>on</w:t>
            </w:r>
            <w:r w:rsidRPr="00674008">
              <w:rPr>
                <w:sz w:val="20"/>
              </w:rPr>
              <w:t xml:space="preserve"> </w:t>
            </w:r>
            <w:r>
              <w:rPr>
                <w:sz w:val="20"/>
              </w:rPr>
              <w:t>the</w:t>
            </w:r>
            <w:r w:rsidRPr="00674008">
              <w:rPr>
                <w:sz w:val="20"/>
              </w:rPr>
              <w:t xml:space="preserve"> </w:t>
            </w:r>
            <w:r>
              <w:rPr>
                <w:sz w:val="20"/>
              </w:rPr>
              <w:t>content</w:t>
            </w:r>
            <w:r w:rsidRPr="00674008">
              <w:rPr>
                <w:sz w:val="20"/>
              </w:rPr>
              <w:t xml:space="preserve"> </w:t>
            </w:r>
            <w:r>
              <w:rPr>
                <w:sz w:val="20"/>
              </w:rPr>
              <w:t>of</w:t>
            </w:r>
            <w:r w:rsidRPr="00674008">
              <w:rPr>
                <w:sz w:val="20"/>
              </w:rPr>
              <w:t xml:space="preserve"> </w:t>
            </w:r>
            <w:r>
              <w:rPr>
                <w:sz w:val="20"/>
              </w:rPr>
              <w:t>their quotation.</w:t>
            </w:r>
          </w:p>
          <w:p w:rsidR="00A36F8B" w:rsidP="000C149E" w:rsidRDefault="00A36F8B" w14:paraId="4DE2F01B" w14:textId="77777777">
            <w:pPr>
              <w:pStyle w:val="TableParagraph"/>
              <w:spacing w:before="0"/>
              <w:ind w:right="80"/>
              <w:jc w:val="both"/>
              <w:rPr>
                <w:sz w:val="20"/>
              </w:rPr>
            </w:pPr>
            <w:r>
              <w:rPr>
                <w:sz w:val="20"/>
              </w:rPr>
              <w:t>Where</w:t>
            </w:r>
            <w:r w:rsidRPr="00674008">
              <w:rPr>
                <w:sz w:val="20"/>
              </w:rPr>
              <w:t xml:space="preserve"> </w:t>
            </w:r>
            <w:r>
              <w:rPr>
                <w:sz w:val="20"/>
              </w:rPr>
              <w:t>indicated</w:t>
            </w:r>
            <w:r w:rsidRPr="00674008">
              <w:rPr>
                <w:sz w:val="20"/>
              </w:rPr>
              <w:t xml:space="preserve"> </w:t>
            </w:r>
            <w:r>
              <w:rPr>
                <w:sz w:val="20"/>
              </w:rPr>
              <w:t>in</w:t>
            </w:r>
            <w:r w:rsidRPr="00674008">
              <w:rPr>
                <w:sz w:val="20"/>
              </w:rPr>
              <w:t xml:space="preserve"> </w:t>
            </w:r>
            <w:r>
              <w:rPr>
                <w:sz w:val="20"/>
              </w:rPr>
              <w:t>the</w:t>
            </w:r>
            <w:r w:rsidRPr="00674008">
              <w:rPr>
                <w:sz w:val="20"/>
              </w:rPr>
              <w:t xml:space="preserve"> </w:t>
            </w:r>
            <w:r>
              <w:rPr>
                <w:sz w:val="20"/>
              </w:rPr>
              <w:t>RFQ,</w:t>
            </w:r>
            <w:r w:rsidRPr="00674008">
              <w:rPr>
                <w:sz w:val="20"/>
              </w:rPr>
              <w:t xml:space="preserve"> </w:t>
            </w:r>
            <w:r>
              <w:rPr>
                <w:sz w:val="20"/>
              </w:rPr>
              <w:t>the</w:t>
            </w:r>
            <w:r w:rsidRPr="00674008">
              <w:rPr>
                <w:sz w:val="20"/>
              </w:rPr>
              <w:t xml:space="preserve"> </w:t>
            </w:r>
            <w:r>
              <w:rPr>
                <w:sz w:val="20"/>
              </w:rPr>
              <w:t>contract</w:t>
            </w:r>
            <w:r w:rsidRPr="00674008">
              <w:rPr>
                <w:sz w:val="20"/>
              </w:rPr>
              <w:t xml:space="preserve"> </w:t>
            </w:r>
            <w:r>
              <w:rPr>
                <w:sz w:val="20"/>
              </w:rPr>
              <w:t>may</w:t>
            </w:r>
            <w:r w:rsidRPr="00674008">
              <w:rPr>
                <w:sz w:val="20"/>
              </w:rPr>
              <w:t xml:space="preserve"> </w:t>
            </w:r>
            <w:r>
              <w:rPr>
                <w:sz w:val="20"/>
              </w:rPr>
              <w:t>be</w:t>
            </w:r>
            <w:r w:rsidRPr="00674008">
              <w:rPr>
                <w:sz w:val="20"/>
              </w:rPr>
              <w:t xml:space="preserve"> </w:t>
            </w:r>
            <w:r>
              <w:rPr>
                <w:sz w:val="20"/>
              </w:rPr>
              <w:t>awarded</w:t>
            </w:r>
            <w:r w:rsidRPr="00674008">
              <w:rPr>
                <w:sz w:val="20"/>
              </w:rPr>
              <w:t xml:space="preserve"> </w:t>
            </w:r>
            <w:r>
              <w:rPr>
                <w:sz w:val="20"/>
              </w:rPr>
              <w:t>for</w:t>
            </w:r>
            <w:r w:rsidRPr="00674008">
              <w:rPr>
                <w:sz w:val="20"/>
              </w:rPr>
              <w:t xml:space="preserve"> </w:t>
            </w:r>
            <w:r>
              <w:rPr>
                <w:sz w:val="20"/>
              </w:rPr>
              <w:t>one</w:t>
            </w:r>
            <w:r w:rsidRPr="00674008">
              <w:rPr>
                <w:sz w:val="20"/>
              </w:rPr>
              <w:t xml:space="preserve"> </w:t>
            </w:r>
            <w:r>
              <w:rPr>
                <w:sz w:val="20"/>
              </w:rPr>
              <w:t>or</w:t>
            </w:r>
            <w:r w:rsidRPr="00674008">
              <w:rPr>
                <w:sz w:val="20"/>
              </w:rPr>
              <w:t xml:space="preserve"> </w:t>
            </w:r>
            <w:r>
              <w:rPr>
                <w:sz w:val="20"/>
              </w:rPr>
              <w:t>more</w:t>
            </w:r>
            <w:r w:rsidRPr="00674008">
              <w:rPr>
                <w:sz w:val="20"/>
              </w:rPr>
              <w:t xml:space="preserve"> </w:t>
            </w:r>
            <w:r>
              <w:rPr>
                <w:sz w:val="20"/>
              </w:rPr>
              <w:t>lots/items</w:t>
            </w:r>
          </w:p>
          <w:p w:rsidR="00A36F8B" w:rsidP="000C149E" w:rsidRDefault="00A36F8B" w14:paraId="4D559C54" w14:textId="1622102E">
            <w:pPr>
              <w:pStyle w:val="TableParagraph"/>
              <w:spacing w:before="0"/>
              <w:ind w:right="80"/>
              <w:jc w:val="both"/>
              <w:rPr>
                <w:sz w:val="20"/>
              </w:rPr>
            </w:pPr>
            <w:r>
              <w:rPr>
                <w:sz w:val="20"/>
              </w:rPr>
              <w:t>at</w:t>
            </w:r>
            <w:r w:rsidRPr="00674008">
              <w:rPr>
                <w:sz w:val="20"/>
              </w:rPr>
              <w:t xml:space="preserve"> </w:t>
            </w:r>
            <w:r>
              <w:rPr>
                <w:sz w:val="20"/>
              </w:rPr>
              <w:t>the</w:t>
            </w:r>
            <w:r w:rsidRPr="00674008">
              <w:rPr>
                <w:sz w:val="20"/>
              </w:rPr>
              <w:t xml:space="preserve"> </w:t>
            </w:r>
            <w:r>
              <w:rPr>
                <w:sz w:val="20"/>
              </w:rPr>
              <w:t>discretion</w:t>
            </w:r>
            <w:r w:rsidRPr="00674008">
              <w:rPr>
                <w:sz w:val="20"/>
              </w:rPr>
              <w:t xml:space="preserve"> </w:t>
            </w:r>
            <w:r>
              <w:rPr>
                <w:sz w:val="20"/>
              </w:rPr>
              <w:t>of</w:t>
            </w:r>
            <w:r w:rsidRPr="00674008">
              <w:rPr>
                <w:sz w:val="20"/>
              </w:rPr>
              <w:t xml:space="preserve"> </w:t>
            </w:r>
            <w:r>
              <w:rPr>
                <w:sz w:val="20"/>
              </w:rPr>
              <w:t>UN</w:t>
            </w:r>
            <w:r w:rsidRPr="00674008">
              <w:rPr>
                <w:sz w:val="20"/>
              </w:rPr>
              <w:t xml:space="preserve"> </w:t>
            </w:r>
            <w:r>
              <w:rPr>
                <w:sz w:val="20"/>
              </w:rPr>
              <w:t>Women.</w:t>
            </w:r>
          </w:p>
        </w:tc>
      </w:tr>
      <w:tr w:rsidR="00166252" w:rsidTr="2303151F" w14:paraId="006E3106" w14:textId="77777777">
        <w:trPr>
          <w:trHeight w:val="731"/>
        </w:trPr>
        <w:tc>
          <w:tcPr>
            <w:tcW w:w="2127" w:type="dxa"/>
          </w:tcPr>
          <w:p w:rsidR="00166252" w:rsidP="000C149E" w:rsidRDefault="00166252" w14:paraId="1DF92F05" w14:textId="06E80E43">
            <w:pPr>
              <w:pStyle w:val="TableParagraph"/>
              <w:tabs>
                <w:tab w:val="left" w:pos="142"/>
                <w:tab w:val="left" w:pos="2127"/>
              </w:tabs>
              <w:spacing w:before="0"/>
              <w:ind w:left="142"/>
              <w:rPr>
                <w:b/>
                <w:sz w:val="20"/>
              </w:rPr>
            </w:pPr>
            <w:r>
              <w:rPr>
                <w:b/>
                <w:sz w:val="20"/>
              </w:rPr>
              <w:t>29.</w:t>
            </w:r>
            <w:r>
              <w:rPr>
                <w:b/>
                <w:spacing w:val="30"/>
                <w:sz w:val="20"/>
              </w:rPr>
              <w:t xml:space="preserve"> </w:t>
            </w:r>
            <w:r>
              <w:rPr>
                <w:b/>
                <w:sz w:val="20"/>
              </w:rPr>
              <w:t>Right</w:t>
            </w:r>
            <w:r>
              <w:rPr>
                <w:b/>
                <w:spacing w:val="-2"/>
                <w:sz w:val="20"/>
              </w:rPr>
              <w:t xml:space="preserve"> </w:t>
            </w:r>
            <w:r>
              <w:rPr>
                <w:b/>
                <w:sz w:val="20"/>
              </w:rPr>
              <w:t>not</w:t>
            </w:r>
            <w:r>
              <w:rPr>
                <w:b/>
                <w:spacing w:val="-1"/>
                <w:sz w:val="20"/>
              </w:rPr>
              <w:t xml:space="preserve"> </w:t>
            </w:r>
            <w:r>
              <w:rPr>
                <w:b/>
                <w:sz w:val="20"/>
              </w:rPr>
              <w:t>to</w:t>
            </w:r>
            <w:r>
              <w:rPr>
                <w:b/>
                <w:spacing w:val="-1"/>
                <w:sz w:val="20"/>
              </w:rPr>
              <w:t xml:space="preserve"> </w:t>
            </w:r>
            <w:r>
              <w:rPr>
                <w:b/>
                <w:sz w:val="20"/>
              </w:rPr>
              <w:t>accept</w:t>
            </w:r>
            <w:r>
              <w:rPr>
                <w:b/>
                <w:spacing w:val="-43"/>
                <w:sz w:val="20"/>
              </w:rPr>
              <w:t xml:space="preserve"> </w:t>
            </w:r>
            <w:r>
              <w:rPr>
                <w:b/>
                <w:sz w:val="20"/>
              </w:rPr>
              <w:t>any</w:t>
            </w:r>
            <w:r>
              <w:rPr>
                <w:b/>
                <w:spacing w:val="-2"/>
                <w:sz w:val="20"/>
              </w:rPr>
              <w:t xml:space="preserve"> </w:t>
            </w:r>
            <w:r>
              <w:rPr>
                <w:b/>
                <w:sz w:val="20"/>
              </w:rPr>
              <w:t>quotation</w:t>
            </w:r>
          </w:p>
        </w:tc>
        <w:tc>
          <w:tcPr>
            <w:tcW w:w="7530" w:type="dxa"/>
          </w:tcPr>
          <w:p w:rsidR="00166252" w:rsidP="00FB5FE2" w:rsidRDefault="00166252" w14:paraId="7B8D8D2F" w14:textId="4CD4388B">
            <w:pPr>
              <w:pStyle w:val="TableParagraph"/>
              <w:spacing w:before="0"/>
              <w:ind w:right="80"/>
              <w:jc w:val="both"/>
              <w:rPr>
                <w:sz w:val="20"/>
              </w:rPr>
            </w:pPr>
            <w:r>
              <w:rPr>
                <w:sz w:val="20"/>
              </w:rPr>
              <w:t>UN Women reserves the right to accept or reject any quotation, and to annul the</w:t>
            </w:r>
            <w:r w:rsidRPr="00674008">
              <w:rPr>
                <w:sz w:val="20"/>
              </w:rPr>
              <w:t xml:space="preserve"> </w:t>
            </w:r>
            <w:r>
              <w:rPr>
                <w:sz w:val="20"/>
              </w:rPr>
              <w:t>tendering process and reject all quotation at any time prior to contract award, without</w:t>
            </w:r>
            <w:r w:rsidRPr="00674008">
              <w:rPr>
                <w:sz w:val="20"/>
              </w:rPr>
              <w:t xml:space="preserve"> </w:t>
            </w:r>
            <w:r>
              <w:rPr>
                <w:sz w:val="20"/>
              </w:rPr>
              <w:t>thereby incurring any liability to the affected vendor or vendors or any obligation to</w:t>
            </w:r>
            <w:r w:rsidRPr="00674008">
              <w:rPr>
                <w:sz w:val="20"/>
              </w:rPr>
              <w:t xml:space="preserve"> </w:t>
            </w:r>
            <w:r>
              <w:rPr>
                <w:sz w:val="20"/>
              </w:rPr>
              <w:t>inform</w:t>
            </w:r>
            <w:r w:rsidRPr="00674008">
              <w:rPr>
                <w:sz w:val="20"/>
              </w:rPr>
              <w:t xml:space="preserve"> </w:t>
            </w:r>
            <w:r>
              <w:rPr>
                <w:sz w:val="20"/>
              </w:rPr>
              <w:t>the</w:t>
            </w:r>
            <w:r w:rsidRPr="00674008">
              <w:rPr>
                <w:sz w:val="20"/>
              </w:rPr>
              <w:t xml:space="preserve"> </w:t>
            </w:r>
            <w:r>
              <w:rPr>
                <w:sz w:val="20"/>
              </w:rPr>
              <w:t>affected vendor or</w:t>
            </w:r>
            <w:r w:rsidRPr="00674008">
              <w:rPr>
                <w:sz w:val="20"/>
              </w:rPr>
              <w:t xml:space="preserve"> </w:t>
            </w:r>
            <w:r>
              <w:rPr>
                <w:sz w:val="20"/>
              </w:rPr>
              <w:t>vendors</w:t>
            </w:r>
            <w:r w:rsidRPr="00674008">
              <w:rPr>
                <w:sz w:val="20"/>
              </w:rPr>
              <w:t xml:space="preserve"> </w:t>
            </w:r>
            <w:r>
              <w:rPr>
                <w:sz w:val="20"/>
              </w:rPr>
              <w:t>on</w:t>
            </w:r>
            <w:r w:rsidRPr="00674008">
              <w:rPr>
                <w:sz w:val="20"/>
              </w:rPr>
              <w:t xml:space="preserve"> </w:t>
            </w:r>
            <w:r>
              <w:rPr>
                <w:sz w:val="20"/>
              </w:rPr>
              <w:t>the</w:t>
            </w:r>
            <w:r w:rsidRPr="00674008">
              <w:rPr>
                <w:sz w:val="20"/>
              </w:rPr>
              <w:t xml:space="preserve"> </w:t>
            </w:r>
            <w:r>
              <w:rPr>
                <w:sz w:val="20"/>
              </w:rPr>
              <w:t>grounds</w:t>
            </w:r>
            <w:r w:rsidRPr="00674008">
              <w:rPr>
                <w:sz w:val="20"/>
              </w:rPr>
              <w:t xml:space="preserve"> </w:t>
            </w:r>
            <w:r>
              <w:rPr>
                <w:sz w:val="20"/>
              </w:rPr>
              <w:t>for</w:t>
            </w:r>
            <w:r w:rsidRPr="00674008">
              <w:rPr>
                <w:sz w:val="20"/>
              </w:rPr>
              <w:t xml:space="preserve"> </w:t>
            </w:r>
            <w:r>
              <w:rPr>
                <w:sz w:val="20"/>
              </w:rPr>
              <w:t>UN</w:t>
            </w:r>
            <w:r w:rsidRPr="00674008">
              <w:rPr>
                <w:sz w:val="20"/>
              </w:rPr>
              <w:t xml:space="preserve"> </w:t>
            </w:r>
            <w:r>
              <w:rPr>
                <w:sz w:val="20"/>
              </w:rPr>
              <w:t>Women’s</w:t>
            </w:r>
            <w:r w:rsidRPr="00674008">
              <w:rPr>
                <w:sz w:val="20"/>
              </w:rPr>
              <w:t xml:space="preserve"> </w:t>
            </w:r>
            <w:r>
              <w:rPr>
                <w:sz w:val="20"/>
              </w:rPr>
              <w:t>action.</w:t>
            </w:r>
            <w:r w:rsidRPr="00674008">
              <w:rPr>
                <w:sz w:val="20"/>
              </w:rPr>
              <w:t xml:space="preserve"> </w:t>
            </w:r>
            <w:r>
              <w:rPr>
                <w:sz w:val="20"/>
              </w:rPr>
              <w:t>UN</w:t>
            </w:r>
            <w:r w:rsidR="00FB5FE2">
              <w:rPr>
                <w:sz w:val="20"/>
              </w:rPr>
              <w:t xml:space="preserve"> </w:t>
            </w:r>
            <w:r>
              <w:rPr>
                <w:sz w:val="20"/>
              </w:rPr>
              <w:t>Women</w:t>
            </w:r>
            <w:r w:rsidRPr="00674008">
              <w:rPr>
                <w:sz w:val="20"/>
              </w:rPr>
              <w:t xml:space="preserve"> </w:t>
            </w:r>
            <w:r>
              <w:rPr>
                <w:sz w:val="20"/>
              </w:rPr>
              <w:t>shall</w:t>
            </w:r>
            <w:r w:rsidRPr="00674008">
              <w:rPr>
                <w:sz w:val="20"/>
              </w:rPr>
              <w:t xml:space="preserve"> </w:t>
            </w:r>
            <w:r>
              <w:rPr>
                <w:sz w:val="20"/>
              </w:rPr>
              <w:t>not</w:t>
            </w:r>
            <w:r w:rsidRPr="00674008">
              <w:rPr>
                <w:sz w:val="20"/>
              </w:rPr>
              <w:t xml:space="preserve"> </w:t>
            </w:r>
            <w:r>
              <w:rPr>
                <w:sz w:val="20"/>
              </w:rPr>
              <w:t>be</w:t>
            </w:r>
            <w:r w:rsidRPr="00674008">
              <w:rPr>
                <w:sz w:val="20"/>
              </w:rPr>
              <w:t xml:space="preserve"> </w:t>
            </w:r>
            <w:r>
              <w:rPr>
                <w:sz w:val="20"/>
              </w:rPr>
              <w:t>obliged</w:t>
            </w:r>
            <w:r w:rsidRPr="00674008">
              <w:rPr>
                <w:sz w:val="20"/>
              </w:rPr>
              <w:t xml:space="preserve"> </w:t>
            </w:r>
            <w:r>
              <w:rPr>
                <w:sz w:val="20"/>
              </w:rPr>
              <w:t>to</w:t>
            </w:r>
            <w:r w:rsidRPr="00674008">
              <w:rPr>
                <w:sz w:val="20"/>
              </w:rPr>
              <w:t xml:space="preserve"> </w:t>
            </w:r>
            <w:r>
              <w:rPr>
                <w:sz w:val="20"/>
              </w:rPr>
              <w:t>award</w:t>
            </w:r>
            <w:r w:rsidRPr="00674008">
              <w:rPr>
                <w:sz w:val="20"/>
              </w:rPr>
              <w:t xml:space="preserve"> </w:t>
            </w:r>
            <w:r>
              <w:rPr>
                <w:sz w:val="20"/>
              </w:rPr>
              <w:t>the</w:t>
            </w:r>
            <w:r w:rsidRPr="00674008">
              <w:rPr>
                <w:sz w:val="20"/>
              </w:rPr>
              <w:t xml:space="preserve"> </w:t>
            </w:r>
            <w:r>
              <w:rPr>
                <w:sz w:val="20"/>
              </w:rPr>
              <w:t>contract</w:t>
            </w:r>
            <w:r w:rsidRPr="00674008">
              <w:rPr>
                <w:sz w:val="20"/>
              </w:rPr>
              <w:t xml:space="preserve"> </w:t>
            </w:r>
            <w:r>
              <w:rPr>
                <w:sz w:val="20"/>
              </w:rPr>
              <w:t>to</w:t>
            </w:r>
            <w:r w:rsidRPr="00674008">
              <w:rPr>
                <w:sz w:val="20"/>
              </w:rPr>
              <w:t xml:space="preserve"> </w:t>
            </w:r>
            <w:r>
              <w:rPr>
                <w:sz w:val="20"/>
              </w:rPr>
              <w:t>the</w:t>
            </w:r>
            <w:r w:rsidRPr="00674008">
              <w:rPr>
                <w:sz w:val="20"/>
              </w:rPr>
              <w:t xml:space="preserve"> </w:t>
            </w:r>
            <w:r>
              <w:rPr>
                <w:sz w:val="20"/>
              </w:rPr>
              <w:t>lowest</w:t>
            </w:r>
            <w:r w:rsidRPr="00674008">
              <w:rPr>
                <w:sz w:val="20"/>
              </w:rPr>
              <w:t xml:space="preserve"> </w:t>
            </w:r>
            <w:r>
              <w:rPr>
                <w:sz w:val="20"/>
              </w:rPr>
              <w:t>priced</w:t>
            </w:r>
            <w:r w:rsidRPr="00674008">
              <w:rPr>
                <w:sz w:val="20"/>
              </w:rPr>
              <w:t xml:space="preserve"> </w:t>
            </w:r>
            <w:r>
              <w:rPr>
                <w:sz w:val="20"/>
              </w:rPr>
              <w:t>offer.</w:t>
            </w:r>
          </w:p>
        </w:tc>
      </w:tr>
      <w:tr w:rsidR="00511D59" w:rsidTr="2303151F" w14:paraId="25216429" w14:textId="77777777">
        <w:trPr>
          <w:trHeight w:val="731"/>
        </w:trPr>
        <w:tc>
          <w:tcPr>
            <w:tcW w:w="2127" w:type="dxa"/>
          </w:tcPr>
          <w:p w:rsidR="00511D59" w:rsidP="000C149E" w:rsidRDefault="00511D59" w14:paraId="1E5B6ADB" w14:textId="37247AB2">
            <w:pPr>
              <w:pStyle w:val="TableParagraph"/>
              <w:tabs>
                <w:tab w:val="left" w:pos="142"/>
                <w:tab w:val="left" w:pos="2127"/>
              </w:tabs>
              <w:spacing w:before="0"/>
              <w:ind w:left="142"/>
              <w:rPr>
                <w:b/>
                <w:sz w:val="20"/>
              </w:rPr>
            </w:pPr>
            <w:r>
              <w:rPr>
                <w:b/>
                <w:sz w:val="20"/>
              </w:rPr>
              <w:t>30.</w:t>
            </w:r>
            <w:r>
              <w:rPr>
                <w:b/>
                <w:spacing w:val="1"/>
                <w:sz w:val="20"/>
              </w:rPr>
              <w:t xml:space="preserve"> </w:t>
            </w:r>
            <w:r>
              <w:rPr>
                <w:b/>
                <w:sz w:val="20"/>
              </w:rPr>
              <w:t>Right to vary</w:t>
            </w:r>
            <w:r>
              <w:rPr>
                <w:b/>
                <w:spacing w:val="1"/>
                <w:sz w:val="20"/>
              </w:rPr>
              <w:t xml:space="preserve"> </w:t>
            </w:r>
            <w:r>
              <w:rPr>
                <w:b/>
                <w:sz w:val="20"/>
              </w:rPr>
              <w:t>requirement at time</w:t>
            </w:r>
            <w:r>
              <w:rPr>
                <w:b/>
                <w:spacing w:val="-44"/>
                <w:sz w:val="20"/>
              </w:rPr>
              <w:t xml:space="preserve"> </w:t>
            </w:r>
            <w:r>
              <w:rPr>
                <w:b/>
                <w:sz w:val="20"/>
              </w:rPr>
              <w:t>of</w:t>
            </w:r>
            <w:r>
              <w:rPr>
                <w:b/>
                <w:spacing w:val="-2"/>
                <w:sz w:val="20"/>
              </w:rPr>
              <w:t xml:space="preserve"> </w:t>
            </w:r>
            <w:r>
              <w:rPr>
                <w:b/>
                <w:sz w:val="20"/>
              </w:rPr>
              <w:t>award</w:t>
            </w:r>
          </w:p>
        </w:tc>
        <w:tc>
          <w:tcPr>
            <w:tcW w:w="7530" w:type="dxa"/>
          </w:tcPr>
          <w:p w:rsidR="00511D59" w:rsidP="000C149E" w:rsidRDefault="00511D59" w14:paraId="0D83DE0D" w14:textId="77777777">
            <w:pPr>
              <w:pStyle w:val="TableParagraph"/>
              <w:spacing w:before="0"/>
              <w:ind w:right="80"/>
              <w:jc w:val="both"/>
              <w:rPr>
                <w:sz w:val="20"/>
              </w:rPr>
            </w:pPr>
            <w:r>
              <w:rPr>
                <w:sz w:val="20"/>
              </w:rPr>
              <w:t>At the time of award of Contract or Purchase Order, UN Women reserves the right to</w:t>
            </w:r>
            <w:r w:rsidRPr="00674008">
              <w:rPr>
                <w:sz w:val="20"/>
              </w:rPr>
              <w:t xml:space="preserve"> </w:t>
            </w:r>
            <w:r>
              <w:rPr>
                <w:sz w:val="20"/>
              </w:rPr>
              <w:t>vary</w:t>
            </w:r>
            <w:r w:rsidRPr="00674008">
              <w:rPr>
                <w:sz w:val="20"/>
              </w:rPr>
              <w:t xml:space="preserve"> </w:t>
            </w:r>
            <w:r>
              <w:rPr>
                <w:sz w:val="20"/>
              </w:rPr>
              <w:t>(increase</w:t>
            </w:r>
            <w:r w:rsidRPr="00674008">
              <w:rPr>
                <w:sz w:val="20"/>
              </w:rPr>
              <w:t xml:space="preserve"> </w:t>
            </w:r>
            <w:r>
              <w:rPr>
                <w:sz w:val="20"/>
              </w:rPr>
              <w:t>or</w:t>
            </w:r>
            <w:r w:rsidRPr="00674008">
              <w:rPr>
                <w:sz w:val="20"/>
              </w:rPr>
              <w:t xml:space="preserve"> </w:t>
            </w:r>
            <w:r>
              <w:rPr>
                <w:sz w:val="20"/>
              </w:rPr>
              <w:t>decrease)</w:t>
            </w:r>
            <w:r w:rsidRPr="00674008">
              <w:rPr>
                <w:sz w:val="20"/>
              </w:rPr>
              <w:t xml:space="preserve"> </w:t>
            </w:r>
            <w:r>
              <w:rPr>
                <w:sz w:val="20"/>
              </w:rPr>
              <w:t>the</w:t>
            </w:r>
            <w:r w:rsidRPr="00674008">
              <w:rPr>
                <w:sz w:val="20"/>
              </w:rPr>
              <w:t xml:space="preserve"> </w:t>
            </w:r>
            <w:r>
              <w:rPr>
                <w:sz w:val="20"/>
              </w:rPr>
              <w:t>quantity</w:t>
            </w:r>
            <w:r w:rsidRPr="00674008">
              <w:rPr>
                <w:sz w:val="20"/>
              </w:rPr>
              <w:t xml:space="preserve"> </w:t>
            </w:r>
            <w:r>
              <w:rPr>
                <w:sz w:val="20"/>
              </w:rPr>
              <w:t>of</w:t>
            </w:r>
            <w:r w:rsidRPr="00674008">
              <w:rPr>
                <w:sz w:val="20"/>
              </w:rPr>
              <w:t xml:space="preserve"> </w:t>
            </w:r>
            <w:r>
              <w:rPr>
                <w:sz w:val="20"/>
              </w:rPr>
              <w:t>services</w:t>
            </w:r>
            <w:r w:rsidRPr="00674008">
              <w:rPr>
                <w:sz w:val="20"/>
              </w:rPr>
              <w:t xml:space="preserve"> </w:t>
            </w:r>
            <w:r>
              <w:rPr>
                <w:sz w:val="20"/>
              </w:rPr>
              <w:t>and/or</w:t>
            </w:r>
            <w:r w:rsidRPr="00674008">
              <w:rPr>
                <w:sz w:val="20"/>
              </w:rPr>
              <w:t xml:space="preserve"> </w:t>
            </w:r>
            <w:r>
              <w:rPr>
                <w:sz w:val="20"/>
              </w:rPr>
              <w:t>goods,</w:t>
            </w:r>
            <w:r w:rsidRPr="00674008">
              <w:rPr>
                <w:sz w:val="20"/>
              </w:rPr>
              <w:t xml:space="preserve"> </w:t>
            </w:r>
            <w:r>
              <w:rPr>
                <w:sz w:val="20"/>
              </w:rPr>
              <w:t>by</w:t>
            </w:r>
            <w:r w:rsidRPr="00674008">
              <w:rPr>
                <w:sz w:val="20"/>
              </w:rPr>
              <w:t xml:space="preserve"> </w:t>
            </w:r>
            <w:r>
              <w:rPr>
                <w:sz w:val="20"/>
              </w:rPr>
              <w:t>up</w:t>
            </w:r>
            <w:r w:rsidRPr="00674008">
              <w:rPr>
                <w:sz w:val="20"/>
              </w:rPr>
              <w:t xml:space="preserve"> </w:t>
            </w:r>
            <w:r>
              <w:rPr>
                <w:sz w:val="20"/>
              </w:rPr>
              <w:t>to</w:t>
            </w:r>
            <w:r w:rsidRPr="00674008">
              <w:rPr>
                <w:sz w:val="20"/>
              </w:rPr>
              <w:t xml:space="preserve"> </w:t>
            </w:r>
            <w:r>
              <w:rPr>
                <w:sz w:val="20"/>
              </w:rPr>
              <w:t>a</w:t>
            </w:r>
            <w:r w:rsidRPr="00674008">
              <w:rPr>
                <w:sz w:val="20"/>
              </w:rPr>
              <w:t xml:space="preserve"> </w:t>
            </w:r>
            <w:r>
              <w:rPr>
                <w:sz w:val="20"/>
              </w:rPr>
              <w:t>maximum</w:t>
            </w:r>
            <w:r w:rsidRPr="00674008">
              <w:rPr>
                <w:sz w:val="20"/>
              </w:rPr>
              <w:t xml:space="preserve"> </w:t>
            </w:r>
            <w:r>
              <w:rPr>
                <w:sz w:val="20"/>
              </w:rPr>
              <w:t>of twenty five percent (25%) of the total offer, without any change in the unit price or</w:t>
            </w:r>
            <w:r w:rsidRPr="00674008">
              <w:rPr>
                <w:sz w:val="20"/>
              </w:rPr>
              <w:t xml:space="preserve"> </w:t>
            </w:r>
            <w:r>
              <w:rPr>
                <w:sz w:val="20"/>
              </w:rPr>
              <w:t>other</w:t>
            </w:r>
            <w:r w:rsidRPr="00674008">
              <w:rPr>
                <w:sz w:val="20"/>
              </w:rPr>
              <w:t xml:space="preserve"> </w:t>
            </w:r>
            <w:r>
              <w:rPr>
                <w:sz w:val="20"/>
              </w:rPr>
              <w:t>terms</w:t>
            </w:r>
            <w:r w:rsidRPr="00674008">
              <w:rPr>
                <w:sz w:val="20"/>
              </w:rPr>
              <w:t xml:space="preserve"> </w:t>
            </w:r>
            <w:r>
              <w:rPr>
                <w:sz w:val="20"/>
              </w:rPr>
              <w:t>and</w:t>
            </w:r>
            <w:r w:rsidRPr="00674008">
              <w:rPr>
                <w:sz w:val="20"/>
              </w:rPr>
              <w:t xml:space="preserve"> </w:t>
            </w:r>
            <w:r>
              <w:rPr>
                <w:sz w:val="20"/>
              </w:rPr>
              <w:t>conditions.</w:t>
            </w:r>
            <w:r w:rsidRPr="00674008">
              <w:rPr>
                <w:sz w:val="20"/>
              </w:rPr>
              <w:t xml:space="preserve"> </w:t>
            </w:r>
            <w:r>
              <w:rPr>
                <w:sz w:val="20"/>
              </w:rPr>
              <w:t>If</w:t>
            </w:r>
            <w:r w:rsidRPr="00674008">
              <w:rPr>
                <w:sz w:val="20"/>
              </w:rPr>
              <w:t xml:space="preserve"> </w:t>
            </w:r>
            <w:r>
              <w:rPr>
                <w:sz w:val="20"/>
              </w:rPr>
              <w:t>there</w:t>
            </w:r>
            <w:r w:rsidRPr="00674008">
              <w:rPr>
                <w:sz w:val="20"/>
              </w:rPr>
              <w:t xml:space="preserve"> </w:t>
            </w:r>
            <w:r>
              <w:rPr>
                <w:sz w:val="20"/>
              </w:rPr>
              <w:t>is any</w:t>
            </w:r>
            <w:r w:rsidRPr="00674008">
              <w:rPr>
                <w:sz w:val="20"/>
              </w:rPr>
              <w:t xml:space="preserve"> </w:t>
            </w:r>
            <w:r>
              <w:rPr>
                <w:sz w:val="20"/>
              </w:rPr>
              <w:t>restriction</w:t>
            </w:r>
            <w:r w:rsidRPr="00674008">
              <w:rPr>
                <w:sz w:val="20"/>
              </w:rPr>
              <w:t xml:space="preserve"> </w:t>
            </w:r>
            <w:r>
              <w:rPr>
                <w:sz w:val="20"/>
              </w:rPr>
              <w:t>associated</w:t>
            </w:r>
            <w:r w:rsidRPr="00674008">
              <w:rPr>
                <w:sz w:val="20"/>
              </w:rPr>
              <w:t xml:space="preserve"> </w:t>
            </w:r>
            <w:r>
              <w:rPr>
                <w:sz w:val="20"/>
              </w:rPr>
              <w:t>with</w:t>
            </w:r>
            <w:r w:rsidRPr="00674008">
              <w:rPr>
                <w:sz w:val="20"/>
              </w:rPr>
              <w:t xml:space="preserve"> </w:t>
            </w:r>
            <w:r>
              <w:rPr>
                <w:sz w:val="20"/>
              </w:rPr>
              <w:t>quantity,</w:t>
            </w:r>
            <w:r w:rsidRPr="00674008">
              <w:rPr>
                <w:sz w:val="20"/>
              </w:rPr>
              <w:t xml:space="preserve"> </w:t>
            </w:r>
            <w:r>
              <w:rPr>
                <w:sz w:val="20"/>
              </w:rPr>
              <w:t>the</w:t>
            </w:r>
          </w:p>
          <w:p w:rsidR="00511D59" w:rsidP="000C149E" w:rsidRDefault="00511D59" w14:paraId="341F0577" w14:textId="16EA54F8">
            <w:pPr>
              <w:pStyle w:val="TableParagraph"/>
              <w:spacing w:before="0"/>
              <w:ind w:right="80"/>
              <w:jc w:val="both"/>
              <w:rPr>
                <w:sz w:val="20"/>
              </w:rPr>
            </w:pPr>
            <w:r>
              <w:rPr>
                <w:sz w:val="20"/>
              </w:rPr>
              <w:t>Vendor</w:t>
            </w:r>
            <w:r w:rsidRPr="00674008">
              <w:rPr>
                <w:sz w:val="20"/>
              </w:rPr>
              <w:t xml:space="preserve"> </w:t>
            </w:r>
            <w:r>
              <w:rPr>
                <w:sz w:val="20"/>
              </w:rPr>
              <w:t>must</w:t>
            </w:r>
            <w:r w:rsidRPr="00674008">
              <w:rPr>
                <w:sz w:val="20"/>
              </w:rPr>
              <w:t xml:space="preserve"> </w:t>
            </w:r>
            <w:r>
              <w:rPr>
                <w:sz w:val="20"/>
              </w:rPr>
              <w:t>clearly</w:t>
            </w:r>
            <w:r w:rsidRPr="00674008">
              <w:rPr>
                <w:sz w:val="20"/>
              </w:rPr>
              <w:t xml:space="preserve"> </w:t>
            </w:r>
            <w:r>
              <w:rPr>
                <w:sz w:val="20"/>
              </w:rPr>
              <w:t>state</w:t>
            </w:r>
            <w:r w:rsidRPr="00674008">
              <w:rPr>
                <w:sz w:val="20"/>
              </w:rPr>
              <w:t xml:space="preserve"> </w:t>
            </w:r>
            <w:r>
              <w:rPr>
                <w:sz w:val="20"/>
              </w:rPr>
              <w:t>such</w:t>
            </w:r>
            <w:r w:rsidRPr="00674008">
              <w:rPr>
                <w:sz w:val="20"/>
              </w:rPr>
              <w:t xml:space="preserve"> </w:t>
            </w:r>
            <w:r>
              <w:rPr>
                <w:sz w:val="20"/>
              </w:rPr>
              <w:t>restrictions</w:t>
            </w:r>
            <w:r w:rsidRPr="00674008">
              <w:rPr>
                <w:sz w:val="20"/>
              </w:rPr>
              <w:t xml:space="preserve"> </w:t>
            </w:r>
            <w:r>
              <w:rPr>
                <w:sz w:val="20"/>
              </w:rPr>
              <w:t>and</w:t>
            </w:r>
            <w:r w:rsidRPr="00674008">
              <w:rPr>
                <w:sz w:val="20"/>
              </w:rPr>
              <w:t xml:space="preserve"> </w:t>
            </w:r>
            <w:r>
              <w:rPr>
                <w:sz w:val="20"/>
              </w:rPr>
              <w:t>any</w:t>
            </w:r>
            <w:r w:rsidRPr="00674008">
              <w:rPr>
                <w:sz w:val="20"/>
              </w:rPr>
              <w:t xml:space="preserve"> </w:t>
            </w:r>
            <w:r>
              <w:rPr>
                <w:sz w:val="20"/>
              </w:rPr>
              <w:t>price</w:t>
            </w:r>
            <w:r w:rsidRPr="00674008">
              <w:rPr>
                <w:sz w:val="20"/>
              </w:rPr>
              <w:t xml:space="preserve"> </w:t>
            </w:r>
            <w:r>
              <w:rPr>
                <w:sz w:val="20"/>
              </w:rPr>
              <w:t>variation</w:t>
            </w:r>
            <w:r w:rsidRPr="00674008">
              <w:rPr>
                <w:sz w:val="20"/>
              </w:rPr>
              <w:t xml:space="preserve"> </w:t>
            </w:r>
            <w:r>
              <w:rPr>
                <w:sz w:val="20"/>
              </w:rPr>
              <w:t>in</w:t>
            </w:r>
            <w:r w:rsidRPr="00674008">
              <w:rPr>
                <w:sz w:val="20"/>
              </w:rPr>
              <w:t xml:space="preserve"> </w:t>
            </w:r>
            <w:r>
              <w:rPr>
                <w:sz w:val="20"/>
              </w:rPr>
              <w:t>their</w:t>
            </w:r>
            <w:r w:rsidRPr="00674008">
              <w:rPr>
                <w:sz w:val="20"/>
              </w:rPr>
              <w:t xml:space="preserve"> </w:t>
            </w:r>
            <w:r>
              <w:rPr>
                <w:sz w:val="20"/>
              </w:rPr>
              <w:t>Quotation.</w:t>
            </w:r>
          </w:p>
        </w:tc>
      </w:tr>
      <w:tr w:rsidR="00511D59" w:rsidTr="2303151F" w14:paraId="162E186D" w14:textId="77777777">
        <w:trPr>
          <w:trHeight w:val="731"/>
        </w:trPr>
        <w:tc>
          <w:tcPr>
            <w:tcW w:w="2127" w:type="dxa"/>
          </w:tcPr>
          <w:p w:rsidR="00511D59" w:rsidP="000C149E" w:rsidRDefault="00511D59" w14:paraId="0D0C4463" w14:textId="36CA6312">
            <w:pPr>
              <w:pStyle w:val="TableParagraph"/>
              <w:tabs>
                <w:tab w:val="left" w:pos="142"/>
                <w:tab w:val="left" w:pos="2127"/>
              </w:tabs>
              <w:spacing w:before="0"/>
              <w:ind w:left="142"/>
              <w:rPr>
                <w:b/>
                <w:sz w:val="20"/>
              </w:rPr>
            </w:pPr>
            <w:r>
              <w:rPr>
                <w:b/>
                <w:sz w:val="20"/>
              </w:rPr>
              <w:t>31.</w:t>
            </w:r>
            <w:r>
              <w:rPr>
                <w:b/>
                <w:spacing w:val="71"/>
                <w:sz w:val="20"/>
              </w:rPr>
              <w:t xml:space="preserve"> </w:t>
            </w:r>
            <w:r>
              <w:rPr>
                <w:b/>
                <w:sz w:val="20"/>
              </w:rPr>
              <w:t>Liquidated</w:t>
            </w:r>
            <w:r>
              <w:rPr>
                <w:b/>
                <w:spacing w:val="-3"/>
                <w:sz w:val="20"/>
              </w:rPr>
              <w:t xml:space="preserve"> </w:t>
            </w:r>
            <w:r>
              <w:rPr>
                <w:b/>
                <w:sz w:val="20"/>
              </w:rPr>
              <w:t>Damages</w:t>
            </w:r>
          </w:p>
        </w:tc>
        <w:tc>
          <w:tcPr>
            <w:tcW w:w="7530" w:type="dxa"/>
          </w:tcPr>
          <w:p w:rsidR="00511D59" w:rsidP="000C149E" w:rsidRDefault="00511D59" w14:paraId="0D476D21" w14:textId="77777777">
            <w:pPr>
              <w:pStyle w:val="TableParagraph"/>
              <w:spacing w:before="0"/>
              <w:ind w:right="80"/>
              <w:jc w:val="both"/>
              <w:rPr>
                <w:sz w:val="20"/>
              </w:rPr>
            </w:pPr>
            <w:r>
              <w:rPr>
                <w:sz w:val="20"/>
              </w:rPr>
              <w:t>If specified in the RFQ, UN Women shall apply Liquidated Damages for the damages</w:t>
            </w:r>
            <w:r w:rsidRPr="00674008">
              <w:rPr>
                <w:sz w:val="20"/>
              </w:rPr>
              <w:t xml:space="preserve"> </w:t>
            </w:r>
            <w:r>
              <w:rPr>
                <w:sz w:val="20"/>
              </w:rPr>
              <w:t>and/or</w:t>
            </w:r>
            <w:r w:rsidRPr="00674008">
              <w:rPr>
                <w:sz w:val="20"/>
              </w:rPr>
              <w:t xml:space="preserve"> </w:t>
            </w:r>
            <w:r>
              <w:rPr>
                <w:sz w:val="20"/>
              </w:rPr>
              <w:t>risks</w:t>
            </w:r>
            <w:r w:rsidRPr="00674008">
              <w:rPr>
                <w:sz w:val="20"/>
              </w:rPr>
              <w:t xml:space="preserve"> </w:t>
            </w:r>
            <w:r>
              <w:rPr>
                <w:sz w:val="20"/>
              </w:rPr>
              <w:t>caused</w:t>
            </w:r>
            <w:r w:rsidRPr="00674008">
              <w:rPr>
                <w:sz w:val="20"/>
              </w:rPr>
              <w:t xml:space="preserve"> </w:t>
            </w:r>
            <w:r>
              <w:rPr>
                <w:sz w:val="20"/>
              </w:rPr>
              <w:t>to</w:t>
            </w:r>
            <w:r w:rsidRPr="00674008">
              <w:rPr>
                <w:sz w:val="20"/>
              </w:rPr>
              <w:t xml:space="preserve"> </w:t>
            </w:r>
            <w:r>
              <w:rPr>
                <w:sz w:val="20"/>
              </w:rPr>
              <w:t>UN</w:t>
            </w:r>
            <w:r w:rsidRPr="00674008">
              <w:rPr>
                <w:sz w:val="20"/>
              </w:rPr>
              <w:t xml:space="preserve"> </w:t>
            </w:r>
            <w:r>
              <w:rPr>
                <w:sz w:val="20"/>
              </w:rPr>
              <w:t>Women</w:t>
            </w:r>
            <w:r w:rsidRPr="00674008">
              <w:rPr>
                <w:sz w:val="20"/>
              </w:rPr>
              <w:t xml:space="preserve"> </w:t>
            </w:r>
            <w:r>
              <w:rPr>
                <w:sz w:val="20"/>
              </w:rPr>
              <w:t>resulting</w:t>
            </w:r>
            <w:r w:rsidRPr="00674008">
              <w:rPr>
                <w:sz w:val="20"/>
              </w:rPr>
              <w:t xml:space="preserve"> </w:t>
            </w:r>
            <w:r>
              <w:rPr>
                <w:sz w:val="20"/>
              </w:rPr>
              <w:t>from</w:t>
            </w:r>
            <w:r w:rsidRPr="00674008">
              <w:rPr>
                <w:sz w:val="20"/>
              </w:rPr>
              <w:t xml:space="preserve"> </w:t>
            </w:r>
            <w:r>
              <w:rPr>
                <w:sz w:val="20"/>
              </w:rPr>
              <w:t>the</w:t>
            </w:r>
            <w:r w:rsidRPr="00674008">
              <w:rPr>
                <w:sz w:val="20"/>
              </w:rPr>
              <w:t xml:space="preserve"> </w:t>
            </w:r>
            <w:r>
              <w:rPr>
                <w:sz w:val="20"/>
              </w:rPr>
              <w:t>Contractor’s</w:t>
            </w:r>
            <w:r w:rsidRPr="00674008">
              <w:rPr>
                <w:sz w:val="20"/>
              </w:rPr>
              <w:t xml:space="preserve"> </w:t>
            </w:r>
            <w:r>
              <w:rPr>
                <w:sz w:val="20"/>
              </w:rPr>
              <w:t>delays</w:t>
            </w:r>
            <w:r w:rsidRPr="00674008">
              <w:rPr>
                <w:sz w:val="20"/>
              </w:rPr>
              <w:t xml:space="preserve"> </w:t>
            </w:r>
            <w:r>
              <w:rPr>
                <w:sz w:val="20"/>
              </w:rPr>
              <w:t>or</w:t>
            </w:r>
            <w:r w:rsidRPr="00674008">
              <w:rPr>
                <w:sz w:val="20"/>
              </w:rPr>
              <w:t xml:space="preserve"> </w:t>
            </w:r>
            <w:r>
              <w:rPr>
                <w:sz w:val="20"/>
              </w:rPr>
              <w:t>breach</w:t>
            </w:r>
            <w:r w:rsidRPr="00674008">
              <w:rPr>
                <w:sz w:val="20"/>
              </w:rPr>
              <w:t xml:space="preserve"> </w:t>
            </w:r>
            <w:r>
              <w:rPr>
                <w:sz w:val="20"/>
              </w:rPr>
              <w:t>of</w:t>
            </w:r>
            <w:r w:rsidRPr="00674008">
              <w:rPr>
                <w:sz w:val="20"/>
              </w:rPr>
              <w:t xml:space="preserve"> </w:t>
            </w:r>
            <w:r>
              <w:rPr>
                <w:sz w:val="20"/>
              </w:rPr>
              <w:t>its obligations as per the Contract. The payment or deduction of such liquidated</w:t>
            </w:r>
            <w:r w:rsidRPr="00674008">
              <w:rPr>
                <w:sz w:val="20"/>
              </w:rPr>
              <w:t xml:space="preserve"> </w:t>
            </w:r>
            <w:r>
              <w:rPr>
                <w:sz w:val="20"/>
              </w:rPr>
              <w:t>damages</w:t>
            </w:r>
            <w:r w:rsidRPr="00674008">
              <w:rPr>
                <w:sz w:val="20"/>
              </w:rPr>
              <w:t xml:space="preserve"> </w:t>
            </w:r>
            <w:r>
              <w:rPr>
                <w:sz w:val="20"/>
              </w:rPr>
              <w:t>shall</w:t>
            </w:r>
            <w:r w:rsidRPr="00674008">
              <w:rPr>
                <w:sz w:val="20"/>
              </w:rPr>
              <w:t xml:space="preserve"> </w:t>
            </w:r>
            <w:r>
              <w:rPr>
                <w:sz w:val="20"/>
              </w:rPr>
              <w:t>not</w:t>
            </w:r>
            <w:r w:rsidRPr="00674008">
              <w:rPr>
                <w:sz w:val="20"/>
              </w:rPr>
              <w:t xml:space="preserve"> </w:t>
            </w:r>
            <w:r>
              <w:rPr>
                <w:sz w:val="20"/>
              </w:rPr>
              <w:t>relieve</w:t>
            </w:r>
            <w:r w:rsidRPr="00674008">
              <w:rPr>
                <w:sz w:val="20"/>
              </w:rPr>
              <w:t xml:space="preserve"> </w:t>
            </w:r>
            <w:r>
              <w:rPr>
                <w:sz w:val="20"/>
              </w:rPr>
              <w:t>the</w:t>
            </w:r>
            <w:r w:rsidRPr="00674008">
              <w:rPr>
                <w:sz w:val="20"/>
              </w:rPr>
              <w:t xml:space="preserve"> </w:t>
            </w:r>
            <w:r>
              <w:rPr>
                <w:sz w:val="20"/>
              </w:rPr>
              <w:t>Contractor</w:t>
            </w:r>
            <w:r w:rsidRPr="00674008">
              <w:rPr>
                <w:sz w:val="20"/>
              </w:rPr>
              <w:t xml:space="preserve"> </w:t>
            </w:r>
            <w:r>
              <w:rPr>
                <w:sz w:val="20"/>
              </w:rPr>
              <w:t>from</w:t>
            </w:r>
            <w:r w:rsidRPr="00674008">
              <w:rPr>
                <w:sz w:val="20"/>
              </w:rPr>
              <w:t xml:space="preserve"> </w:t>
            </w:r>
            <w:r>
              <w:rPr>
                <w:sz w:val="20"/>
              </w:rPr>
              <w:t>any</w:t>
            </w:r>
            <w:r w:rsidRPr="00674008">
              <w:rPr>
                <w:sz w:val="20"/>
              </w:rPr>
              <w:t xml:space="preserve"> </w:t>
            </w:r>
            <w:r>
              <w:rPr>
                <w:sz w:val="20"/>
              </w:rPr>
              <w:t>of</w:t>
            </w:r>
            <w:r w:rsidRPr="00674008">
              <w:rPr>
                <w:sz w:val="20"/>
              </w:rPr>
              <w:t xml:space="preserve"> </w:t>
            </w:r>
            <w:r>
              <w:rPr>
                <w:sz w:val="20"/>
              </w:rPr>
              <w:t>its</w:t>
            </w:r>
            <w:r w:rsidRPr="00674008">
              <w:rPr>
                <w:sz w:val="20"/>
              </w:rPr>
              <w:t xml:space="preserve"> </w:t>
            </w:r>
            <w:r>
              <w:rPr>
                <w:sz w:val="20"/>
              </w:rPr>
              <w:t>other</w:t>
            </w:r>
            <w:r w:rsidRPr="00674008">
              <w:rPr>
                <w:sz w:val="20"/>
              </w:rPr>
              <w:t xml:space="preserve"> </w:t>
            </w:r>
            <w:r>
              <w:rPr>
                <w:sz w:val="20"/>
              </w:rPr>
              <w:t>obligations</w:t>
            </w:r>
            <w:r w:rsidRPr="00674008">
              <w:rPr>
                <w:sz w:val="20"/>
              </w:rPr>
              <w:t xml:space="preserve"> </w:t>
            </w:r>
            <w:r>
              <w:rPr>
                <w:sz w:val="20"/>
              </w:rPr>
              <w:t>or</w:t>
            </w:r>
            <w:r w:rsidRPr="00674008">
              <w:rPr>
                <w:sz w:val="20"/>
              </w:rPr>
              <w:t xml:space="preserve"> </w:t>
            </w:r>
            <w:r>
              <w:rPr>
                <w:sz w:val="20"/>
              </w:rPr>
              <w:t>liabilities</w:t>
            </w:r>
          </w:p>
          <w:p w:rsidR="00511D59" w:rsidP="000C149E" w:rsidRDefault="00511D59" w14:paraId="2AA850BC" w14:textId="08323853">
            <w:pPr>
              <w:pStyle w:val="TableParagraph"/>
              <w:spacing w:before="0"/>
              <w:ind w:right="80"/>
              <w:jc w:val="both"/>
              <w:rPr>
                <w:sz w:val="20"/>
              </w:rPr>
            </w:pPr>
            <w:r>
              <w:rPr>
                <w:sz w:val="20"/>
              </w:rPr>
              <w:t>pursuant</w:t>
            </w:r>
            <w:r w:rsidRPr="00674008">
              <w:rPr>
                <w:sz w:val="20"/>
              </w:rPr>
              <w:t xml:space="preserve"> </w:t>
            </w:r>
            <w:r>
              <w:rPr>
                <w:sz w:val="20"/>
              </w:rPr>
              <w:t>to</w:t>
            </w:r>
            <w:r w:rsidRPr="00674008">
              <w:rPr>
                <w:sz w:val="20"/>
              </w:rPr>
              <w:t xml:space="preserve"> </w:t>
            </w:r>
            <w:r>
              <w:rPr>
                <w:sz w:val="20"/>
              </w:rPr>
              <w:t>any</w:t>
            </w:r>
            <w:r w:rsidRPr="00674008">
              <w:rPr>
                <w:sz w:val="20"/>
              </w:rPr>
              <w:t xml:space="preserve"> </w:t>
            </w:r>
            <w:r>
              <w:rPr>
                <w:sz w:val="20"/>
              </w:rPr>
              <w:t>current</w:t>
            </w:r>
            <w:r w:rsidRPr="00674008">
              <w:rPr>
                <w:sz w:val="20"/>
              </w:rPr>
              <w:t xml:space="preserve"> </w:t>
            </w:r>
            <w:r>
              <w:rPr>
                <w:sz w:val="20"/>
              </w:rPr>
              <w:t>contract</w:t>
            </w:r>
            <w:r w:rsidRPr="00674008">
              <w:rPr>
                <w:sz w:val="20"/>
              </w:rPr>
              <w:t xml:space="preserve"> </w:t>
            </w:r>
            <w:r>
              <w:rPr>
                <w:sz w:val="20"/>
              </w:rPr>
              <w:t>or</w:t>
            </w:r>
            <w:r w:rsidRPr="00674008">
              <w:rPr>
                <w:sz w:val="20"/>
              </w:rPr>
              <w:t xml:space="preserve"> </w:t>
            </w:r>
            <w:r>
              <w:rPr>
                <w:sz w:val="20"/>
              </w:rPr>
              <w:t>purchase</w:t>
            </w:r>
            <w:r w:rsidRPr="00674008">
              <w:rPr>
                <w:sz w:val="20"/>
              </w:rPr>
              <w:t xml:space="preserve"> </w:t>
            </w:r>
            <w:r>
              <w:rPr>
                <w:sz w:val="20"/>
              </w:rPr>
              <w:t>order.</w:t>
            </w:r>
          </w:p>
        </w:tc>
      </w:tr>
      <w:tr w:rsidR="00BC7BED" w:rsidTr="2303151F" w14:paraId="4EFA5C34" w14:textId="77777777">
        <w:trPr>
          <w:trHeight w:val="139"/>
        </w:trPr>
        <w:tc>
          <w:tcPr>
            <w:tcW w:w="2127" w:type="dxa"/>
          </w:tcPr>
          <w:p w:rsidR="00BC7BED" w:rsidP="000C149E" w:rsidRDefault="00BC7BED" w14:paraId="4DCF9078" w14:textId="46274CC3">
            <w:pPr>
              <w:pStyle w:val="TableParagraph"/>
              <w:tabs>
                <w:tab w:val="left" w:pos="142"/>
                <w:tab w:val="left" w:pos="2127"/>
              </w:tabs>
              <w:spacing w:before="0"/>
              <w:ind w:left="142"/>
              <w:rPr>
                <w:b/>
                <w:sz w:val="20"/>
              </w:rPr>
            </w:pPr>
            <w:r>
              <w:rPr>
                <w:b/>
                <w:sz w:val="20"/>
              </w:rPr>
              <w:t>32.</w:t>
            </w:r>
            <w:r>
              <w:rPr>
                <w:b/>
                <w:spacing w:val="74"/>
                <w:sz w:val="20"/>
              </w:rPr>
              <w:t xml:space="preserve"> </w:t>
            </w:r>
            <w:r>
              <w:rPr>
                <w:b/>
                <w:sz w:val="20"/>
              </w:rPr>
              <w:t>Quotation</w:t>
            </w:r>
            <w:r>
              <w:rPr>
                <w:b/>
                <w:spacing w:val="-2"/>
                <w:sz w:val="20"/>
              </w:rPr>
              <w:t xml:space="preserve"> </w:t>
            </w:r>
            <w:r>
              <w:rPr>
                <w:b/>
                <w:sz w:val="20"/>
              </w:rPr>
              <w:t>Protest</w:t>
            </w:r>
          </w:p>
        </w:tc>
        <w:tc>
          <w:tcPr>
            <w:tcW w:w="7530" w:type="dxa"/>
          </w:tcPr>
          <w:p w:rsidR="00BC7BED" w:rsidP="000C149E" w:rsidRDefault="00BC7BED" w14:paraId="6CB8AE14" w14:textId="557111DF">
            <w:pPr>
              <w:pStyle w:val="TableParagraph"/>
              <w:spacing w:before="0"/>
              <w:ind w:right="80"/>
              <w:jc w:val="both"/>
              <w:rPr>
                <w:sz w:val="20"/>
              </w:rPr>
            </w:pPr>
            <w:r>
              <w:rPr>
                <w:sz w:val="20"/>
              </w:rPr>
              <w:t>UN</w:t>
            </w:r>
            <w:r>
              <w:rPr>
                <w:spacing w:val="-6"/>
                <w:sz w:val="20"/>
              </w:rPr>
              <w:t xml:space="preserve"> </w:t>
            </w:r>
            <w:r>
              <w:rPr>
                <w:sz w:val="20"/>
              </w:rPr>
              <w:t>Women’s</w:t>
            </w:r>
            <w:r>
              <w:rPr>
                <w:spacing w:val="-4"/>
                <w:sz w:val="20"/>
              </w:rPr>
              <w:t xml:space="preserve"> </w:t>
            </w:r>
            <w:hyperlink r:id="rId28">
              <w:r>
                <w:rPr>
                  <w:color w:val="0000FF"/>
                  <w:sz w:val="20"/>
                  <w:u w:val="single" w:color="0000FF"/>
                </w:rPr>
                <w:t>vendor</w:t>
              </w:r>
              <w:r>
                <w:rPr>
                  <w:color w:val="0000FF"/>
                  <w:spacing w:val="-5"/>
                  <w:sz w:val="20"/>
                  <w:u w:val="single" w:color="0000FF"/>
                </w:rPr>
                <w:t xml:space="preserve"> </w:t>
              </w:r>
              <w:r>
                <w:rPr>
                  <w:color w:val="0000FF"/>
                  <w:sz w:val="20"/>
                  <w:u w:val="single" w:color="0000FF"/>
                </w:rPr>
                <w:t>protest</w:t>
              </w:r>
              <w:r>
                <w:rPr>
                  <w:color w:val="0000FF"/>
                  <w:spacing w:val="-7"/>
                  <w:sz w:val="20"/>
                  <w:u w:val="single" w:color="0000FF"/>
                </w:rPr>
                <w:t xml:space="preserve"> </w:t>
              </w:r>
              <w:r>
                <w:rPr>
                  <w:color w:val="0000FF"/>
                  <w:sz w:val="20"/>
                  <w:u w:val="single" w:color="0000FF"/>
                </w:rPr>
                <w:t>procedure</w:t>
              </w:r>
            </w:hyperlink>
            <w:r w:rsidR="00FB5FE2">
              <w:rPr>
                <w:sz w:val="20"/>
              </w:rPr>
              <w:t xml:space="preserve"> p</w:t>
            </w:r>
            <w:r>
              <w:rPr>
                <w:sz w:val="20"/>
              </w:rPr>
              <w:t>rovides</w:t>
            </w:r>
            <w:r>
              <w:rPr>
                <w:spacing w:val="-4"/>
                <w:sz w:val="20"/>
              </w:rPr>
              <w:t xml:space="preserve"> </w:t>
            </w:r>
            <w:r>
              <w:rPr>
                <w:sz w:val="20"/>
              </w:rPr>
              <w:t>an</w:t>
            </w:r>
            <w:r>
              <w:rPr>
                <w:spacing w:val="-4"/>
                <w:sz w:val="20"/>
              </w:rPr>
              <w:t xml:space="preserve"> </w:t>
            </w:r>
            <w:r>
              <w:rPr>
                <w:sz w:val="20"/>
              </w:rPr>
              <w:t>opportunity</w:t>
            </w:r>
            <w:r>
              <w:rPr>
                <w:spacing w:val="-5"/>
                <w:sz w:val="20"/>
              </w:rPr>
              <w:t xml:space="preserve"> </w:t>
            </w:r>
            <w:r>
              <w:rPr>
                <w:sz w:val="20"/>
              </w:rPr>
              <w:t>for</w:t>
            </w:r>
            <w:r>
              <w:rPr>
                <w:spacing w:val="-5"/>
                <w:sz w:val="20"/>
              </w:rPr>
              <w:t xml:space="preserve"> </w:t>
            </w:r>
            <w:r>
              <w:rPr>
                <w:sz w:val="20"/>
              </w:rPr>
              <w:t>appeal</w:t>
            </w:r>
            <w:r>
              <w:rPr>
                <w:spacing w:val="-5"/>
                <w:sz w:val="20"/>
              </w:rPr>
              <w:t xml:space="preserve"> </w:t>
            </w:r>
            <w:r>
              <w:rPr>
                <w:sz w:val="20"/>
              </w:rPr>
              <w:t>to</w:t>
            </w:r>
            <w:r>
              <w:rPr>
                <w:spacing w:val="-4"/>
                <w:sz w:val="20"/>
              </w:rPr>
              <w:t xml:space="preserve"> </w:t>
            </w:r>
            <w:r>
              <w:rPr>
                <w:sz w:val="20"/>
              </w:rPr>
              <w:t>vendors</w:t>
            </w:r>
            <w:r>
              <w:rPr>
                <w:spacing w:val="-43"/>
                <w:sz w:val="20"/>
              </w:rPr>
              <w:t xml:space="preserve"> </w:t>
            </w:r>
            <w:r>
              <w:rPr>
                <w:sz w:val="20"/>
              </w:rPr>
              <w:t>who believe that they have been unjustly treated in connection with this RFQ. The</w:t>
            </w:r>
            <w:r>
              <w:rPr>
                <w:spacing w:val="1"/>
                <w:sz w:val="20"/>
              </w:rPr>
              <w:t xml:space="preserve"> </w:t>
            </w:r>
            <w:r>
              <w:rPr>
                <w:sz w:val="20"/>
              </w:rPr>
              <w:t>vendor</w:t>
            </w:r>
            <w:r>
              <w:rPr>
                <w:spacing w:val="1"/>
                <w:sz w:val="20"/>
              </w:rPr>
              <w:t xml:space="preserve"> </w:t>
            </w:r>
            <w:r>
              <w:rPr>
                <w:sz w:val="20"/>
              </w:rPr>
              <w:t>protest</w:t>
            </w:r>
            <w:r>
              <w:rPr>
                <w:spacing w:val="1"/>
                <w:sz w:val="20"/>
              </w:rPr>
              <w:t xml:space="preserve"> </w:t>
            </w:r>
            <w:r>
              <w:rPr>
                <w:sz w:val="20"/>
              </w:rPr>
              <w:t>procedure</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online</w:t>
            </w:r>
            <w:r>
              <w:rPr>
                <w:spacing w:val="1"/>
                <w:sz w:val="20"/>
              </w:rPr>
              <w:t xml:space="preserve"> </w:t>
            </w:r>
            <w:r>
              <w:rPr>
                <w:sz w:val="20"/>
              </w:rPr>
              <w:t>and</w:t>
            </w:r>
            <w:r>
              <w:rPr>
                <w:spacing w:val="1"/>
                <w:sz w:val="20"/>
              </w:rPr>
              <w:t xml:space="preserve"> </w:t>
            </w:r>
            <w:r>
              <w:rPr>
                <w:sz w:val="20"/>
              </w:rPr>
              <w:t>accessible</w:t>
            </w:r>
            <w:r>
              <w:rPr>
                <w:spacing w:val="1"/>
                <w:sz w:val="20"/>
              </w:rPr>
              <w:t xml:space="preserve"> </w:t>
            </w:r>
            <w:r>
              <w:rPr>
                <w:sz w:val="20"/>
              </w:rPr>
              <w:t>from</w:t>
            </w:r>
            <w:r>
              <w:rPr>
                <w:spacing w:val="1"/>
                <w:sz w:val="20"/>
              </w:rPr>
              <w:t xml:space="preserve"> </w:t>
            </w:r>
            <w:r>
              <w:rPr>
                <w:sz w:val="20"/>
              </w:rPr>
              <w:t>this</w:t>
            </w:r>
            <w:r>
              <w:rPr>
                <w:spacing w:val="1"/>
                <w:sz w:val="20"/>
              </w:rPr>
              <w:t xml:space="preserve"> </w:t>
            </w:r>
            <w:r>
              <w:rPr>
                <w:sz w:val="20"/>
              </w:rPr>
              <w:t>link</w:t>
            </w:r>
            <w:r>
              <w:rPr>
                <w:spacing w:val="1"/>
                <w:sz w:val="20"/>
              </w:rPr>
              <w:t xml:space="preserve"> </w:t>
            </w:r>
            <w:hyperlink r:id="rId29">
              <w:r>
                <w:rPr>
                  <w:color w:val="0000FF"/>
                  <w:sz w:val="20"/>
                  <w:u w:val="single" w:color="0000FF"/>
                </w:rPr>
                <w:t>http://www.unwomen.org/en/about-us/procurement/vendor-protest-procedure</w:t>
              </w:r>
            </w:hyperlink>
            <w:r>
              <w:rPr>
                <w:color w:val="0000FF"/>
                <w:sz w:val="20"/>
              </w:rPr>
              <w:t xml:space="preserve"> </w:t>
            </w:r>
            <w:r>
              <w:rPr>
                <w:sz w:val="20"/>
              </w:rPr>
              <w:t>and</w:t>
            </w:r>
            <w:r>
              <w:rPr>
                <w:spacing w:val="-43"/>
                <w:sz w:val="20"/>
              </w:rPr>
              <w:t xml:space="preserve"> </w:t>
            </w:r>
            <w:r>
              <w:rPr>
                <w:sz w:val="20"/>
              </w:rPr>
              <w:t>provides</w:t>
            </w:r>
            <w:r>
              <w:rPr>
                <w:spacing w:val="-2"/>
                <w:sz w:val="20"/>
              </w:rPr>
              <w:t xml:space="preserve"> </w:t>
            </w:r>
            <w:r>
              <w:rPr>
                <w:sz w:val="20"/>
              </w:rPr>
              <w:t>further</w:t>
            </w:r>
            <w:r>
              <w:rPr>
                <w:spacing w:val="-1"/>
                <w:sz w:val="20"/>
              </w:rPr>
              <w:t xml:space="preserve"> </w:t>
            </w:r>
            <w:r>
              <w:rPr>
                <w:sz w:val="20"/>
              </w:rPr>
              <w:t>details</w:t>
            </w:r>
            <w:r>
              <w:rPr>
                <w:spacing w:val="-1"/>
                <w:sz w:val="20"/>
              </w:rPr>
              <w:t xml:space="preserve"> </w:t>
            </w:r>
            <w:r>
              <w:rPr>
                <w:sz w:val="20"/>
              </w:rPr>
              <w:t>regarding</w:t>
            </w:r>
            <w:r>
              <w:rPr>
                <w:spacing w:val="-2"/>
                <w:sz w:val="20"/>
              </w:rPr>
              <w:t xml:space="preserve"> </w:t>
            </w:r>
            <w:r>
              <w:rPr>
                <w:sz w:val="20"/>
              </w:rPr>
              <w:t>UN</w:t>
            </w:r>
            <w:r>
              <w:rPr>
                <w:spacing w:val="-1"/>
                <w:sz w:val="20"/>
              </w:rPr>
              <w:t xml:space="preserve"> </w:t>
            </w:r>
            <w:r>
              <w:rPr>
                <w:sz w:val="20"/>
              </w:rPr>
              <w:t>Women’s</w:t>
            </w:r>
            <w:r>
              <w:rPr>
                <w:spacing w:val="-1"/>
                <w:sz w:val="20"/>
              </w:rPr>
              <w:t xml:space="preserve"> </w:t>
            </w:r>
            <w:r>
              <w:rPr>
                <w:sz w:val="20"/>
              </w:rPr>
              <w:t>vendor</w:t>
            </w:r>
            <w:r>
              <w:rPr>
                <w:spacing w:val="-1"/>
                <w:sz w:val="20"/>
              </w:rPr>
              <w:t xml:space="preserve"> </w:t>
            </w:r>
            <w:r>
              <w:rPr>
                <w:sz w:val="20"/>
              </w:rPr>
              <w:t>protest</w:t>
            </w:r>
            <w:r>
              <w:rPr>
                <w:spacing w:val="-1"/>
                <w:sz w:val="20"/>
              </w:rPr>
              <w:t xml:space="preserve"> </w:t>
            </w:r>
            <w:r>
              <w:rPr>
                <w:sz w:val="20"/>
              </w:rPr>
              <w:t>procedures.</w:t>
            </w:r>
          </w:p>
          <w:p w:rsidR="00BC7BED" w:rsidP="00FB5FE2" w:rsidRDefault="00BC7BED" w14:paraId="2EE62A87" w14:textId="2456E079">
            <w:pPr>
              <w:pStyle w:val="TableParagraph"/>
              <w:spacing w:before="0"/>
              <w:ind w:right="80"/>
              <w:jc w:val="both"/>
              <w:rPr>
                <w:sz w:val="20"/>
              </w:rPr>
            </w:pPr>
            <w:r>
              <w:rPr>
                <w:sz w:val="20"/>
              </w:rPr>
              <w:t>Vendors, their subsidiaries, agents, intermediaries, and principals must cooperate with</w:t>
            </w:r>
            <w:r>
              <w:rPr>
                <w:spacing w:val="1"/>
                <w:sz w:val="20"/>
              </w:rPr>
              <w:t xml:space="preserve"> </w:t>
            </w:r>
            <w:r>
              <w:rPr>
                <w:sz w:val="20"/>
              </w:rPr>
              <w:t>the Internal Audit Service (IAS) of UN Women’s Independent Evaluation and Audit</w:t>
            </w:r>
            <w:r>
              <w:rPr>
                <w:spacing w:val="1"/>
                <w:sz w:val="20"/>
              </w:rPr>
              <w:t xml:space="preserve"> </w:t>
            </w:r>
            <w:r>
              <w:rPr>
                <w:sz w:val="20"/>
              </w:rPr>
              <w:t>Services as well as with other investigations authorized by the Executive Director and</w:t>
            </w:r>
            <w:r>
              <w:rPr>
                <w:spacing w:val="1"/>
                <w:sz w:val="20"/>
              </w:rPr>
              <w:t xml:space="preserve"> </w:t>
            </w:r>
            <w:r>
              <w:rPr>
                <w:sz w:val="20"/>
              </w:rPr>
              <w:t>with the UN Women Ethics Office as and when required. Such cooperation shall</w:t>
            </w:r>
            <w:r>
              <w:rPr>
                <w:spacing w:val="1"/>
                <w:sz w:val="20"/>
              </w:rPr>
              <w:t xml:space="preserve"> </w:t>
            </w:r>
            <w:r>
              <w:rPr>
                <w:sz w:val="20"/>
              </w:rPr>
              <w:t>include, but not be limited to the following: access to all employees, representatives,</w:t>
            </w:r>
            <w:r>
              <w:rPr>
                <w:spacing w:val="1"/>
                <w:sz w:val="20"/>
              </w:rPr>
              <w:t xml:space="preserve"> </w:t>
            </w:r>
            <w:r>
              <w:rPr>
                <w:sz w:val="20"/>
              </w:rPr>
              <w:t>agents, and assignees of the Vendor; as well as the production of all documents</w:t>
            </w:r>
            <w:r>
              <w:rPr>
                <w:spacing w:val="1"/>
                <w:sz w:val="20"/>
              </w:rPr>
              <w:t xml:space="preserve"> </w:t>
            </w:r>
            <w:r>
              <w:rPr>
                <w:sz w:val="20"/>
              </w:rPr>
              <w:t>requested,</w:t>
            </w:r>
            <w:r>
              <w:rPr>
                <w:spacing w:val="-3"/>
                <w:sz w:val="20"/>
              </w:rPr>
              <w:t xml:space="preserve"> </w:t>
            </w:r>
            <w:r>
              <w:rPr>
                <w:sz w:val="20"/>
              </w:rPr>
              <w:t>including</w:t>
            </w:r>
            <w:r>
              <w:rPr>
                <w:spacing w:val="-3"/>
                <w:sz w:val="20"/>
              </w:rPr>
              <w:t xml:space="preserve"> </w:t>
            </w:r>
            <w:r>
              <w:rPr>
                <w:sz w:val="20"/>
              </w:rPr>
              <w:t>financial</w:t>
            </w:r>
            <w:r>
              <w:rPr>
                <w:spacing w:val="-3"/>
                <w:sz w:val="20"/>
              </w:rPr>
              <w:t xml:space="preserve"> </w:t>
            </w:r>
            <w:r>
              <w:rPr>
                <w:sz w:val="20"/>
              </w:rPr>
              <w:t>records.</w:t>
            </w:r>
            <w:r>
              <w:rPr>
                <w:spacing w:val="-2"/>
                <w:sz w:val="20"/>
              </w:rPr>
              <w:t xml:space="preserve"> </w:t>
            </w:r>
            <w:r>
              <w:rPr>
                <w:sz w:val="20"/>
              </w:rPr>
              <w:t>Failure</w:t>
            </w:r>
            <w:r>
              <w:rPr>
                <w:spacing w:val="-3"/>
                <w:sz w:val="20"/>
              </w:rPr>
              <w:t xml:space="preserve"> </w:t>
            </w:r>
            <w:r>
              <w:rPr>
                <w:sz w:val="20"/>
              </w:rPr>
              <w:t>to</w:t>
            </w:r>
            <w:r>
              <w:rPr>
                <w:spacing w:val="-3"/>
                <w:sz w:val="20"/>
              </w:rPr>
              <w:t xml:space="preserve"> </w:t>
            </w:r>
            <w:r>
              <w:rPr>
                <w:sz w:val="20"/>
              </w:rPr>
              <w:t>fully</w:t>
            </w:r>
            <w:r>
              <w:rPr>
                <w:spacing w:val="-1"/>
                <w:sz w:val="20"/>
              </w:rPr>
              <w:t xml:space="preserve"> </w:t>
            </w:r>
            <w:r>
              <w:rPr>
                <w:sz w:val="20"/>
              </w:rPr>
              <w:t>cooperate</w:t>
            </w:r>
            <w:r>
              <w:rPr>
                <w:spacing w:val="-3"/>
                <w:sz w:val="20"/>
              </w:rPr>
              <w:t xml:space="preserve"> </w:t>
            </w:r>
            <w:r>
              <w:rPr>
                <w:sz w:val="20"/>
              </w:rPr>
              <w:t>with</w:t>
            </w:r>
            <w:r>
              <w:rPr>
                <w:spacing w:val="-1"/>
                <w:sz w:val="20"/>
              </w:rPr>
              <w:t xml:space="preserve"> </w:t>
            </w:r>
            <w:r>
              <w:rPr>
                <w:sz w:val="20"/>
              </w:rPr>
              <w:t>investigations</w:t>
            </w:r>
            <w:r>
              <w:rPr>
                <w:spacing w:val="-3"/>
                <w:sz w:val="20"/>
              </w:rPr>
              <w:t xml:space="preserve"> </w:t>
            </w:r>
            <w:r>
              <w:rPr>
                <w:sz w:val="20"/>
              </w:rPr>
              <w:t>will</w:t>
            </w:r>
            <w:r>
              <w:rPr>
                <w:spacing w:val="-42"/>
                <w:sz w:val="20"/>
              </w:rPr>
              <w:t xml:space="preserve"> </w:t>
            </w:r>
            <w:r>
              <w:rPr>
                <w:sz w:val="20"/>
              </w:rPr>
              <w:t>be considered sufficient grounds to allow UN Women to repudiate and terminate the</w:t>
            </w:r>
            <w:r>
              <w:rPr>
                <w:spacing w:val="1"/>
                <w:sz w:val="20"/>
              </w:rPr>
              <w:t xml:space="preserve"> </w:t>
            </w:r>
            <w:r>
              <w:rPr>
                <w:sz w:val="20"/>
              </w:rPr>
              <w:t>contract</w:t>
            </w:r>
            <w:r>
              <w:rPr>
                <w:spacing w:val="-2"/>
                <w:sz w:val="20"/>
              </w:rPr>
              <w:t xml:space="preserve"> </w:t>
            </w:r>
            <w:r>
              <w:rPr>
                <w:sz w:val="20"/>
              </w:rPr>
              <w:t>and</w:t>
            </w:r>
            <w:r>
              <w:rPr>
                <w:spacing w:val="-1"/>
                <w:sz w:val="20"/>
              </w:rPr>
              <w:t xml:space="preserve"> </w:t>
            </w:r>
            <w:r>
              <w:rPr>
                <w:sz w:val="20"/>
              </w:rPr>
              <w:t>to</w:t>
            </w:r>
            <w:r>
              <w:rPr>
                <w:spacing w:val="-1"/>
                <w:sz w:val="20"/>
              </w:rPr>
              <w:t xml:space="preserve"> </w:t>
            </w:r>
            <w:r>
              <w:rPr>
                <w:sz w:val="20"/>
              </w:rPr>
              <w:t>debar</w:t>
            </w:r>
            <w:r>
              <w:rPr>
                <w:spacing w:val="-1"/>
                <w:sz w:val="20"/>
              </w:rPr>
              <w:t xml:space="preserve"> </w:t>
            </w:r>
            <w:r>
              <w:rPr>
                <w:sz w:val="20"/>
              </w:rPr>
              <w:t>and</w:t>
            </w:r>
            <w:r>
              <w:rPr>
                <w:spacing w:val="-1"/>
                <w:sz w:val="20"/>
              </w:rPr>
              <w:t xml:space="preserve"> </w:t>
            </w:r>
            <w:r>
              <w:rPr>
                <w:sz w:val="20"/>
              </w:rPr>
              <w:t>remove</w:t>
            </w:r>
            <w:r>
              <w:rPr>
                <w:spacing w:val="-2"/>
                <w:sz w:val="20"/>
              </w:rPr>
              <w:t xml:space="preserve"> </w:t>
            </w:r>
            <w:r>
              <w:rPr>
                <w:sz w:val="20"/>
              </w:rPr>
              <w:t>the</w:t>
            </w:r>
            <w:r>
              <w:rPr>
                <w:spacing w:val="2"/>
                <w:sz w:val="20"/>
              </w:rPr>
              <w:t xml:space="preserve"> </w:t>
            </w:r>
            <w:r>
              <w:rPr>
                <w:sz w:val="20"/>
              </w:rPr>
              <w:t>vendor from</w:t>
            </w:r>
            <w:r>
              <w:rPr>
                <w:spacing w:val="-2"/>
                <w:sz w:val="20"/>
              </w:rPr>
              <w:t xml:space="preserve"> </w:t>
            </w:r>
            <w:r>
              <w:rPr>
                <w:sz w:val="20"/>
              </w:rPr>
              <w:t>UN</w:t>
            </w:r>
            <w:r>
              <w:rPr>
                <w:spacing w:val="-1"/>
                <w:sz w:val="20"/>
              </w:rPr>
              <w:t xml:space="preserve"> </w:t>
            </w:r>
            <w:r>
              <w:rPr>
                <w:sz w:val="20"/>
              </w:rPr>
              <w:t>Women’s</w:t>
            </w:r>
            <w:r>
              <w:rPr>
                <w:spacing w:val="-2"/>
                <w:sz w:val="20"/>
              </w:rPr>
              <w:t xml:space="preserve"> </w:t>
            </w:r>
            <w:r>
              <w:rPr>
                <w:sz w:val="20"/>
              </w:rPr>
              <w:t>list</w:t>
            </w:r>
            <w:r>
              <w:rPr>
                <w:spacing w:val="-1"/>
                <w:sz w:val="20"/>
              </w:rPr>
              <w:t xml:space="preserve"> </w:t>
            </w:r>
            <w:r>
              <w:rPr>
                <w:sz w:val="20"/>
              </w:rPr>
              <w:t>of</w:t>
            </w:r>
            <w:r>
              <w:rPr>
                <w:spacing w:val="-3"/>
                <w:sz w:val="20"/>
              </w:rPr>
              <w:t xml:space="preserve"> </w:t>
            </w:r>
            <w:r>
              <w:rPr>
                <w:sz w:val="20"/>
              </w:rPr>
              <w:t>registered</w:t>
            </w:r>
            <w:r w:rsidR="00FB5FE2">
              <w:rPr>
                <w:sz w:val="20"/>
              </w:rPr>
              <w:t xml:space="preserve"> </w:t>
            </w:r>
            <w:r>
              <w:rPr>
                <w:sz w:val="20"/>
              </w:rPr>
              <w:t>suppliers.</w:t>
            </w:r>
          </w:p>
        </w:tc>
      </w:tr>
      <w:tr w:rsidR="00BC7BED" w:rsidTr="2303151F" w14:paraId="1361BC6A" w14:textId="77777777">
        <w:trPr>
          <w:trHeight w:val="731"/>
        </w:trPr>
        <w:tc>
          <w:tcPr>
            <w:tcW w:w="2127" w:type="dxa"/>
          </w:tcPr>
          <w:p w:rsidR="00BC7BED" w:rsidP="000C149E" w:rsidRDefault="0022139F" w14:paraId="75B00497" w14:textId="1D6D5C88">
            <w:pPr>
              <w:pStyle w:val="TableParagraph"/>
              <w:tabs>
                <w:tab w:val="left" w:pos="426"/>
                <w:tab w:val="left" w:pos="2127"/>
              </w:tabs>
              <w:spacing w:before="0"/>
              <w:rPr>
                <w:b/>
                <w:sz w:val="20"/>
              </w:rPr>
            </w:pPr>
            <w:r>
              <w:rPr>
                <w:b/>
                <w:sz w:val="20"/>
              </w:rPr>
              <w:t xml:space="preserve">33. </w:t>
            </w:r>
            <w:r w:rsidR="00BC7BED">
              <w:rPr>
                <w:b/>
                <w:sz w:val="20"/>
              </w:rPr>
              <w:t>Type</w:t>
            </w:r>
            <w:r w:rsidR="00BC7BED">
              <w:rPr>
                <w:b/>
                <w:spacing w:val="-2"/>
                <w:sz w:val="20"/>
              </w:rPr>
              <w:t xml:space="preserve"> </w:t>
            </w:r>
            <w:r w:rsidR="00BC7BED">
              <w:rPr>
                <w:b/>
                <w:sz w:val="20"/>
              </w:rPr>
              <w:t>of</w:t>
            </w:r>
            <w:r w:rsidR="00BC7BED">
              <w:rPr>
                <w:b/>
                <w:spacing w:val="-3"/>
                <w:sz w:val="20"/>
              </w:rPr>
              <w:t xml:space="preserve"> </w:t>
            </w:r>
            <w:r w:rsidR="00BC7BED">
              <w:rPr>
                <w:b/>
                <w:sz w:val="20"/>
              </w:rPr>
              <w:t>Contract</w:t>
            </w:r>
            <w:r w:rsidR="00BC7BED">
              <w:rPr>
                <w:b/>
                <w:spacing w:val="-1"/>
                <w:sz w:val="20"/>
              </w:rPr>
              <w:t xml:space="preserve"> </w:t>
            </w:r>
            <w:r w:rsidR="00BC7BED">
              <w:rPr>
                <w:b/>
                <w:sz w:val="20"/>
              </w:rPr>
              <w:t>to</w:t>
            </w:r>
            <w:r w:rsidR="00BC7BED">
              <w:rPr>
                <w:b/>
                <w:spacing w:val="-43"/>
                <w:sz w:val="20"/>
              </w:rPr>
              <w:t xml:space="preserve"> </w:t>
            </w:r>
            <w:r w:rsidR="00BC7BED">
              <w:rPr>
                <w:b/>
                <w:sz w:val="20"/>
              </w:rPr>
              <w:t>be</w:t>
            </w:r>
            <w:r w:rsidR="00BC7BED">
              <w:rPr>
                <w:b/>
                <w:spacing w:val="-1"/>
                <w:sz w:val="20"/>
              </w:rPr>
              <w:t xml:space="preserve"> </w:t>
            </w:r>
            <w:r w:rsidR="00BC7BED">
              <w:rPr>
                <w:b/>
                <w:sz w:val="20"/>
              </w:rPr>
              <w:t>awarded</w:t>
            </w:r>
          </w:p>
        </w:tc>
        <w:tc>
          <w:tcPr>
            <w:tcW w:w="7530" w:type="dxa"/>
          </w:tcPr>
          <w:p w:rsidR="00BC7BED" w:rsidP="00FB5FE2" w:rsidRDefault="00BC7BED" w14:paraId="7CACFC8E" w14:textId="08442C72">
            <w:pPr>
              <w:pStyle w:val="TableParagraph"/>
              <w:spacing w:before="0"/>
              <w:ind w:right="80"/>
              <w:jc w:val="both"/>
              <w:rPr>
                <w:sz w:val="20"/>
              </w:rPr>
            </w:pPr>
            <w:r>
              <w:rPr>
                <w:sz w:val="20"/>
              </w:rPr>
              <w:t>Submission</w:t>
            </w:r>
            <w:r>
              <w:rPr>
                <w:spacing w:val="-1"/>
                <w:sz w:val="20"/>
              </w:rPr>
              <w:t xml:space="preserve"> </w:t>
            </w:r>
            <w:r>
              <w:rPr>
                <w:sz w:val="20"/>
              </w:rPr>
              <w:t>of</w:t>
            </w:r>
            <w:r>
              <w:rPr>
                <w:spacing w:val="-4"/>
                <w:sz w:val="20"/>
              </w:rPr>
              <w:t xml:space="preserve"> </w:t>
            </w:r>
            <w:r>
              <w:rPr>
                <w:sz w:val="20"/>
              </w:rPr>
              <w:t>a quotation</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deemed</w:t>
            </w:r>
            <w:r>
              <w:rPr>
                <w:spacing w:val="-2"/>
                <w:sz w:val="20"/>
              </w:rPr>
              <w:t xml:space="preserve"> </w:t>
            </w:r>
            <w:r>
              <w:rPr>
                <w:sz w:val="20"/>
              </w:rPr>
              <w:t>as</w:t>
            </w:r>
            <w:r>
              <w:rPr>
                <w:spacing w:val="-2"/>
                <w:sz w:val="20"/>
              </w:rPr>
              <w:t xml:space="preserve"> </w:t>
            </w:r>
            <w:r>
              <w:rPr>
                <w:sz w:val="20"/>
              </w:rPr>
              <w:t>an</w:t>
            </w:r>
            <w:r>
              <w:rPr>
                <w:spacing w:val="-2"/>
                <w:sz w:val="20"/>
              </w:rPr>
              <w:t xml:space="preserve"> </w:t>
            </w:r>
            <w:r>
              <w:rPr>
                <w:sz w:val="20"/>
              </w:rPr>
              <w:t>acknowledgement</w:t>
            </w:r>
            <w:r>
              <w:rPr>
                <w:spacing w:val="-2"/>
                <w:sz w:val="20"/>
              </w:rPr>
              <w:t xml:space="preserve"> </w:t>
            </w:r>
            <w:r>
              <w:rPr>
                <w:sz w:val="20"/>
              </w:rPr>
              <w:t>by</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that</w:t>
            </w:r>
            <w:r>
              <w:rPr>
                <w:spacing w:val="-42"/>
                <w:sz w:val="20"/>
              </w:rPr>
              <w:t xml:space="preserve"> </w:t>
            </w:r>
            <w:r>
              <w:rPr>
                <w:sz w:val="20"/>
              </w:rPr>
              <w:t>all obligations stipulated by the RFQ will be met and, unless specified otherwise, the</w:t>
            </w:r>
            <w:r>
              <w:rPr>
                <w:spacing w:val="1"/>
                <w:sz w:val="20"/>
              </w:rPr>
              <w:t xml:space="preserve"> </w:t>
            </w:r>
            <w:r>
              <w:rPr>
                <w:sz w:val="20"/>
              </w:rPr>
              <w:t>vendor has read, understood and agreed to all the instructions and requirements of</w:t>
            </w:r>
            <w:r>
              <w:rPr>
                <w:spacing w:val="1"/>
                <w:sz w:val="20"/>
              </w:rPr>
              <w:t xml:space="preserve"> </w:t>
            </w:r>
            <w:r>
              <w:rPr>
                <w:sz w:val="20"/>
              </w:rPr>
              <w:t>the</w:t>
            </w:r>
            <w:r>
              <w:rPr>
                <w:spacing w:val="-3"/>
                <w:sz w:val="20"/>
              </w:rPr>
              <w:t xml:space="preserve"> </w:t>
            </w:r>
            <w:r>
              <w:rPr>
                <w:sz w:val="20"/>
              </w:rPr>
              <w:t>RFQ,</w:t>
            </w:r>
            <w:r>
              <w:rPr>
                <w:spacing w:val="-1"/>
                <w:sz w:val="20"/>
              </w:rPr>
              <w:t xml:space="preserve"> </w:t>
            </w:r>
            <w:r>
              <w:rPr>
                <w:sz w:val="20"/>
              </w:rPr>
              <w:t>the</w:t>
            </w:r>
            <w:r>
              <w:rPr>
                <w:spacing w:val="-2"/>
                <w:sz w:val="20"/>
              </w:rPr>
              <w:t xml:space="preserve"> </w:t>
            </w:r>
            <w:r>
              <w:rPr>
                <w:sz w:val="20"/>
              </w:rPr>
              <w:t>types</w:t>
            </w:r>
            <w:r>
              <w:rPr>
                <w:spacing w:val="-1"/>
                <w:sz w:val="20"/>
              </w:rPr>
              <w:t xml:space="preserve"> </w:t>
            </w:r>
            <w:r>
              <w:rPr>
                <w:sz w:val="20"/>
              </w:rPr>
              <w:t>of</w:t>
            </w:r>
            <w:r>
              <w:rPr>
                <w:spacing w:val="-4"/>
                <w:sz w:val="20"/>
              </w:rPr>
              <w:t xml:space="preserve"> </w:t>
            </w:r>
            <w:r>
              <w:rPr>
                <w:sz w:val="20"/>
              </w:rPr>
              <w:t>contract</w:t>
            </w:r>
            <w:r>
              <w:rPr>
                <w:spacing w:val="-1"/>
                <w:sz w:val="20"/>
              </w:rPr>
              <w:t xml:space="preserve"> </w:t>
            </w:r>
            <w:r>
              <w:rPr>
                <w:sz w:val="20"/>
              </w:rPr>
              <w:t>to</w:t>
            </w:r>
            <w:r>
              <w:rPr>
                <w:spacing w:val="-1"/>
                <w:sz w:val="20"/>
              </w:rPr>
              <w:t xml:space="preserve"> </w:t>
            </w:r>
            <w:r>
              <w:rPr>
                <w:sz w:val="20"/>
              </w:rPr>
              <w:t>be</w:t>
            </w:r>
            <w:r>
              <w:rPr>
                <w:spacing w:val="-2"/>
                <w:sz w:val="20"/>
              </w:rPr>
              <w:t xml:space="preserve"> </w:t>
            </w:r>
            <w:r>
              <w:rPr>
                <w:sz w:val="20"/>
              </w:rPr>
              <w:t>signed</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applicable</w:t>
            </w:r>
            <w:r>
              <w:rPr>
                <w:spacing w:val="-3"/>
                <w:sz w:val="20"/>
              </w:rPr>
              <w:t xml:space="preserve"> </w:t>
            </w:r>
            <w:r>
              <w:rPr>
                <w:sz w:val="20"/>
              </w:rPr>
              <w:t>General</w:t>
            </w:r>
            <w:r>
              <w:rPr>
                <w:spacing w:val="-2"/>
                <w:sz w:val="20"/>
              </w:rPr>
              <w:t xml:space="preserve"> </w:t>
            </w:r>
            <w:r>
              <w:rPr>
                <w:sz w:val="20"/>
              </w:rPr>
              <w:t>Conditions</w:t>
            </w:r>
            <w:r>
              <w:rPr>
                <w:spacing w:val="-1"/>
                <w:sz w:val="20"/>
              </w:rPr>
              <w:t xml:space="preserve"> </w:t>
            </w:r>
            <w:r>
              <w:rPr>
                <w:sz w:val="20"/>
              </w:rPr>
              <w:t>of</w:t>
            </w:r>
            <w:r w:rsidR="00FB5FE2">
              <w:rPr>
                <w:sz w:val="20"/>
              </w:rPr>
              <w:t xml:space="preserve"> </w:t>
            </w:r>
            <w:r>
              <w:rPr>
                <w:sz w:val="20"/>
              </w:rPr>
              <w:t>Contract,</w:t>
            </w:r>
            <w:r>
              <w:rPr>
                <w:spacing w:val="-2"/>
                <w:sz w:val="20"/>
              </w:rPr>
              <w:t xml:space="preserve"> </w:t>
            </w:r>
            <w:r>
              <w:rPr>
                <w:sz w:val="20"/>
              </w:rPr>
              <w:t>which</w:t>
            </w:r>
            <w:r>
              <w:rPr>
                <w:spacing w:val="-1"/>
                <w:sz w:val="20"/>
              </w:rPr>
              <w:t xml:space="preserve"> </w:t>
            </w:r>
            <w:r>
              <w:rPr>
                <w:sz w:val="20"/>
              </w:rPr>
              <w:t>are</w:t>
            </w:r>
            <w:r>
              <w:rPr>
                <w:spacing w:val="-3"/>
                <w:sz w:val="20"/>
              </w:rPr>
              <w:t xml:space="preserve"> </w:t>
            </w:r>
            <w:r>
              <w:rPr>
                <w:sz w:val="20"/>
              </w:rPr>
              <w:t>available</w:t>
            </w:r>
            <w:r>
              <w:rPr>
                <w:spacing w:val="-4"/>
                <w:sz w:val="20"/>
              </w:rPr>
              <w:t xml:space="preserve"> </w:t>
            </w:r>
            <w:r>
              <w:rPr>
                <w:sz w:val="20"/>
              </w:rPr>
              <w:t>publicly</w:t>
            </w:r>
            <w:r>
              <w:rPr>
                <w:spacing w:val="-1"/>
                <w:sz w:val="20"/>
              </w:rPr>
              <w:t xml:space="preserve"> </w:t>
            </w:r>
            <w:r>
              <w:rPr>
                <w:sz w:val="20"/>
              </w:rPr>
              <w:t>on</w:t>
            </w:r>
            <w:r>
              <w:rPr>
                <w:spacing w:val="-2"/>
                <w:sz w:val="20"/>
              </w:rPr>
              <w:t xml:space="preserve"> </w:t>
            </w:r>
            <w:r>
              <w:rPr>
                <w:sz w:val="20"/>
              </w:rPr>
              <w:t>the</w:t>
            </w:r>
            <w:r>
              <w:rPr>
                <w:spacing w:val="1"/>
                <w:sz w:val="20"/>
              </w:rPr>
              <w:t xml:space="preserve"> </w:t>
            </w:r>
            <w:hyperlink r:id="rId30">
              <w:r>
                <w:rPr>
                  <w:color w:val="0000FF"/>
                  <w:sz w:val="20"/>
                  <w:u w:val="single" w:color="0000FF"/>
                </w:rPr>
                <w:t>UN</w:t>
              </w:r>
              <w:r>
                <w:rPr>
                  <w:color w:val="0000FF"/>
                  <w:spacing w:val="-2"/>
                  <w:sz w:val="20"/>
                  <w:u w:val="single" w:color="0000FF"/>
                </w:rPr>
                <w:t xml:space="preserve"> </w:t>
              </w:r>
              <w:r>
                <w:rPr>
                  <w:color w:val="0000FF"/>
                  <w:sz w:val="20"/>
                  <w:u w:val="single" w:color="0000FF"/>
                </w:rPr>
                <w:t>Women</w:t>
              </w:r>
              <w:r>
                <w:rPr>
                  <w:color w:val="0000FF"/>
                  <w:spacing w:val="-2"/>
                  <w:sz w:val="20"/>
                  <w:u w:val="single" w:color="0000FF"/>
                </w:rPr>
                <w:t xml:space="preserve"> </w:t>
              </w:r>
              <w:r>
                <w:rPr>
                  <w:color w:val="0000FF"/>
                  <w:sz w:val="20"/>
                  <w:u w:val="single" w:color="0000FF"/>
                </w:rPr>
                <w:t>website</w:t>
              </w:r>
              <w:r>
                <w:rPr>
                  <w:sz w:val="20"/>
                </w:rPr>
                <w:t>.</w:t>
              </w:r>
            </w:hyperlink>
          </w:p>
        </w:tc>
      </w:tr>
      <w:tr w:rsidR="00BC7BED" w:rsidTr="2303151F" w14:paraId="154ED92D" w14:textId="77777777">
        <w:trPr>
          <w:trHeight w:val="731"/>
        </w:trPr>
        <w:tc>
          <w:tcPr>
            <w:tcW w:w="2127" w:type="dxa"/>
          </w:tcPr>
          <w:p w:rsidR="00BC7BED" w:rsidP="000C149E" w:rsidRDefault="0022139F" w14:paraId="2785E67B" w14:textId="650DA5CB">
            <w:pPr>
              <w:pStyle w:val="TableParagraph"/>
              <w:tabs>
                <w:tab w:val="left" w:pos="142"/>
                <w:tab w:val="left" w:pos="2127"/>
              </w:tabs>
              <w:spacing w:before="0"/>
              <w:ind w:left="142"/>
              <w:rPr>
                <w:b/>
                <w:sz w:val="20"/>
              </w:rPr>
            </w:pPr>
            <w:r>
              <w:rPr>
                <w:b/>
                <w:sz w:val="20"/>
              </w:rPr>
              <w:t xml:space="preserve">34. </w:t>
            </w:r>
            <w:r w:rsidR="00BC7BED">
              <w:rPr>
                <w:b/>
                <w:sz w:val="20"/>
              </w:rPr>
              <w:t>Signature</w:t>
            </w:r>
            <w:r w:rsidR="00BC7BED">
              <w:rPr>
                <w:b/>
                <w:spacing w:val="-4"/>
                <w:sz w:val="20"/>
              </w:rPr>
              <w:t xml:space="preserve"> </w:t>
            </w:r>
            <w:r w:rsidR="00BC7BED">
              <w:rPr>
                <w:b/>
                <w:sz w:val="20"/>
              </w:rPr>
              <w:t>of</w:t>
            </w:r>
            <w:r>
              <w:rPr>
                <w:b/>
                <w:sz w:val="20"/>
              </w:rPr>
              <w:t xml:space="preserve"> </w:t>
            </w:r>
            <w:r w:rsidR="00BC7BED">
              <w:rPr>
                <w:b/>
                <w:sz w:val="20"/>
              </w:rPr>
              <w:t>Contract</w:t>
            </w:r>
          </w:p>
        </w:tc>
        <w:tc>
          <w:tcPr>
            <w:tcW w:w="7530" w:type="dxa"/>
          </w:tcPr>
          <w:p w:rsidR="00BC7BED" w:rsidP="00FB5FE2" w:rsidRDefault="00BC7BED" w14:paraId="56E7CA75" w14:textId="6A87C9E5">
            <w:pPr>
              <w:pStyle w:val="TableParagraph"/>
              <w:spacing w:before="0"/>
              <w:ind w:right="80"/>
              <w:jc w:val="both"/>
              <w:rPr>
                <w:sz w:val="20"/>
              </w:rPr>
            </w:pPr>
            <w:r>
              <w:rPr>
                <w:sz w:val="20"/>
              </w:rPr>
              <w:t>After the award is concluded and the decision is made, UN Women will furnish the</w:t>
            </w:r>
            <w:r>
              <w:rPr>
                <w:spacing w:val="1"/>
                <w:sz w:val="20"/>
              </w:rPr>
              <w:t xml:space="preserve"> </w:t>
            </w:r>
            <w:r>
              <w:rPr>
                <w:sz w:val="20"/>
              </w:rPr>
              <w:t>winning vendor with a filled copy of the contract. Within ten (10) calendar days of</w:t>
            </w:r>
            <w:r>
              <w:rPr>
                <w:spacing w:val="1"/>
                <w:sz w:val="20"/>
              </w:rPr>
              <w:t xml:space="preserve"> </w:t>
            </w:r>
            <w:r>
              <w:rPr>
                <w:sz w:val="20"/>
              </w:rPr>
              <w:t>receipt of the contract from UN Women, the successful vendor shall sign, date and</w:t>
            </w:r>
            <w:r>
              <w:rPr>
                <w:spacing w:val="1"/>
                <w:sz w:val="20"/>
              </w:rPr>
              <w:t xml:space="preserve"> </w:t>
            </w:r>
            <w:r>
              <w:rPr>
                <w:sz w:val="20"/>
              </w:rPr>
              <w:t>return the signed contract to UN Women. Failure to do so may constitute sufficient</w:t>
            </w:r>
            <w:r>
              <w:rPr>
                <w:spacing w:val="1"/>
                <w:sz w:val="20"/>
              </w:rPr>
              <w:t xml:space="preserve"> </w:t>
            </w:r>
            <w:r>
              <w:rPr>
                <w:sz w:val="20"/>
              </w:rPr>
              <w:t xml:space="preserve">grounds for the </w:t>
            </w:r>
            <w:r>
              <w:rPr>
                <w:sz w:val="20"/>
              </w:rPr>
              <w:t>annulment of contract, rejection of offer and on which event UN</w:t>
            </w:r>
            <w:r>
              <w:rPr>
                <w:spacing w:val="1"/>
                <w:sz w:val="20"/>
              </w:rPr>
              <w:t xml:space="preserve"> </w:t>
            </w:r>
            <w:r>
              <w:rPr>
                <w:sz w:val="20"/>
              </w:rPr>
              <w:t>Women may award the contract to the second ranked vendor or call for new</w:t>
            </w:r>
            <w:r>
              <w:rPr>
                <w:spacing w:val="1"/>
                <w:sz w:val="20"/>
              </w:rPr>
              <w:t xml:space="preserve"> </w:t>
            </w:r>
            <w:r>
              <w:rPr>
                <w:sz w:val="20"/>
              </w:rPr>
              <w:t>quotations. UN Women reserves the right to suspend/debar the vendor from doing</w:t>
            </w:r>
            <w:r>
              <w:rPr>
                <w:spacing w:val="1"/>
                <w:sz w:val="20"/>
              </w:rPr>
              <w:t xml:space="preserve"> </w:t>
            </w:r>
            <w:r>
              <w:rPr>
                <w:sz w:val="20"/>
              </w:rPr>
              <w:t>business</w:t>
            </w:r>
            <w:r>
              <w:rPr>
                <w:spacing w:val="-3"/>
                <w:sz w:val="20"/>
              </w:rPr>
              <w:t xml:space="preserve"> </w:t>
            </w:r>
            <w:r>
              <w:rPr>
                <w:sz w:val="20"/>
              </w:rPr>
              <w:t>with</w:t>
            </w:r>
            <w:r>
              <w:rPr>
                <w:spacing w:val="-2"/>
                <w:sz w:val="20"/>
              </w:rPr>
              <w:t xml:space="preserve"> </w:t>
            </w:r>
            <w:r>
              <w:rPr>
                <w:sz w:val="20"/>
              </w:rPr>
              <w:t>UN</w:t>
            </w:r>
            <w:r>
              <w:rPr>
                <w:spacing w:val="-2"/>
                <w:sz w:val="20"/>
              </w:rPr>
              <w:t xml:space="preserve"> </w:t>
            </w:r>
            <w:r>
              <w:rPr>
                <w:sz w:val="20"/>
              </w:rPr>
              <w:t>Women</w:t>
            </w:r>
            <w:r>
              <w:rPr>
                <w:spacing w:val="-2"/>
                <w:sz w:val="20"/>
              </w:rPr>
              <w:t xml:space="preserve"> </w:t>
            </w:r>
            <w:r>
              <w:rPr>
                <w:sz w:val="20"/>
              </w:rPr>
              <w:t>or/and</w:t>
            </w:r>
            <w:r>
              <w:rPr>
                <w:spacing w:val="-2"/>
                <w:sz w:val="20"/>
              </w:rPr>
              <w:t xml:space="preserve"> </w:t>
            </w:r>
            <w:r>
              <w:rPr>
                <w:sz w:val="20"/>
              </w:rPr>
              <w:t>other</w:t>
            </w:r>
            <w:r>
              <w:rPr>
                <w:spacing w:val="-2"/>
                <w:sz w:val="20"/>
              </w:rPr>
              <w:t xml:space="preserve"> </w:t>
            </w:r>
            <w:r>
              <w:rPr>
                <w:sz w:val="20"/>
              </w:rPr>
              <w:t>UN</w:t>
            </w:r>
            <w:r>
              <w:rPr>
                <w:spacing w:val="-2"/>
                <w:sz w:val="20"/>
              </w:rPr>
              <w:t xml:space="preserve"> </w:t>
            </w:r>
            <w:r>
              <w:rPr>
                <w:sz w:val="20"/>
              </w:rPr>
              <w:t>Organizations</w:t>
            </w:r>
            <w:r>
              <w:rPr>
                <w:spacing w:val="-2"/>
                <w:sz w:val="20"/>
              </w:rPr>
              <w:t xml:space="preserve"> </w:t>
            </w:r>
            <w:r>
              <w:rPr>
                <w:sz w:val="20"/>
              </w:rPr>
              <w:t>if</w:t>
            </w:r>
            <w:r>
              <w:rPr>
                <w:spacing w:val="-5"/>
                <w:sz w:val="20"/>
              </w:rPr>
              <w:t xml:space="preserve"> </w:t>
            </w:r>
            <w:r>
              <w:rPr>
                <w:sz w:val="20"/>
              </w:rPr>
              <w:t>Vendor</w:t>
            </w:r>
            <w:r>
              <w:rPr>
                <w:spacing w:val="-2"/>
                <w:sz w:val="20"/>
              </w:rPr>
              <w:t xml:space="preserve"> </w:t>
            </w:r>
            <w:r>
              <w:rPr>
                <w:sz w:val="20"/>
              </w:rPr>
              <w:t>refuses</w:t>
            </w:r>
            <w:r>
              <w:rPr>
                <w:spacing w:val="-2"/>
                <w:sz w:val="20"/>
              </w:rPr>
              <w:t xml:space="preserve"> </w:t>
            </w:r>
            <w:r>
              <w:rPr>
                <w:sz w:val="20"/>
              </w:rPr>
              <w:t>to</w:t>
            </w:r>
            <w:r>
              <w:rPr>
                <w:spacing w:val="-2"/>
                <w:sz w:val="20"/>
              </w:rPr>
              <w:t xml:space="preserve"> </w:t>
            </w:r>
            <w:r>
              <w:rPr>
                <w:sz w:val="20"/>
              </w:rPr>
              <w:t>sign</w:t>
            </w:r>
            <w:r>
              <w:rPr>
                <w:spacing w:val="-1"/>
                <w:sz w:val="20"/>
              </w:rPr>
              <w:t xml:space="preserve"> </w:t>
            </w:r>
            <w:r>
              <w:rPr>
                <w:sz w:val="20"/>
              </w:rPr>
              <w:t>the</w:t>
            </w:r>
            <w:r w:rsidR="00FB5FE2">
              <w:rPr>
                <w:sz w:val="20"/>
              </w:rPr>
              <w:t xml:space="preserve"> </w:t>
            </w:r>
            <w:r>
              <w:rPr>
                <w:sz w:val="20"/>
              </w:rPr>
              <w:t>contract.</w:t>
            </w:r>
          </w:p>
        </w:tc>
      </w:tr>
      <w:tr w:rsidR="003F58FD" w:rsidTr="2303151F" w14:paraId="5A550276" w14:textId="77777777">
        <w:trPr>
          <w:trHeight w:val="514"/>
        </w:trPr>
        <w:tc>
          <w:tcPr>
            <w:tcW w:w="2127" w:type="dxa"/>
          </w:tcPr>
          <w:p w:rsidR="003F58FD" w:rsidP="000C149E" w:rsidRDefault="003F58FD" w14:paraId="198AF32E" w14:textId="77777777">
            <w:pPr>
              <w:pStyle w:val="TableParagraph"/>
              <w:tabs>
                <w:tab w:val="left" w:pos="426"/>
                <w:tab w:val="left" w:pos="2127"/>
              </w:tabs>
              <w:spacing w:before="0"/>
              <w:rPr>
                <w:b/>
                <w:sz w:val="20"/>
              </w:rPr>
            </w:pPr>
            <w:r>
              <w:rPr>
                <w:b/>
                <w:sz w:val="20"/>
              </w:rPr>
              <w:t>35.</w:t>
            </w:r>
            <w:r>
              <w:rPr>
                <w:b/>
                <w:spacing w:val="74"/>
                <w:sz w:val="20"/>
              </w:rPr>
              <w:t xml:space="preserve"> </w:t>
            </w:r>
            <w:r>
              <w:rPr>
                <w:b/>
                <w:sz w:val="20"/>
              </w:rPr>
              <w:t>Policies</w:t>
            </w:r>
            <w:r>
              <w:rPr>
                <w:b/>
                <w:spacing w:val="-3"/>
                <w:sz w:val="20"/>
              </w:rPr>
              <w:t xml:space="preserve"> </w:t>
            </w:r>
            <w:r>
              <w:rPr>
                <w:b/>
                <w:sz w:val="20"/>
              </w:rPr>
              <w:t>and</w:t>
            </w:r>
          </w:p>
          <w:p w:rsidR="003F58FD" w:rsidP="000C149E" w:rsidRDefault="003F58FD" w14:paraId="5382E9B0" w14:textId="029FDF57">
            <w:pPr>
              <w:pStyle w:val="TableParagraph"/>
              <w:tabs>
                <w:tab w:val="left" w:pos="426"/>
                <w:tab w:val="left" w:pos="2127"/>
              </w:tabs>
              <w:spacing w:before="0"/>
              <w:ind w:left="426" w:hanging="284"/>
              <w:rPr>
                <w:b/>
                <w:sz w:val="20"/>
              </w:rPr>
            </w:pPr>
            <w:r>
              <w:rPr>
                <w:b/>
                <w:sz w:val="20"/>
              </w:rPr>
              <w:t>procedures</w:t>
            </w:r>
          </w:p>
        </w:tc>
        <w:tc>
          <w:tcPr>
            <w:tcW w:w="7530" w:type="dxa"/>
          </w:tcPr>
          <w:p w:rsidR="003F58FD" w:rsidP="000C149E" w:rsidRDefault="003F58FD" w14:paraId="604BE31F" w14:textId="4A47C5DA">
            <w:pPr>
              <w:pStyle w:val="TableParagraph"/>
              <w:spacing w:before="0"/>
              <w:ind w:right="80"/>
              <w:jc w:val="both"/>
              <w:rPr>
                <w:sz w:val="20"/>
              </w:rPr>
            </w:pPr>
            <w:r>
              <w:rPr>
                <w:sz w:val="20"/>
              </w:rPr>
              <w:t>This</w:t>
            </w:r>
            <w:r>
              <w:rPr>
                <w:spacing w:val="-3"/>
                <w:sz w:val="20"/>
              </w:rPr>
              <w:t xml:space="preserve"> </w:t>
            </w:r>
            <w:r>
              <w:rPr>
                <w:sz w:val="20"/>
              </w:rPr>
              <w:t>RFQ</w:t>
            </w:r>
            <w:r>
              <w:rPr>
                <w:spacing w:val="-2"/>
                <w:sz w:val="20"/>
              </w:rPr>
              <w:t xml:space="preserve"> </w:t>
            </w:r>
            <w:r>
              <w:rPr>
                <w:sz w:val="20"/>
              </w:rPr>
              <w:t>is</w:t>
            </w:r>
            <w:r>
              <w:rPr>
                <w:spacing w:val="-2"/>
                <w:sz w:val="20"/>
              </w:rPr>
              <w:t xml:space="preserve"> </w:t>
            </w:r>
            <w:r>
              <w:rPr>
                <w:sz w:val="20"/>
              </w:rPr>
              <w:t>conducted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Policies</w:t>
            </w:r>
            <w:r>
              <w:rPr>
                <w:spacing w:val="-2"/>
                <w:sz w:val="20"/>
              </w:rPr>
              <w:t xml:space="preserve"> </w:t>
            </w:r>
            <w:r>
              <w:rPr>
                <w:sz w:val="20"/>
              </w:rPr>
              <w:t>and</w:t>
            </w:r>
            <w:r>
              <w:rPr>
                <w:spacing w:val="-2"/>
                <w:sz w:val="20"/>
              </w:rPr>
              <w:t xml:space="preserve"> </w:t>
            </w:r>
            <w:r>
              <w:rPr>
                <w:sz w:val="20"/>
              </w:rPr>
              <w:t>Procedures</w:t>
            </w:r>
            <w:r>
              <w:rPr>
                <w:spacing w:val="-2"/>
                <w:sz w:val="20"/>
              </w:rPr>
              <w:t xml:space="preserve"> </w:t>
            </w:r>
            <w:r>
              <w:rPr>
                <w:sz w:val="20"/>
              </w:rPr>
              <w:t>of UN</w:t>
            </w:r>
            <w:r>
              <w:rPr>
                <w:spacing w:val="-2"/>
                <w:sz w:val="20"/>
              </w:rPr>
              <w:t xml:space="preserve"> </w:t>
            </w:r>
            <w:r>
              <w:rPr>
                <w:sz w:val="20"/>
              </w:rPr>
              <w:t>Women.</w:t>
            </w:r>
          </w:p>
        </w:tc>
      </w:tr>
      <w:tr w:rsidR="003F58FD" w:rsidTr="2303151F" w14:paraId="29B80B91" w14:textId="77777777">
        <w:trPr>
          <w:trHeight w:val="731"/>
        </w:trPr>
        <w:tc>
          <w:tcPr>
            <w:tcW w:w="2127" w:type="dxa"/>
          </w:tcPr>
          <w:p w:rsidR="003F58FD" w:rsidP="000C149E" w:rsidRDefault="003F58FD" w14:paraId="0A4C5FC8" w14:textId="659079EF">
            <w:pPr>
              <w:pStyle w:val="TableParagraph"/>
              <w:tabs>
                <w:tab w:val="left" w:pos="426"/>
                <w:tab w:val="left" w:pos="2127"/>
              </w:tabs>
              <w:spacing w:before="0"/>
              <w:rPr>
                <w:b/>
                <w:sz w:val="20"/>
              </w:rPr>
            </w:pPr>
            <w:r>
              <w:rPr>
                <w:b/>
                <w:sz w:val="20"/>
              </w:rPr>
              <w:t>36.</w:t>
            </w:r>
            <w:r>
              <w:rPr>
                <w:b/>
                <w:spacing w:val="22"/>
                <w:sz w:val="20"/>
              </w:rPr>
              <w:t xml:space="preserve"> </w:t>
            </w:r>
            <w:r>
              <w:rPr>
                <w:b/>
                <w:sz w:val="20"/>
              </w:rPr>
              <w:t>Gender-Responsive</w:t>
            </w:r>
            <w:r>
              <w:rPr>
                <w:b/>
                <w:spacing w:val="-43"/>
                <w:sz w:val="20"/>
              </w:rPr>
              <w:t xml:space="preserve"> </w:t>
            </w:r>
            <w:r>
              <w:rPr>
                <w:b/>
                <w:sz w:val="20"/>
              </w:rPr>
              <w:t>and Sustainable</w:t>
            </w:r>
            <w:r>
              <w:rPr>
                <w:b/>
                <w:spacing w:val="1"/>
                <w:sz w:val="20"/>
              </w:rPr>
              <w:t xml:space="preserve"> </w:t>
            </w:r>
            <w:r>
              <w:rPr>
                <w:b/>
                <w:sz w:val="20"/>
              </w:rPr>
              <w:t>Procurement</w:t>
            </w:r>
          </w:p>
        </w:tc>
        <w:tc>
          <w:tcPr>
            <w:tcW w:w="7530" w:type="dxa"/>
          </w:tcPr>
          <w:p w:rsidR="003F58FD" w:rsidP="000C149E" w:rsidRDefault="003F58FD" w14:paraId="04D2CEF3" w14:textId="77777777">
            <w:pPr>
              <w:pStyle w:val="TableParagraph"/>
              <w:spacing w:before="0"/>
              <w:ind w:right="80"/>
              <w:jc w:val="both"/>
              <w:rPr>
                <w:sz w:val="20"/>
              </w:rPr>
            </w:pPr>
            <w:r>
              <w:rPr>
                <w:sz w:val="20"/>
              </w:rPr>
              <w:t>In</w:t>
            </w:r>
            <w:r>
              <w:rPr>
                <w:spacing w:val="1"/>
                <w:sz w:val="20"/>
              </w:rPr>
              <w:t xml:space="preserve"> </w:t>
            </w:r>
            <w:r>
              <w:rPr>
                <w:sz w:val="20"/>
              </w:rPr>
              <w:t>support</w:t>
            </w:r>
            <w:r>
              <w:rPr>
                <w:spacing w:val="1"/>
                <w:sz w:val="20"/>
              </w:rPr>
              <w:t xml:space="preserve"> </w:t>
            </w:r>
            <w:r>
              <w:rPr>
                <w:sz w:val="20"/>
              </w:rPr>
              <w:t>of</w:t>
            </w:r>
            <w:r>
              <w:rPr>
                <w:spacing w:val="1"/>
                <w:sz w:val="20"/>
              </w:rPr>
              <w:t xml:space="preserve"> </w:t>
            </w:r>
            <w:r>
              <w:rPr>
                <w:sz w:val="20"/>
              </w:rPr>
              <w:t>UN</w:t>
            </w:r>
            <w:r>
              <w:rPr>
                <w:spacing w:val="1"/>
                <w:sz w:val="20"/>
              </w:rPr>
              <w:t xml:space="preserve"> </w:t>
            </w:r>
            <w:r>
              <w:rPr>
                <w:sz w:val="20"/>
              </w:rPr>
              <w:t>Women’s</w:t>
            </w:r>
            <w:r>
              <w:rPr>
                <w:spacing w:val="1"/>
                <w:sz w:val="20"/>
              </w:rPr>
              <w:t xml:space="preserve"> </w:t>
            </w:r>
            <w:r>
              <w:rPr>
                <w:sz w:val="20"/>
              </w:rPr>
              <w:t>mandates,</w:t>
            </w:r>
            <w:r>
              <w:rPr>
                <w:spacing w:val="1"/>
                <w:sz w:val="20"/>
              </w:rPr>
              <w:t xml:space="preserve"> </w:t>
            </w:r>
            <w:r>
              <w:rPr>
                <w:sz w:val="20"/>
              </w:rPr>
              <w:t>quotations</w:t>
            </w:r>
            <w:r>
              <w:rPr>
                <w:spacing w:val="1"/>
                <w:sz w:val="20"/>
              </w:rPr>
              <w:t xml:space="preserve"> </w:t>
            </w:r>
            <w:r>
              <w:rPr>
                <w:sz w:val="20"/>
              </w:rPr>
              <w:t>from</w:t>
            </w:r>
            <w:r>
              <w:rPr>
                <w:spacing w:val="1"/>
                <w:sz w:val="20"/>
              </w:rPr>
              <w:t xml:space="preserve"> </w:t>
            </w:r>
            <w:r>
              <w:rPr>
                <w:sz w:val="20"/>
              </w:rPr>
              <w:t>eligible</w:t>
            </w:r>
            <w:r>
              <w:rPr>
                <w:spacing w:val="1"/>
                <w:sz w:val="20"/>
              </w:rPr>
              <w:t xml:space="preserve"> </w:t>
            </w:r>
            <w:r>
              <w:rPr>
                <w:sz w:val="20"/>
              </w:rPr>
              <w:t>women-owned</w:t>
            </w:r>
            <w:r>
              <w:rPr>
                <w:spacing w:val="1"/>
                <w:sz w:val="20"/>
              </w:rPr>
              <w:t xml:space="preserve"> </w:t>
            </w:r>
            <w:r>
              <w:rPr>
                <w:sz w:val="20"/>
              </w:rPr>
              <w:t>businesses</w:t>
            </w:r>
            <w:r>
              <w:rPr>
                <w:spacing w:val="-6"/>
                <w:sz w:val="20"/>
              </w:rPr>
              <w:t xml:space="preserve"> </w:t>
            </w:r>
            <w:r>
              <w:rPr>
                <w:sz w:val="20"/>
              </w:rPr>
              <w:t>(a</w:t>
            </w:r>
            <w:r>
              <w:rPr>
                <w:spacing w:val="-4"/>
                <w:sz w:val="20"/>
              </w:rPr>
              <w:t xml:space="preserve"> </w:t>
            </w:r>
            <w:r>
              <w:rPr>
                <w:sz w:val="20"/>
              </w:rPr>
              <w:t>legal</w:t>
            </w:r>
            <w:r>
              <w:rPr>
                <w:spacing w:val="-5"/>
                <w:sz w:val="20"/>
              </w:rPr>
              <w:t xml:space="preserve"> </w:t>
            </w:r>
            <w:r>
              <w:rPr>
                <w:sz w:val="20"/>
              </w:rPr>
              <w:t>entity</w:t>
            </w:r>
            <w:r>
              <w:rPr>
                <w:spacing w:val="-4"/>
                <w:sz w:val="20"/>
              </w:rPr>
              <w:t xml:space="preserve"> </w:t>
            </w:r>
            <w:r>
              <w:rPr>
                <w:sz w:val="20"/>
              </w:rPr>
              <w:t>that</w:t>
            </w:r>
            <w:r>
              <w:rPr>
                <w:spacing w:val="-7"/>
                <w:sz w:val="20"/>
              </w:rPr>
              <w:t xml:space="preserve"> </w:t>
            </w:r>
            <w:r>
              <w:rPr>
                <w:sz w:val="20"/>
              </w:rPr>
              <w:t>is</w:t>
            </w:r>
            <w:r>
              <w:rPr>
                <w:spacing w:val="-3"/>
                <w:sz w:val="20"/>
              </w:rPr>
              <w:t xml:space="preserve"> </w:t>
            </w:r>
            <w:r>
              <w:rPr>
                <w:sz w:val="20"/>
              </w:rPr>
              <w:t>more</w:t>
            </w:r>
            <w:r>
              <w:rPr>
                <w:spacing w:val="-6"/>
                <w:sz w:val="20"/>
              </w:rPr>
              <w:t xml:space="preserve"> </w:t>
            </w:r>
            <w:r>
              <w:rPr>
                <w:sz w:val="20"/>
              </w:rPr>
              <w:t>than 51%</w:t>
            </w:r>
            <w:r>
              <w:rPr>
                <w:spacing w:val="-7"/>
                <w:sz w:val="20"/>
              </w:rPr>
              <w:t xml:space="preserve"> </w:t>
            </w:r>
            <w:r>
              <w:rPr>
                <w:sz w:val="20"/>
              </w:rPr>
              <w:t>owned,</w:t>
            </w:r>
            <w:r>
              <w:rPr>
                <w:spacing w:val="-4"/>
                <w:sz w:val="20"/>
              </w:rPr>
              <w:t xml:space="preserve"> </w:t>
            </w:r>
            <w:r>
              <w:rPr>
                <w:sz w:val="20"/>
              </w:rPr>
              <w:t>managed</w:t>
            </w:r>
            <w:r>
              <w:rPr>
                <w:spacing w:val="-5"/>
                <w:sz w:val="20"/>
              </w:rPr>
              <w:t xml:space="preserve"> </w:t>
            </w:r>
            <w:r>
              <w:rPr>
                <w:sz w:val="20"/>
              </w:rPr>
              <w:t>and</w:t>
            </w:r>
            <w:r>
              <w:rPr>
                <w:spacing w:val="-4"/>
                <w:sz w:val="20"/>
              </w:rPr>
              <w:t xml:space="preserve"> </w:t>
            </w:r>
            <w:r>
              <w:rPr>
                <w:sz w:val="20"/>
              </w:rPr>
              <w:t>controlled</w:t>
            </w:r>
            <w:r>
              <w:rPr>
                <w:spacing w:val="-5"/>
                <w:sz w:val="20"/>
              </w:rPr>
              <w:t xml:space="preserve"> </w:t>
            </w:r>
            <w:r>
              <w:rPr>
                <w:sz w:val="20"/>
              </w:rPr>
              <w:t>by</w:t>
            </w:r>
            <w:r>
              <w:rPr>
                <w:spacing w:val="-4"/>
                <w:sz w:val="20"/>
              </w:rPr>
              <w:t xml:space="preserve"> </w:t>
            </w:r>
            <w:r>
              <w:rPr>
                <w:sz w:val="20"/>
              </w:rPr>
              <w:t>one</w:t>
            </w:r>
            <w:r>
              <w:rPr>
                <w:spacing w:val="-43"/>
                <w:sz w:val="20"/>
              </w:rPr>
              <w:t xml:space="preserve"> </w:t>
            </w:r>
            <w:r>
              <w:rPr>
                <w:sz w:val="20"/>
              </w:rPr>
              <w:t>or</w:t>
            </w:r>
            <w:r>
              <w:rPr>
                <w:spacing w:val="-1"/>
                <w:sz w:val="20"/>
              </w:rPr>
              <w:t xml:space="preserve"> </w:t>
            </w:r>
            <w:r>
              <w:rPr>
                <w:sz w:val="20"/>
              </w:rPr>
              <w:t>more</w:t>
            </w:r>
            <w:r>
              <w:rPr>
                <w:spacing w:val="-1"/>
                <w:sz w:val="20"/>
              </w:rPr>
              <w:t xml:space="preserve"> </w:t>
            </w:r>
            <w:r>
              <w:rPr>
                <w:sz w:val="20"/>
              </w:rPr>
              <w:t>women)</w:t>
            </w:r>
            <w:r>
              <w:rPr>
                <w:spacing w:val="1"/>
                <w:sz w:val="20"/>
              </w:rPr>
              <w:t xml:space="preserve"> </w:t>
            </w:r>
            <w:r>
              <w:rPr>
                <w:sz w:val="20"/>
              </w:rPr>
              <w:t>are</w:t>
            </w:r>
            <w:r>
              <w:rPr>
                <w:spacing w:val="-1"/>
                <w:sz w:val="20"/>
              </w:rPr>
              <w:t xml:space="preserve"> </w:t>
            </w:r>
            <w:r>
              <w:rPr>
                <w:sz w:val="20"/>
              </w:rPr>
              <w:t>encouraged.</w:t>
            </w:r>
          </w:p>
          <w:p w:rsidR="003F58FD" w:rsidP="000C149E" w:rsidRDefault="003F58FD" w14:paraId="2659FBEC" w14:textId="6E2C1F39">
            <w:pPr>
              <w:pStyle w:val="TableParagraph"/>
              <w:spacing w:before="0"/>
              <w:ind w:right="80"/>
              <w:jc w:val="both"/>
              <w:rPr>
                <w:sz w:val="20"/>
              </w:rPr>
            </w:pPr>
            <w:r>
              <w:rPr>
                <w:sz w:val="20"/>
              </w:rPr>
              <w:t>In</w:t>
            </w:r>
            <w:r>
              <w:rPr>
                <w:spacing w:val="-8"/>
                <w:sz w:val="20"/>
              </w:rPr>
              <w:t xml:space="preserve"> </w:t>
            </w:r>
            <w:r>
              <w:rPr>
                <w:sz w:val="20"/>
              </w:rPr>
              <w:t>the</w:t>
            </w:r>
            <w:r>
              <w:rPr>
                <w:spacing w:val="-10"/>
                <w:sz w:val="20"/>
              </w:rPr>
              <w:t xml:space="preserve"> </w:t>
            </w:r>
            <w:r>
              <w:rPr>
                <w:sz w:val="20"/>
              </w:rPr>
              <w:t>case</w:t>
            </w:r>
            <w:r>
              <w:rPr>
                <w:spacing w:val="-9"/>
                <w:sz w:val="20"/>
              </w:rPr>
              <w:t xml:space="preserve"> </w:t>
            </w:r>
            <w:r>
              <w:rPr>
                <w:sz w:val="20"/>
              </w:rPr>
              <w:t>two</w:t>
            </w:r>
            <w:r>
              <w:rPr>
                <w:spacing w:val="-9"/>
                <w:sz w:val="20"/>
              </w:rPr>
              <w:t xml:space="preserve"> </w:t>
            </w:r>
            <w:r>
              <w:rPr>
                <w:sz w:val="20"/>
              </w:rPr>
              <w:t>(2)</w:t>
            </w:r>
            <w:r>
              <w:rPr>
                <w:spacing w:val="-9"/>
                <w:sz w:val="20"/>
              </w:rPr>
              <w:t xml:space="preserve"> </w:t>
            </w:r>
            <w:r>
              <w:rPr>
                <w:sz w:val="20"/>
              </w:rPr>
              <w:t>or</w:t>
            </w:r>
            <w:r>
              <w:rPr>
                <w:spacing w:val="-7"/>
                <w:sz w:val="20"/>
              </w:rPr>
              <w:t xml:space="preserve"> </w:t>
            </w:r>
            <w:r>
              <w:rPr>
                <w:sz w:val="20"/>
              </w:rPr>
              <w:t>more</w:t>
            </w:r>
            <w:r>
              <w:rPr>
                <w:spacing w:val="-7"/>
                <w:sz w:val="20"/>
              </w:rPr>
              <w:t xml:space="preserve"> </w:t>
            </w:r>
            <w:r>
              <w:rPr>
                <w:sz w:val="20"/>
              </w:rPr>
              <w:t>fully</w:t>
            </w:r>
            <w:r>
              <w:rPr>
                <w:spacing w:val="-9"/>
                <w:sz w:val="20"/>
              </w:rPr>
              <w:t xml:space="preserve"> </w:t>
            </w:r>
            <w:r>
              <w:rPr>
                <w:sz w:val="20"/>
              </w:rPr>
              <w:t>responsive</w:t>
            </w:r>
            <w:r>
              <w:rPr>
                <w:spacing w:val="-9"/>
                <w:sz w:val="20"/>
              </w:rPr>
              <w:t xml:space="preserve"> </w:t>
            </w:r>
            <w:r>
              <w:rPr>
                <w:sz w:val="20"/>
              </w:rPr>
              <w:t>quotations</w:t>
            </w:r>
            <w:r>
              <w:rPr>
                <w:spacing w:val="-8"/>
                <w:sz w:val="20"/>
              </w:rPr>
              <w:t xml:space="preserve"> </w:t>
            </w:r>
            <w:r>
              <w:rPr>
                <w:sz w:val="20"/>
              </w:rPr>
              <w:t>with</w:t>
            </w:r>
            <w:r>
              <w:rPr>
                <w:spacing w:val="-10"/>
                <w:sz w:val="20"/>
              </w:rPr>
              <w:t xml:space="preserve"> </w:t>
            </w:r>
            <w:r>
              <w:rPr>
                <w:sz w:val="20"/>
              </w:rPr>
              <w:t>the</w:t>
            </w:r>
            <w:r>
              <w:rPr>
                <w:spacing w:val="-10"/>
                <w:sz w:val="20"/>
              </w:rPr>
              <w:t xml:space="preserve"> </w:t>
            </w:r>
            <w:r>
              <w:rPr>
                <w:sz w:val="20"/>
              </w:rPr>
              <w:t>same</w:t>
            </w:r>
            <w:r>
              <w:rPr>
                <w:spacing w:val="-5"/>
                <w:sz w:val="20"/>
              </w:rPr>
              <w:t xml:space="preserve"> </w:t>
            </w:r>
            <w:r>
              <w:rPr>
                <w:sz w:val="20"/>
              </w:rPr>
              <w:t>price</w:t>
            </w:r>
            <w:r>
              <w:rPr>
                <w:spacing w:val="-10"/>
                <w:sz w:val="20"/>
              </w:rPr>
              <w:t xml:space="preserve"> </w:t>
            </w:r>
            <w:r>
              <w:rPr>
                <w:sz w:val="20"/>
              </w:rPr>
              <w:t>are</w:t>
            </w:r>
            <w:r>
              <w:rPr>
                <w:spacing w:val="-9"/>
                <w:sz w:val="20"/>
              </w:rPr>
              <w:t xml:space="preserve"> </w:t>
            </w:r>
            <w:r>
              <w:rPr>
                <w:sz w:val="20"/>
              </w:rPr>
              <w:t>received,</w:t>
            </w:r>
            <w:r>
              <w:rPr>
                <w:spacing w:val="-43"/>
                <w:sz w:val="20"/>
              </w:rPr>
              <w:t xml:space="preserve"> </w:t>
            </w:r>
            <w:r>
              <w:rPr>
                <w:sz w:val="20"/>
              </w:rPr>
              <w:t>UN</w:t>
            </w:r>
            <w:r>
              <w:rPr>
                <w:spacing w:val="-4"/>
                <w:sz w:val="20"/>
              </w:rPr>
              <w:t xml:space="preserve"> </w:t>
            </w:r>
            <w:r>
              <w:rPr>
                <w:sz w:val="20"/>
              </w:rPr>
              <w:t>Women</w:t>
            </w:r>
            <w:r>
              <w:rPr>
                <w:spacing w:val="-2"/>
                <w:sz w:val="20"/>
              </w:rPr>
              <w:t xml:space="preserve"> </w:t>
            </w:r>
            <w:r>
              <w:rPr>
                <w:sz w:val="20"/>
              </w:rPr>
              <w:t>will</w:t>
            </w:r>
            <w:r>
              <w:rPr>
                <w:spacing w:val="-4"/>
                <w:sz w:val="20"/>
              </w:rPr>
              <w:t xml:space="preserve"> </w:t>
            </w:r>
            <w:r>
              <w:rPr>
                <w:sz w:val="20"/>
              </w:rPr>
              <w:t>award</w:t>
            </w:r>
            <w:r>
              <w:rPr>
                <w:spacing w:val="-2"/>
                <w:sz w:val="20"/>
              </w:rPr>
              <w:t xml:space="preserve"> </w:t>
            </w:r>
            <w:r>
              <w:rPr>
                <w:sz w:val="20"/>
              </w:rPr>
              <w:t>the</w:t>
            </w:r>
            <w:r>
              <w:rPr>
                <w:spacing w:val="-5"/>
                <w:sz w:val="20"/>
              </w:rPr>
              <w:t xml:space="preserve"> </w:t>
            </w:r>
            <w:r>
              <w:rPr>
                <w:sz w:val="20"/>
              </w:rPr>
              <w:t>contract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women-owned</w:t>
            </w:r>
            <w:r>
              <w:rPr>
                <w:spacing w:val="-3"/>
                <w:sz w:val="20"/>
              </w:rPr>
              <w:t xml:space="preserve"> </w:t>
            </w:r>
            <w:r>
              <w:rPr>
                <w:sz w:val="20"/>
              </w:rPr>
              <w:t>business. If more than</w:t>
            </w:r>
            <w:r>
              <w:rPr>
                <w:spacing w:val="1"/>
                <w:sz w:val="20"/>
              </w:rPr>
              <w:t xml:space="preserve"> </w:t>
            </w:r>
            <w:r>
              <w:rPr>
                <w:sz w:val="20"/>
              </w:rPr>
              <w:t>one</w:t>
            </w:r>
            <w:r>
              <w:rPr>
                <w:spacing w:val="-11"/>
                <w:sz w:val="20"/>
              </w:rPr>
              <w:t xml:space="preserve"> </w:t>
            </w:r>
            <w:r>
              <w:rPr>
                <w:sz w:val="20"/>
              </w:rPr>
              <w:t>company</w:t>
            </w:r>
            <w:r>
              <w:rPr>
                <w:spacing w:val="-9"/>
                <w:sz w:val="20"/>
              </w:rPr>
              <w:t xml:space="preserve"> </w:t>
            </w:r>
            <w:r>
              <w:rPr>
                <w:sz w:val="20"/>
              </w:rPr>
              <w:t>is</w:t>
            </w:r>
            <w:r>
              <w:rPr>
                <w:spacing w:val="-8"/>
                <w:sz w:val="20"/>
              </w:rPr>
              <w:t xml:space="preserve"> </w:t>
            </w:r>
            <w:r>
              <w:rPr>
                <w:sz w:val="20"/>
              </w:rPr>
              <w:t>women-owned,</w:t>
            </w:r>
            <w:r>
              <w:rPr>
                <w:spacing w:val="-10"/>
                <w:sz w:val="20"/>
              </w:rPr>
              <w:t xml:space="preserve"> </w:t>
            </w:r>
            <w:r>
              <w:rPr>
                <w:sz w:val="20"/>
              </w:rPr>
              <w:t>UN</w:t>
            </w:r>
            <w:r>
              <w:rPr>
                <w:spacing w:val="-8"/>
                <w:sz w:val="20"/>
              </w:rPr>
              <w:t xml:space="preserve"> </w:t>
            </w:r>
            <w:r>
              <w:rPr>
                <w:sz w:val="20"/>
              </w:rPr>
              <w:t>Women</w:t>
            </w:r>
            <w:r>
              <w:rPr>
                <w:spacing w:val="-10"/>
                <w:sz w:val="20"/>
              </w:rPr>
              <w:t xml:space="preserve"> </w:t>
            </w:r>
            <w:r>
              <w:rPr>
                <w:sz w:val="20"/>
              </w:rPr>
              <w:t>will</w:t>
            </w:r>
            <w:r>
              <w:rPr>
                <w:spacing w:val="-10"/>
                <w:sz w:val="20"/>
              </w:rPr>
              <w:t xml:space="preserve"> </w:t>
            </w:r>
            <w:r>
              <w:rPr>
                <w:sz w:val="20"/>
              </w:rPr>
              <w:t>request</w:t>
            </w:r>
            <w:r>
              <w:rPr>
                <w:spacing w:val="-8"/>
                <w:sz w:val="20"/>
              </w:rPr>
              <w:t xml:space="preserve"> </w:t>
            </w:r>
            <w:r>
              <w:rPr>
                <w:sz w:val="20"/>
              </w:rPr>
              <w:t>the</w:t>
            </w:r>
            <w:r>
              <w:rPr>
                <w:spacing w:val="-9"/>
                <w:sz w:val="20"/>
              </w:rPr>
              <w:t xml:space="preserve"> </w:t>
            </w:r>
            <w:r>
              <w:rPr>
                <w:sz w:val="20"/>
              </w:rPr>
              <w:t>Best</w:t>
            </w:r>
            <w:r>
              <w:rPr>
                <w:spacing w:val="-9"/>
                <w:sz w:val="20"/>
              </w:rPr>
              <w:t xml:space="preserve"> </w:t>
            </w:r>
            <w:r w:rsidR="00FB5FE2">
              <w:rPr>
                <w:sz w:val="20"/>
              </w:rPr>
              <w:t>and</w:t>
            </w:r>
            <w:r>
              <w:rPr>
                <w:spacing w:val="-9"/>
                <w:sz w:val="20"/>
              </w:rPr>
              <w:t xml:space="preserve"> </w:t>
            </w:r>
            <w:r>
              <w:rPr>
                <w:sz w:val="20"/>
              </w:rPr>
              <w:t>Final</w:t>
            </w:r>
            <w:r>
              <w:rPr>
                <w:spacing w:val="-9"/>
                <w:sz w:val="20"/>
              </w:rPr>
              <w:t xml:space="preserve"> </w:t>
            </w:r>
            <w:r>
              <w:rPr>
                <w:sz w:val="20"/>
              </w:rPr>
              <w:t>Offer</w:t>
            </w:r>
            <w:r>
              <w:rPr>
                <w:spacing w:val="-10"/>
                <w:sz w:val="20"/>
              </w:rPr>
              <w:t xml:space="preserve"> </w:t>
            </w:r>
            <w:r>
              <w:rPr>
                <w:sz w:val="20"/>
              </w:rPr>
              <w:t>(BAFO)</w:t>
            </w:r>
            <w:r>
              <w:rPr>
                <w:spacing w:val="-43"/>
                <w:sz w:val="20"/>
              </w:rPr>
              <w:t xml:space="preserve"> </w:t>
            </w:r>
            <w:r w:rsidR="00FB5FE2">
              <w:rPr>
                <w:spacing w:val="-43"/>
                <w:sz w:val="20"/>
              </w:rPr>
              <w:t xml:space="preserve"> </w:t>
            </w:r>
            <w:r>
              <w:rPr>
                <w:sz w:val="20"/>
              </w:rPr>
              <w:t>from all women-owned entities. In case none of the vendors submitting the lowest-</w:t>
            </w:r>
            <w:r>
              <w:rPr>
                <w:spacing w:val="1"/>
                <w:sz w:val="20"/>
              </w:rPr>
              <w:t xml:space="preserve"> </w:t>
            </w:r>
            <w:r>
              <w:rPr>
                <w:sz w:val="20"/>
              </w:rPr>
              <w:t>priced</w:t>
            </w:r>
            <w:r>
              <w:rPr>
                <w:spacing w:val="-5"/>
                <w:sz w:val="20"/>
              </w:rPr>
              <w:t xml:space="preserve"> </w:t>
            </w:r>
            <w:r>
              <w:rPr>
                <w:sz w:val="20"/>
              </w:rPr>
              <w:t>fully</w:t>
            </w:r>
            <w:r>
              <w:rPr>
                <w:spacing w:val="-4"/>
                <w:sz w:val="20"/>
              </w:rPr>
              <w:t xml:space="preserve"> </w:t>
            </w:r>
            <w:r>
              <w:rPr>
                <w:sz w:val="20"/>
              </w:rPr>
              <w:t>responsive</w:t>
            </w:r>
            <w:r>
              <w:rPr>
                <w:spacing w:val="-5"/>
                <w:sz w:val="20"/>
              </w:rPr>
              <w:t xml:space="preserve"> </w:t>
            </w:r>
            <w:r>
              <w:rPr>
                <w:sz w:val="20"/>
              </w:rPr>
              <w:t>quotation</w:t>
            </w:r>
            <w:r>
              <w:rPr>
                <w:spacing w:val="-2"/>
                <w:sz w:val="20"/>
              </w:rPr>
              <w:t xml:space="preserve"> </w:t>
            </w:r>
            <w:r>
              <w:rPr>
                <w:sz w:val="20"/>
              </w:rPr>
              <w:t>are</w:t>
            </w:r>
            <w:r>
              <w:rPr>
                <w:spacing w:val="-5"/>
                <w:sz w:val="20"/>
              </w:rPr>
              <w:t xml:space="preserve"> </w:t>
            </w:r>
            <w:r>
              <w:rPr>
                <w:sz w:val="20"/>
              </w:rPr>
              <w:t>women-owned,</w:t>
            </w:r>
            <w:r>
              <w:rPr>
                <w:spacing w:val="-4"/>
                <w:sz w:val="20"/>
              </w:rPr>
              <w:t xml:space="preserve"> </w:t>
            </w:r>
            <w:r>
              <w:rPr>
                <w:sz w:val="20"/>
              </w:rPr>
              <w:t>UN</w:t>
            </w:r>
            <w:r>
              <w:rPr>
                <w:spacing w:val="-3"/>
                <w:sz w:val="20"/>
              </w:rPr>
              <w:t xml:space="preserve"> </w:t>
            </w:r>
            <w:r>
              <w:rPr>
                <w:sz w:val="20"/>
              </w:rPr>
              <w:t>Women</w:t>
            </w:r>
            <w:r>
              <w:rPr>
                <w:spacing w:val="-2"/>
                <w:sz w:val="20"/>
              </w:rPr>
              <w:t xml:space="preserve"> </w:t>
            </w:r>
            <w:r>
              <w:rPr>
                <w:sz w:val="20"/>
              </w:rPr>
              <w:t>will</w:t>
            </w:r>
            <w:r>
              <w:rPr>
                <w:spacing w:val="-4"/>
                <w:sz w:val="20"/>
              </w:rPr>
              <w:t xml:space="preserve"> </w:t>
            </w:r>
            <w:r>
              <w:rPr>
                <w:sz w:val="20"/>
              </w:rPr>
              <w:t>request</w:t>
            </w:r>
            <w:r>
              <w:rPr>
                <w:spacing w:val="-4"/>
                <w:sz w:val="20"/>
              </w:rPr>
              <w:t xml:space="preserve"> </w:t>
            </w:r>
            <w:r>
              <w:rPr>
                <w:sz w:val="20"/>
              </w:rPr>
              <w:t>the</w:t>
            </w:r>
            <w:r>
              <w:rPr>
                <w:spacing w:val="-5"/>
                <w:sz w:val="20"/>
              </w:rPr>
              <w:t xml:space="preserve"> </w:t>
            </w:r>
            <w:r>
              <w:rPr>
                <w:sz w:val="20"/>
              </w:rPr>
              <w:t>BAFO</w:t>
            </w:r>
            <w:r>
              <w:rPr>
                <w:spacing w:val="-43"/>
                <w:sz w:val="20"/>
              </w:rPr>
              <w:t xml:space="preserve"> </w:t>
            </w:r>
            <w:r>
              <w:rPr>
                <w:sz w:val="20"/>
              </w:rPr>
              <w:t>from</w:t>
            </w:r>
            <w:r>
              <w:rPr>
                <w:spacing w:val="-2"/>
                <w:sz w:val="20"/>
              </w:rPr>
              <w:t xml:space="preserve"> </w:t>
            </w:r>
            <w:r>
              <w:rPr>
                <w:sz w:val="20"/>
              </w:rPr>
              <w:t>those</w:t>
            </w:r>
            <w:r>
              <w:rPr>
                <w:spacing w:val="-2"/>
                <w:sz w:val="20"/>
              </w:rPr>
              <w:t xml:space="preserve"> </w:t>
            </w:r>
            <w:r>
              <w:rPr>
                <w:sz w:val="20"/>
              </w:rPr>
              <w:t>who submitted</w:t>
            </w:r>
            <w:r>
              <w:rPr>
                <w:spacing w:val="-1"/>
                <w:sz w:val="20"/>
              </w:rPr>
              <w:t xml:space="preserve"> </w:t>
            </w:r>
            <w:r>
              <w:rPr>
                <w:sz w:val="20"/>
              </w:rPr>
              <w:t>the</w:t>
            </w:r>
            <w:r>
              <w:rPr>
                <w:spacing w:val="-1"/>
                <w:sz w:val="20"/>
              </w:rPr>
              <w:t xml:space="preserve"> </w:t>
            </w:r>
            <w:r>
              <w:rPr>
                <w:sz w:val="20"/>
              </w:rPr>
              <w:t>lowest-priced</w:t>
            </w:r>
            <w:r>
              <w:rPr>
                <w:spacing w:val="-1"/>
                <w:sz w:val="20"/>
              </w:rPr>
              <w:t xml:space="preserve"> </w:t>
            </w:r>
            <w:r>
              <w:rPr>
                <w:sz w:val="20"/>
              </w:rPr>
              <w:t>fully</w:t>
            </w:r>
            <w:r>
              <w:rPr>
                <w:spacing w:val="1"/>
                <w:sz w:val="20"/>
              </w:rPr>
              <w:t xml:space="preserve"> </w:t>
            </w:r>
            <w:r>
              <w:rPr>
                <w:sz w:val="20"/>
              </w:rPr>
              <w:t>responsive</w:t>
            </w:r>
            <w:r>
              <w:rPr>
                <w:spacing w:val="1"/>
                <w:sz w:val="20"/>
              </w:rPr>
              <w:t xml:space="preserve"> </w:t>
            </w:r>
            <w:r>
              <w:rPr>
                <w:sz w:val="20"/>
              </w:rPr>
              <w:t>quotation.</w:t>
            </w:r>
          </w:p>
          <w:p w:rsidR="00FB5FE2" w:rsidP="000C149E" w:rsidRDefault="00FB5FE2" w14:paraId="57A1672C" w14:textId="77777777">
            <w:pPr>
              <w:pStyle w:val="TableParagraph"/>
              <w:spacing w:before="0"/>
              <w:ind w:right="80"/>
              <w:jc w:val="both"/>
              <w:rPr>
                <w:sz w:val="20"/>
              </w:rPr>
            </w:pPr>
          </w:p>
          <w:p w:rsidR="003F58FD" w:rsidP="000C149E" w:rsidRDefault="003F58FD" w14:paraId="652256B0" w14:textId="77777777">
            <w:pPr>
              <w:pStyle w:val="TableParagraph"/>
              <w:spacing w:before="0"/>
              <w:ind w:right="80"/>
              <w:jc w:val="both"/>
              <w:rPr>
                <w:sz w:val="20"/>
              </w:rPr>
            </w:pPr>
            <w:r>
              <w:rPr>
                <w:sz w:val="20"/>
              </w:rPr>
              <w:t>UN Women expects all vendors in the areas of, including but not limited to,</w:t>
            </w:r>
            <w:r>
              <w:rPr>
                <w:spacing w:val="1"/>
                <w:sz w:val="20"/>
              </w:rPr>
              <w:t xml:space="preserve"> </w:t>
            </w:r>
            <w:r>
              <w:rPr>
                <w:sz w:val="20"/>
              </w:rPr>
              <w:t>transportation,</w:t>
            </w:r>
            <w:r>
              <w:rPr>
                <w:spacing w:val="-4"/>
                <w:sz w:val="20"/>
              </w:rPr>
              <w:t xml:space="preserve"> </w:t>
            </w:r>
            <w:r>
              <w:rPr>
                <w:sz w:val="20"/>
              </w:rPr>
              <w:t>facilities</w:t>
            </w:r>
            <w:r>
              <w:rPr>
                <w:spacing w:val="-3"/>
                <w:sz w:val="20"/>
              </w:rPr>
              <w:t xml:space="preserve"> </w:t>
            </w:r>
            <w:r>
              <w:rPr>
                <w:sz w:val="20"/>
              </w:rPr>
              <w:t>and</w:t>
            </w:r>
            <w:r>
              <w:rPr>
                <w:spacing w:val="-4"/>
                <w:sz w:val="20"/>
              </w:rPr>
              <w:t xml:space="preserve"> </w:t>
            </w:r>
            <w:r>
              <w:rPr>
                <w:sz w:val="20"/>
              </w:rPr>
              <w:t>meeting</w:t>
            </w:r>
            <w:r>
              <w:rPr>
                <w:spacing w:val="-4"/>
                <w:sz w:val="20"/>
              </w:rPr>
              <w:t xml:space="preserve"> </w:t>
            </w:r>
            <w:r>
              <w:rPr>
                <w:sz w:val="20"/>
              </w:rPr>
              <w:t>venues,</w:t>
            </w:r>
            <w:r>
              <w:rPr>
                <w:spacing w:val="-4"/>
                <w:sz w:val="20"/>
              </w:rPr>
              <w:t xml:space="preserve"> </w:t>
            </w:r>
            <w:r>
              <w:rPr>
                <w:sz w:val="20"/>
              </w:rPr>
              <w:t>to</w:t>
            </w:r>
            <w:r>
              <w:rPr>
                <w:spacing w:val="-3"/>
                <w:sz w:val="20"/>
              </w:rPr>
              <w:t xml:space="preserve"> </w:t>
            </w:r>
            <w:r>
              <w:rPr>
                <w:sz w:val="20"/>
              </w:rPr>
              <w:t>include</w:t>
            </w:r>
            <w:r>
              <w:rPr>
                <w:spacing w:val="-5"/>
                <w:sz w:val="20"/>
              </w:rPr>
              <w:t xml:space="preserve"> </w:t>
            </w:r>
            <w:r>
              <w:rPr>
                <w:sz w:val="20"/>
              </w:rPr>
              <w:t>disability</w:t>
            </w:r>
            <w:r>
              <w:rPr>
                <w:spacing w:val="-2"/>
                <w:sz w:val="20"/>
              </w:rPr>
              <w:t xml:space="preserve"> </w:t>
            </w:r>
            <w:r>
              <w:rPr>
                <w:sz w:val="20"/>
              </w:rPr>
              <w:t>considerations</w:t>
            </w:r>
            <w:r>
              <w:rPr>
                <w:spacing w:val="-4"/>
                <w:sz w:val="20"/>
              </w:rPr>
              <w:t xml:space="preserve"> </w:t>
            </w:r>
            <w:r>
              <w:rPr>
                <w:sz w:val="20"/>
              </w:rPr>
              <w:t>for</w:t>
            </w:r>
          </w:p>
          <w:p w:rsidR="003F58FD" w:rsidP="000C149E" w:rsidRDefault="003F58FD" w14:paraId="2F033940" w14:textId="7164827D">
            <w:pPr>
              <w:pStyle w:val="TableParagraph"/>
              <w:spacing w:before="0"/>
              <w:ind w:right="80"/>
              <w:jc w:val="both"/>
              <w:rPr>
                <w:sz w:val="20"/>
              </w:rPr>
            </w:pPr>
            <w:r>
              <w:rPr>
                <w:sz w:val="20"/>
              </w:rPr>
              <w:t>the</w:t>
            </w:r>
            <w:r>
              <w:rPr>
                <w:spacing w:val="-3"/>
                <w:sz w:val="20"/>
              </w:rPr>
              <w:t xml:space="preserve"> </w:t>
            </w:r>
            <w:r>
              <w:rPr>
                <w:sz w:val="20"/>
              </w:rPr>
              <w:t>services</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accessible</w:t>
            </w:r>
            <w:r>
              <w:rPr>
                <w:spacing w:val="-3"/>
                <w:sz w:val="20"/>
              </w:rPr>
              <w:t xml:space="preserve"> </w:t>
            </w:r>
            <w:r>
              <w:rPr>
                <w:sz w:val="20"/>
              </w:rPr>
              <w:t>for</w:t>
            </w:r>
            <w:r>
              <w:rPr>
                <w:spacing w:val="-2"/>
                <w:sz w:val="20"/>
              </w:rPr>
              <w:t xml:space="preserve"> </w:t>
            </w:r>
            <w:r>
              <w:rPr>
                <w:sz w:val="20"/>
              </w:rPr>
              <w:t>all,</w:t>
            </w:r>
            <w:r>
              <w:rPr>
                <w:spacing w:val="-1"/>
                <w:sz w:val="20"/>
              </w:rPr>
              <w:t xml:space="preserve"> </w:t>
            </w:r>
            <w:r>
              <w:rPr>
                <w:sz w:val="20"/>
              </w:rPr>
              <w:t>where</w:t>
            </w:r>
            <w:r>
              <w:rPr>
                <w:spacing w:val="-2"/>
                <w:sz w:val="20"/>
              </w:rPr>
              <w:t xml:space="preserve"> </w:t>
            </w:r>
            <w:r>
              <w:rPr>
                <w:sz w:val="20"/>
              </w:rPr>
              <w:t>applicable.</w:t>
            </w:r>
          </w:p>
        </w:tc>
      </w:tr>
      <w:tr w:rsidR="002355D8" w:rsidTr="2303151F" w14:paraId="54E28F6E" w14:textId="77777777">
        <w:trPr>
          <w:trHeight w:val="731"/>
        </w:trPr>
        <w:tc>
          <w:tcPr>
            <w:tcW w:w="2127" w:type="dxa"/>
          </w:tcPr>
          <w:p w:rsidR="002355D8" w:rsidP="000C149E" w:rsidRDefault="002355D8" w14:paraId="3D01C25B" w14:textId="224EA23E">
            <w:pPr>
              <w:pStyle w:val="TableParagraph"/>
              <w:tabs>
                <w:tab w:val="left" w:pos="426"/>
                <w:tab w:val="left" w:pos="2127"/>
              </w:tabs>
              <w:spacing w:before="0"/>
              <w:rPr>
                <w:b/>
                <w:sz w:val="20"/>
              </w:rPr>
            </w:pPr>
            <w:r>
              <w:rPr>
                <w:b/>
                <w:sz w:val="20"/>
              </w:rPr>
              <w:t xml:space="preserve">37. </w:t>
            </w:r>
            <w:r w:rsidRPr="003B4C5D" w:rsidR="00C8641E">
              <w:rPr>
                <w:rFonts w:cstheme="minorHAnsi"/>
                <w:b/>
                <w:bCs/>
                <w:color w:val="000000" w:themeColor="text1"/>
                <w:sz w:val="20"/>
                <w:szCs w:val="20"/>
              </w:rPr>
              <w:t>Debriefing</w:t>
            </w:r>
          </w:p>
        </w:tc>
        <w:tc>
          <w:tcPr>
            <w:tcW w:w="7530" w:type="dxa"/>
          </w:tcPr>
          <w:p w:rsidR="002355D8" w:rsidP="000C149E" w:rsidRDefault="002355D8" w14:paraId="078A04B0" w14:textId="05520113">
            <w:pPr>
              <w:pStyle w:val="TableParagraph"/>
              <w:spacing w:before="0"/>
              <w:ind w:right="80"/>
              <w:jc w:val="both"/>
              <w:rPr>
                <w:sz w:val="20"/>
              </w:rPr>
            </w:pPr>
            <w:r w:rsidRPr="003B4C5D">
              <w:rPr>
                <w:rFonts w:asciiTheme="minorHAnsi" w:hAnsiTheme="minorHAnsi" w:cstheme="minorHAnsi"/>
                <w:color w:val="000000" w:themeColor="text1"/>
                <w:sz w:val="20"/>
                <w:szCs w:val="20"/>
              </w:rPr>
              <w:t>Normally, UN Women does not offer a detailed debrief to involved unsuccessful vendors on any tender exercise. In the event that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in order to assist the vendor in improving its future proposals for UN Women procurement opportunities. The scope of such debriefing is upon UN Women to decide. The content of other proposals and how they compare to the vendor’s submission shall not be discussed.</w:t>
            </w:r>
          </w:p>
        </w:tc>
      </w:tr>
    </w:tbl>
    <w:p w:rsidR="002312E0" w:rsidP="005A5FBA" w:rsidRDefault="002312E0" w14:paraId="60A0F3EA" w14:textId="77777777">
      <w:pPr>
        <w:autoSpaceDE w:val="0"/>
        <w:autoSpaceDN w:val="0"/>
        <w:adjustRightInd w:val="0"/>
        <w:spacing w:line="276" w:lineRule="auto"/>
        <w:jc w:val="both"/>
        <w:rPr>
          <w:rFonts w:eastAsia="Calibri"/>
          <w:bCs/>
          <w:sz w:val="20"/>
          <w:szCs w:val="20"/>
        </w:rPr>
      </w:pPr>
    </w:p>
    <w:p w:rsidR="00FB5FE2" w:rsidRDefault="00FB5FE2" w14:paraId="759B3297" w14:textId="2DB6B20A">
      <w:pPr>
        <w:rPr>
          <w:rFonts w:eastAsia="Calibri"/>
          <w:bCs/>
          <w:sz w:val="20"/>
          <w:szCs w:val="20"/>
        </w:rPr>
      </w:pPr>
      <w:r>
        <w:rPr>
          <w:rFonts w:eastAsia="Calibri"/>
          <w:bCs/>
          <w:sz w:val="20"/>
          <w:szCs w:val="20"/>
        </w:rPr>
        <w:br w:type="page"/>
      </w:r>
    </w:p>
    <w:p w:rsidR="0007336D" w:rsidP="0007336D" w:rsidRDefault="0007336D" w14:paraId="1F43070D" w14:textId="21A0AC1D">
      <w:pPr>
        <w:pStyle w:val="Heading1"/>
        <w:rPr>
          <w:rFonts w:asciiTheme="minorHAnsi" w:hAnsiTheme="minorHAnsi" w:cstheme="minorHAnsi"/>
          <w:b/>
          <w:bCs/>
          <w:color w:val="0D0D0D" w:themeColor="text1" w:themeTint="F2"/>
          <w:sz w:val="24"/>
          <w:szCs w:val="24"/>
        </w:rPr>
      </w:pPr>
      <w:r w:rsidRPr="00B559D0">
        <w:rPr>
          <w:rFonts w:asciiTheme="minorHAnsi" w:hAnsiTheme="minorHAnsi" w:cstheme="minorHAnsi"/>
          <w:b/>
          <w:bCs/>
          <w:color w:val="0D0D0D" w:themeColor="text1" w:themeTint="F2"/>
          <w:sz w:val="24"/>
          <w:szCs w:val="24"/>
        </w:rPr>
        <w:t xml:space="preserve">SECTION </w:t>
      </w:r>
      <w:r>
        <w:rPr>
          <w:rFonts w:asciiTheme="minorHAnsi" w:hAnsiTheme="minorHAnsi" w:cstheme="minorHAnsi"/>
          <w:b/>
          <w:bCs/>
          <w:color w:val="0D0D0D" w:themeColor="text1" w:themeTint="F2"/>
          <w:sz w:val="24"/>
          <w:szCs w:val="24"/>
        </w:rPr>
        <w:t>3</w:t>
      </w:r>
      <w:r w:rsidRPr="00B559D0">
        <w:rPr>
          <w:rFonts w:asciiTheme="minorHAnsi" w:hAnsiTheme="minorHAnsi" w:cstheme="minorHAnsi"/>
          <w:b/>
          <w:bCs/>
          <w:color w:val="0D0D0D" w:themeColor="text1" w:themeTint="F2"/>
          <w:sz w:val="24"/>
          <w:szCs w:val="24"/>
        </w:rPr>
        <w:t xml:space="preserve">. </w:t>
      </w:r>
      <w:r>
        <w:rPr>
          <w:rFonts w:asciiTheme="minorHAnsi" w:hAnsiTheme="minorHAnsi" w:cstheme="minorHAnsi"/>
          <w:b/>
          <w:bCs/>
          <w:color w:val="0D0D0D" w:themeColor="text1" w:themeTint="F2"/>
          <w:sz w:val="24"/>
          <w:szCs w:val="24"/>
        </w:rPr>
        <w:t>INFORMATION SHEET</w:t>
      </w:r>
    </w:p>
    <w:p w:rsidRPr="008507B9" w:rsidR="008507B9" w:rsidP="008507B9" w:rsidRDefault="008507B9" w14:paraId="2E11AE83" w14:textId="77777777"/>
    <w:tbl>
      <w:tblPr>
        <w:tblStyle w:val="TableGrid"/>
        <w:tblW w:w="9351" w:type="dxa"/>
        <w:tblLook w:val="04A0" w:firstRow="1" w:lastRow="0" w:firstColumn="1" w:lastColumn="0" w:noHBand="0" w:noVBand="1"/>
      </w:tblPr>
      <w:tblGrid>
        <w:gridCol w:w="3964"/>
        <w:gridCol w:w="5387"/>
      </w:tblGrid>
      <w:tr w:rsidRPr="00E73073" w:rsidR="00241AA9" w:rsidTr="00BA2145" w14:paraId="272CF1E8" w14:textId="77777777">
        <w:tc>
          <w:tcPr>
            <w:tcW w:w="3964" w:type="dxa"/>
          </w:tcPr>
          <w:p w:rsidRPr="00E73073" w:rsidR="00241AA9" w:rsidP="00BA2145" w:rsidRDefault="00241AA9" w14:paraId="0A81C087" w14:textId="77777777">
            <w:pPr>
              <w:rPr>
                <w:b/>
                <w:sz w:val="20"/>
                <w:szCs w:val="20"/>
              </w:rPr>
            </w:pPr>
            <w:r w:rsidRPr="00241AA9">
              <w:rPr>
                <w:rStyle w:val="normaltextrun"/>
                <w:rFonts w:ascii="Calibri" w:hAnsi="Calibri" w:cs="Calibri"/>
                <w:b/>
                <w:bCs/>
                <w:color w:val="000000"/>
                <w:sz w:val="20"/>
                <w:szCs w:val="20"/>
                <w:shd w:val="clear" w:color="auto" w:fill="FFFFFF"/>
              </w:rPr>
              <w:t>Title of requirement</w:t>
            </w:r>
            <w:r w:rsidRPr="00241AA9">
              <w:rPr>
                <w:rStyle w:val="eop"/>
                <w:rFonts w:ascii="Calibri" w:hAnsi="Calibri" w:cs="Calibri"/>
                <w:color w:val="000000"/>
                <w:sz w:val="18"/>
                <w:szCs w:val="18"/>
                <w:shd w:val="clear" w:color="auto" w:fill="FFFFFF"/>
              </w:rPr>
              <w:t> </w:t>
            </w:r>
          </w:p>
        </w:tc>
        <w:tc>
          <w:tcPr>
            <w:tcW w:w="5387" w:type="dxa"/>
          </w:tcPr>
          <w:p w:rsidRPr="00E73073" w:rsidR="00241AA9" w:rsidP="00BA2145" w:rsidRDefault="00485739" w14:paraId="2EC3C36D" w14:textId="697000F6">
            <w:pPr>
              <w:tabs>
                <w:tab w:val="left" w:pos="2865"/>
              </w:tabs>
              <w:rPr>
                <w:rFonts w:cstheme="minorHAnsi"/>
                <w:sz w:val="20"/>
                <w:szCs w:val="20"/>
              </w:rPr>
            </w:pPr>
            <w:sdt>
              <w:sdtPr>
                <w:rPr>
                  <w:rFonts w:cs="Calibri"/>
                  <w:b/>
                  <w:bCs/>
                  <w:noProof/>
                  <w:color w:val="000000" w:themeColor="text1"/>
                  <w:sz w:val="20"/>
                  <w:szCs w:val="20"/>
                  <w:lang w:val="en-US" w:eastAsia="ru-RU"/>
                </w:rPr>
                <w:id w:val="-1921551120"/>
                <w:placeholder>
                  <w:docPart w:val="2CF98D7A260347818FB71FA03A26C215"/>
                </w:placeholder>
                <w:text/>
              </w:sdtPr>
              <w:sdtEndPr/>
              <w:sdtContent>
                <w:r w:rsidRPr="00670138" w:rsidR="00670138">
                  <w:rPr>
                    <w:rFonts w:cs="Calibri"/>
                    <w:b/>
                    <w:bCs/>
                    <w:noProof/>
                    <w:color w:val="000000" w:themeColor="text1"/>
                    <w:sz w:val="20"/>
                    <w:szCs w:val="20"/>
                    <w:lang w:val="en-US" w:eastAsia="ru-RU"/>
                  </w:rPr>
                  <w:t>Promotional materials and printing services for UN Women in Moldova</w:t>
                </w:r>
              </w:sdtContent>
            </w:sdt>
          </w:p>
        </w:tc>
      </w:tr>
      <w:tr w:rsidRPr="00E73073" w:rsidR="00241AA9" w:rsidTr="00BA2145" w14:paraId="4DB8043B" w14:textId="77777777">
        <w:tc>
          <w:tcPr>
            <w:tcW w:w="3964" w:type="dxa"/>
          </w:tcPr>
          <w:p w:rsidRPr="00E73073" w:rsidR="00241AA9" w:rsidP="00BA2145" w:rsidRDefault="00241AA9" w14:paraId="02492BCC" w14:textId="77777777">
            <w:pPr>
              <w:rPr>
                <w:b/>
                <w:sz w:val="20"/>
                <w:szCs w:val="20"/>
              </w:rPr>
            </w:pPr>
            <w:r w:rsidRPr="00E73073">
              <w:rPr>
                <w:b/>
                <w:sz w:val="20"/>
                <w:szCs w:val="20"/>
              </w:rPr>
              <w:t>Deadline for Submitting Clarification Questions</w:t>
            </w:r>
          </w:p>
        </w:tc>
        <w:tc>
          <w:tcPr>
            <w:tcW w:w="5387" w:type="dxa"/>
          </w:tcPr>
          <w:p w:rsidRPr="00E73073" w:rsidR="00241AA9" w:rsidP="00BA2145" w:rsidRDefault="00485739" w14:paraId="4C21F4C5" w14:textId="656B669B">
            <w:pPr>
              <w:rPr>
                <w:rFonts w:cstheme="minorHAnsi"/>
                <w:sz w:val="20"/>
                <w:szCs w:val="20"/>
              </w:rPr>
            </w:pPr>
            <w:sdt>
              <w:sdtPr>
                <w:rPr>
                  <w:sz w:val="20"/>
                  <w:szCs w:val="20"/>
                </w:rPr>
                <w:id w:val="-321113775"/>
                <w:placeholder>
                  <w:docPart w:val="AB49D5CFCB9E469D9A6C204790FA5464"/>
                </w:placeholder>
              </w:sdtPr>
              <w:sdtEndPr/>
              <w:sdtContent>
                <w:r w:rsidR="00670138">
                  <w:rPr>
                    <w:sz w:val="20"/>
                    <w:szCs w:val="20"/>
                  </w:rPr>
                  <w:t>3</w:t>
                </w:r>
              </w:sdtContent>
            </w:sdt>
            <w:r w:rsidRPr="00E73073" w:rsidR="00241AA9">
              <w:rPr>
                <w:sz w:val="20"/>
                <w:szCs w:val="20"/>
              </w:rPr>
              <w:t xml:space="preserve"> days before deadline for responses. </w:t>
            </w:r>
          </w:p>
        </w:tc>
      </w:tr>
      <w:tr w:rsidRPr="00E73073" w:rsidR="00241AA9" w:rsidTr="00BA2145" w14:paraId="2EDEFB4C" w14:textId="77777777">
        <w:tc>
          <w:tcPr>
            <w:tcW w:w="3964" w:type="dxa"/>
          </w:tcPr>
          <w:p w:rsidRPr="00E73073" w:rsidR="00241AA9" w:rsidP="00BA2145" w:rsidRDefault="00241AA9" w14:paraId="27873409" w14:textId="2C223719">
            <w:pPr>
              <w:rPr>
                <w:b/>
                <w:sz w:val="20"/>
                <w:szCs w:val="20"/>
              </w:rPr>
            </w:pPr>
            <w:r>
              <w:rPr>
                <w:b/>
                <w:sz w:val="20"/>
                <w:szCs w:val="20"/>
              </w:rPr>
              <w:t>Quotation</w:t>
            </w:r>
            <w:r w:rsidRPr="00E73073">
              <w:rPr>
                <w:b/>
                <w:sz w:val="20"/>
                <w:szCs w:val="20"/>
              </w:rPr>
              <w:t xml:space="preserve"> Validity Period</w:t>
            </w:r>
          </w:p>
        </w:tc>
        <w:tc>
          <w:tcPr>
            <w:tcW w:w="5387" w:type="dxa"/>
          </w:tcPr>
          <w:p w:rsidRPr="00E73073" w:rsidR="00241AA9" w:rsidP="00BA2145" w:rsidRDefault="00485739" w14:paraId="08E406A1" w14:textId="57FAB227">
            <w:pPr>
              <w:rPr>
                <w:rFonts w:cstheme="minorHAnsi"/>
                <w:sz w:val="20"/>
                <w:szCs w:val="20"/>
              </w:rPr>
            </w:pPr>
            <w:sdt>
              <w:sdtPr>
                <w:rPr>
                  <w:rStyle w:val="PlaceholderText"/>
                  <w:rFonts w:cstheme="minorHAnsi"/>
                  <w:sz w:val="20"/>
                  <w:szCs w:val="20"/>
                </w:rPr>
                <w:id w:val="998391904"/>
                <w:placeholder>
                  <w:docPart w:val="E5BED4AC576B4432B6882E9ADE499C71"/>
                </w:placeholder>
                <w:comboBox>
                  <w:listItem w:value="Choose an item."/>
                  <w:listItem w:displayText="90 business days" w:value="90 business days"/>
                  <w:listItem w:displayText="120 business days" w:value="120 business days"/>
                </w:comboBox>
              </w:sdtPr>
              <w:sdtEndPr>
                <w:rPr>
                  <w:rStyle w:val="PlaceholderText"/>
                </w:rPr>
              </w:sdtEndPr>
              <w:sdtContent>
                <w:r w:rsidR="00670138">
                  <w:rPr>
                    <w:rStyle w:val="PlaceholderText"/>
                    <w:rFonts w:cstheme="minorHAnsi"/>
                    <w:sz w:val="20"/>
                    <w:szCs w:val="20"/>
                  </w:rPr>
                  <w:t>90 business days</w:t>
                </w:r>
              </w:sdtContent>
            </w:sdt>
          </w:p>
        </w:tc>
      </w:tr>
      <w:tr w:rsidRPr="00E73073" w:rsidR="00241AA9" w:rsidTr="00BA2145" w14:paraId="071E5B62" w14:textId="77777777">
        <w:tc>
          <w:tcPr>
            <w:tcW w:w="3964" w:type="dxa"/>
          </w:tcPr>
          <w:p w:rsidRPr="00E73073" w:rsidR="00241AA9" w:rsidP="00BA2145" w:rsidRDefault="00241AA9" w14:paraId="3B5B5DEA" w14:textId="77777777">
            <w:pPr>
              <w:rPr>
                <w:rFonts w:ascii="Calibri" w:hAnsi="Calibri"/>
                <w:b/>
                <w:bCs/>
                <w:sz w:val="20"/>
                <w:szCs w:val="20"/>
              </w:rPr>
            </w:pPr>
            <w:r w:rsidRPr="00E73073">
              <w:rPr>
                <w:rFonts w:ascii="Calibri" w:hAnsi="Calibri"/>
                <w:b/>
                <w:bCs/>
                <w:sz w:val="20"/>
                <w:szCs w:val="20"/>
              </w:rPr>
              <w:t>Value Added Tax on Proceed Quotation</w:t>
            </w:r>
            <w:r w:rsidRPr="00E73073">
              <w:rPr>
                <w:rStyle w:val="FootnoteReference"/>
                <w:rFonts w:ascii="Calibri" w:hAnsi="Calibri"/>
              </w:rPr>
              <w:footnoteReference w:id="2"/>
            </w:r>
          </w:p>
        </w:tc>
        <w:tc>
          <w:tcPr>
            <w:tcW w:w="5387" w:type="dxa"/>
          </w:tcPr>
          <w:p w:rsidRPr="00E73073" w:rsidR="00241AA9" w:rsidP="00BA2145" w:rsidRDefault="00485739" w14:paraId="3B2EA28A" w14:textId="2D78366D">
            <w:pPr>
              <w:rPr>
                <w:rStyle w:val="PlaceholderText"/>
                <w:rFonts w:cstheme="minorHAnsi"/>
                <w:sz w:val="20"/>
                <w:szCs w:val="20"/>
              </w:rPr>
            </w:pPr>
            <w:sdt>
              <w:sdtPr>
                <w:rPr>
                  <w:rStyle w:val="PlaceholderText"/>
                  <w:rFonts w:cstheme="minorHAnsi"/>
                  <w:sz w:val="20"/>
                  <w:szCs w:val="20"/>
                </w:rPr>
                <w:id w:val="-1773315647"/>
                <w:placeholder>
                  <w:docPart w:val="2C62B67D857743928A095C00EAC98D65"/>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EndPr>
                <w:rPr>
                  <w:rStyle w:val="PlaceholderText"/>
                </w:rPr>
              </w:sdtEndPr>
              <w:sdtContent>
                <w:r w:rsidR="00670138">
                  <w:rPr>
                    <w:rStyle w:val="PlaceholderText"/>
                    <w:rFonts w:cstheme="minorHAnsi"/>
                    <w:sz w:val="20"/>
                    <w:szCs w:val="20"/>
                  </w:rPr>
                  <w:t>Must be exclusive of VAT and other applicable indirect taxes</w:t>
                </w:r>
              </w:sdtContent>
            </w:sdt>
          </w:p>
        </w:tc>
      </w:tr>
      <w:tr w:rsidRPr="00E73073" w:rsidR="00241AA9" w:rsidTr="00BA2145" w14:paraId="658D7C30" w14:textId="77777777">
        <w:tc>
          <w:tcPr>
            <w:tcW w:w="3964" w:type="dxa"/>
          </w:tcPr>
          <w:p w:rsidRPr="00E73073" w:rsidR="00241AA9" w:rsidP="00BA2145" w:rsidRDefault="00241AA9" w14:paraId="548208CA" w14:textId="77777777">
            <w:pPr>
              <w:rPr>
                <w:rFonts w:cstheme="minorHAnsi"/>
                <w:b/>
                <w:bCs/>
                <w:sz w:val="20"/>
                <w:szCs w:val="20"/>
              </w:rPr>
            </w:pPr>
            <w:r w:rsidRPr="00E73073">
              <w:rPr>
                <w:rFonts w:cstheme="minorHAnsi"/>
                <w:b/>
                <w:bCs/>
                <w:sz w:val="20"/>
                <w:szCs w:val="20"/>
              </w:rPr>
              <w:t>Liquidated Damages</w:t>
            </w:r>
          </w:p>
        </w:tc>
        <w:tc>
          <w:tcPr>
            <w:tcW w:w="5387" w:type="dxa"/>
          </w:tcPr>
          <w:sdt>
            <w:sdtPr>
              <w:rPr>
                <w:rFonts w:eastAsia="Times New Roman" w:cstheme="minorHAnsi"/>
                <w:snapToGrid w:val="0"/>
                <w:sz w:val="20"/>
                <w:szCs w:val="20"/>
              </w:rPr>
              <w:id w:val="453373748"/>
              <w:placeholder>
                <w:docPart w:val="CA734596773046F9B595A109A6A21C9E"/>
              </w:placeholder>
              <w:comboBox>
                <w:listItem w:value="Choose an item."/>
                <w:listItem w:displayText="Will not be imposed" w:value="Will not be imposed"/>
                <w:listItem w:displayText="Will be imposed as follows:" w:value="Will be imposed as follows:"/>
              </w:comboBox>
            </w:sdtPr>
            <w:sdtEndPr/>
            <w:sdtContent>
              <w:p w:rsidRPr="00E73073" w:rsidR="00241AA9" w:rsidP="00BA2145" w:rsidRDefault="00670138" w14:paraId="1B9802BB" w14:textId="608D3FF7">
                <w:pPr>
                  <w:tabs>
                    <w:tab w:val="right" w:pos="7218"/>
                  </w:tabs>
                  <w:rPr>
                    <w:rFonts w:eastAsia="Times New Roman" w:cstheme="minorHAnsi"/>
                    <w:snapToGrid w:val="0"/>
                    <w:sz w:val="20"/>
                    <w:szCs w:val="20"/>
                  </w:rPr>
                </w:pPr>
                <w:r>
                  <w:rPr>
                    <w:rFonts w:eastAsia="Times New Roman" w:cstheme="minorHAnsi"/>
                    <w:snapToGrid w:val="0"/>
                    <w:sz w:val="20"/>
                    <w:szCs w:val="20"/>
                  </w:rPr>
                  <w:t>Will be imposed as follows:</w:t>
                </w:r>
              </w:p>
            </w:sdtContent>
          </w:sdt>
          <w:p w:rsidRPr="00E73073" w:rsidR="00241AA9" w:rsidP="00BA2145" w:rsidRDefault="00241AA9" w14:paraId="31AD6F24" w14:textId="7141F708">
            <w:pPr>
              <w:rPr>
                <w:rStyle w:val="PlaceholderText"/>
                <w:rFonts w:cstheme="minorHAnsi"/>
                <w:sz w:val="20"/>
                <w:szCs w:val="20"/>
              </w:rPr>
            </w:pPr>
            <w:r w:rsidRPr="00E73073">
              <w:rPr>
                <w:rFonts w:eastAsia="Times New Roman" w:cstheme="minorHAnsi"/>
                <w:snapToGrid w:val="0"/>
                <w:sz w:val="20"/>
                <w:szCs w:val="20"/>
              </w:rPr>
              <w:t>Percentage of contract price per week of delay:</w:t>
            </w:r>
            <w:r w:rsidRPr="00E73073">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18890837"/>
                <w:placeholder>
                  <w:docPart w:val="3DE20155E4E1482DAE86F85046C20701"/>
                </w:placeholder>
                <w:text/>
              </w:sdtPr>
              <w:sdtEndPr/>
              <w:sdtContent>
                <w:r w:rsidR="00670138">
                  <w:rPr>
                    <w:rFonts w:eastAsia="Times New Roman" w:cstheme="minorHAnsi"/>
                    <w:snapToGrid w:val="0"/>
                    <w:color w:val="000000"/>
                    <w:sz w:val="20"/>
                    <w:szCs w:val="20"/>
                  </w:rPr>
                  <w:t>0,1%</w:t>
                </w:r>
              </w:sdtContent>
            </w:sdt>
            <w:r w:rsidRPr="00E73073">
              <w:rPr>
                <w:rFonts w:eastAsia="Times New Roman" w:cstheme="minorHAnsi"/>
                <w:snapToGrid w:val="0"/>
                <w:color w:val="000000"/>
                <w:sz w:val="20"/>
                <w:szCs w:val="20"/>
              </w:rPr>
              <w:t xml:space="preserve"> up to a maximum of 10% of the Contract value, a</w:t>
            </w:r>
            <w:r w:rsidRPr="00E73073">
              <w:rPr>
                <w:rFonts w:eastAsia="Times New Roman" w:cstheme="minorHAnsi"/>
                <w:snapToGrid w:val="0"/>
                <w:sz w:val="20"/>
                <w:szCs w:val="20"/>
              </w:rPr>
              <w:t xml:space="preserve">fter which </w:t>
            </w:r>
            <w:sdt>
              <w:sdtPr>
                <w:rPr>
                  <w:rFonts w:eastAsia="Times New Roman" w:cstheme="minorHAnsi"/>
                  <w:snapToGrid w:val="0"/>
                  <w:sz w:val="20"/>
                  <w:szCs w:val="20"/>
                </w:rPr>
                <w:alias w:val="Name of organisation"/>
                <w:tag w:val="Name of organisation"/>
                <w:id w:val="404657362"/>
                <w:placeholder>
                  <w:docPart w:val="E199048DDDF74CA2850F16D8973B1384"/>
                </w:placeholder>
                <w:text/>
              </w:sdtPr>
              <w:sdtEndPr/>
              <w:sdtContent>
                <w:r w:rsidRPr="00E73073">
                  <w:rPr>
                    <w:rFonts w:eastAsia="Times New Roman" w:cstheme="minorHAnsi"/>
                    <w:snapToGrid w:val="0"/>
                    <w:sz w:val="20"/>
                    <w:szCs w:val="20"/>
                  </w:rPr>
                  <w:t>UN Women</w:t>
                </w:r>
              </w:sdtContent>
            </w:sdt>
            <w:r w:rsidRPr="00E73073">
              <w:rPr>
                <w:rFonts w:eastAsia="Times New Roman" w:cstheme="minorHAnsi"/>
                <w:snapToGrid w:val="0"/>
                <w:sz w:val="20"/>
                <w:szCs w:val="20"/>
              </w:rPr>
              <w:t xml:space="preserve"> may terminate the contract.</w:t>
            </w:r>
          </w:p>
        </w:tc>
      </w:tr>
      <w:tr w:rsidRPr="00E73073" w:rsidR="00241AA9" w:rsidTr="00BA2145" w14:paraId="374CE36B" w14:textId="77777777">
        <w:tc>
          <w:tcPr>
            <w:tcW w:w="3964" w:type="dxa"/>
          </w:tcPr>
          <w:p w:rsidRPr="00E73073" w:rsidR="00241AA9" w:rsidP="00BA2145" w:rsidRDefault="00241AA9" w14:paraId="7FE21B8B" w14:textId="77777777">
            <w:pPr>
              <w:rPr>
                <w:rFonts w:cstheme="minorHAnsi"/>
                <w:b/>
                <w:bCs/>
                <w:sz w:val="20"/>
                <w:szCs w:val="20"/>
              </w:rPr>
            </w:pPr>
            <w:r w:rsidRPr="00E73073">
              <w:rPr>
                <w:rFonts w:cstheme="minorHAnsi"/>
                <w:b/>
                <w:bCs/>
                <w:sz w:val="20"/>
                <w:szCs w:val="20"/>
              </w:rPr>
              <w:t>Partial Proposals</w:t>
            </w:r>
            <w:r>
              <w:rPr>
                <w:rFonts w:cstheme="minorHAnsi"/>
                <w:b/>
                <w:bCs/>
                <w:sz w:val="20"/>
                <w:szCs w:val="20"/>
              </w:rPr>
              <w:t xml:space="preserve"> (Require Full Quantity)</w:t>
            </w:r>
          </w:p>
        </w:tc>
        <w:tc>
          <w:tcPr>
            <w:tcW w:w="5387" w:type="dxa"/>
            <w:shd w:val="clear" w:color="auto" w:fill="auto"/>
          </w:tcPr>
          <w:p w:rsidRPr="00E73073" w:rsidR="00241AA9" w:rsidP="00BA2145" w:rsidRDefault="00485739" w14:paraId="2047A918" w14:textId="7F4D0AD7">
            <w:pPr>
              <w:tabs>
                <w:tab w:val="center" w:pos="2209"/>
              </w:tabs>
              <w:rPr>
                <w:rFonts w:cstheme="minorHAnsi"/>
                <w:sz w:val="20"/>
                <w:szCs w:val="20"/>
              </w:rPr>
            </w:pPr>
            <w:sdt>
              <w:sdtPr>
                <w:rPr>
                  <w:rFonts w:cstheme="minorHAnsi"/>
                  <w:sz w:val="20"/>
                  <w:szCs w:val="20"/>
                  <w:highlight w:val="lightGray"/>
                </w:rPr>
                <w:id w:val="-460189563"/>
                <w:placeholder>
                  <w:docPart w:val="B0086CD64D294CAE8C15E57097DD28DF"/>
                </w:placeholder>
                <w:comboBox>
                  <w:listItem w:value="Choose an item."/>
                  <w:listItem w:displayText="Submitting proposals for parts or sub-parts of the ToR is not allowed." w:value="Submitting proposals for parts or sub-parts of the ToR is not allowed."/>
                  <w:listItem w:displayText="Submitting proposals for parts or sub-parts of the ToR is allowed as described below:" w:value="Submitting proposals for parts or sub-parts of the ToR is allowed as described below:"/>
                </w:comboBox>
              </w:sdtPr>
              <w:sdtEndPr/>
              <w:sdtContent>
                <w:r w:rsidR="00670138">
                  <w:rPr>
                    <w:rFonts w:cstheme="minorHAnsi"/>
                    <w:sz w:val="20"/>
                    <w:szCs w:val="20"/>
                    <w:highlight w:val="lightGray"/>
                  </w:rPr>
                  <w:t>Submitting proposals for parts or sub-parts of the ToR is not allowed.</w:t>
                </w:r>
              </w:sdtContent>
            </w:sdt>
          </w:p>
          <w:p w:rsidRPr="00E73073" w:rsidR="00241AA9" w:rsidP="00BA2145" w:rsidRDefault="00241AA9" w14:paraId="782ED276" w14:textId="77777777">
            <w:pPr>
              <w:tabs>
                <w:tab w:val="center" w:pos="2209"/>
              </w:tabs>
              <w:rPr>
                <w:rStyle w:val="PlaceholderText"/>
                <w:rFonts w:cstheme="minorHAnsi"/>
                <w:color w:val="auto"/>
                <w:sz w:val="20"/>
                <w:szCs w:val="20"/>
                <w:highlight w:val="lightGray"/>
              </w:rPr>
            </w:pPr>
            <w:r w:rsidRPr="00E73073">
              <w:rPr>
                <w:rStyle w:val="PlaceholderText"/>
                <w:rFonts w:cstheme="minorHAnsi"/>
                <w:color w:val="auto"/>
                <w:sz w:val="20"/>
                <w:szCs w:val="20"/>
              </w:rPr>
              <w:t>I</w:t>
            </w:r>
            <w:r w:rsidRPr="00E73073">
              <w:rPr>
                <w:rStyle w:val="PlaceholderText"/>
                <w:color w:val="auto"/>
                <w:sz w:val="20"/>
                <w:szCs w:val="20"/>
              </w:rPr>
              <w:t xml:space="preserve">f allowed, describe below how, and ensure that requirements properly describe the sub-parts:  </w:t>
            </w:r>
            <w:sdt>
              <w:sdtPr>
                <w:rPr>
                  <w:rStyle w:val="PlaceholderText"/>
                  <w:rFonts w:cstheme="minorHAnsi"/>
                  <w:sz w:val="20"/>
                  <w:szCs w:val="20"/>
                </w:rPr>
                <w:id w:val="-1386176873"/>
                <w:placeholder>
                  <w:docPart w:val="FA0A04CDAE35447A8B6832090CD71163"/>
                </w:placeholder>
                <w:showingPlcHdr/>
                <w:text/>
              </w:sdtPr>
              <w:sdtEndPr>
                <w:rPr>
                  <w:rStyle w:val="PlaceholderText"/>
                </w:rPr>
              </w:sdtEndPr>
              <w:sdtContent>
                <w:r w:rsidRPr="006202CB">
                  <w:rPr>
                    <w:rStyle w:val="PlaceholderText"/>
                    <w:rFonts w:cstheme="minorHAnsi"/>
                    <w:color w:val="FF0000"/>
                    <w:sz w:val="20"/>
                    <w:szCs w:val="20"/>
                  </w:rPr>
                  <w:t>Click or tap here to enter text.</w:t>
                </w:r>
              </w:sdtContent>
            </w:sdt>
          </w:p>
        </w:tc>
      </w:tr>
      <w:tr w:rsidRPr="00E73073" w:rsidR="00241AA9" w:rsidTr="00BA2145" w14:paraId="52807222" w14:textId="77777777">
        <w:tc>
          <w:tcPr>
            <w:tcW w:w="3964" w:type="dxa"/>
          </w:tcPr>
          <w:p w:rsidRPr="00E73073" w:rsidR="00241AA9" w:rsidP="00BA2145" w:rsidRDefault="00241AA9" w14:paraId="1BBD3EBD" w14:textId="77777777">
            <w:pPr>
              <w:rPr>
                <w:rFonts w:cstheme="minorHAnsi"/>
                <w:b/>
                <w:bCs/>
                <w:sz w:val="20"/>
                <w:szCs w:val="20"/>
              </w:rPr>
            </w:pPr>
            <w:r w:rsidRPr="00E73073">
              <w:rPr>
                <w:rFonts w:cstheme="minorHAnsi"/>
                <w:b/>
                <w:bCs/>
                <w:sz w:val="20"/>
                <w:szCs w:val="20"/>
              </w:rPr>
              <w:t>Alternative Proposals</w:t>
            </w:r>
            <w:r>
              <w:rPr>
                <w:rFonts w:cstheme="minorHAnsi"/>
                <w:b/>
                <w:bCs/>
                <w:sz w:val="20"/>
                <w:szCs w:val="20"/>
              </w:rPr>
              <w:t xml:space="preserve"> (Allow Multiple Responses)</w:t>
            </w:r>
          </w:p>
        </w:tc>
        <w:tc>
          <w:tcPr>
            <w:tcW w:w="5387" w:type="dxa"/>
          </w:tcPr>
          <w:sdt>
            <w:sdtPr>
              <w:rPr>
                <w:rFonts w:cstheme="minorHAnsi"/>
                <w:sz w:val="20"/>
                <w:szCs w:val="20"/>
                <w:highlight w:val="lightGray"/>
              </w:rPr>
              <w:id w:val="2089722871"/>
              <w:placeholder>
                <w:docPart w:val="DB606FF9015347DA93FF928DD1A22680"/>
              </w:placeholder>
              <w:comboBox>
                <w:listItem w:value="Choose an item."/>
                <w:listItem w:displayText="Shall be considered." w:value="Shall be considered."/>
                <w:listItem w:displayText="Shall not be considered." w:value="Shall not be considered."/>
              </w:comboBox>
            </w:sdtPr>
            <w:sdtEndPr/>
            <w:sdtContent>
              <w:p w:rsidRPr="00E73073" w:rsidR="00241AA9" w:rsidP="00BA2145" w:rsidRDefault="00670138" w14:paraId="461C9B59" w14:textId="7B55D333">
                <w:pPr>
                  <w:rPr>
                    <w:rStyle w:val="PlaceholderText"/>
                    <w:rFonts w:cstheme="minorHAnsi"/>
                    <w:color w:val="auto"/>
                    <w:sz w:val="20"/>
                    <w:szCs w:val="20"/>
                    <w:highlight w:val="lightGray"/>
                  </w:rPr>
                </w:pPr>
                <w:r>
                  <w:rPr>
                    <w:rFonts w:cstheme="minorHAnsi"/>
                    <w:sz w:val="20"/>
                    <w:szCs w:val="20"/>
                    <w:highlight w:val="lightGray"/>
                  </w:rPr>
                  <w:t>Shall not be considered.</w:t>
                </w:r>
              </w:p>
            </w:sdtContent>
          </w:sdt>
        </w:tc>
      </w:tr>
      <w:tr w:rsidRPr="00E73073" w:rsidR="00241AA9" w:rsidTr="00BA2145" w14:paraId="021C8719" w14:textId="77777777">
        <w:tc>
          <w:tcPr>
            <w:tcW w:w="3964" w:type="dxa"/>
          </w:tcPr>
          <w:p w:rsidRPr="00E73073" w:rsidR="00241AA9" w:rsidP="00BA2145" w:rsidRDefault="00241AA9" w14:paraId="24A76329" w14:textId="77777777">
            <w:pPr>
              <w:rPr>
                <w:rFonts w:cstheme="minorHAnsi"/>
                <w:b/>
                <w:bCs/>
                <w:sz w:val="20"/>
                <w:szCs w:val="20"/>
              </w:rPr>
            </w:pPr>
            <w:r w:rsidRPr="00E73073">
              <w:rPr>
                <w:rFonts w:cstheme="minorHAnsi"/>
                <w:b/>
                <w:bCs/>
                <w:sz w:val="20"/>
                <w:szCs w:val="20"/>
              </w:rPr>
              <w:t>Site Inspection</w:t>
            </w:r>
          </w:p>
        </w:tc>
        <w:tc>
          <w:tcPr>
            <w:tcW w:w="5387" w:type="dxa"/>
          </w:tcPr>
          <w:sdt>
            <w:sdtPr>
              <w:rPr>
                <w:rFonts w:cstheme="minorHAnsi"/>
                <w:color w:val="000000"/>
                <w:sz w:val="20"/>
                <w:szCs w:val="20"/>
              </w:rPr>
              <w:id w:val="-1998726674"/>
              <w:placeholder>
                <w:docPart w:val="98A499DC5B0841E98BBEA615BB8BD95D"/>
              </w:placeholder>
              <w:dropDownList>
                <w:listItem w:value="Choose an item."/>
                <w:listItem w:displayText="A site inspection will not be held." w:value="A site inspection will not be held."/>
                <w:listItem w:displayText="Bidders may carry out their own site inspection with the prior written approval of UN Women." w:value="Bidders may carry out their own site inspection with the prior written approval of UN Women."/>
                <w:listItem w:displayText="A group site inspection will be held as follows:" w:value="A group site inspection will be held as follows:"/>
              </w:dropDownList>
            </w:sdtPr>
            <w:sdtEndPr>
              <w:rPr>
                <w:rFonts w:cstheme="minorBidi"/>
                <w:color w:val="000000" w:themeColor="text1"/>
              </w:rPr>
            </w:sdtEndPr>
            <w:sdtContent>
              <w:p w:rsidRPr="00E73073" w:rsidR="00241AA9" w:rsidP="00BA2145" w:rsidRDefault="00670138" w14:paraId="4493E972" w14:textId="230D2C8A">
                <w:pPr>
                  <w:jc w:val="both"/>
                  <w:rPr>
                    <w:rFonts w:cstheme="minorHAnsi"/>
                    <w:color w:val="000000"/>
                    <w:sz w:val="20"/>
                    <w:szCs w:val="20"/>
                  </w:rPr>
                </w:pPr>
                <w:r>
                  <w:rPr>
                    <w:rFonts w:cstheme="minorHAnsi"/>
                    <w:color w:val="000000"/>
                    <w:sz w:val="20"/>
                    <w:szCs w:val="20"/>
                  </w:rPr>
                  <w:t>A site inspection will not be held.</w:t>
                </w:r>
              </w:p>
            </w:sdtContent>
          </w:sdt>
          <w:p w:rsidRPr="00E73073" w:rsidR="00241AA9" w:rsidP="00BA2145" w:rsidRDefault="00241AA9" w14:paraId="796F942D" w14:textId="77777777">
            <w:pPr>
              <w:rPr>
                <w:rStyle w:val="PlaceholderText"/>
                <w:rFonts w:cstheme="minorHAnsi"/>
                <w:sz w:val="20"/>
                <w:szCs w:val="20"/>
              </w:rPr>
            </w:pPr>
            <w:r w:rsidRPr="00E73073">
              <w:rPr>
                <w:rStyle w:val="PlaceholderText"/>
                <w:rFonts w:cstheme="minorHAnsi"/>
                <w:color w:val="auto"/>
                <w:sz w:val="20"/>
                <w:szCs w:val="20"/>
              </w:rPr>
              <w:t xml:space="preserve">Date and Time: </w:t>
            </w:r>
            <w:sdt>
              <w:sdtPr>
                <w:rPr>
                  <w:rStyle w:val="PlaceholderText"/>
                  <w:rFonts w:cstheme="minorHAnsi"/>
                  <w:sz w:val="20"/>
                  <w:szCs w:val="20"/>
                </w:rPr>
                <w:id w:val="1949806915"/>
                <w:placeholder>
                  <w:docPart w:val="3EFCE66287934520A427D983C0CBB78A"/>
                </w:placeholder>
                <w:showingPlcHdr/>
                <w:date>
                  <w:dateFormat w:val="dd.MM.yyyy"/>
                  <w:lid w:val="de-DE"/>
                  <w:storeMappedDataAs w:val="dateTime"/>
                  <w:calendar w:val="gregorian"/>
                </w:date>
              </w:sdtPr>
              <w:sdtEndPr>
                <w:rPr>
                  <w:rStyle w:val="PlaceholderText"/>
                </w:rPr>
              </w:sdtEndPr>
              <w:sdtContent>
                <w:r w:rsidRPr="006202CB">
                  <w:rPr>
                    <w:rStyle w:val="PlaceholderText"/>
                    <w:rFonts w:cstheme="minorHAnsi"/>
                    <w:color w:val="FF0000"/>
                    <w:sz w:val="20"/>
                    <w:szCs w:val="20"/>
                  </w:rPr>
                  <w:t>Click or tap to enter a date.</w:t>
                </w:r>
              </w:sdtContent>
            </w:sdt>
          </w:p>
          <w:p w:rsidRPr="00E73073" w:rsidR="00241AA9" w:rsidP="00BA2145" w:rsidRDefault="00241AA9" w14:paraId="4894736A" w14:textId="77777777">
            <w:pPr>
              <w:rPr>
                <w:rStyle w:val="PlaceholderText"/>
                <w:rFonts w:cstheme="minorHAnsi"/>
                <w:sz w:val="20"/>
                <w:szCs w:val="20"/>
              </w:rPr>
            </w:pPr>
            <w:r w:rsidRPr="00E73073">
              <w:rPr>
                <w:rStyle w:val="PlaceholderText"/>
                <w:rFonts w:cstheme="minorHAnsi"/>
                <w:color w:val="auto"/>
                <w:sz w:val="20"/>
                <w:szCs w:val="20"/>
              </w:rPr>
              <w:t>Location:</w:t>
            </w:r>
            <w:r w:rsidRPr="00E73073">
              <w:rPr>
                <w:rStyle w:val="PlaceholderText"/>
                <w:rFonts w:cstheme="minorHAnsi"/>
                <w:sz w:val="20"/>
                <w:szCs w:val="20"/>
              </w:rPr>
              <w:t xml:space="preserve"> </w:t>
            </w:r>
            <w:sdt>
              <w:sdtPr>
                <w:rPr>
                  <w:rStyle w:val="PlaceholderText"/>
                  <w:rFonts w:cstheme="minorHAnsi"/>
                  <w:sz w:val="20"/>
                  <w:szCs w:val="20"/>
                </w:rPr>
                <w:id w:val="-1466583000"/>
                <w:placeholder>
                  <w:docPart w:val="7B427E5CDAA9468693652D6E45B0403F"/>
                </w:placeholder>
                <w:showingPlcHdr/>
                <w:text/>
              </w:sdtPr>
              <w:sdtEndPr>
                <w:rPr>
                  <w:rStyle w:val="PlaceholderText"/>
                </w:rPr>
              </w:sdtEndPr>
              <w:sdtContent>
                <w:r w:rsidRPr="006202CB">
                  <w:rPr>
                    <w:rStyle w:val="PlaceholderText"/>
                    <w:rFonts w:cstheme="minorHAnsi"/>
                    <w:color w:val="FF0000"/>
                    <w:sz w:val="20"/>
                    <w:szCs w:val="20"/>
                  </w:rPr>
                  <w:t>Click or tap here to enter text.</w:t>
                </w:r>
              </w:sdtContent>
            </w:sdt>
          </w:p>
        </w:tc>
      </w:tr>
      <w:tr w:rsidRPr="00E73073" w:rsidR="00241AA9" w:rsidTr="00BA2145" w14:paraId="10F0E21C" w14:textId="77777777">
        <w:tc>
          <w:tcPr>
            <w:tcW w:w="3964" w:type="dxa"/>
          </w:tcPr>
          <w:p w:rsidRPr="00E73073" w:rsidR="00241AA9" w:rsidP="00BA2145" w:rsidRDefault="00241AA9" w14:paraId="1B77788A" w14:textId="77777777">
            <w:pPr>
              <w:rPr>
                <w:rFonts w:cstheme="minorHAnsi"/>
                <w:b/>
                <w:bCs/>
                <w:sz w:val="20"/>
                <w:szCs w:val="20"/>
              </w:rPr>
            </w:pPr>
            <w:r w:rsidRPr="00E73073">
              <w:rPr>
                <w:rFonts w:cstheme="minorHAnsi"/>
                <w:b/>
                <w:bCs/>
                <w:sz w:val="20"/>
                <w:szCs w:val="20"/>
              </w:rPr>
              <w:t>Contract award to one or more vendor</w:t>
            </w:r>
          </w:p>
        </w:tc>
        <w:tc>
          <w:tcPr>
            <w:tcW w:w="5387" w:type="dxa"/>
          </w:tcPr>
          <w:p w:rsidRPr="00E73073" w:rsidR="00241AA9" w:rsidP="00BA2145" w:rsidRDefault="00241AA9" w14:paraId="5158114A" w14:textId="77777777">
            <w:pPr>
              <w:rPr>
                <w:rFonts w:cstheme="minorHAnsi"/>
                <w:sz w:val="20"/>
                <w:szCs w:val="20"/>
              </w:rPr>
            </w:pPr>
            <w:r w:rsidRPr="00E73073">
              <w:rPr>
                <w:rFonts w:cstheme="minorHAnsi"/>
                <w:sz w:val="20"/>
                <w:szCs w:val="20"/>
              </w:rPr>
              <w:t>UN Women will award a contract to:</w:t>
            </w:r>
          </w:p>
          <w:sdt>
            <w:sdtPr>
              <w:rPr>
                <w:rFonts w:eastAsia="Times New Roman" w:cstheme="minorHAnsi"/>
                <w:sz w:val="20"/>
                <w:szCs w:val="20"/>
              </w:rPr>
              <w:id w:val="-1083370359"/>
              <w:placeholder>
                <w:docPart w:val="C2E6BC54F5BF4806883342502577A4A9"/>
              </w:placeholder>
              <w:comboBox>
                <w:listItem w:value="Choose an item."/>
                <w:listItem w:displayText="One Proposer Only." w:value="One Proposer Only."/>
                <w:listItem w:displayText="One or more Proposers, depending on the following factors: [enter details]  " w:value="One or more Proposers, depending on the following factors: [enter details]  "/>
              </w:comboBox>
            </w:sdtPr>
            <w:sdtEndPr/>
            <w:sdtContent>
              <w:p w:rsidRPr="00E73073" w:rsidR="00241AA9" w:rsidP="00BA2145" w:rsidRDefault="00670138" w14:paraId="3A9C157B" w14:textId="0277620E">
                <w:pPr>
                  <w:rPr>
                    <w:rStyle w:val="PlaceholderText"/>
                    <w:rFonts w:cstheme="minorHAnsi"/>
                    <w:sz w:val="20"/>
                    <w:szCs w:val="20"/>
                  </w:rPr>
                </w:pPr>
                <w:r>
                  <w:rPr>
                    <w:rFonts w:eastAsia="Times New Roman" w:cstheme="minorHAnsi"/>
                    <w:sz w:val="20"/>
                    <w:szCs w:val="20"/>
                  </w:rPr>
                  <w:t>One Proposer Only.</w:t>
                </w:r>
              </w:p>
            </w:sdtContent>
          </w:sdt>
        </w:tc>
      </w:tr>
      <w:tr w:rsidRPr="00E73073" w:rsidR="00241AA9" w:rsidTr="00BA2145" w14:paraId="56849591" w14:textId="77777777">
        <w:tc>
          <w:tcPr>
            <w:tcW w:w="3964" w:type="dxa"/>
          </w:tcPr>
          <w:p w:rsidRPr="00E73073" w:rsidR="00241AA9" w:rsidP="00BA2145" w:rsidRDefault="00241AA9" w14:paraId="3322E1E9" w14:textId="3DCD7E10">
            <w:pPr>
              <w:rPr>
                <w:rFonts w:cstheme="minorHAnsi"/>
                <w:b/>
                <w:bCs/>
                <w:sz w:val="20"/>
                <w:szCs w:val="20"/>
              </w:rPr>
            </w:pPr>
            <w:r w:rsidRPr="00E73073">
              <w:rPr>
                <w:rFonts w:cstheme="minorHAnsi"/>
                <w:b/>
                <w:bCs/>
                <w:sz w:val="20"/>
                <w:szCs w:val="20"/>
              </w:rPr>
              <w:t xml:space="preserve">Method of Evaluation </w:t>
            </w:r>
          </w:p>
        </w:tc>
        <w:tc>
          <w:tcPr>
            <w:tcW w:w="5387" w:type="dxa"/>
          </w:tcPr>
          <w:p w:rsidRPr="00E73073" w:rsidR="00241AA9" w:rsidP="00BA2145" w:rsidRDefault="00241AA9" w14:paraId="5C417724" w14:textId="30364C0B">
            <w:pPr>
              <w:rPr>
                <w:rStyle w:val="PlaceholderText"/>
                <w:rFonts w:cstheme="minorHAnsi"/>
                <w:sz w:val="20"/>
                <w:szCs w:val="20"/>
              </w:rPr>
            </w:pPr>
            <w:r w:rsidRPr="00241AA9">
              <w:rPr>
                <w:rStyle w:val="PlaceholderText"/>
                <w:rFonts w:cstheme="minorHAnsi"/>
                <w:color w:val="auto"/>
                <w:sz w:val="20"/>
                <w:szCs w:val="20"/>
              </w:rPr>
              <w:t>Lowest-priced technically compliant.</w:t>
            </w:r>
          </w:p>
        </w:tc>
      </w:tr>
      <w:tr w:rsidRPr="00E73073" w:rsidR="00241AA9" w:rsidTr="00BA2145" w14:paraId="6D8767BD" w14:textId="77777777">
        <w:tc>
          <w:tcPr>
            <w:tcW w:w="3964" w:type="dxa"/>
          </w:tcPr>
          <w:p w:rsidRPr="00E73073" w:rsidR="00241AA9" w:rsidP="00BA2145" w:rsidRDefault="00241AA9" w14:paraId="54BE015A" w14:textId="77777777">
            <w:pPr>
              <w:rPr>
                <w:rFonts w:cstheme="minorHAnsi"/>
                <w:b/>
                <w:bCs/>
                <w:sz w:val="20"/>
                <w:szCs w:val="20"/>
              </w:rPr>
            </w:pPr>
            <w:r>
              <w:rPr>
                <w:rFonts w:cstheme="minorHAnsi"/>
                <w:b/>
                <w:bCs/>
                <w:sz w:val="20"/>
                <w:szCs w:val="20"/>
              </w:rPr>
              <w:t>Type of contract award (or Outcome of the process)</w:t>
            </w:r>
          </w:p>
        </w:tc>
        <w:tc>
          <w:tcPr>
            <w:tcW w:w="5387" w:type="dxa"/>
          </w:tcPr>
          <w:p w:rsidRPr="00E73073" w:rsidR="00241AA9" w:rsidP="00BA2145" w:rsidRDefault="00485739" w14:paraId="1846C1D9" w14:textId="72D7C697">
            <w:pPr>
              <w:rPr>
                <w:rStyle w:val="PlaceholderText"/>
                <w:i/>
                <w:color w:val="FF0000"/>
                <w:sz w:val="20"/>
                <w:szCs w:val="20"/>
              </w:rPr>
            </w:pPr>
            <w:sdt>
              <w:sdtPr>
                <w:rPr>
                  <w:rStyle w:val="PlaceholderText"/>
                  <w:rFonts w:cstheme="minorHAnsi"/>
                  <w:sz w:val="20"/>
                  <w:szCs w:val="20"/>
                </w:rPr>
                <w:id w:val="924693219"/>
                <w:placeholder>
                  <w:docPart w:val="7B432B913D5C4795AFAB5781BD2F4523"/>
                </w:placeholder>
                <w:comboBox>
                  <w:listItem w:displayText="Choose an item." w:value="Choose an item."/>
                  <w:listItem w:displayText="Contract Order" w:value="Contract Order"/>
                  <w:listItem w:displayText="Purchase Order" w:value="Purchase Order"/>
                </w:comboBox>
              </w:sdtPr>
              <w:sdtEndPr>
                <w:rPr>
                  <w:rStyle w:val="PlaceholderText"/>
                </w:rPr>
              </w:sdtEndPr>
              <w:sdtContent>
                <w:r w:rsidR="00C640C3">
                  <w:rPr>
                    <w:rStyle w:val="PlaceholderText"/>
                    <w:rFonts w:cstheme="minorHAnsi"/>
                    <w:sz w:val="20"/>
                    <w:szCs w:val="20"/>
                  </w:rPr>
                  <w:t>Contract Order</w:t>
                </w:r>
              </w:sdtContent>
            </w:sdt>
            <w:r w:rsidR="00241AA9">
              <w:rPr>
                <w:rStyle w:val="PlaceholderText"/>
                <w:i/>
                <w:color w:val="FF0000"/>
                <w:sz w:val="20"/>
                <w:szCs w:val="20"/>
              </w:rPr>
              <w:t xml:space="preserve"> </w:t>
            </w:r>
          </w:p>
        </w:tc>
      </w:tr>
      <w:tr w:rsidRPr="00E73073" w:rsidR="0023251D" w:rsidTr="00BA2145" w14:paraId="6BE58C47" w14:textId="77777777">
        <w:tc>
          <w:tcPr>
            <w:tcW w:w="3964" w:type="dxa"/>
          </w:tcPr>
          <w:p w:rsidR="0023251D" w:rsidP="0023251D" w:rsidRDefault="0023251D" w14:paraId="6DFFB727" w14:textId="516186CE">
            <w:pPr>
              <w:tabs>
                <w:tab w:val="left" w:pos="825"/>
              </w:tabs>
              <w:rPr>
                <w:rFonts w:cstheme="minorHAnsi"/>
                <w:b/>
                <w:bCs/>
                <w:sz w:val="20"/>
                <w:szCs w:val="20"/>
              </w:rPr>
            </w:pPr>
            <w:r w:rsidRPr="00604624">
              <w:rPr>
                <w:rFonts w:cstheme="minorHAnsi"/>
                <w:b/>
                <w:bCs/>
                <w:sz w:val="20"/>
                <w:szCs w:val="20"/>
              </w:rPr>
              <w:t>D</w:t>
            </w:r>
            <w:r w:rsidRPr="00604624">
              <w:rPr>
                <w:rFonts w:cstheme="minorHAnsi"/>
                <w:b/>
                <w:bCs/>
              </w:rPr>
              <w:t xml:space="preserve">ocuments to be </w:t>
            </w:r>
            <w:r>
              <w:rPr>
                <w:rFonts w:cstheme="minorHAnsi"/>
                <w:b/>
                <w:bCs/>
              </w:rPr>
              <w:t>presented by the supplier</w:t>
            </w:r>
          </w:p>
        </w:tc>
        <w:tc>
          <w:tcPr>
            <w:tcW w:w="5387" w:type="dxa"/>
          </w:tcPr>
          <w:p w:rsidRPr="00604624" w:rsidR="0023251D" w:rsidP="0023251D" w:rsidRDefault="0023251D" w14:paraId="01A0CFF8" w14:textId="77777777">
            <w:pPr>
              <w:rPr>
                <w:rStyle w:val="PlaceholderText"/>
                <w:rFonts w:cstheme="minorHAnsi"/>
                <w:color w:val="auto"/>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Copy of Company’s Registration Certificate;   </w:t>
            </w:r>
          </w:p>
          <w:p w:rsidR="0023251D" w:rsidP="0023251D" w:rsidRDefault="0023251D" w14:paraId="06224609" w14:textId="1157172B">
            <w:pPr>
              <w:rPr>
                <w:rStyle w:val="PlaceholderText"/>
                <w:rFonts w:cstheme="minorHAnsi"/>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Statement or certificate of Quality for the offered products</w:t>
            </w:r>
          </w:p>
        </w:tc>
      </w:tr>
      <w:tr w:rsidRPr="00E73073" w:rsidR="0023251D" w:rsidTr="00BA2145" w14:paraId="34EC88B9" w14:textId="77777777">
        <w:tc>
          <w:tcPr>
            <w:tcW w:w="3964" w:type="dxa"/>
          </w:tcPr>
          <w:p w:rsidR="0023251D" w:rsidP="00BA2145" w:rsidRDefault="0023251D" w14:paraId="1A36EDDB" w14:textId="5CEF96E0">
            <w:pPr>
              <w:rPr>
                <w:rFonts w:cstheme="minorHAnsi"/>
                <w:b/>
                <w:bCs/>
                <w:sz w:val="20"/>
                <w:szCs w:val="20"/>
              </w:rPr>
            </w:pPr>
            <w:r w:rsidRPr="00604624">
              <w:rPr>
                <w:rFonts w:cstheme="minorHAnsi"/>
                <w:b/>
                <w:bCs/>
                <w:sz w:val="20"/>
                <w:szCs w:val="20"/>
              </w:rPr>
              <w:t>Evaluation Criteria</w:t>
            </w:r>
          </w:p>
        </w:tc>
        <w:tc>
          <w:tcPr>
            <w:tcW w:w="5387" w:type="dxa"/>
          </w:tcPr>
          <w:p w:rsidRPr="00604624" w:rsidR="0023251D" w:rsidP="0023251D" w:rsidRDefault="0023251D" w14:paraId="6F534B9A" w14:textId="77777777">
            <w:pPr>
              <w:rPr>
                <w:rStyle w:val="PlaceholderText"/>
                <w:rFonts w:cstheme="minorHAnsi"/>
                <w:color w:val="auto"/>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Technical responsiveness/Full compliance to requirements;  </w:t>
            </w:r>
          </w:p>
          <w:p w:rsidRPr="00604624" w:rsidR="0023251D" w:rsidP="0023251D" w:rsidRDefault="0023251D" w14:paraId="69883AF2" w14:textId="77777777">
            <w:pPr>
              <w:rPr>
                <w:rStyle w:val="PlaceholderText"/>
                <w:rFonts w:cstheme="minorHAnsi"/>
                <w:color w:val="auto"/>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At least 2 years of stated experience in provision of printing services   </w:t>
            </w:r>
          </w:p>
          <w:p w:rsidRPr="00604624" w:rsidR="0023251D" w:rsidP="0023251D" w:rsidRDefault="0023251D" w14:paraId="2A4A3440" w14:textId="77777777">
            <w:pPr>
              <w:rPr>
                <w:rStyle w:val="PlaceholderText"/>
                <w:rFonts w:cstheme="minorHAnsi"/>
                <w:color w:val="auto"/>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Have at least 1 similar successful project. </w:t>
            </w:r>
          </w:p>
          <w:p w:rsidRPr="00604624" w:rsidR="0023251D" w:rsidP="0023251D" w:rsidRDefault="0023251D" w14:paraId="7BC34906" w14:textId="77777777">
            <w:pPr>
              <w:rPr>
                <w:rStyle w:val="PlaceholderText"/>
                <w:rFonts w:cstheme="minorHAnsi"/>
                <w:color w:val="auto"/>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Availability to present samples upon request</w:t>
            </w:r>
          </w:p>
          <w:p w:rsidR="0023251D" w:rsidP="0023251D" w:rsidRDefault="0023251D" w14:paraId="484FB556" w14:textId="67069CE2">
            <w:pPr>
              <w:tabs>
                <w:tab w:val="left" w:pos="825"/>
              </w:tabs>
              <w:rPr>
                <w:rStyle w:val="PlaceholderText"/>
                <w:rFonts w:cstheme="minorHAnsi"/>
                <w:sz w:val="20"/>
                <w:szCs w:val="20"/>
              </w:rPr>
            </w:pPr>
            <w:r w:rsidRPr="00604624">
              <w:rPr>
                <w:rStyle w:val="PlaceholderText"/>
                <w:rFonts w:ascii="Segoe UI Symbol" w:hAnsi="Segoe UI Symbol" w:cs="Segoe UI Symbol"/>
                <w:color w:val="auto"/>
                <w:sz w:val="20"/>
                <w:szCs w:val="20"/>
              </w:rPr>
              <w:t>☒</w:t>
            </w:r>
            <w:r w:rsidRPr="00604624">
              <w:rPr>
                <w:rStyle w:val="PlaceholderText"/>
                <w:rFonts w:cstheme="minorHAnsi"/>
                <w:color w:val="auto"/>
                <w:sz w:val="20"/>
                <w:szCs w:val="20"/>
              </w:rPr>
              <w:t xml:space="preserve"> Maximum delivery period </w:t>
            </w:r>
            <w:r>
              <w:rPr>
                <w:rStyle w:val="PlaceholderText"/>
                <w:rFonts w:cstheme="minorHAnsi"/>
                <w:color w:val="auto"/>
                <w:sz w:val="20"/>
                <w:szCs w:val="20"/>
              </w:rPr>
              <w:t>a</w:t>
            </w:r>
            <w:r w:rsidRPr="00903491">
              <w:rPr>
                <w:rStyle w:val="PlaceholderText"/>
                <w:rFonts w:cstheme="minorHAnsi"/>
                <w:color w:val="auto"/>
                <w:sz w:val="20"/>
                <w:szCs w:val="20"/>
              </w:rPr>
              <w:t>s per required terms</w:t>
            </w:r>
            <w:r>
              <w:rPr>
                <w:rStyle w:val="PlaceholderText"/>
                <w:rFonts w:cstheme="minorHAnsi"/>
                <w:color w:val="auto"/>
                <w:sz w:val="20"/>
                <w:szCs w:val="20"/>
              </w:rPr>
              <w:t xml:space="preserve"> of 20 calendar days</w:t>
            </w:r>
            <w:r>
              <w:t xml:space="preserve"> </w:t>
            </w:r>
            <w:r w:rsidRPr="0023251D">
              <w:rPr>
                <w:rStyle w:val="PlaceholderText"/>
                <w:rFonts w:cstheme="minorHAnsi"/>
                <w:color w:val="auto"/>
                <w:sz w:val="20"/>
                <w:szCs w:val="20"/>
              </w:rPr>
              <w:t>after Contract signature</w:t>
            </w:r>
            <w:r>
              <w:rPr>
                <w:rStyle w:val="PlaceholderText"/>
                <w:rFonts w:cstheme="minorHAnsi"/>
                <w:color w:val="auto"/>
                <w:sz w:val="20"/>
                <w:szCs w:val="20"/>
              </w:rPr>
              <w:t>.</w:t>
            </w:r>
          </w:p>
        </w:tc>
      </w:tr>
      <w:tr w:rsidRPr="00E73073" w:rsidR="00241AA9" w:rsidTr="00BA2145" w14:paraId="63E9B019" w14:textId="77777777">
        <w:tc>
          <w:tcPr>
            <w:tcW w:w="3964" w:type="dxa"/>
          </w:tcPr>
          <w:p w:rsidRPr="00E73073" w:rsidR="00241AA9" w:rsidP="00BA2145" w:rsidRDefault="00241AA9" w14:paraId="7EA3A98E" w14:textId="66966096">
            <w:pPr>
              <w:rPr>
                <w:rFonts w:cstheme="minorHAnsi"/>
                <w:b/>
                <w:bCs/>
                <w:sz w:val="20"/>
                <w:szCs w:val="20"/>
              </w:rPr>
            </w:pPr>
            <w:r w:rsidRPr="00E73073">
              <w:rPr>
                <w:rFonts w:cstheme="minorHAnsi"/>
                <w:b/>
                <w:bCs/>
                <w:sz w:val="20"/>
                <w:szCs w:val="20"/>
              </w:rPr>
              <w:t>Other information related to the RF</w:t>
            </w:r>
            <w:r>
              <w:rPr>
                <w:rFonts w:cstheme="minorHAnsi"/>
                <w:b/>
                <w:bCs/>
                <w:sz w:val="20"/>
                <w:szCs w:val="20"/>
              </w:rPr>
              <w:t>Q</w:t>
            </w:r>
          </w:p>
        </w:tc>
        <w:tc>
          <w:tcPr>
            <w:tcW w:w="5387" w:type="dxa"/>
          </w:tcPr>
          <w:p w:rsidRPr="00E73073" w:rsidR="00241AA9" w:rsidP="00BA2145" w:rsidRDefault="0023251D" w14:paraId="67AC9C01" w14:textId="3FFCB276">
            <w:pPr>
              <w:rPr>
                <w:rStyle w:val="PlaceholderText"/>
                <w:i/>
                <w:color w:val="FF0000"/>
                <w:sz w:val="20"/>
                <w:szCs w:val="20"/>
              </w:rPr>
            </w:pPr>
            <w:r w:rsidRPr="00604624">
              <w:rPr>
                <w:rFonts w:eastAsia="Times New Roman" w:cstheme="minorHAnsi"/>
                <w:bCs/>
                <w:iCs/>
                <w:color w:val="000000" w:themeColor="text1"/>
                <w:sz w:val="20"/>
                <w:szCs w:val="20"/>
              </w:rPr>
              <w:t>Design, logos, text and other needed materials will be provided by the UN Women for each product.</w:t>
            </w:r>
          </w:p>
        </w:tc>
      </w:tr>
    </w:tbl>
    <w:p w:rsidR="003F58FD" w:rsidP="005A5FBA" w:rsidRDefault="003F58FD" w14:paraId="54D8F10A" w14:textId="77777777">
      <w:pPr>
        <w:autoSpaceDE w:val="0"/>
        <w:autoSpaceDN w:val="0"/>
        <w:adjustRightInd w:val="0"/>
        <w:spacing w:line="276" w:lineRule="auto"/>
        <w:jc w:val="both"/>
        <w:rPr>
          <w:rFonts w:eastAsia="Calibri"/>
          <w:bCs/>
          <w:sz w:val="20"/>
          <w:szCs w:val="20"/>
        </w:rPr>
      </w:pPr>
    </w:p>
    <w:p w:rsidRPr="009E294C" w:rsidR="00241AA9" w:rsidP="005A5FBA" w:rsidRDefault="00241AA9" w14:paraId="41B8D1C7" w14:textId="77777777">
      <w:pPr>
        <w:autoSpaceDE w:val="0"/>
        <w:autoSpaceDN w:val="0"/>
        <w:adjustRightInd w:val="0"/>
        <w:spacing w:line="276" w:lineRule="auto"/>
        <w:jc w:val="both"/>
        <w:rPr>
          <w:rFonts w:eastAsia="Calibri"/>
          <w:bCs/>
          <w:sz w:val="20"/>
          <w:szCs w:val="20"/>
        </w:rPr>
      </w:pPr>
    </w:p>
    <w:bookmarkEnd w:id="0"/>
    <w:p w:rsidR="001F47B0" w:rsidRDefault="001F47B0" w14:paraId="5762DD73" w14:textId="77777777">
      <w:pPr>
        <w:rPr>
          <w:b/>
          <w:bCs/>
          <w:sz w:val="24"/>
          <w:szCs w:val="24"/>
        </w:rPr>
      </w:pPr>
      <w:r>
        <w:rPr>
          <w:b/>
          <w:bCs/>
          <w:sz w:val="24"/>
          <w:szCs w:val="24"/>
        </w:rPr>
        <w:br w:type="page"/>
      </w:r>
    </w:p>
    <w:p w:rsidR="00F45E85" w:rsidP="00325A89" w:rsidRDefault="00325A89" w14:paraId="7A8D54AF" w14:textId="00FD62A7">
      <w:pPr>
        <w:rPr>
          <w:b/>
          <w:bCs/>
          <w:sz w:val="24"/>
          <w:szCs w:val="24"/>
        </w:rPr>
      </w:pPr>
      <w:r>
        <w:rPr>
          <w:b/>
          <w:bCs/>
          <w:sz w:val="24"/>
          <w:szCs w:val="24"/>
        </w:rPr>
        <w:t xml:space="preserve">SECTION 4: </w:t>
      </w:r>
      <w:r w:rsidR="00C068CF">
        <w:rPr>
          <w:b/>
          <w:bCs/>
          <w:sz w:val="24"/>
          <w:szCs w:val="24"/>
        </w:rPr>
        <w:t>SCHEDULE OF REQUIREMENTS</w:t>
      </w:r>
    </w:p>
    <w:p w:rsidRPr="00C728C3" w:rsidR="005D3F5B" w:rsidP="005D3F5B" w:rsidRDefault="005D3F5B" w14:paraId="17907BDD" w14:textId="77777777">
      <w:pPr>
        <w:spacing w:after="60"/>
        <w:ind w:left="2127" w:hanging="2127"/>
        <w:outlineLvl w:val="2"/>
        <w:rPr>
          <w:rFonts w:cstheme="minorHAnsi"/>
          <w:b/>
          <w:bCs/>
          <w:noProof/>
          <w:color w:val="2E74B5" w:themeColor="accent5" w:themeShade="BF"/>
          <w:sz w:val="20"/>
          <w:szCs w:val="20"/>
          <w:lang w:val="en-US" w:eastAsia="ru-RU"/>
        </w:rPr>
      </w:pPr>
      <w:r w:rsidRPr="00C728C3">
        <w:rPr>
          <w:rFonts w:cstheme="minorHAnsi"/>
          <w:b/>
          <w:bCs/>
          <w:noProof/>
          <w:color w:val="2E74B5" w:themeColor="accent5" w:themeShade="BF"/>
          <w:sz w:val="20"/>
          <w:szCs w:val="20"/>
          <w:lang w:val="en-US" w:eastAsia="ru-RU"/>
        </w:rPr>
        <w:t>Rationale:</w:t>
      </w:r>
    </w:p>
    <w:p w:rsidR="00D63EB9" w:rsidP="005D3F5B" w:rsidRDefault="00D63EB9" w14:paraId="46AD9DA6" w14:textId="77777777">
      <w:pPr>
        <w:pStyle w:val="NoSpacing"/>
        <w:jc w:val="both"/>
        <w:outlineLvl w:val="2"/>
        <w:rPr>
          <w:lang w:val="en-US"/>
        </w:rPr>
      </w:pPr>
      <w:r w:rsidRPr="00D63EB9">
        <w:rPr>
          <w:rFonts w:asciiTheme="minorHAnsi" w:hAnsiTheme="minorHAnsi" w:eastAsiaTheme="minorHAnsi" w:cstheme="minorHAnsi"/>
          <w:noProof/>
          <w:sz w:val="20"/>
          <w:szCs w:val="20"/>
          <w:shd w:val="clear" w:color="auto" w:fill="FFFFFF"/>
          <w:lang w:val="en-US"/>
        </w:rPr>
        <w:t>One of the strategic objectives of UN Women is the economic empowerment of women. This objective aligns with the extended mandate of the National Commission for Financial Protection (CNPF) and its commitment to consumer protection and financial inclusion by increasing women's access to financial resources, such as loans and microfinancing, as well as alternative financial services</w:t>
      </w:r>
      <w:r w:rsidRPr="00D63EB9">
        <w:rPr>
          <w:lang w:val="en-US"/>
        </w:rPr>
        <w:t>.</w:t>
      </w:r>
    </w:p>
    <w:p w:rsidR="00D63EB9" w:rsidP="005D3F5B" w:rsidRDefault="00D63EB9" w14:paraId="1E0BD2E2" w14:textId="77777777">
      <w:pPr>
        <w:pStyle w:val="NoSpacing"/>
        <w:jc w:val="both"/>
        <w:outlineLvl w:val="2"/>
        <w:rPr>
          <w:lang w:val="en-US"/>
        </w:rPr>
      </w:pPr>
    </w:p>
    <w:p w:rsidR="00D63EB9" w:rsidP="005D3F5B" w:rsidRDefault="00D63EB9" w14:paraId="65BCF93A" w14:textId="643F8413">
      <w:pPr>
        <w:pStyle w:val="NoSpacing"/>
        <w:jc w:val="both"/>
        <w:outlineLvl w:val="2"/>
        <w:rPr>
          <w:rFonts w:asciiTheme="minorHAnsi" w:hAnsiTheme="minorHAnsi" w:eastAsiaTheme="minorHAnsi" w:cstheme="minorHAnsi"/>
          <w:noProof/>
          <w:sz w:val="20"/>
          <w:szCs w:val="20"/>
          <w:shd w:val="clear" w:color="auto" w:fill="FFFFFF"/>
          <w:lang w:val="en-US"/>
        </w:rPr>
      </w:pPr>
      <w:r w:rsidRPr="00D63EB9">
        <w:rPr>
          <w:rFonts w:asciiTheme="minorHAnsi" w:hAnsiTheme="minorHAnsi" w:eastAsiaTheme="minorHAnsi" w:cstheme="minorHAnsi"/>
          <w:noProof/>
          <w:sz w:val="20"/>
          <w:szCs w:val="20"/>
          <w:shd w:val="clear" w:color="auto" w:fill="FFFFFF"/>
          <w:lang w:val="en-US"/>
        </w:rPr>
        <w:t xml:space="preserve">The partnership between UN Women and CNPF </w:t>
      </w:r>
      <w:r>
        <w:rPr>
          <w:rFonts w:asciiTheme="minorHAnsi" w:hAnsiTheme="minorHAnsi" w:eastAsiaTheme="minorHAnsi" w:cstheme="minorHAnsi"/>
          <w:noProof/>
          <w:sz w:val="20"/>
          <w:szCs w:val="20"/>
          <w:shd w:val="clear" w:color="auto" w:fill="FFFFFF"/>
          <w:lang w:val="en-US"/>
        </w:rPr>
        <w:t xml:space="preserve">aims to </w:t>
      </w:r>
      <w:r w:rsidRPr="00D63EB9">
        <w:rPr>
          <w:rFonts w:asciiTheme="minorHAnsi" w:hAnsiTheme="minorHAnsi" w:eastAsiaTheme="minorHAnsi" w:cstheme="minorHAnsi"/>
          <w:noProof/>
          <w:sz w:val="20"/>
          <w:szCs w:val="20"/>
          <w:shd w:val="clear" w:color="auto" w:fill="FFFFFF"/>
          <w:lang w:val="en-US"/>
        </w:rPr>
        <w:t>create synergies improving financial autonomy and protection for women and ensuring that gender perspectives are fully integrated into the mandate of CNPF. By incorporating gender considerations into financial policies, regulations, and consumer protection measures, we can effectively address the unique financial needs and challenges faced by women, thereby promoting better economic empowerment and inclusion.</w:t>
      </w:r>
    </w:p>
    <w:p w:rsidR="00D63EB9" w:rsidP="005D3F5B" w:rsidRDefault="00D63EB9" w14:paraId="174B99AA" w14:textId="77777777">
      <w:pPr>
        <w:pStyle w:val="NoSpacing"/>
        <w:jc w:val="both"/>
        <w:outlineLvl w:val="2"/>
        <w:rPr>
          <w:rFonts w:asciiTheme="minorHAnsi" w:hAnsiTheme="minorHAnsi" w:eastAsiaTheme="minorHAnsi" w:cstheme="minorHAnsi"/>
          <w:noProof/>
          <w:sz w:val="20"/>
          <w:szCs w:val="20"/>
          <w:shd w:val="clear" w:color="auto" w:fill="FFFFFF"/>
          <w:lang w:val="en-US"/>
        </w:rPr>
      </w:pPr>
    </w:p>
    <w:p w:rsidRPr="00D63EB9" w:rsidR="00D63EB9" w:rsidP="005D3F5B" w:rsidRDefault="00D63EB9" w14:paraId="6539FAB9" w14:textId="683BAE28">
      <w:pPr>
        <w:pStyle w:val="NoSpacing"/>
        <w:jc w:val="both"/>
        <w:outlineLvl w:val="2"/>
        <w:rPr>
          <w:rFonts w:asciiTheme="minorHAnsi" w:hAnsiTheme="minorHAnsi" w:eastAsiaTheme="minorHAnsi" w:cstheme="minorHAnsi"/>
          <w:noProof/>
          <w:sz w:val="20"/>
          <w:szCs w:val="20"/>
          <w:shd w:val="clear" w:color="auto" w:fill="FFFFFF"/>
          <w:lang w:val="en-US"/>
        </w:rPr>
      </w:pPr>
      <w:r>
        <w:rPr>
          <w:rFonts w:asciiTheme="minorHAnsi" w:hAnsiTheme="minorHAnsi" w:eastAsiaTheme="minorHAnsi" w:cstheme="minorHAnsi"/>
          <w:noProof/>
          <w:sz w:val="20"/>
          <w:szCs w:val="20"/>
          <w:shd w:val="clear" w:color="auto" w:fill="FFFFFF"/>
          <w:lang w:val="en-US"/>
        </w:rPr>
        <w:t>In order to increase a</w:t>
      </w:r>
      <w:r w:rsidRPr="00D63EB9">
        <w:rPr>
          <w:rFonts w:asciiTheme="minorHAnsi" w:hAnsiTheme="minorHAnsi" w:eastAsiaTheme="minorHAnsi" w:cstheme="minorHAnsi"/>
          <w:noProof/>
          <w:sz w:val="20"/>
          <w:szCs w:val="20"/>
          <w:shd w:val="clear" w:color="auto" w:fill="FFFFFF"/>
          <w:lang w:val="en-US"/>
        </w:rPr>
        <w:t xml:space="preserve">wareness and education among women, emphasizing the importance of advancing gender equality in this field. Various communication </w:t>
      </w:r>
      <w:r>
        <w:rPr>
          <w:rFonts w:asciiTheme="minorHAnsi" w:hAnsiTheme="minorHAnsi" w:eastAsiaTheme="minorHAnsi" w:cstheme="minorHAnsi"/>
          <w:noProof/>
          <w:sz w:val="20"/>
          <w:szCs w:val="20"/>
          <w:shd w:val="clear" w:color="auto" w:fill="FFFFFF"/>
          <w:lang w:val="en-US"/>
        </w:rPr>
        <w:t>materials</w:t>
      </w:r>
      <w:r w:rsidRPr="00D63EB9">
        <w:rPr>
          <w:rFonts w:asciiTheme="minorHAnsi" w:hAnsiTheme="minorHAnsi" w:eastAsiaTheme="minorHAnsi" w:cstheme="minorHAnsi"/>
          <w:noProof/>
          <w:sz w:val="20"/>
          <w:szCs w:val="20"/>
          <w:shd w:val="clear" w:color="auto" w:fill="FFFFFF"/>
          <w:lang w:val="en-US"/>
        </w:rPr>
        <w:t xml:space="preserve"> will be used to inform and educate the general public.</w:t>
      </w:r>
    </w:p>
    <w:p w:rsidRPr="00D63EB9" w:rsidR="00D63EB9" w:rsidP="005D3F5B" w:rsidRDefault="00D63EB9" w14:paraId="5DD048CE" w14:textId="77777777">
      <w:pPr>
        <w:pStyle w:val="NoSpacing"/>
        <w:jc w:val="both"/>
        <w:outlineLvl w:val="2"/>
        <w:rPr>
          <w:rFonts w:asciiTheme="minorHAnsi" w:hAnsiTheme="minorHAnsi" w:eastAsiaTheme="minorHAnsi" w:cstheme="minorHAnsi"/>
          <w:noProof/>
          <w:sz w:val="20"/>
          <w:szCs w:val="20"/>
          <w:shd w:val="clear" w:color="auto" w:fill="FFFFFF"/>
          <w:lang w:val="en-US"/>
        </w:rPr>
      </w:pPr>
    </w:p>
    <w:p w:rsidRPr="00C728C3" w:rsidR="005D3F5B" w:rsidP="005D3F5B" w:rsidRDefault="005D3F5B" w14:paraId="364C78E7" w14:textId="0D85B729">
      <w:pPr>
        <w:pStyle w:val="NoSpacing"/>
        <w:jc w:val="both"/>
        <w:outlineLvl w:val="2"/>
        <w:rPr>
          <w:rFonts w:asciiTheme="minorHAnsi" w:hAnsiTheme="minorHAnsi" w:eastAsiaTheme="minorEastAsia" w:cstheme="minorHAnsi"/>
          <w:b/>
          <w:bCs/>
          <w:noProof/>
          <w:color w:val="2E74B5" w:themeColor="accent5" w:themeShade="BF"/>
          <w:sz w:val="20"/>
          <w:szCs w:val="20"/>
          <w:lang w:val="en-US" w:eastAsia="ru-RU"/>
        </w:rPr>
      </w:pPr>
      <w:r w:rsidRPr="00C728C3">
        <w:rPr>
          <w:rFonts w:asciiTheme="minorHAnsi" w:hAnsiTheme="minorHAnsi" w:eastAsiaTheme="minorEastAsia" w:cstheme="minorHAnsi"/>
          <w:b/>
          <w:bCs/>
          <w:noProof/>
          <w:color w:val="2E74B5" w:themeColor="accent5" w:themeShade="BF"/>
          <w:sz w:val="20"/>
          <w:szCs w:val="20"/>
          <w:lang w:val="en-US" w:eastAsia="ru-RU"/>
        </w:rPr>
        <w:t xml:space="preserve">Scope of Work: </w:t>
      </w:r>
    </w:p>
    <w:p w:rsidRPr="008C56EB" w:rsidR="00FF7097" w:rsidP="56F63F03" w:rsidRDefault="005D3F5B" w14:paraId="4EFA1964" w14:textId="61A9D640">
      <w:pPr>
        <w:suppressAutoHyphens/>
        <w:spacing w:before="120"/>
        <w:jc w:val="both"/>
        <w:rPr>
          <w:noProof/>
          <w:sz w:val="20"/>
          <w:szCs w:val="20"/>
          <w:shd w:val="clear" w:color="auto" w:fill="FFFFFF"/>
          <w:lang w:val="en-US"/>
        </w:rPr>
      </w:pPr>
      <w:r w:rsidRPr="56F63F03">
        <w:rPr>
          <w:noProof/>
          <w:sz w:val="20"/>
          <w:szCs w:val="20"/>
          <w:shd w:val="clear" w:color="auto" w:fill="FFFFFF"/>
          <w:lang w:val="en-US"/>
        </w:rPr>
        <w:t>Under the overall guidance of UN Women Communication’s Officers, the selected company will be responsible to produce visibility materials required during the implementation of UN Women Women Economic Empowerment programme in Moldova</w:t>
      </w:r>
      <w:r w:rsidRPr="56F63F03" w:rsidR="00D63EB9">
        <w:rPr>
          <w:noProof/>
          <w:sz w:val="20"/>
          <w:szCs w:val="20"/>
          <w:shd w:val="clear" w:color="auto" w:fill="FFFFFF"/>
          <w:lang w:val="en-US"/>
        </w:rPr>
        <w:t xml:space="preserve"> with CNPF</w:t>
      </w:r>
      <w:r w:rsidRPr="56F63F03" w:rsidR="4391B692">
        <w:rPr>
          <w:noProof/>
          <w:sz w:val="20"/>
          <w:szCs w:val="20"/>
          <w:shd w:val="clear" w:color="auto" w:fill="FFFFFF"/>
          <w:lang w:val="en-US"/>
        </w:rPr>
        <w:t>, Pay Gap program and brochures for other areas</w:t>
      </w:r>
      <w:r w:rsidRPr="56F63F03">
        <w:rPr>
          <w:noProof/>
          <w:sz w:val="20"/>
          <w:szCs w:val="20"/>
          <w:shd w:val="clear" w:color="auto" w:fill="FFFFFF"/>
          <w:lang w:val="en-US"/>
        </w:rPr>
        <w:t xml:space="preserve">. </w:t>
      </w:r>
    </w:p>
    <w:p w:rsidR="006B552C" w:rsidP="006B552C" w:rsidRDefault="006B552C" w14:paraId="2C907309" w14:textId="77777777">
      <w:pPr>
        <w:rPr>
          <w:rFonts w:cstheme="minorHAnsi"/>
          <w:b/>
          <w:sz w:val="20"/>
          <w:szCs w:val="20"/>
        </w:rPr>
      </w:pPr>
      <w:r>
        <w:rPr>
          <w:rFonts w:cstheme="minorHAnsi"/>
          <w:b/>
          <w:sz w:val="20"/>
          <w:szCs w:val="20"/>
        </w:rPr>
        <w:t>Technical Specifications for Goods:</w:t>
      </w:r>
    </w:p>
    <w:tbl>
      <w:tblPr>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7"/>
        <w:gridCol w:w="5688"/>
        <w:gridCol w:w="1095"/>
        <w:gridCol w:w="1072"/>
        <w:gridCol w:w="1082"/>
      </w:tblGrid>
      <w:tr w:rsidR="006B552C" w:rsidTr="7DCC7114" w14:paraId="518561A1"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6B552C" w:rsidRDefault="006B552C" w14:paraId="3C99EB20" w14:textId="77777777">
            <w:pPr>
              <w:jc w:val="center"/>
              <w:rPr>
                <w:rFonts w:cstheme="minorHAnsi"/>
                <w:b/>
                <w:iCs/>
                <w:sz w:val="20"/>
                <w:szCs w:val="20"/>
              </w:rPr>
            </w:pPr>
            <w:r>
              <w:rPr>
                <w:rFonts w:cstheme="minorHAnsi"/>
                <w:b/>
                <w:iCs/>
                <w:sz w:val="20"/>
                <w:szCs w:val="20"/>
              </w:rPr>
              <w:t>Item No</w:t>
            </w:r>
          </w:p>
        </w:tc>
        <w:tc>
          <w:tcPr>
            <w:tcW w:w="568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6B552C" w:rsidRDefault="006B552C" w14:paraId="77DDEFB5" w14:textId="77777777">
            <w:pPr>
              <w:jc w:val="center"/>
              <w:rPr>
                <w:rFonts w:cstheme="minorHAnsi"/>
                <w:b/>
                <w:iCs/>
                <w:sz w:val="20"/>
                <w:szCs w:val="20"/>
              </w:rPr>
            </w:pPr>
            <w:r>
              <w:rPr>
                <w:rFonts w:cstheme="minorHAnsi"/>
                <w:b/>
                <w:iCs/>
                <w:sz w:val="20"/>
                <w:szCs w:val="20"/>
              </w:rPr>
              <w:t>Minimum technical requirements</w:t>
            </w:r>
          </w:p>
        </w:tc>
        <w:tc>
          <w:tcPr>
            <w:tcW w:w="109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6B552C" w:rsidP="009314F5" w:rsidRDefault="006B552C" w14:paraId="1841DEBA" w14:textId="77777777">
            <w:pPr>
              <w:jc w:val="center"/>
              <w:rPr>
                <w:rFonts w:cstheme="minorHAnsi"/>
                <w:b/>
                <w:iCs/>
                <w:sz w:val="20"/>
                <w:szCs w:val="20"/>
              </w:rPr>
            </w:pPr>
            <w:r>
              <w:rPr>
                <w:rFonts w:cstheme="minorHAnsi"/>
                <w:b/>
                <w:iCs/>
                <w:sz w:val="20"/>
                <w:szCs w:val="20"/>
              </w:rPr>
              <w:t>Unit</w:t>
            </w:r>
          </w:p>
        </w:tc>
        <w:tc>
          <w:tcPr>
            <w:tcW w:w="1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6B552C" w:rsidP="009314F5" w:rsidRDefault="006B552C" w14:paraId="320A55AB" w14:textId="77777777">
            <w:pPr>
              <w:jc w:val="center"/>
              <w:rPr>
                <w:rFonts w:cstheme="minorHAnsi"/>
                <w:b/>
                <w:iCs/>
                <w:sz w:val="20"/>
                <w:szCs w:val="20"/>
              </w:rPr>
            </w:pPr>
            <w:r>
              <w:rPr>
                <w:rFonts w:cstheme="minorHAnsi"/>
                <w:b/>
                <w:iCs/>
                <w:sz w:val="20"/>
                <w:szCs w:val="20"/>
              </w:rPr>
              <w:t>Quantity</w:t>
            </w:r>
          </w:p>
        </w:tc>
        <w:tc>
          <w:tcPr>
            <w:tcW w:w="10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A6E548A" w:rsidP="6BA7237E" w:rsidRDefault="0A6E548A" w14:paraId="6C6898D5" w14:textId="24B2A773">
            <w:pPr>
              <w:jc w:val="center"/>
              <w:rPr>
                <w:b/>
                <w:bCs/>
                <w:sz w:val="20"/>
                <w:szCs w:val="20"/>
              </w:rPr>
            </w:pPr>
            <w:r w:rsidRPr="6BA7237E">
              <w:rPr>
                <w:b/>
                <w:bCs/>
                <w:sz w:val="20"/>
                <w:szCs w:val="20"/>
              </w:rPr>
              <w:t>Deadline</w:t>
            </w:r>
          </w:p>
        </w:tc>
      </w:tr>
      <w:tr w:rsidR="006B552C" w:rsidTr="7DCC7114" w14:paraId="06AD884F"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Pr="00FC61DA" w:rsidR="006B552C" w:rsidP="00FC61DA" w:rsidRDefault="00F824A1" w14:paraId="0C5DB50B" w14:textId="1DC68D05">
            <w:pPr>
              <w:rPr>
                <w:rFonts w:cstheme="minorHAnsi"/>
                <w:iCs/>
                <w:sz w:val="20"/>
                <w:szCs w:val="20"/>
              </w:rPr>
            </w:pPr>
            <w:r>
              <w:rPr>
                <w:rFonts w:cstheme="minorHAnsi"/>
                <w:iCs/>
                <w:sz w:val="20"/>
                <w:szCs w:val="20"/>
              </w:rPr>
              <w:t>1</w:t>
            </w:r>
          </w:p>
        </w:tc>
        <w:tc>
          <w:tcPr>
            <w:tcW w:w="5688" w:type="dxa"/>
            <w:tcBorders>
              <w:top w:val="single" w:color="auto" w:sz="4" w:space="0"/>
              <w:left w:val="single" w:color="auto" w:sz="4" w:space="0"/>
              <w:bottom w:val="single" w:color="auto" w:sz="4" w:space="0"/>
              <w:right w:val="single" w:color="auto" w:sz="4" w:space="0"/>
            </w:tcBorders>
            <w:tcMar/>
            <w:vAlign w:val="center"/>
          </w:tcPr>
          <w:p w:rsidR="006B552C" w:rsidP="002F6B46" w:rsidRDefault="00D63EB9" w14:paraId="021DA24D" w14:textId="12DCDCC0">
            <w:pPr>
              <w:spacing w:after="0"/>
              <w:rPr>
                <w:b/>
                <w:bCs/>
                <w:sz w:val="20"/>
                <w:szCs w:val="20"/>
              </w:rPr>
            </w:pPr>
            <w:r>
              <w:rPr>
                <w:b/>
                <w:bCs/>
                <w:sz w:val="20"/>
                <w:szCs w:val="20"/>
              </w:rPr>
              <w:t>Branded</w:t>
            </w:r>
            <w:r w:rsidR="002F6B46">
              <w:rPr>
                <w:b/>
                <w:bCs/>
                <w:sz w:val="20"/>
                <w:szCs w:val="20"/>
              </w:rPr>
              <w:t xml:space="preserve"> A5</w:t>
            </w:r>
            <w:r w:rsidRPr="1DC4257B" w:rsidR="00FC61DA">
              <w:rPr>
                <w:b/>
                <w:bCs/>
                <w:sz w:val="20"/>
                <w:szCs w:val="20"/>
              </w:rPr>
              <w:t xml:space="preserve"> notebooks</w:t>
            </w:r>
            <w:r>
              <w:rPr>
                <w:b/>
                <w:bCs/>
                <w:sz w:val="20"/>
                <w:szCs w:val="20"/>
              </w:rPr>
              <w:t xml:space="preserve"> with hard front</w:t>
            </w:r>
          </w:p>
          <w:p w:rsidR="00D63EB9" w:rsidP="003E1E95" w:rsidRDefault="002F6B46" w14:paraId="5C73AC24" w14:textId="41BC316E">
            <w:pPr>
              <w:spacing w:after="0"/>
              <w:rPr>
                <w:sz w:val="20"/>
                <w:szCs w:val="20"/>
              </w:rPr>
            </w:pPr>
            <w:r w:rsidRPr="002F6B46">
              <w:rPr>
                <w:sz w:val="20"/>
                <w:szCs w:val="20"/>
              </w:rPr>
              <w:t>Nature</w:t>
            </w:r>
            <w:r>
              <w:rPr>
                <w:sz w:val="20"/>
                <w:szCs w:val="20"/>
              </w:rPr>
              <w:t xml:space="preserve">: A5 Notebook with full print on back </w:t>
            </w:r>
            <w:r w:rsidR="0048394A">
              <w:rPr>
                <w:sz w:val="20"/>
                <w:szCs w:val="20"/>
              </w:rPr>
              <w:t>with lined pages, and 7</w:t>
            </w:r>
            <w:r>
              <w:rPr>
                <w:sz w:val="20"/>
                <w:szCs w:val="20"/>
              </w:rPr>
              <w:t xml:space="preserve"> personalized pages</w:t>
            </w:r>
          </w:p>
          <w:p w:rsidR="0048394A" w:rsidP="0048394A" w:rsidRDefault="0048394A" w14:paraId="5A6D32B0" w14:textId="03436DB8">
            <w:pPr>
              <w:spacing w:after="0"/>
              <w:rPr>
                <w:rFonts w:eastAsiaTheme="minorEastAsia" w:cstheme="minorHAnsi"/>
                <w:noProof/>
                <w:sz w:val="20"/>
                <w:szCs w:val="20"/>
              </w:rPr>
            </w:pPr>
            <w:r w:rsidRPr="00C728C3">
              <w:rPr>
                <w:rFonts w:eastAsiaTheme="minorEastAsia" w:cstheme="minorHAnsi"/>
                <w:noProof/>
                <w:sz w:val="20"/>
                <w:szCs w:val="20"/>
              </w:rPr>
              <w:t xml:space="preserve">Binding: </w:t>
            </w:r>
            <w:r>
              <w:rPr>
                <w:rFonts w:eastAsiaTheme="minorEastAsia" w:cstheme="minorHAnsi"/>
                <w:noProof/>
                <w:sz w:val="20"/>
                <w:szCs w:val="20"/>
              </w:rPr>
              <w:t xml:space="preserve">Vertical </w:t>
            </w:r>
            <w:r w:rsidRPr="00C728C3">
              <w:rPr>
                <w:rFonts w:eastAsiaTheme="minorEastAsia" w:cstheme="minorHAnsi"/>
                <w:noProof/>
                <w:sz w:val="20"/>
                <w:szCs w:val="20"/>
              </w:rPr>
              <w:t>spiral</w:t>
            </w:r>
          </w:p>
          <w:p w:rsidRPr="0048394A" w:rsidR="00896B63" w:rsidP="00896B63" w:rsidRDefault="00896B63" w14:paraId="62949C7D" w14:textId="2EDC524C">
            <w:pPr>
              <w:spacing w:after="0"/>
              <w:rPr>
                <w:rFonts w:eastAsiaTheme="minorEastAsia"/>
                <w:sz w:val="20"/>
                <w:szCs w:val="20"/>
              </w:rPr>
            </w:pPr>
            <w:r w:rsidRPr="6DB74490">
              <w:rPr>
                <w:rFonts w:eastAsiaTheme="minorEastAsia"/>
                <w:sz w:val="20"/>
                <w:szCs w:val="20"/>
              </w:rPr>
              <w:t xml:space="preserve">Paper: </w:t>
            </w:r>
            <w:r w:rsidRPr="5F40B0F3" w:rsidR="2DFA5E76">
              <w:rPr>
                <w:rFonts w:eastAsiaTheme="minorEastAsia"/>
                <w:noProof/>
                <w:sz w:val="20"/>
                <w:szCs w:val="20"/>
              </w:rPr>
              <w:t>S</w:t>
            </w:r>
            <w:r w:rsidRPr="5F40B0F3">
              <w:rPr>
                <w:rFonts w:eastAsiaTheme="minorEastAsia"/>
                <w:noProof/>
                <w:sz w:val="20"/>
                <w:szCs w:val="20"/>
              </w:rPr>
              <w:t>e</w:t>
            </w:r>
            <w:r w:rsidRPr="5F40B0F3" w:rsidR="2DFA5E76">
              <w:rPr>
                <w:rFonts w:eastAsiaTheme="minorEastAsia"/>
                <w:noProof/>
                <w:sz w:val="20"/>
                <w:szCs w:val="20"/>
              </w:rPr>
              <w:t>mi-glossy finish</w:t>
            </w:r>
            <w:r w:rsidRPr="6DB74490">
              <w:rPr>
                <w:rFonts w:eastAsiaTheme="minorEastAsia"/>
                <w:sz w:val="20"/>
                <w:szCs w:val="20"/>
              </w:rPr>
              <w:t xml:space="preserve">, at least 100 gsm </w:t>
            </w:r>
            <w:r w:rsidRPr="69E3165E" w:rsidR="17588221">
              <w:rPr>
                <w:rFonts w:eastAsiaTheme="minorEastAsia"/>
                <w:noProof/>
                <w:sz w:val="20"/>
                <w:szCs w:val="20"/>
              </w:rPr>
              <w:t xml:space="preserve">lined pages with </w:t>
            </w:r>
            <w:r w:rsidRPr="5F40B0F3" w:rsidR="17588221">
              <w:rPr>
                <w:rFonts w:eastAsiaTheme="minorEastAsia"/>
                <w:noProof/>
                <w:sz w:val="20"/>
                <w:szCs w:val="20"/>
              </w:rPr>
              <w:t>printed</w:t>
            </w:r>
            <w:r w:rsidRPr="547E1F41" w:rsidR="17588221">
              <w:rPr>
                <w:rFonts w:eastAsiaTheme="minorEastAsia"/>
                <w:noProof/>
                <w:sz w:val="20"/>
                <w:szCs w:val="20"/>
              </w:rPr>
              <w:t xml:space="preserve"> </w:t>
            </w:r>
            <w:r w:rsidRPr="69E3165E" w:rsidR="17588221">
              <w:rPr>
                <w:rFonts w:eastAsiaTheme="minorEastAsia"/>
                <w:noProof/>
                <w:sz w:val="20"/>
                <w:szCs w:val="20"/>
              </w:rPr>
              <w:t xml:space="preserve">logo </w:t>
            </w:r>
          </w:p>
          <w:p w:rsidRPr="00D63EB9" w:rsidR="001A5923" w:rsidP="00896B63" w:rsidRDefault="001A5923" w14:paraId="7DC54D74" w14:textId="7F721977">
            <w:pPr>
              <w:spacing w:after="0"/>
              <w:rPr>
                <w:rStyle w:val="normaltextrun"/>
                <w:b/>
                <w:bCs/>
                <w:sz w:val="20"/>
                <w:szCs w:val="20"/>
              </w:rPr>
            </w:pPr>
            <w:r w:rsidRPr="62E0AABF">
              <w:rPr>
                <w:rStyle w:val="normaltextrun"/>
                <w:rFonts w:eastAsiaTheme="minorEastAsia"/>
                <w:noProof/>
                <w:sz w:val="20"/>
                <w:szCs w:val="20"/>
              </w:rPr>
              <w:t xml:space="preserve">Print: </w:t>
            </w:r>
            <w:r w:rsidR="002F6B46">
              <w:rPr>
                <w:rStyle w:val="normaltextrun"/>
                <w:rFonts w:eastAsiaTheme="minorEastAsia"/>
                <w:noProof/>
                <w:sz w:val="20"/>
                <w:szCs w:val="20"/>
              </w:rPr>
              <w:t xml:space="preserve">4+0, with </w:t>
            </w:r>
            <w:r w:rsidRPr="62E0AABF" w:rsidR="164753E8">
              <w:rPr>
                <w:rStyle w:val="normaltextrun"/>
                <w:rFonts w:eastAsiaTheme="minorEastAsia"/>
                <w:noProof/>
                <w:sz w:val="20"/>
                <w:szCs w:val="20"/>
              </w:rPr>
              <w:t xml:space="preserve">7 </w:t>
            </w:r>
            <w:r w:rsidR="00DE2576">
              <w:rPr>
                <w:rStyle w:val="normaltextrun"/>
                <w:rFonts w:eastAsiaTheme="minorEastAsia"/>
                <w:noProof/>
                <w:sz w:val="20"/>
                <w:szCs w:val="20"/>
              </w:rPr>
              <w:t xml:space="preserve">personalised </w:t>
            </w:r>
            <w:r w:rsidRPr="62E0AABF" w:rsidR="00D63EB9">
              <w:rPr>
                <w:rStyle w:val="normaltextrun"/>
                <w:rFonts w:eastAsiaTheme="minorEastAsia"/>
                <w:noProof/>
                <w:sz w:val="20"/>
                <w:szCs w:val="20"/>
              </w:rPr>
              <w:t xml:space="preserve">inside </w:t>
            </w:r>
            <w:r w:rsidR="00DE2576">
              <w:rPr>
                <w:rStyle w:val="normaltextrun"/>
                <w:rFonts w:eastAsiaTheme="minorEastAsia"/>
                <w:noProof/>
                <w:sz w:val="20"/>
                <w:szCs w:val="20"/>
              </w:rPr>
              <w:t>pages</w:t>
            </w:r>
            <w:r w:rsidRPr="62E0AABF" w:rsidR="164753E8">
              <w:rPr>
                <w:rStyle w:val="normaltextrun"/>
                <w:rFonts w:eastAsiaTheme="minorEastAsia"/>
                <w:noProof/>
                <w:sz w:val="20"/>
                <w:szCs w:val="20"/>
              </w:rPr>
              <w:t xml:space="preserve"> with </w:t>
            </w:r>
            <w:r w:rsidRPr="62E0AABF" w:rsidR="00D63EB9">
              <w:rPr>
                <w:rStyle w:val="normaltextrun"/>
                <w:rFonts w:eastAsiaTheme="minorEastAsia"/>
                <w:noProof/>
                <w:sz w:val="20"/>
                <w:szCs w:val="20"/>
              </w:rPr>
              <w:t>informatio</w:t>
            </w:r>
            <w:r w:rsidRPr="62E0AABF" w:rsidR="65B06564">
              <w:rPr>
                <w:rStyle w:val="normaltextrun"/>
                <w:rFonts w:eastAsiaTheme="minorEastAsia"/>
                <w:noProof/>
                <w:sz w:val="20"/>
                <w:szCs w:val="20"/>
              </w:rPr>
              <w:t>n</w:t>
            </w:r>
            <w:r w:rsidR="00DE2576">
              <w:rPr>
                <w:rStyle w:val="normaltextrun"/>
                <w:rFonts w:eastAsiaTheme="minorEastAsia"/>
                <w:noProof/>
                <w:sz w:val="20"/>
                <w:szCs w:val="20"/>
              </w:rPr>
              <w:t xml:space="preserve"> and </w:t>
            </w:r>
            <w:r w:rsidR="00415087">
              <w:rPr>
                <w:rStyle w:val="normaltextrun"/>
                <w:rFonts w:eastAsiaTheme="minorEastAsia"/>
                <w:noProof/>
                <w:sz w:val="20"/>
                <w:szCs w:val="20"/>
              </w:rPr>
              <w:t>the other</w:t>
            </w:r>
            <w:r w:rsidR="0045787E">
              <w:rPr>
                <w:rStyle w:val="normaltextrun"/>
                <w:rFonts w:eastAsiaTheme="minorEastAsia"/>
                <w:noProof/>
                <w:sz w:val="20"/>
                <w:szCs w:val="20"/>
              </w:rPr>
              <w:t xml:space="preserve"> pages - </w:t>
            </w:r>
            <w:r w:rsidRPr="69E3165E" w:rsidR="122E3F32">
              <w:rPr>
                <w:rStyle w:val="normaltextrun"/>
                <w:rFonts w:eastAsiaTheme="minorEastAsia"/>
                <w:noProof/>
                <w:sz w:val="20"/>
                <w:szCs w:val="20"/>
              </w:rPr>
              <w:t xml:space="preserve">lined pages with logo, </w:t>
            </w:r>
            <w:r w:rsidR="00DE2576">
              <w:rPr>
                <w:rStyle w:val="normaltextrun"/>
                <w:rFonts w:eastAsiaTheme="minorEastAsia"/>
                <w:noProof/>
                <w:sz w:val="20"/>
                <w:szCs w:val="20"/>
              </w:rPr>
              <w:t>design provided by UN Women</w:t>
            </w:r>
          </w:p>
          <w:p w:rsidRPr="001A5923" w:rsidR="001A5923" w:rsidP="62E0AABF" w:rsidRDefault="001A5923" w14:paraId="61FB20AC" w14:textId="50FFCB16">
            <w:pPr>
              <w:spacing w:after="0"/>
              <w:rPr>
                <w:rStyle w:val="normaltextrun"/>
                <w:rFonts w:eastAsiaTheme="minorEastAsia"/>
                <w:noProof/>
                <w:sz w:val="20"/>
                <w:szCs w:val="20"/>
              </w:rPr>
            </w:pPr>
            <w:r w:rsidRPr="62E0AABF">
              <w:rPr>
                <w:rStyle w:val="normaltextrun"/>
                <w:rFonts w:eastAsiaTheme="minorEastAsia"/>
                <w:noProof/>
                <w:sz w:val="20"/>
                <w:szCs w:val="20"/>
              </w:rPr>
              <w:t xml:space="preserve">Design: </w:t>
            </w:r>
            <w:r w:rsidR="00BC7450">
              <w:rPr>
                <w:rStyle w:val="normaltextrun"/>
                <w:rFonts w:eastAsiaTheme="minorEastAsia"/>
                <w:noProof/>
                <w:sz w:val="20"/>
                <w:szCs w:val="20"/>
              </w:rPr>
              <w:t>logos and text</w:t>
            </w:r>
          </w:p>
          <w:p w:rsidRPr="001A5923" w:rsidR="001A5923" w:rsidP="62E0AABF" w:rsidRDefault="001A5923" w14:paraId="4F999CA3" w14:textId="583B23E5">
            <w:pPr>
              <w:spacing w:after="0"/>
              <w:rPr>
                <w:rStyle w:val="normaltextrun"/>
                <w:rFonts w:eastAsiaTheme="minorEastAsia"/>
                <w:noProof/>
                <w:sz w:val="20"/>
                <w:szCs w:val="20"/>
              </w:rPr>
            </w:pPr>
          </w:p>
          <w:p w:rsidRPr="001A5923" w:rsidR="001A5923" w:rsidP="62E0AABF" w:rsidRDefault="1BCA5111" w14:paraId="01F723D8" w14:textId="6B2EB2F9">
            <w:pPr>
              <w:spacing w:after="0"/>
              <w:textAlignment w:val="baseline"/>
            </w:pPr>
            <w:r>
              <w:t xml:space="preserve"> </w:t>
            </w:r>
            <w:r>
              <w:rPr>
                <w:noProof/>
              </w:rPr>
              <w:drawing>
                <wp:inline distT="0" distB="0" distL="0" distR="0" wp14:anchorId="3D78337D" wp14:editId="61778BD0">
                  <wp:extent cx="1330601" cy="1330601"/>
                  <wp:effectExtent l="0" t="0" r="0" b="0"/>
                  <wp:docPr id="2022275476" name="Picture 202227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275476"/>
                          <pic:cNvPicPr/>
                        </pic:nvPicPr>
                        <pic:blipFill>
                          <a:blip r:embed="rId31">
                            <a:extLst>
                              <a:ext uri="{28A0092B-C50C-407E-A947-70E740481C1C}">
                                <a14:useLocalDpi xmlns:a14="http://schemas.microsoft.com/office/drawing/2010/main" val="0"/>
                              </a:ext>
                            </a:extLst>
                          </a:blip>
                          <a:stretch>
                            <a:fillRect/>
                          </a:stretch>
                        </pic:blipFill>
                        <pic:spPr>
                          <a:xfrm>
                            <a:off x="0" y="0"/>
                            <a:ext cx="1330601" cy="1330601"/>
                          </a:xfrm>
                          <a:prstGeom prst="rect">
                            <a:avLst/>
                          </a:prstGeom>
                        </pic:spPr>
                      </pic:pic>
                    </a:graphicData>
                  </a:graphic>
                </wp:inline>
              </w:drawing>
            </w:r>
            <w:r w:rsidR="5A9F5A1F">
              <w:rPr>
                <w:noProof/>
              </w:rPr>
              <w:drawing>
                <wp:inline distT="0" distB="0" distL="0" distR="0" wp14:anchorId="649477D1" wp14:editId="0CA68EE0">
                  <wp:extent cx="1324972" cy="1734278"/>
                  <wp:effectExtent l="0" t="0" r="0" b="0"/>
                  <wp:docPr id="2091868526" name="Picture 209186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24972" cy="1734278"/>
                          </a:xfrm>
                          <a:prstGeom prst="rect">
                            <a:avLst/>
                          </a:prstGeom>
                        </pic:spPr>
                      </pic:pic>
                    </a:graphicData>
                  </a:graphic>
                </wp:inline>
              </w:drawing>
            </w:r>
            <w:r w:rsidR="00070B7E">
              <w:rPr>
                <w:noProof/>
              </w:rPr>
              <w:t xml:space="preserve"> </w:t>
            </w:r>
            <w:r w:rsidR="00070B7E">
              <w:rPr>
                <w:noProof/>
              </w:rPr>
              <w:drawing>
                <wp:inline distT="0" distB="0" distL="0" distR="0" wp14:anchorId="154409C6" wp14:editId="6516E2C1">
                  <wp:extent cx="933450" cy="1312787"/>
                  <wp:effectExtent l="0" t="0" r="0" b="1905"/>
                  <wp:docPr id="92360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04638" name=""/>
                          <pic:cNvPicPr/>
                        </pic:nvPicPr>
                        <pic:blipFill>
                          <a:blip r:embed="rId33"/>
                          <a:stretch>
                            <a:fillRect/>
                          </a:stretch>
                        </pic:blipFill>
                        <pic:spPr>
                          <a:xfrm>
                            <a:off x="0" y="0"/>
                            <a:ext cx="935303" cy="1315393"/>
                          </a:xfrm>
                          <a:prstGeom prst="rect">
                            <a:avLst/>
                          </a:prstGeom>
                        </pic:spPr>
                      </pic:pic>
                    </a:graphicData>
                  </a:graphic>
                </wp:inline>
              </w:drawing>
            </w:r>
          </w:p>
        </w:tc>
        <w:tc>
          <w:tcPr>
            <w:tcW w:w="1095" w:type="dxa"/>
            <w:tcBorders>
              <w:top w:val="single" w:color="auto" w:sz="4" w:space="0"/>
              <w:left w:val="single" w:color="auto" w:sz="4" w:space="0"/>
              <w:bottom w:val="single" w:color="auto" w:sz="4" w:space="0"/>
              <w:right w:val="single" w:color="auto" w:sz="4" w:space="0"/>
            </w:tcBorders>
            <w:tcMar/>
            <w:vAlign w:val="center"/>
          </w:tcPr>
          <w:p w:rsidRPr="001A5923" w:rsidR="006B552C" w:rsidP="009314F5" w:rsidRDefault="001A5923" w14:paraId="0126B578" w14:textId="375A0AB5">
            <w:pPr>
              <w:jc w:val="center"/>
              <w:rPr>
                <w:rFonts w:cstheme="minorHAnsi"/>
                <w:sz w:val="20"/>
                <w:szCs w:val="20"/>
              </w:rPr>
            </w:pPr>
            <w:r w:rsidRPr="001A5923">
              <w:rPr>
                <w:rFonts w:cstheme="minorHAnsi"/>
                <w:sz w:val="20"/>
                <w:szCs w:val="20"/>
              </w:rPr>
              <w:t>pc</w:t>
            </w:r>
          </w:p>
        </w:tc>
        <w:tc>
          <w:tcPr>
            <w:tcW w:w="1072" w:type="dxa"/>
            <w:tcBorders>
              <w:top w:val="single" w:color="auto" w:sz="4" w:space="0"/>
              <w:left w:val="single" w:color="auto" w:sz="4" w:space="0"/>
              <w:bottom w:val="single" w:color="auto" w:sz="4" w:space="0"/>
              <w:right w:val="single" w:color="auto" w:sz="4" w:space="0"/>
            </w:tcBorders>
            <w:tcMar/>
            <w:vAlign w:val="center"/>
          </w:tcPr>
          <w:p w:rsidRPr="001A5923" w:rsidR="006B552C" w:rsidP="009314F5" w:rsidRDefault="003E1E95" w14:paraId="450C5F37" w14:textId="5298056C">
            <w:pPr>
              <w:jc w:val="center"/>
              <w:rPr>
                <w:rFonts w:cstheme="minorHAnsi"/>
                <w:sz w:val="20"/>
                <w:szCs w:val="20"/>
              </w:rPr>
            </w:pPr>
            <w:r>
              <w:rPr>
                <w:rFonts w:cstheme="minorHAnsi"/>
                <w:iCs/>
                <w:sz w:val="20"/>
                <w:szCs w:val="20"/>
              </w:rPr>
              <w:t>300</w:t>
            </w:r>
          </w:p>
        </w:tc>
        <w:tc>
          <w:tcPr>
            <w:tcW w:w="1082" w:type="dxa"/>
            <w:tcBorders>
              <w:top w:val="single" w:color="auto" w:sz="4" w:space="0"/>
              <w:left w:val="single" w:color="auto" w:sz="4" w:space="0"/>
              <w:bottom w:val="single" w:color="auto" w:sz="4" w:space="0"/>
              <w:right w:val="single" w:color="auto" w:sz="4" w:space="0"/>
            </w:tcBorders>
            <w:tcMar/>
            <w:vAlign w:val="center"/>
          </w:tcPr>
          <w:p w:rsidR="6BA7237E" w:rsidP="7DCC7114" w:rsidRDefault="3164D991" w14:paraId="5BA9A65C" w14:textId="0769A6A2">
            <w:pPr>
              <w:pStyle w:val="Normal"/>
              <w:suppressLineNumbers w:val="0"/>
              <w:bidi w:val="0"/>
              <w:spacing w:before="0" w:beforeAutospacing="off" w:after="160" w:afterAutospacing="off" w:line="259" w:lineRule="auto"/>
              <w:ind w:left="0" w:right="0"/>
              <w:jc w:val="center"/>
            </w:pPr>
            <w:r w:rsidRPr="7DCC7114" w:rsidR="6E81C4D4">
              <w:rPr>
                <w:sz w:val="20"/>
                <w:szCs w:val="20"/>
              </w:rPr>
              <w:t>Within 20 days of contract signature</w:t>
            </w:r>
          </w:p>
        </w:tc>
      </w:tr>
      <w:tr w:rsidR="00F824A1" w:rsidTr="7DCC7114" w14:paraId="6DFD2823"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710C8F7F" w14:textId="651CCB3C">
            <w:pPr>
              <w:rPr>
                <w:rFonts w:cstheme="minorHAnsi"/>
                <w:iCs/>
                <w:sz w:val="20"/>
                <w:szCs w:val="20"/>
              </w:rPr>
            </w:pPr>
            <w:r>
              <w:rPr>
                <w:rFonts w:cstheme="minorHAnsi"/>
                <w:iCs/>
                <w:sz w:val="20"/>
                <w:szCs w:val="20"/>
              </w:rPr>
              <w:t>2</w:t>
            </w:r>
          </w:p>
        </w:tc>
        <w:tc>
          <w:tcPr>
            <w:tcW w:w="5688" w:type="dxa"/>
            <w:tcBorders>
              <w:top w:val="single" w:color="auto" w:sz="4" w:space="0"/>
              <w:left w:val="single" w:color="auto" w:sz="4" w:space="0"/>
              <w:bottom w:val="single" w:color="auto" w:sz="4" w:space="0"/>
              <w:right w:val="single" w:color="auto" w:sz="4" w:space="0"/>
            </w:tcBorders>
            <w:tcMar/>
            <w:vAlign w:val="center"/>
          </w:tcPr>
          <w:p w:rsidR="00F824A1" w:rsidP="2EC4AEA0" w:rsidRDefault="760ED1B4" w14:paraId="71E2C776" w14:textId="7E86B5C3">
            <w:pPr>
              <w:pStyle w:val="paragraph"/>
              <w:spacing w:before="0" w:beforeAutospacing="0" w:after="0" w:afterAutospacing="0"/>
              <w:textAlignment w:val="baseline"/>
              <w:rPr>
                <w:rStyle w:val="normaltextrun"/>
                <w:rFonts w:asciiTheme="minorHAnsi" w:hAnsiTheme="minorHAnsi" w:eastAsiaTheme="minorEastAsia" w:cstheme="minorBidi"/>
                <w:b/>
                <w:bCs/>
                <w:sz w:val="20"/>
                <w:szCs w:val="20"/>
              </w:rPr>
            </w:pPr>
            <w:r w:rsidRPr="2EC4AEA0">
              <w:rPr>
                <w:rStyle w:val="normaltextrun"/>
                <w:rFonts w:asciiTheme="minorHAnsi" w:hAnsiTheme="minorHAnsi" w:eastAsiaTheme="minorEastAsia" w:cstheme="minorBidi"/>
                <w:b/>
                <w:bCs/>
                <w:sz w:val="20"/>
                <w:szCs w:val="20"/>
              </w:rPr>
              <w:t>Plastic</w:t>
            </w:r>
            <w:r w:rsidRPr="2EC4AEA0" w:rsidR="00F824A1">
              <w:rPr>
                <w:rStyle w:val="normaltextrun"/>
                <w:rFonts w:asciiTheme="minorHAnsi" w:hAnsiTheme="minorHAnsi" w:eastAsiaTheme="minorEastAsia" w:cstheme="minorBidi"/>
                <w:b/>
                <w:bCs/>
                <w:sz w:val="20"/>
                <w:szCs w:val="20"/>
              </w:rPr>
              <w:t xml:space="preserve"> Pen</w:t>
            </w:r>
          </w:p>
          <w:p w:rsidRPr="00FC61DA" w:rsidR="00F824A1" w:rsidP="00F824A1" w:rsidRDefault="00F824A1" w14:paraId="7AC9F68C" w14:textId="77777777">
            <w:pPr>
              <w:pStyle w:val="paragraph"/>
              <w:spacing w:before="0" w:beforeAutospacing="0" w:after="0" w:afterAutospacing="0"/>
              <w:textAlignment w:val="baseline"/>
              <w:rPr>
                <w:rStyle w:val="normaltextrun"/>
                <w:rFonts w:asciiTheme="minorHAnsi" w:hAnsiTheme="minorHAnsi" w:eastAsiaTheme="minorEastAsia" w:cstheme="minorBidi"/>
                <w:b/>
                <w:sz w:val="20"/>
                <w:szCs w:val="20"/>
              </w:rPr>
            </w:pPr>
          </w:p>
          <w:p w:rsidR="00F824A1" w:rsidP="00F824A1" w:rsidRDefault="002B66FD" w14:paraId="240AF068" w14:textId="4147ACE4">
            <w:pPr>
              <w:pStyle w:val="paragraph"/>
              <w:spacing w:before="0" w:beforeAutospacing="0" w:after="0" w:afterAutospacing="0"/>
              <w:rPr>
                <w:rStyle w:val="normaltextrun"/>
                <w:rFonts w:asciiTheme="minorHAnsi" w:hAnsiTheme="minorHAnsi" w:eastAsiaTheme="minorEastAsia" w:cstheme="minorBidi"/>
                <w:b/>
                <w:bCs/>
                <w:sz w:val="20"/>
                <w:szCs w:val="20"/>
              </w:rPr>
            </w:pPr>
            <w:r>
              <w:rPr>
                <w:noProof/>
              </w:rPr>
              <w:drawing>
                <wp:inline distT="0" distB="0" distL="0" distR="0" wp14:anchorId="75C07221" wp14:editId="36CEAFAF">
                  <wp:extent cx="1057275" cy="1114642"/>
                  <wp:effectExtent l="0" t="0" r="0" b="9525"/>
                  <wp:docPr id="44710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06026" name=""/>
                          <pic:cNvPicPr/>
                        </pic:nvPicPr>
                        <pic:blipFill>
                          <a:blip r:embed="rId38"/>
                          <a:stretch>
                            <a:fillRect/>
                          </a:stretch>
                        </pic:blipFill>
                        <pic:spPr>
                          <a:xfrm>
                            <a:off x="0" y="0"/>
                            <a:ext cx="1060887" cy="1118450"/>
                          </a:xfrm>
                          <a:prstGeom prst="rect">
                            <a:avLst/>
                          </a:prstGeom>
                        </pic:spPr>
                      </pic:pic>
                    </a:graphicData>
                  </a:graphic>
                </wp:inline>
              </w:drawing>
            </w:r>
          </w:p>
          <w:p w:rsidRPr="00FC61DA" w:rsidR="00F824A1" w:rsidP="00F824A1" w:rsidRDefault="00F824A1" w14:paraId="52B5870B"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00FC61DA">
              <w:rPr>
                <w:rStyle w:val="normaltextrun"/>
                <w:rFonts w:asciiTheme="minorHAnsi" w:hAnsiTheme="minorHAnsi" w:eastAsiaTheme="minorEastAsia" w:cstheme="minorHAnsi"/>
                <w:noProof/>
                <w:sz w:val="20"/>
                <w:szCs w:val="20"/>
              </w:rPr>
              <w:t xml:space="preserve">Nature: </w:t>
            </w:r>
            <w:r>
              <w:rPr>
                <w:rStyle w:val="normaltextrun"/>
                <w:rFonts w:asciiTheme="minorHAnsi" w:hAnsiTheme="minorHAnsi" w:eastAsiaTheme="minorEastAsia" w:cstheme="minorHAnsi"/>
                <w:noProof/>
                <w:sz w:val="20"/>
                <w:szCs w:val="20"/>
              </w:rPr>
              <w:t xml:space="preserve">White </w:t>
            </w:r>
            <w:r w:rsidRPr="00FC61DA">
              <w:rPr>
                <w:rStyle w:val="normaltextrun"/>
                <w:rFonts w:asciiTheme="minorHAnsi" w:hAnsiTheme="minorHAnsi" w:eastAsiaTheme="minorEastAsia" w:cstheme="minorHAnsi"/>
                <w:noProof/>
                <w:sz w:val="20"/>
                <w:szCs w:val="20"/>
              </w:rPr>
              <w:t>minimalistic</w:t>
            </w:r>
            <w:r>
              <w:rPr>
                <w:rStyle w:val="normaltextrun"/>
                <w:rFonts w:asciiTheme="minorHAnsi" w:hAnsiTheme="minorHAnsi" w:eastAsiaTheme="minorEastAsia" w:cstheme="minorHAnsi"/>
                <w:noProof/>
                <w:sz w:val="20"/>
                <w:szCs w:val="20"/>
              </w:rPr>
              <w:t xml:space="preserve"> plastic</w:t>
            </w:r>
            <w:r w:rsidRPr="00FC61DA">
              <w:rPr>
                <w:rStyle w:val="normaltextrun"/>
                <w:rFonts w:asciiTheme="minorHAnsi" w:hAnsiTheme="minorHAnsi" w:eastAsiaTheme="minorEastAsia" w:cstheme="minorHAnsi"/>
                <w:noProof/>
                <w:sz w:val="20"/>
                <w:szCs w:val="20"/>
              </w:rPr>
              <w:t xml:space="preserve"> </w:t>
            </w:r>
            <w:r>
              <w:rPr>
                <w:rStyle w:val="normaltextrun"/>
                <w:rFonts w:asciiTheme="minorHAnsi" w:hAnsiTheme="minorHAnsi" w:eastAsiaTheme="minorEastAsia" w:cstheme="minorHAnsi"/>
                <w:noProof/>
                <w:sz w:val="20"/>
                <w:szCs w:val="20"/>
              </w:rPr>
              <w:t>ballpoint</w:t>
            </w:r>
            <w:r w:rsidRPr="00FC61DA">
              <w:rPr>
                <w:rStyle w:val="normaltextrun"/>
                <w:rFonts w:asciiTheme="minorHAnsi" w:hAnsiTheme="minorHAnsi" w:eastAsiaTheme="minorEastAsia" w:cstheme="minorHAnsi"/>
                <w:noProof/>
                <w:sz w:val="20"/>
                <w:szCs w:val="20"/>
              </w:rPr>
              <w:t xml:space="preserve"> </w:t>
            </w:r>
            <w:r>
              <w:rPr>
                <w:rStyle w:val="normaltextrun"/>
                <w:rFonts w:asciiTheme="minorHAnsi" w:hAnsiTheme="minorHAnsi" w:eastAsiaTheme="minorEastAsia" w:cstheme="minorHAnsi"/>
                <w:noProof/>
                <w:sz w:val="20"/>
                <w:szCs w:val="20"/>
              </w:rPr>
              <w:t>pen</w:t>
            </w:r>
          </w:p>
          <w:p w:rsidRPr="00FC61DA" w:rsidR="00F824A1" w:rsidP="00F824A1" w:rsidRDefault="00F824A1" w14:paraId="190A92DB"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00FC61DA">
              <w:rPr>
                <w:rStyle w:val="normaltextrun"/>
                <w:rFonts w:asciiTheme="minorHAnsi" w:hAnsiTheme="minorHAnsi" w:eastAsiaTheme="minorEastAsia" w:cstheme="minorHAnsi"/>
                <w:noProof/>
                <w:sz w:val="20"/>
                <w:szCs w:val="20"/>
              </w:rPr>
              <w:t>Size approx.: 145 mm x 9 mm</w:t>
            </w:r>
          </w:p>
          <w:p w:rsidRPr="00FC61DA" w:rsidR="00F824A1" w:rsidP="00F824A1" w:rsidRDefault="00F824A1" w14:paraId="45B09793" w14:textId="77777777">
            <w:pPr>
              <w:pStyle w:val="paragraph"/>
              <w:spacing w:before="0" w:beforeAutospacing="0" w:after="0" w:afterAutospacing="0"/>
              <w:textAlignment w:val="baseline"/>
              <w:rPr>
                <w:rStyle w:val="normaltextrun"/>
                <w:rFonts w:asciiTheme="minorHAnsi" w:hAnsiTheme="minorHAnsi" w:eastAsiaTheme="minorEastAsia" w:cstheme="minorBidi"/>
                <w:noProof/>
                <w:sz w:val="20"/>
                <w:szCs w:val="20"/>
              </w:rPr>
            </w:pPr>
            <w:r w:rsidRPr="00FC61DA">
              <w:rPr>
                <w:rStyle w:val="normaltextrun"/>
                <w:rFonts w:asciiTheme="minorHAnsi" w:hAnsiTheme="minorHAnsi" w:eastAsiaTheme="minorEastAsia" w:cstheme="minorBidi"/>
                <w:noProof/>
                <w:sz w:val="20"/>
                <w:szCs w:val="20"/>
              </w:rPr>
              <w:t xml:space="preserve">Color: </w:t>
            </w:r>
            <w:r>
              <w:rPr>
                <w:rStyle w:val="normaltextrun"/>
                <w:rFonts w:asciiTheme="minorHAnsi" w:hAnsiTheme="minorHAnsi" w:eastAsiaTheme="minorEastAsia" w:cstheme="minorBidi"/>
                <w:noProof/>
                <w:sz w:val="20"/>
                <w:szCs w:val="20"/>
              </w:rPr>
              <w:t>white</w:t>
            </w:r>
          </w:p>
          <w:p w:rsidR="00F824A1" w:rsidP="00F824A1" w:rsidRDefault="00F824A1" w14:paraId="22B3CF33"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00FC61DA">
              <w:rPr>
                <w:rStyle w:val="normaltextrun"/>
                <w:rFonts w:asciiTheme="minorHAnsi" w:hAnsiTheme="minorHAnsi" w:eastAsiaTheme="minorEastAsia" w:cstheme="minorHAnsi"/>
                <w:noProof/>
                <w:sz w:val="20"/>
                <w:szCs w:val="20"/>
              </w:rPr>
              <w:t>Ink</w:t>
            </w:r>
            <w:r>
              <w:rPr>
                <w:rStyle w:val="normaltextrun"/>
                <w:rFonts w:asciiTheme="minorHAnsi" w:hAnsiTheme="minorHAnsi" w:eastAsiaTheme="minorEastAsia" w:cstheme="minorHAnsi"/>
                <w:noProof/>
                <w:sz w:val="20"/>
                <w:szCs w:val="20"/>
              </w:rPr>
              <w:t xml:space="preserve"> color</w:t>
            </w:r>
            <w:r w:rsidRPr="00FC61DA">
              <w:rPr>
                <w:rStyle w:val="normaltextrun"/>
                <w:rFonts w:asciiTheme="minorHAnsi" w:hAnsiTheme="minorHAnsi" w:eastAsiaTheme="minorEastAsia" w:cstheme="minorHAnsi"/>
                <w:noProof/>
                <w:sz w:val="20"/>
                <w:szCs w:val="20"/>
              </w:rPr>
              <w:t>: blue</w:t>
            </w:r>
          </w:p>
          <w:p w:rsidRPr="00FC61DA" w:rsidR="00F824A1" w:rsidP="00F824A1" w:rsidRDefault="00F824A1" w14:paraId="6720A779"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Pr>
                <w:rStyle w:val="normaltextrun"/>
                <w:rFonts w:asciiTheme="minorHAnsi" w:hAnsiTheme="minorHAnsi" w:eastAsiaTheme="minorEastAsia" w:cstheme="minorHAnsi"/>
                <w:noProof/>
                <w:sz w:val="20"/>
                <w:szCs w:val="20"/>
              </w:rPr>
              <w:t>Print: 4+4</w:t>
            </w:r>
          </w:p>
          <w:p w:rsidR="00F824A1" w:rsidP="00F824A1" w:rsidRDefault="00F824A1" w14:paraId="09E9FE44" w14:textId="001EF3BF">
            <w:pPr>
              <w:spacing w:after="0"/>
              <w:rPr>
                <w:b/>
                <w:bCs/>
                <w:sz w:val="20"/>
                <w:szCs w:val="20"/>
              </w:rPr>
            </w:pPr>
            <w:r w:rsidRPr="00FC61DA">
              <w:rPr>
                <w:rStyle w:val="normaltextrun"/>
                <w:rFonts w:cstheme="minorHAnsi"/>
                <w:noProof/>
                <w:sz w:val="20"/>
                <w:szCs w:val="20"/>
                <w:lang w:val="en-US"/>
              </w:rPr>
              <w:t xml:space="preserve">Design: </w:t>
            </w:r>
            <w:r>
              <w:rPr>
                <w:rStyle w:val="normaltextrun"/>
                <w:rFonts w:cstheme="minorHAnsi"/>
                <w:noProof/>
                <w:sz w:val="20"/>
                <w:szCs w:val="20"/>
                <w:lang w:val="en-US"/>
              </w:rPr>
              <w:t>logos and/or text</w:t>
            </w:r>
          </w:p>
        </w:tc>
        <w:tc>
          <w:tcPr>
            <w:tcW w:w="1095"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70CC2561" w14:textId="28A5D8FC">
            <w:pPr>
              <w:jc w:val="center"/>
              <w:rPr>
                <w:rFonts w:cstheme="minorHAnsi"/>
                <w:sz w:val="20"/>
                <w:szCs w:val="20"/>
              </w:rPr>
            </w:pPr>
            <w:r w:rsidRPr="00FC61DA">
              <w:rPr>
                <w:rFonts w:cstheme="minorHAnsi"/>
                <w:iCs/>
                <w:sz w:val="20"/>
                <w:szCs w:val="20"/>
              </w:rPr>
              <w:t>pc</w:t>
            </w:r>
          </w:p>
        </w:tc>
        <w:tc>
          <w:tcPr>
            <w:tcW w:w="1072"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62C300A8" w14:textId="7D821382">
            <w:pPr>
              <w:jc w:val="center"/>
              <w:rPr>
                <w:rFonts w:cstheme="minorHAnsi"/>
                <w:iCs/>
                <w:sz w:val="20"/>
                <w:szCs w:val="20"/>
              </w:rPr>
            </w:pPr>
            <w:r>
              <w:rPr>
                <w:rFonts w:cstheme="minorHAnsi"/>
                <w:iCs/>
                <w:sz w:val="20"/>
                <w:szCs w:val="20"/>
              </w:rPr>
              <w:t>300</w:t>
            </w:r>
          </w:p>
        </w:tc>
        <w:tc>
          <w:tcPr>
            <w:tcW w:w="1082" w:type="dxa"/>
            <w:tcBorders>
              <w:top w:val="single" w:color="auto" w:sz="4" w:space="0"/>
              <w:left w:val="single" w:color="auto" w:sz="4" w:space="0"/>
              <w:bottom w:val="single" w:color="auto" w:sz="4" w:space="0"/>
              <w:right w:val="single" w:color="auto" w:sz="4" w:space="0"/>
            </w:tcBorders>
            <w:tcMar/>
            <w:vAlign w:val="center"/>
          </w:tcPr>
          <w:p w:rsidR="6BA7237E" w:rsidP="7DCC7114" w:rsidRDefault="1DE60C38" w14:paraId="0099EB48" w14:textId="7D217A9B">
            <w:pPr>
              <w:pStyle w:val="Normal"/>
              <w:suppressLineNumbers w:val="0"/>
              <w:bidi w:val="0"/>
              <w:spacing w:before="0" w:beforeAutospacing="off" w:after="160" w:afterAutospacing="off" w:line="259" w:lineRule="auto"/>
              <w:ind w:left="0" w:right="0"/>
              <w:jc w:val="center"/>
            </w:pPr>
            <w:r w:rsidRPr="7DCC7114" w:rsidR="7DAE327C">
              <w:rPr>
                <w:sz w:val="20"/>
                <w:szCs w:val="20"/>
              </w:rPr>
              <w:t>Within 20 days of contract signature</w:t>
            </w:r>
          </w:p>
        </w:tc>
      </w:tr>
      <w:tr w:rsidR="00F824A1" w:rsidTr="7DCC7114" w14:paraId="780C24BA"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700A81E6" w14:textId="007FC041">
            <w:pPr>
              <w:rPr>
                <w:rFonts w:cstheme="minorHAnsi"/>
                <w:iCs/>
                <w:sz w:val="20"/>
                <w:szCs w:val="20"/>
              </w:rPr>
            </w:pPr>
            <w:r>
              <w:rPr>
                <w:rFonts w:cstheme="minorHAnsi"/>
                <w:iCs/>
                <w:sz w:val="20"/>
                <w:szCs w:val="20"/>
              </w:rPr>
              <w:t>3</w:t>
            </w:r>
          </w:p>
        </w:tc>
        <w:tc>
          <w:tcPr>
            <w:tcW w:w="5688"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76F85A1F" w14:textId="4E7CF237">
            <w:pPr>
              <w:spacing w:after="0"/>
              <w:rPr>
                <w:b/>
                <w:bCs/>
                <w:sz w:val="20"/>
                <w:szCs w:val="20"/>
              </w:rPr>
            </w:pPr>
            <w:r>
              <w:rPr>
                <w:b/>
                <w:bCs/>
                <w:sz w:val="20"/>
                <w:szCs w:val="20"/>
              </w:rPr>
              <w:t>W</w:t>
            </w:r>
            <w:r w:rsidRPr="62E0AABF">
              <w:rPr>
                <w:b/>
                <w:bCs/>
                <w:sz w:val="20"/>
                <w:szCs w:val="20"/>
              </w:rPr>
              <w:t>ater bottle</w:t>
            </w:r>
          </w:p>
          <w:p w:rsidRPr="00D54C91" w:rsidR="00F824A1" w:rsidP="00F824A1" w:rsidRDefault="00F824A1" w14:paraId="7F544ED9" w14:textId="213A65A4">
            <w:pPr>
              <w:spacing w:after="0"/>
              <w:rPr>
                <w:rFonts w:cstheme="minorHAnsi"/>
                <w:noProof/>
                <w:sz w:val="20"/>
                <w:szCs w:val="20"/>
              </w:rPr>
            </w:pPr>
            <w:r>
              <w:rPr>
                <w:sz w:val="20"/>
                <w:szCs w:val="20"/>
              </w:rPr>
              <w:t>Nature</w:t>
            </w:r>
            <w:r w:rsidRPr="00826EC4">
              <w:rPr>
                <w:rFonts w:cstheme="minorHAnsi"/>
                <w:noProof/>
                <w:sz w:val="20"/>
                <w:szCs w:val="20"/>
              </w:rPr>
              <w:t xml:space="preserve">: Aluminium water bottle with </w:t>
            </w:r>
            <w:r>
              <w:rPr>
                <w:rFonts w:cstheme="minorHAnsi"/>
                <w:noProof/>
                <w:sz w:val="20"/>
                <w:szCs w:val="20"/>
              </w:rPr>
              <w:t>matchning carabiner</w:t>
            </w:r>
          </w:p>
          <w:p w:rsidR="00F824A1" w:rsidP="00F824A1" w:rsidRDefault="00F824A1" w14:paraId="6988564A" w14:textId="29AB70D4">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009E118A">
              <w:rPr>
                <w:rStyle w:val="normaltextrun"/>
                <w:rFonts w:asciiTheme="minorHAnsi" w:hAnsiTheme="minorHAnsi" w:eastAsiaTheme="minorEastAsia" w:cstheme="minorHAnsi"/>
                <w:noProof/>
                <w:sz w:val="20"/>
                <w:szCs w:val="20"/>
              </w:rPr>
              <w:t>Volume</w:t>
            </w:r>
            <w:r>
              <w:rPr>
                <w:rStyle w:val="normaltextrun"/>
                <w:rFonts w:asciiTheme="minorHAnsi" w:hAnsiTheme="minorHAnsi" w:eastAsiaTheme="minorEastAsia" w:cstheme="minorHAnsi"/>
                <w:noProof/>
                <w:sz w:val="20"/>
                <w:szCs w:val="20"/>
              </w:rPr>
              <w:t xml:space="preserve">: </w:t>
            </w:r>
            <w:r w:rsidRPr="009E118A">
              <w:rPr>
                <w:rStyle w:val="normaltextrun"/>
                <w:rFonts w:asciiTheme="minorHAnsi" w:hAnsiTheme="minorHAnsi" w:eastAsiaTheme="minorEastAsia" w:cstheme="minorHAnsi"/>
                <w:noProof/>
                <w:sz w:val="20"/>
                <w:szCs w:val="20"/>
              </w:rPr>
              <w:t>7</w:t>
            </w:r>
            <w:r>
              <w:rPr>
                <w:rStyle w:val="normaltextrun"/>
                <w:rFonts w:asciiTheme="minorHAnsi" w:hAnsiTheme="minorHAnsi" w:eastAsiaTheme="minorEastAsia" w:cstheme="minorHAnsi"/>
                <w:noProof/>
                <w:sz w:val="20"/>
                <w:szCs w:val="20"/>
              </w:rPr>
              <w:t>50</w:t>
            </w:r>
            <w:r w:rsidRPr="009E118A">
              <w:rPr>
                <w:rStyle w:val="normaltextrun"/>
                <w:rFonts w:asciiTheme="minorHAnsi" w:hAnsiTheme="minorHAnsi" w:eastAsiaTheme="minorEastAsia" w:cstheme="minorHAnsi"/>
                <w:noProof/>
                <w:sz w:val="20"/>
                <w:szCs w:val="20"/>
              </w:rPr>
              <w:t xml:space="preserve"> ml</w:t>
            </w:r>
          </w:p>
          <w:p w:rsidR="00F824A1" w:rsidP="00F824A1" w:rsidRDefault="00F824A1" w14:paraId="2A2C6A28" w14:textId="10839E28">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Pr>
                <w:rStyle w:val="normaltextrun"/>
                <w:rFonts w:asciiTheme="minorHAnsi" w:hAnsiTheme="minorHAnsi" w:eastAsiaTheme="minorEastAsia" w:cstheme="minorHAnsi"/>
                <w:noProof/>
                <w:sz w:val="20"/>
                <w:szCs w:val="20"/>
              </w:rPr>
              <w:t xml:space="preserve">Size: approx. </w:t>
            </w:r>
            <w:r w:rsidRPr="00336763">
              <w:rPr>
                <w:rStyle w:val="normaltextrun"/>
                <w:rFonts w:asciiTheme="minorHAnsi" w:hAnsiTheme="minorHAnsi" w:eastAsiaTheme="minorEastAsia" w:cstheme="minorHAnsi"/>
                <w:noProof/>
                <w:sz w:val="20"/>
                <w:szCs w:val="20"/>
              </w:rPr>
              <w:t>ø70×250 mm</w:t>
            </w:r>
          </w:p>
          <w:p w:rsidRPr="009E118A" w:rsidR="00F824A1" w:rsidP="00F824A1" w:rsidRDefault="00F824A1" w14:paraId="11CF9D42" w14:textId="4F41FF2F">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Pr>
                <w:rStyle w:val="normaltextrun"/>
                <w:rFonts w:asciiTheme="minorHAnsi" w:hAnsiTheme="minorHAnsi" w:eastAsiaTheme="minorEastAsia" w:cstheme="minorHAnsi"/>
                <w:noProof/>
                <w:sz w:val="20"/>
                <w:szCs w:val="20"/>
              </w:rPr>
              <w:t xml:space="preserve">Color: white </w:t>
            </w:r>
          </w:p>
          <w:p w:rsidR="00F824A1" w:rsidP="00F824A1" w:rsidRDefault="00F824A1" w14:paraId="4FD8B6ED" w14:textId="40E40C5A">
            <w:pPr>
              <w:pStyle w:val="paragraph"/>
              <w:spacing w:before="0" w:beforeAutospacing="0" w:after="0" w:afterAutospacing="0"/>
              <w:textAlignment w:val="baseline"/>
              <w:rPr>
                <w:rStyle w:val="normaltextrun"/>
                <w:rFonts w:asciiTheme="minorHAnsi" w:hAnsiTheme="minorHAnsi" w:eastAsiaTheme="minorEastAsia" w:cstheme="minorBidi"/>
                <w:sz w:val="20"/>
                <w:szCs w:val="20"/>
              </w:rPr>
            </w:pPr>
            <w:r w:rsidRPr="28A371E5">
              <w:rPr>
                <w:rStyle w:val="normaltextrun"/>
                <w:rFonts w:asciiTheme="minorHAnsi" w:hAnsiTheme="minorHAnsi" w:eastAsiaTheme="minorEastAsia" w:cstheme="minorBidi"/>
                <w:sz w:val="20"/>
                <w:szCs w:val="20"/>
              </w:rPr>
              <w:t>Print</w:t>
            </w:r>
            <w:r w:rsidRPr="28A371E5">
              <w:rPr>
                <w:rStyle w:val="normaltextrun"/>
                <w:rFonts w:asciiTheme="minorHAnsi" w:hAnsiTheme="minorHAnsi" w:eastAsiaTheme="minorEastAsia" w:cstheme="minorBidi"/>
                <w:noProof/>
                <w:sz w:val="20"/>
                <w:szCs w:val="20"/>
              </w:rPr>
              <w:t xml:space="preserve">: Full color print, 4+0 </w:t>
            </w:r>
          </w:p>
          <w:p w:rsidRPr="0064655F" w:rsidR="00F824A1" w:rsidP="00F824A1" w:rsidRDefault="00F824A1" w14:paraId="3EF1D398" w14:textId="52A6A313">
            <w:pPr>
              <w:pStyle w:val="paragraph"/>
              <w:spacing w:before="0" w:beforeAutospacing="0" w:after="0" w:afterAutospacing="0"/>
              <w:textAlignment w:val="baseline"/>
              <w:rPr>
                <w:rFonts w:eastAsiaTheme="minorHAnsi"/>
              </w:rPr>
            </w:pPr>
            <w:r>
              <w:rPr>
                <w:rStyle w:val="normaltextrun"/>
                <w:rFonts w:asciiTheme="minorHAnsi" w:hAnsiTheme="minorHAnsi" w:eastAsiaTheme="minorEastAsia" w:cstheme="minorHAnsi"/>
                <w:noProof/>
                <w:sz w:val="20"/>
                <w:szCs w:val="20"/>
              </w:rPr>
              <w:t xml:space="preserve">Print size: </w:t>
            </w:r>
            <w:r w:rsidRPr="0064655F">
              <w:rPr>
                <w:rStyle w:val="normaltextrun"/>
                <w:rFonts w:asciiTheme="minorHAnsi" w:hAnsiTheme="minorHAnsi" w:eastAsiaTheme="minorEastAsia" w:cstheme="minorHAnsi"/>
                <w:noProof/>
                <w:sz w:val="20"/>
                <w:szCs w:val="20"/>
              </w:rPr>
              <w:t>60mm x 100mm</w:t>
            </w:r>
          </w:p>
          <w:p w:rsidR="00B23541" w:rsidP="00F824A1" w:rsidRDefault="00B23541" w14:paraId="40057E37" w14:textId="678ACE70">
            <w:pPr>
              <w:rPr>
                <w:rStyle w:val="normaltextrun"/>
                <w:sz w:val="20"/>
                <w:szCs w:val="20"/>
                <w:lang w:val="en-US"/>
              </w:rPr>
            </w:pPr>
            <w:r>
              <w:rPr>
                <w:noProof/>
              </w:rPr>
              <w:drawing>
                <wp:inline distT="0" distB="0" distL="0" distR="0" wp14:anchorId="0E10581B" wp14:editId="531E8AA9">
                  <wp:extent cx="553299" cy="1057702"/>
                  <wp:effectExtent l="0" t="0" r="0" b="9525"/>
                  <wp:docPr id="541661197" name="Picture 54166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55825" cy="1062531"/>
                          </a:xfrm>
                          <a:prstGeom prst="rect">
                            <a:avLst/>
                          </a:prstGeom>
                        </pic:spPr>
                      </pic:pic>
                    </a:graphicData>
                  </a:graphic>
                </wp:inline>
              </w:drawing>
            </w:r>
          </w:p>
          <w:p w:rsidRPr="00360465" w:rsidR="00F824A1" w:rsidP="00F824A1" w:rsidRDefault="00F824A1" w14:paraId="5E265774" w14:textId="2E69690D">
            <w:r w:rsidRPr="33257872">
              <w:rPr>
                <w:rStyle w:val="normaltextrun"/>
                <w:sz w:val="20"/>
                <w:szCs w:val="20"/>
                <w:lang w:val="en-US"/>
              </w:rPr>
              <w:t xml:space="preserve">Design: </w:t>
            </w:r>
            <w:r w:rsidRPr="33257872">
              <w:rPr>
                <w:rStyle w:val="normaltextrun"/>
                <w:rFonts w:eastAsiaTheme="minorEastAsia"/>
                <w:sz w:val="20"/>
                <w:szCs w:val="20"/>
              </w:rPr>
              <w:t>logos and/or text on the front side</w:t>
            </w:r>
          </w:p>
        </w:tc>
        <w:tc>
          <w:tcPr>
            <w:tcW w:w="1095"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7FF5E390" w14:textId="6A169E8E">
            <w:pPr>
              <w:jc w:val="center"/>
              <w:rPr>
                <w:rFonts w:cstheme="minorHAnsi"/>
                <w:sz w:val="20"/>
                <w:szCs w:val="20"/>
              </w:rPr>
            </w:pPr>
            <w:r>
              <w:rPr>
                <w:rFonts w:cstheme="minorHAnsi"/>
                <w:sz w:val="20"/>
                <w:szCs w:val="20"/>
              </w:rPr>
              <w:t>pc</w:t>
            </w:r>
          </w:p>
        </w:tc>
        <w:tc>
          <w:tcPr>
            <w:tcW w:w="1072"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17281722" w14:textId="1401BC73">
            <w:pPr>
              <w:jc w:val="center"/>
              <w:rPr>
                <w:rFonts w:cstheme="minorHAnsi"/>
                <w:sz w:val="20"/>
                <w:szCs w:val="20"/>
              </w:rPr>
            </w:pPr>
            <w:r>
              <w:rPr>
                <w:rFonts w:cstheme="minorHAnsi"/>
                <w:iCs/>
                <w:sz w:val="20"/>
                <w:szCs w:val="20"/>
              </w:rPr>
              <w:t>300</w:t>
            </w:r>
          </w:p>
        </w:tc>
        <w:tc>
          <w:tcPr>
            <w:tcW w:w="1082" w:type="dxa"/>
            <w:tcBorders>
              <w:top w:val="single" w:color="auto" w:sz="4" w:space="0"/>
              <w:left w:val="single" w:color="auto" w:sz="4" w:space="0"/>
              <w:bottom w:val="single" w:color="auto" w:sz="4" w:space="0"/>
              <w:right w:val="single" w:color="auto" w:sz="4" w:space="0"/>
            </w:tcBorders>
            <w:tcMar/>
            <w:vAlign w:val="center"/>
          </w:tcPr>
          <w:p w:rsidR="6BA7237E" w:rsidP="7DCC7114" w:rsidRDefault="016A5707" w14:paraId="4FB547F9" w14:textId="0E98A8B5">
            <w:pPr>
              <w:pStyle w:val="Normal"/>
              <w:suppressLineNumbers w:val="0"/>
              <w:bidi w:val="0"/>
              <w:spacing w:before="0" w:beforeAutospacing="off" w:after="160" w:afterAutospacing="off" w:line="259" w:lineRule="auto"/>
              <w:ind w:left="0" w:right="0"/>
              <w:jc w:val="center"/>
            </w:pPr>
            <w:r w:rsidRPr="7DCC7114" w:rsidR="05F505CA">
              <w:rPr>
                <w:sz w:val="20"/>
                <w:szCs w:val="20"/>
              </w:rPr>
              <w:t>Within 20 days of contract signature</w:t>
            </w:r>
          </w:p>
        </w:tc>
      </w:tr>
      <w:tr w:rsidR="00F824A1" w:rsidTr="7DCC7114" w14:paraId="32B3D08E"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054A7E2C" w14:textId="3E4FB6E8">
            <w:pPr>
              <w:rPr>
                <w:rFonts w:cstheme="minorHAnsi"/>
                <w:iCs/>
                <w:sz w:val="20"/>
                <w:szCs w:val="20"/>
              </w:rPr>
            </w:pPr>
            <w:r>
              <w:rPr>
                <w:rFonts w:cstheme="minorHAnsi"/>
                <w:iCs/>
                <w:sz w:val="20"/>
                <w:szCs w:val="20"/>
              </w:rPr>
              <w:t>4</w:t>
            </w:r>
          </w:p>
        </w:tc>
        <w:tc>
          <w:tcPr>
            <w:tcW w:w="5688"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15D703AD" w14:textId="5F9B4DDD">
            <w:pPr>
              <w:spacing w:after="0"/>
              <w:rPr>
                <w:rFonts w:cstheme="minorHAnsi"/>
                <w:b/>
                <w:bCs/>
                <w:iCs/>
                <w:sz w:val="20"/>
                <w:szCs w:val="20"/>
              </w:rPr>
            </w:pPr>
            <w:r>
              <w:rPr>
                <w:rFonts w:cstheme="minorHAnsi"/>
                <w:b/>
                <w:bCs/>
                <w:iCs/>
                <w:sz w:val="20"/>
                <w:szCs w:val="20"/>
              </w:rPr>
              <w:t xml:space="preserve">Fairtrade drawstring Backpack </w:t>
            </w:r>
          </w:p>
          <w:p w:rsidR="00F824A1" w:rsidP="00F824A1" w:rsidRDefault="00F824A1" w14:paraId="2E7EC2F1" w14:textId="30532A01">
            <w:pPr>
              <w:spacing w:after="0"/>
              <w:rPr>
                <w:rFonts w:cstheme="minorHAnsi"/>
                <w:iCs/>
                <w:sz w:val="20"/>
                <w:szCs w:val="20"/>
              </w:rPr>
            </w:pPr>
            <w:r w:rsidRPr="00A20B14">
              <w:rPr>
                <w:rFonts w:cstheme="minorHAnsi"/>
                <w:iCs/>
                <w:sz w:val="20"/>
                <w:szCs w:val="20"/>
              </w:rPr>
              <w:t>Nature: Fairtrade cotton drawstring bag with distinctive Fairtrade label.</w:t>
            </w:r>
          </w:p>
          <w:p w:rsidR="00F824A1" w:rsidP="00F824A1" w:rsidRDefault="00F824A1" w14:paraId="1EE17EC1" w14:textId="0AABC69B">
            <w:pPr>
              <w:spacing w:after="0"/>
              <w:rPr>
                <w:rFonts w:cstheme="minorHAnsi"/>
                <w:iCs/>
                <w:sz w:val="20"/>
                <w:szCs w:val="20"/>
              </w:rPr>
            </w:pPr>
            <w:r>
              <w:rPr>
                <w:rFonts w:cstheme="minorHAnsi"/>
                <w:iCs/>
                <w:sz w:val="20"/>
                <w:szCs w:val="20"/>
              </w:rPr>
              <w:t xml:space="preserve">Size: </w:t>
            </w:r>
            <w:r w:rsidRPr="00EC60AC">
              <w:rPr>
                <w:rFonts w:cstheme="minorHAnsi"/>
                <w:iCs/>
                <w:sz w:val="20"/>
                <w:szCs w:val="20"/>
              </w:rPr>
              <w:t>380×420 mm</w:t>
            </w:r>
          </w:p>
          <w:p w:rsidRPr="00A20B14" w:rsidR="00F824A1" w:rsidP="00F824A1" w:rsidRDefault="00F824A1" w14:paraId="0A36895D" w14:textId="5B88EEC1">
            <w:pPr>
              <w:spacing w:after="0"/>
              <w:rPr>
                <w:rFonts w:cstheme="minorHAnsi"/>
                <w:iCs/>
                <w:sz w:val="20"/>
                <w:szCs w:val="20"/>
              </w:rPr>
            </w:pPr>
            <w:r>
              <w:rPr>
                <w:rFonts w:cstheme="minorHAnsi"/>
                <w:iCs/>
                <w:sz w:val="20"/>
                <w:szCs w:val="20"/>
              </w:rPr>
              <w:t>Material: 100% fairtrade cotton, at least 180 gsm</w:t>
            </w:r>
          </w:p>
          <w:p w:rsidR="00F824A1" w:rsidP="00F824A1" w:rsidRDefault="00F824A1" w14:paraId="2BC65FB5"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009B375E">
              <w:rPr>
                <w:rStyle w:val="normaltextrun"/>
                <w:rFonts w:asciiTheme="minorHAnsi" w:hAnsiTheme="minorHAnsi" w:eastAsiaTheme="minorEastAsia" w:cstheme="minorHAnsi"/>
                <w:noProof/>
                <w:sz w:val="20"/>
                <w:szCs w:val="20"/>
              </w:rPr>
              <w:t xml:space="preserve">Print: </w:t>
            </w:r>
            <w:r>
              <w:rPr>
                <w:rStyle w:val="normaltextrun"/>
                <w:rFonts w:asciiTheme="minorHAnsi" w:hAnsiTheme="minorHAnsi" w:eastAsiaTheme="minorEastAsia" w:cstheme="minorHAnsi"/>
                <w:noProof/>
                <w:sz w:val="20"/>
                <w:szCs w:val="20"/>
              </w:rPr>
              <w:t>4+0</w:t>
            </w:r>
          </w:p>
          <w:p w:rsidR="00F824A1" w:rsidP="00F824A1" w:rsidRDefault="00F824A1" w14:paraId="0CE98E5E" w14:textId="7777777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Pr>
                <w:rStyle w:val="normaltextrun"/>
                <w:rFonts w:asciiTheme="minorHAnsi" w:hAnsiTheme="minorHAnsi" w:eastAsiaTheme="minorEastAsia" w:cstheme="minorHAnsi"/>
                <w:noProof/>
                <w:sz w:val="20"/>
                <w:szCs w:val="20"/>
              </w:rPr>
              <w:t xml:space="preserve">Print size: </w:t>
            </w:r>
            <w:r w:rsidRPr="00853919">
              <w:rPr>
                <w:rStyle w:val="normaltextrun"/>
                <w:rFonts w:asciiTheme="minorHAnsi" w:hAnsiTheme="minorHAnsi" w:eastAsiaTheme="minorEastAsia" w:cstheme="minorHAnsi"/>
                <w:noProof/>
                <w:sz w:val="20"/>
                <w:szCs w:val="20"/>
              </w:rPr>
              <w:t>270mm x 330mm</w:t>
            </w:r>
          </w:p>
          <w:p w:rsidR="00F824A1" w:rsidP="00F824A1" w:rsidRDefault="00F824A1" w14:paraId="2004C9E0" w14:textId="70C34917">
            <w:pPr>
              <w:pStyle w:val="paragraph"/>
              <w:spacing w:before="0" w:beforeAutospacing="0" w:after="0" w:afterAutospacing="0"/>
              <w:textAlignment w:val="baseline"/>
              <w:rPr>
                <w:rStyle w:val="normaltextrun"/>
                <w:rFonts w:asciiTheme="minorHAnsi" w:hAnsiTheme="minorHAnsi" w:eastAsiaTheme="minorEastAsia" w:cstheme="minorHAnsi"/>
                <w:noProof/>
                <w:sz w:val="20"/>
                <w:szCs w:val="20"/>
              </w:rPr>
            </w:pPr>
            <w:r w:rsidRPr="33257872">
              <w:rPr>
                <w:rStyle w:val="normaltextrun"/>
                <w:rFonts w:asciiTheme="minorHAnsi" w:hAnsiTheme="minorHAnsi" w:eastAsiaTheme="minorEastAsia" w:cstheme="minorBidi"/>
                <w:sz w:val="20"/>
                <w:szCs w:val="20"/>
              </w:rPr>
              <w:t>Design: Logos and/or text on the front side</w:t>
            </w:r>
          </w:p>
          <w:p w:rsidR="00F824A1" w:rsidP="00F824A1" w:rsidRDefault="00F824A1" w14:paraId="54378B4C" w14:textId="169E20D2">
            <w:pPr>
              <w:pStyle w:val="paragraph"/>
              <w:spacing w:before="0" w:beforeAutospacing="0" w:after="0" w:afterAutospacing="0"/>
              <w:textAlignment w:val="baseline"/>
              <w:rPr>
                <w:rFonts w:eastAsiaTheme="minorEastAsia"/>
              </w:rPr>
            </w:pPr>
            <w:r>
              <w:rPr>
                <w:noProof/>
              </w:rPr>
              <w:drawing>
                <wp:inline distT="0" distB="0" distL="0" distR="0" wp14:anchorId="38C2F620" wp14:editId="7FC8E12F">
                  <wp:extent cx="1277184" cy="1289737"/>
                  <wp:effectExtent l="0" t="0" r="0" b="0"/>
                  <wp:docPr id="230931253" name="Picture 23093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77184" cy="1289737"/>
                          </a:xfrm>
                          <a:prstGeom prst="rect">
                            <a:avLst/>
                          </a:prstGeom>
                        </pic:spPr>
                      </pic:pic>
                    </a:graphicData>
                  </a:graphic>
                </wp:inline>
              </w:drawing>
            </w:r>
          </w:p>
          <w:p w:rsidR="00F824A1" w:rsidP="00F824A1" w:rsidRDefault="00F824A1" w14:paraId="6382CA72" w14:textId="55C40715">
            <w:pPr>
              <w:pStyle w:val="paragraph"/>
              <w:spacing w:before="0" w:beforeAutospacing="0" w:after="0" w:afterAutospacing="0"/>
              <w:textAlignment w:val="baseline"/>
              <w:rPr>
                <w:rStyle w:val="normaltextrun"/>
                <w:rFonts w:asciiTheme="minorHAnsi" w:hAnsiTheme="minorHAnsi" w:eastAsiaTheme="minorEastAsia" w:cstheme="minorBidi"/>
                <w:sz w:val="20"/>
                <w:szCs w:val="20"/>
              </w:rPr>
            </w:pPr>
          </w:p>
          <w:p w:rsidRPr="009B375E" w:rsidR="00F824A1" w:rsidP="00F824A1" w:rsidRDefault="00F824A1" w14:paraId="566D1DAB" w14:textId="402A0C1F">
            <w:pPr>
              <w:pStyle w:val="paragraph"/>
              <w:spacing w:before="0" w:beforeAutospacing="0" w:after="0" w:afterAutospacing="0"/>
              <w:textAlignment w:val="baseline"/>
              <w:rPr>
                <w:rFonts w:cstheme="minorHAnsi"/>
                <w:b/>
                <w:bCs/>
                <w:iCs/>
                <w:sz w:val="20"/>
                <w:szCs w:val="20"/>
              </w:rPr>
            </w:pPr>
          </w:p>
        </w:tc>
        <w:tc>
          <w:tcPr>
            <w:tcW w:w="1095"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33181E03" w14:textId="77777777">
            <w:pPr>
              <w:jc w:val="center"/>
              <w:rPr>
                <w:rFonts w:cstheme="minorHAnsi"/>
                <w:sz w:val="20"/>
                <w:szCs w:val="20"/>
              </w:rPr>
            </w:pPr>
            <w:r>
              <w:rPr>
                <w:rFonts w:cstheme="minorHAnsi"/>
                <w:sz w:val="20"/>
                <w:szCs w:val="20"/>
              </w:rPr>
              <w:t>pc</w:t>
            </w:r>
          </w:p>
        </w:tc>
        <w:tc>
          <w:tcPr>
            <w:tcW w:w="1072" w:type="dxa"/>
            <w:tcBorders>
              <w:top w:val="single" w:color="auto" w:sz="4" w:space="0"/>
              <w:left w:val="single" w:color="auto" w:sz="4" w:space="0"/>
              <w:bottom w:val="single" w:color="auto" w:sz="4" w:space="0"/>
              <w:right w:val="single" w:color="auto" w:sz="4" w:space="0"/>
            </w:tcBorders>
            <w:tcMar/>
            <w:vAlign w:val="center"/>
          </w:tcPr>
          <w:p w:rsidR="00F824A1" w:rsidP="00F824A1" w:rsidRDefault="00F824A1" w14:paraId="3F441A5A" w14:textId="26E9A62D">
            <w:pPr>
              <w:jc w:val="center"/>
              <w:rPr>
                <w:rFonts w:cstheme="minorHAnsi"/>
                <w:sz w:val="20"/>
                <w:szCs w:val="20"/>
              </w:rPr>
            </w:pPr>
            <w:r>
              <w:rPr>
                <w:rFonts w:cstheme="minorHAnsi"/>
                <w:iCs/>
                <w:sz w:val="20"/>
                <w:szCs w:val="20"/>
              </w:rPr>
              <w:t>300</w:t>
            </w:r>
          </w:p>
        </w:tc>
        <w:tc>
          <w:tcPr>
            <w:tcW w:w="1082" w:type="dxa"/>
            <w:tcBorders>
              <w:top w:val="single" w:color="auto" w:sz="4" w:space="0"/>
              <w:left w:val="single" w:color="auto" w:sz="4" w:space="0"/>
              <w:bottom w:val="single" w:color="auto" w:sz="4" w:space="0"/>
              <w:right w:val="single" w:color="auto" w:sz="4" w:space="0"/>
            </w:tcBorders>
            <w:tcMar/>
            <w:vAlign w:val="center"/>
          </w:tcPr>
          <w:p w:rsidR="6BA7237E" w:rsidP="7DCC7114" w:rsidRDefault="55D52876" w14:paraId="1A0ACC5B" w14:textId="4EA7F797">
            <w:pPr>
              <w:pStyle w:val="Normal"/>
              <w:suppressLineNumbers w:val="0"/>
              <w:bidi w:val="0"/>
              <w:spacing w:before="0" w:beforeAutospacing="off" w:after="160" w:afterAutospacing="off" w:line="259" w:lineRule="auto"/>
              <w:ind w:left="0" w:right="0"/>
              <w:jc w:val="center"/>
            </w:pPr>
            <w:r w:rsidRPr="7DCC7114" w:rsidR="358E7C5A">
              <w:rPr>
                <w:sz w:val="20"/>
                <w:szCs w:val="20"/>
              </w:rPr>
              <w:t>Within 20 days of contract signature</w:t>
            </w:r>
          </w:p>
        </w:tc>
      </w:tr>
      <w:tr w:rsidR="56F63F03" w:rsidTr="7DCC7114" w14:paraId="019859A1"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56916CEC" w:rsidP="56F63F03" w:rsidRDefault="56916CEC" w14:paraId="206BEF12" w14:textId="6E7B4804">
            <w:pPr>
              <w:rPr>
                <w:sz w:val="20"/>
                <w:szCs w:val="20"/>
              </w:rPr>
            </w:pPr>
            <w:r w:rsidRPr="56F63F03">
              <w:rPr>
                <w:sz w:val="20"/>
                <w:szCs w:val="20"/>
              </w:rPr>
              <w:t>5</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1301F5EE" w14:textId="4F697E00">
            <w:pPr>
              <w:pStyle w:val="ListParagraph"/>
              <w:numPr>
                <w:ilvl w:val="0"/>
                <w:numId w:val="8"/>
              </w:numPr>
              <w:spacing w:after="0" w:line="240" w:lineRule="auto"/>
              <w:rPr>
                <w:rFonts w:ascii="Calibri" w:hAnsi="Calibri" w:eastAsia="Calibri" w:cs="Calibri"/>
                <w:color w:val="000000" w:themeColor="text1"/>
              </w:rPr>
            </w:pPr>
            <w:r w:rsidRPr="56F63F03">
              <w:rPr>
                <w:rStyle w:val="normaltextrun"/>
                <w:rFonts w:ascii="Calibri" w:hAnsi="Calibri" w:eastAsia="Calibri" w:cs="Calibri"/>
                <w:b/>
                <w:bCs/>
                <w:color w:val="000000" w:themeColor="text1"/>
                <w:sz w:val="20"/>
                <w:szCs w:val="20"/>
              </w:rPr>
              <w:t>Backpack with laptop compartment</w:t>
            </w:r>
            <w:r w:rsidRPr="56F63F03">
              <w:rPr>
                <w:rStyle w:val="eop"/>
                <w:rFonts w:ascii="Calibri" w:hAnsi="Calibri" w:eastAsia="Calibri" w:cs="Calibri"/>
                <w:color w:val="000000" w:themeColor="text1"/>
                <w:sz w:val="20"/>
                <w:szCs w:val="20"/>
                <w:lang w:val="en-US"/>
              </w:rPr>
              <w:t> </w:t>
            </w:r>
            <w:r w:rsidRPr="56F63F03">
              <w:rPr>
                <w:rStyle w:val="normaltextrun"/>
                <w:rFonts w:ascii="Calibri" w:hAnsi="Calibri" w:eastAsia="Calibri" w:cs="Calibri"/>
                <w:color w:val="000000" w:themeColor="text1"/>
                <w:sz w:val="20"/>
                <w:szCs w:val="20"/>
              </w:rPr>
              <w:t xml:space="preserve">Nature: Backpack in PU leather and RPET polyester. </w:t>
            </w:r>
          </w:p>
          <w:p w:rsidR="56F63F03" w:rsidP="56F63F03" w:rsidRDefault="56F63F03" w14:paraId="3F432A98" w14:textId="7DCD8122">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 xml:space="preserve">Main compartment with interior padded 15'' laptop pocket. </w:t>
            </w:r>
          </w:p>
          <w:p w:rsidR="56F63F03" w:rsidP="56F63F03" w:rsidRDefault="56F63F03" w14:paraId="7AF9C0AF" w14:textId="5BD2D30C">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 xml:space="preserve">Front pocket. </w:t>
            </w:r>
          </w:p>
          <w:p w:rsidR="56F63F03" w:rsidP="56F63F03" w:rsidRDefault="56F63F03" w14:paraId="4652DA8A" w14:textId="7187C631">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Padded back and shoulder straps.</w:t>
            </w:r>
          </w:p>
          <w:p w:rsidR="56F63F03" w:rsidP="56F63F03" w:rsidRDefault="56F63F03" w14:paraId="3A9245D3" w14:textId="7E372590">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 xml:space="preserve">Trolley strap to attach to hand luggage and side pockets. </w:t>
            </w:r>
            <w:r w:rsidRPr="56F63F03">
              <w:rPr>
                <w:rStyle w:val="scxw37703682"/>
                <w:rFonts w:ascii="Calibri" w:hAnsi="Calibri" w:eastAsia="Calibri" w:cs="Calibri"/>
                <w:color w:val="000000" w:themeColor="text1"/>
                <w:sz w:val="20"/>
                <w:szCs w:val="20"/>
                <w:lang w:val="en-US"/>
              </w:rPr>
              <w:t> </w:t>
            </w:r>
          </w:p>
          <w:p w:rsidR="56F63F03" w:rsidP="56F63F03" w:rsidRDefault="56F63F03" w14:paraId="4D31BC2F" w14:textId="74F817B8">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Material: PU leather and 600D PRET polyester</w:t>
            </w:r>
            <w:r w:rsidRPr="56F63F03">
              <w:rPr>
                <w:rStyle w:val="scxw37703682"/>
                <w:rFonts w:ascii="Calibri" w:hAnsi="Calibri" w:eastAsia="Calibri" w:cs="Calibri"/>
                <w:color w:val="000000" w:themeColor="text1"/>
                <w:sz w:val="20"/>
                <w:szCs w:val="20"/>
                <w:lang w:val="en-US"/>
              </w:rPr>
              <w:t> </w:t>
            </w:r>
          </w:p>
          <w:p w:rsidR="56F63F03" w:rsidP="56F63F03" w:rsidRDefault="56F63F03" w14:paraId="461B5055" w14:textId="41CEF490">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Size: 30cm/43cm/11cm</w:t>
            </w:r>
            <w:r w:rsidRPr="56F63F03">
              <w:rPr>
                <w:rStyle w:val="eop"/>
                <w:rFonts w:ascii="Calibri" w:hAnsi="Calibri" w:eastAsia="Calibri" w:cs="Calibri"/>
                <w:color w:val="000000" w:themeColor="text1"/>
                <w:sz w:val="20"/>
                <w:szCs w:val="20"/>
                <w:lang w:val="en-US"/>
              </w:rPr>
              <w:t> </w:t>
            </w:r>
          </w:p>
          <w:p w:rsidR="56F63F03" w:rsidP="56F63F03" w:rsidRDefault="56F63F03" w14:paraId="2F868246" w14:textId="1AE7AEF5">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Colour: black</w:t>
            </w:r>
            <w:r w:rsidRPr="56F63F03">
              <w:rPr>
                <w:rStyle w:val="eop"/>
                <w:rFonts w:ascii="Calibri" w:hAnsi="Calibri" w:eastAsia="Calibri" w:cs="Calibri"/>
                <w:color w:val="000000" w:themeColor="text1"/>
                <w:sz w:val="20"/>
                <w:szCs w:val="20"/>
                <w:lang w:val="en-US"/>
              </w:rPr>
              <w:t> </w:t>
            </w:r>
          </w:p>
          <w:p w:rsidR="56F63F03" w:rsidP="56F63F03" w:rsidRDefault="56F63F03" w14:paraId="49F04D71" w14:textId="3837CBFB">
            <w:pPr>
              <w:pStyle w:val="ListParagraph"/>
              <w:numPr>
                <w:ilvl w:val="0"/>
                <w:numId w:val="8"/>
              </w:num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Print: logo, 4+0</w:t>
            </w:r>
            <w:r w:rsidRPr="56F63F03">
              <w:rPr>
                <w:rStyle w:val="eop"/>
                <w:rFonts w:ascii="Calibri" w:hAnsi="Calibri" w:eastAsia="Calibri" w:cs="Calibri"/>
                <w:color w:val="000000" w:themeColor="text1"/>
                <w:sz w:val="20"/>
                <w:szCs w:val="20"/>
                <w:lang w:val="en-US"/>
              </w:rPr>
              <w:t> </w:t>
            </w:r>
          </w:p>
          <w:p w:rsidR="56F63F03" w:rsidP="56F63F03" w:rsidRDefault="56F63F03" w14:paraId="1DC72D91" w14:textId="69989C53">
            <w:pPr>
              <w:spacing w:after="0" w:line="240" w:lineRule="auto"/>
              <w:ind w:left="720"/>
              <w:rPr>
                <w:rFonts w:ascii="Calibri" w:hAnsi="Calibri" w:eastAsia="Calibri" w:cs="Calibri"/>
                <w:color w:val="000000" w:themeColor="text1"/>
                <w:sz w:val="20"/>
                <w:szCs w:val="20"/>
              </w:rPr>
            </w:pPr>
            <w:r>
              <w:rPr>
                <w:noProof/>
              </w:rPr>
              <w:drawing>
                <wp:inline distT="0" distB="0" distL="0" distR="0" wp14:anchorId="11D7580A" wp14:editId="53807780">
                  <wp:extent cx="860479" cy="1238250"/>
                  <wp:effectExtent l="0" t="0" r="0" b="0"/>
                  <wp:docPr id="629192826" name="Picture 629192826"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860479" cy="1238250"/>
                          </a:xfrm>
                          <a:prstGeom prst="rect">
                            <a:avLst/>
                          </a:prstGeom>
                        </pic:spPr>
                      </pic:pic>
                    </a:graphicData>
                  </a:graphic>
                </wp:inline>
              </w:drawing>
            </w:r>
          </w:p>
          <w:p w:rsidR="56F63F03" w:rsidP="56F63F03" w:rsidRDefault="56F63F03" w14:paraId="20E6F102" w14:textId="65E439CA">
            <w:pPr>
              <w:spacing w:after="0" w:line="240" w:lineRule="auto"/>
              <w:rPr>
                <w:rFonts w:ascii="Calibri" w:hAnsi="Calibri" w:eastAsia="Calibri" w:cs="Calibri"/>
                <w:color w:val="000000" w:themeColor="text1"/>
                <w:sz w:val="20"/>
                <w:szCs w:val="20"/>
              </w:rPr>
            </w:pPr>
            <w:r w:rsidRPr="56F63F03">
              <w:rPr>
                <w:rStyle w:val="normaltextrun"/>
                <w:rFonts w:ascii="Calibri" w:hAnsi="Calibri" w:eastAsia="Calibri" w:cs="Calibri"/>
                <w:color w:val="000000" w:themeColor="text1"/>
                <w:sz w:val="20"/>
                <w:szCs w:val="20"/>
              </w:rPr>
              <w:t>Design: Provided by UN Women</w:t>
            </w:r>
            <w:r w:rsidRPr="56F63F03">
              <w:rPr>
                <w:rStyle w:val="eop"/>
                <w:rFonts w:ascii="Calibri" w:hAnsi="Calibri" w:eastAsia="Calibri" w:cs="Calibri"/>
                <w:color w:val="000000" w:themeColor="text1"/>
                <w:sz w:val="20"/>
                <w:szCs w:val="20"/>
                <w:lang w:val="en-US"/>
              </w:rPr>
              <w:t> </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3782989B" w14:textId="737ADEAD">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4A16461B" w14:textId="22B44280">
            <w:pPr>
              <w:spacing w:line="240" w:lineRule="auto"/>
            </w:pPr>
            <w:r>
              <w:t>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4389E311" w14:textId="4A9F0226">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 xml:space="preserve"> August 18</w:t>
            </w:r>
          </w:p>
        </w:tc>
      </w:tr>
      <w:tr w:rsidR="56F63F03" w:rsidTr="7DCC7114" w14:paraId="2B487E98"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44540B09" w:rsidP="56F63F03" w:rsidRDefault="44540B09" w14:paraId="2C3FEA11" w14:textId="6C9F7562">
            <w:pPr>
              <w:rPr>
                <w:sz w:val="20"/>
                <w:szCs w:val="20"/>
              </w:rPr>
            </w:pPr>
            <w:r w:rsidRPr="56F63F03">
              <w:rPr>
                <w:sz w:val="20"/>
                <w:szCs w:val="20"/>
              </w:rPr>
              <w:t>6</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3DF6F3EA" w14:textId="25D40159">
            <w:p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Oversized T-shirt</w:t>
            </w:r>
          </w:p>
          <w:p w:rsidR="56F63F03" w:rsidP="56F63F03" w:rsidRDefault="56F63F03" w14:paraId="5B75975C" w14:textId="4A8DDA0E">
            <w:pPr>
              <w:pStyle w:val="ListParagraph"/>
              <w:numPr>
                <w:ilvl w:val="0"/>
                <w:numId w:val="7"/>
              </w:num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Unisex (XL, L, M, S)</w:t>
            </w:r>
          </w:p>
          <w:p w:rsidR="56F63F03" w:rsidP="56F63F03" w:rsidRDefault="56F63F03" w14:paraId="5CC4B3E5" w14:textId="26C19140">
            <w:pPr>
              <w:pStyle w:val="ListParagraph"/>
              <w:numPr>
                <w:ilvl w:val="0"/>
                <w:numId w:val="7"/>
              </w:num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 xml:space="preserve">Cotton + Elastane </w:t>
            </w:r>
          </w:p>
          <w:p w:rsidR="56F63F03" w:rsidP="56F63F03" w:rsidRDefault="56F63F03" w14:paraId="4DD2BF41" w14:textId="766D5F54">
            <w:pPr>
              <w:pStyle w:val="ListParagraph"/>
              <w:numPr>
                <w:ilvl w:val="0"/>
                <w:numId w:val="7"/>
              </w:num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3 designs:</w:t>
            </w:r>
          </w:p>
          <w:p w:rsidR="56F63F03" w:rsidP="56F63F03" w:rsidRDefault="56F63F03" w14:paraId="45B72505" w14:textId="57559E13">
            <w:pPr>
              <w:spacing w:line="240" w:lineRule="auto"/>
              <w:ind w:left="720"/>
              <w:rPr>
                <w:rFonts w:ascii="Calibri" w:hAnsi="Calibri" w:eastAsia="Calibri" w:cs="Calibri"/>
                <w:color w:val="000000" w:themeColor="text1"/>
                <w:sz w:val="20"/>
                <w:szCs w:val="20"/>
              </w:rPr>
            </w:pPr>
            <w:r w:rsidRPr="56F63F03">
              <w:rPr>
                <w:rFonts w:ascii="Calibri" w:hAnsi="Calibri" w:eastAsia="Calibri" w:cs="Calibri"/>
                <w:i/>
                <w:iCs/>
                <w:color w:val="000000" w:themeColor="text1"/>
                <w:sz w:val="20"/>
                <w:szCs w:val="20"/>
                <w:lang w:val="en-US"/>
              </w:rPr>
              <w:t>Feminism is my salary expectation.</w:t>
            </w:r>
          </w:p>
          <w:p w:rsidR="56F63F03" w:rsidP="56F63F03" w:rsidRDefault="56F63F03" w14:paraId="402B6C6F" w14:textId="195D1C9C">
            <w:pPr>
              <w:spacing w:line="240" w:lineRule="auto"/>
              <w:ind w:left="720"/>
              <w:rPr>
                <w:rFonts w:ascii="Calibri" w:hAnsi="Calibri" w:eastAsia="Calibri" w:cs="Calibri"/>
                <w:color w:val="000000" w:themeColor="text1"/>
                <w:sz w:val="20"/>
                <w:szCs w:val="20"/>
              </w:rPr>
            </w:pPr>
            <w:r w:rsidRPr="56F63F03">
              <w:rPr>
                <w:rFonts w:ascii="Calibri" w:hAnsi="Calibri" w:eastAsia="Calibri" w:cs="Calibri"/>
                <w:i/>
                <w:iCs/>
                <w:color w:val="000000" w:themeColor="text1"/>
                <w:sz w:val="20"/>
                <w:szCs w:val="20"/>
                <w:lang w:val="en-US"/>
              </w:rPr>
              <w:t>#CloseTheGap</w:t>
            </w:r>
          </w:p>
          <w:p w:rsidR="56F63F03" w:rsidP="56F63F03" w:rsidRDefault="56F63F03" w14:paraId="22C010FA" w14:textId="6BEF426A">
            <w:pPr>
              <w:spacing w:line="240" w:lineRule="auto"/>
              <w:ind w:left="720"/>
              <w:rPr>
                <w:rFonts w:ascii="Calibri" w:hAnsi="Calibri" w:eastAsia="Calibri" w:cs="Calibri"/>
                <w:color w:val="000000" w:themeColor="text1"/>
                <w:sz w:val="20"/>
                <w:szCs w:val="20"/>
              </w:rPr>
            </w:pPr>
            <w:r w:rsidRPr="56F63F03">
              <w:rPr>
                <w:rFonts w:ascii="Calibri" w:hAnsi="Calibri" w:eastAsia="Calibri" w:cs="Calibri"/>
                <w:i/>
                <w:iCs/>
                <w:color w:val="000000" w:themeColor="text1"/>
                <w:sz w:val="20"/>
                <w:szCs w:val="20"/>
                <w:lang w:val="en-US"/>
              </w:rPr>
              <w:t>Equality means business.</w:t>
            </w:r>
          </w:p>
          <w:p w:rsidR="56F63F03" w:rsidP="56F63F03" w:rsidRDefault="56F63F03" w14:paraId="25ADA452" w14:textId="4F1A67A2">
            <w:pPr>
              <w:spacing w:line="240" w:lineRule="auto"/>
              <w:ind w:left="720"/>
              <w:rPr>
                <w:rFonts w:ascii="Calibri" w:hAnsi="Calibri" w:eastAsia="Calibri" w:cs="Calibri"/>
                <w:color w:val="000000" w:themeColor="text1"/>
              </w:rPr>
            </w:pPr>
            <w:r>
              <w:rPr>
                <w:noProof/>
              </w:rPr>
              <w:drawing>
                <wp:inline distT="0" distB="0" distL="0" distR="0" wp14:anchorId="7856B34D" wp14:editId="1793052E">
                  <wp:extent cx="1089910" cy="1055309"/>
                  <wp:effectExtent l="0" t="0" r="0" b="0"/>
                  <wp:docPr id="1005981042" name="Picture 1005981042" descr="Picture 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089910" cy="1055309"/>
                          </a:xfrm>
                          <a:prstGeom prst="rect">
                            <a:avLst/>
                          </a:prstGeom>
                        </pic:spPr>
                      </pic:pic>
                    </a:graphicData>
                  </a:graphic>
                </wp:inline>
              </w:drawing>
            </w:r>
          </w:p>
          <w:p w:rsidR="56F63F03" w:rsidP="56F63F03" w:rsidRDefault="56F63F03" w14:paraId="3E645073" w14:textId="459D6879">
            <w:pPr>
              <w:spacing w:line="240" w:lineRule="auto"/>
              <w:ind w:left="720"/>
              <w:rPr>
                <w:rFonts w:ascii="Calibri" w:hAnsi="Calibri" w:eastAsia="Calibri" w:cs="Calibri"/>
                <w:color w:val="000000" w:themeColor="text1"/>
                <w:sz w:val="20"/>
                <w:szCs w:val="20"/>
              </w:rPr>
            </w:pPr>
          </w:p>
          <w:p w:rsidR="56F63F03" w:rsidP="56F63F03" w:rsidRDefault="56F63F03" w14:paraId="781EAA28" w14:textId="2C1B5CE6">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Design: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Pr="00DE362B" w:rsidR="56F63F03" w:rsidP="56F63F03" w:rsidRDefault="56F63F03" w14:paraId="588E51C1" w14:textId="46896F92">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037E84D9" w14:textId="7F67CCA2">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15 S</w:t>
            </w:r>
          </w:p>
          <w:p w:rsidR="56F63F03" w:rsidP="56F63F03" w:rsidRDefault="56F63F03" w14:paraId="4C4A2D88" w14:textId="26152216">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15 M</w:t>
            </w:r>
          </w:p>
          <w:p w:rsidR="56F63F03" w:rsidP="56F63F03" w:rsidRDefault="56F63F03" w14:paraId="1E742E97" w14:textId="457462E1">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5 L</w:t>
            </w:r>
          </w:p>
          <w:p w:rsidR="56F63F03" w:rsidP="56F63F03" w:rsidRDefault="56F63F03" w14:paraId="070B5FC3" w14:textId="33C74786">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5 XL</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68C67305" w14:textId="2FE9D649">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r w:rsidR="56F63F03" w:rsidTr="7DCC7114" w14:paraId="39FE61D3"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046CD1B1" w:rsidP="56F63F03" w:rsidRDefault="046CD1B1" w14:paraId="371BDD24" w14:textId="62A88A35">
            <w:pPr>
              <w:rPr>
                <w:sz w:val="20"/>
                <w:szCs w:val="20"/>
              </w:rPr>
            </w:pPr>
            <w:r w:rsidRPr="56F63F03">
              <w:rPr>
                <w:sz w:val="20"/>
                <w:szCs w:val="20"/>
              </w:rPr>
              <w:t>7</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5DF2E4CB" w14:textId="4A0E850D">
            <w:p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 xml:space="preserve">Umbrella </w:t>
            </w:r>
          </w:p>
          <w:p w:rsidR="56F63F03" w:rsidP="56F63F03" w:rsidRDefault="56F63F03" w14:paraId="3CA1F69B" w14:textId="1FD24A4E">
            <w:pPr>
              <w:pStyle w:val="ListParagraph"/>
              <w:numPr>
                <w:ilvl w:val="0"/>
                <w:numId w:val="2"/>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Size:</w:t>
            </w:r>
            <w:r w:rsidRPr="56F63F03">
              <w:rPr>
                <w:rFonts w:ascii="Calibri" w:hAnsi="Calibri" w:eastAsia="Calibri" w:cs="Calibri"/>
                <w:color w:val="000000" w:themeColor="text1"/>
                <w:sz w:val="20"/>
                <w:szCs w:val="20"/>
                <w:lang w:val="en-US"/>
              </w:rPr>
              <w:t> </w:t>
            </w:r>
            <w:r w:rsidRPr="56F63F03">
              <w:rPr>
                <w:rFonts w:ascii="Cambria Math" w:hAnsi="Cambria Math" w:eastAsia="Cambria Math" w:cs="Cambria Math"/>
                <w:color w:val="000000" w:themeColor="text1"/>
                <w:sz w:val="20"/>
                <w:szCs w:val="20"/>
                <w:lang w:val="en-US"/>
              </w:rPr>
              <w:t>⌀</w:t>
            </w:r>
            <w:r w:rsidRPr="56F63F03">
              <w:rPr>
                <w:rFonts w:ascii="Calibri" w:hAnsi="Calibri" w:eastAsia="Calibri" w:cs="Calibri"/>
                <w:color w:val="000000" w:themeColor="text1"/>
                <w:sz w:val="20"/>
                <w:szCs w:val="20"/>
                <w:lang w:val="en-US"/>
              </w:rPr>
              <w:t xml:space="preserve"> 970 x 570 mm</w:t>
            </w:r>
          </w:p>
          <w:p w:rsidR="56F63F03" w:rsidP="56F63F03" w:rsidRDefault="56F63F03" w14:paraId="233DABFB" w14:textId="5171ED78">
            <w:pPr>
              <w:pStyle w:val="ListParagraph"/>
              <w:numPr>
                <w:ilvl w:val="0"/>
                <w:numId w:val="2"/>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Material:</w:t>
            </w:r>
            <w:r w:rsidRPr="56F63F03">
              <w:rPr>
                <w:rFonts w:ascii="Calibri" w:hAnsi="Calibri" w:eastAsia="Calibri" w:cs="Calibri"/>
                <w:color w:val="000000" w:themeColor="text1"/>
                <w:sz w:val="20"/>
                <w:szCs w:val="20"/>
                <w:lang w:val="en-US"/>
              </w:rPr>
              <w:t> Polyester</w:t>
            </w:r>
          </w:p>
          <w:p w:rsidR="56F63F03" w:rsidP="56F63F03" w:rsidRDefault="56F63F03" w14:paraId="17DC5DF6" w14:textId="19F25FE0">
            <w:pPr>
              <w:pStyle w:val="ListParagraph"/>
              <w:numPr>
                <w:ilvl w:val="0"/>
                <w:numId w:val="2"/>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Color:</w:t>
            </w:r>
            <w:r w:rsidRPr="56F63F03">
              <w:rPr>
                <w:rFonts w:ascii="Calibri" w:hAnsi="Calibri" w:eastAsia="Calibri" w:cs="Calibri"/>
                <w:color w:val="000000" w:themeColor="text1"/>
                <w:sz w:val="20"/>
                <w:szCs w:val="20"/>
                <w:lang w:val="en-US"/>
              </w:rPr>
              <w:t xml:space="preserve"> Black, </w:t>
            </w:r>
          </w:p>
          <w:p w:rsidR="56F63F03" w:rsidP="56F63F03" w:rsidRDefault="56F63F03" w14:paraId="6220AF2A" w14:textId="435889FA">
            <w:pPr>
              <w:pStyle w:val="ListParagraph"/>
              <w:numPr>
                <w:ilvl w:val="0"/>
                <w:numId w:val="2"/>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Weight:</w:t>
            </w:r>
            <w:r w:rsidRPr="56F63F03">
              <w:rPr>
                <w:rFonts w:ascii="Calibri" w:hAnsi="Calibri" w:eastAsia="Calibri" w:cs="Calibri"/>
                <w:color w:val="000000" w:themeColor="text1"/>
                <w:sz w:val="20"/>
                <w:szCs w:val="20"/>
                <w:lang w:val="en-US"/>
              </w:rPr>
              <w:t> 340 g</w:t>
            </w:r>
          </w:p>
          <w:p w:rsidR="56F63F03" w:rsidP="56F63F03" w:rsidRDefault="56F63F03" w14:paraId="2000DCE5" w14:textId="1DEDCDA9">
            <w:pPr>
              <w:pStyle w:val="ListParagraph"/>
              <w:numPr>
                <w:ilvl w:val="0"/>
                <w:numId w:val="2"/>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en-US"/>
              </w:rPr>
              <w:t>Marking:</w:t>
            </w:r>
            <w:r w:rsidRPr="56F63F03">
              <w:rPr>
                <w:rFonts w:ascii="Calibri" w:hAnsi="Calibri" w:eastAsia="Calibri" w:cs="Calibri"/>
                <w:color w:val="000000" w:themeColor="text1"/>
                <w:sz w:val="20"/>
                <w:szCs w:val="20"/>
                <w:lang w:val="en-US"/>
              </w:rPr>
              <w:t> DTF - 200 x 70 mm / Screen Printing - 200 x 70 mm</w:t>
            </w:r>
          </w:p>
          <w:p w:rsidR="56F63F03" w:rsidP="56F63F03" w:rsidRDefault="56F63F03" w14:paraId="289D4D28" w14:textId="6E3A6C75">
            <w:pPr>
              <w:spacing w:line="240" w:lineRule="auto"/>
              <w:ind w:left="720"/>
            </w:pPr>
            <w:r>
              <w:rPr>
                <w:noProof/>
              </w:rPr>
              <w:drawing>
                <wp:inline distT="0" distB="0" distL="0" distR="0" wp14:anchorId="76456953" wp14:editId="70A5B605">
                  <wp:extent cx="1032574" cy="781050"/>
                  <wp:effectExtent l="0" t="0" r="0" b="0"/>
                  <wp:docPr id="975551811" name="Picture 97555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1032574" cy="781050"/>
                          </a:xfrm>
                          <a:prstGeom prst="rect">
                            <a:avLst/>
                          </a:prstGeom>
                        </pic:spPr>
                      </pic:pic>
                    </a:graphicData>
                  </a:graphic>
                </wp:inline>
              </w:drawing>
            </w:r>
            <w:r>
              <w:rPr>
                <w:noProof/>
              </w:rPr>
              <w:drawing>
                <wp:inline distT="0" distB="0" distL="0" distR="0" wp14:anchorId="3204BC3D" wp14:editId="2597E7D2">
                  <wp:extent cx="981075" cy="732702"/>
                  <wp:effectExtent l="0" t="0" r="0" b="0"/>
                  <wp:docPr id="1841575094" name="Picture 184157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981075" cy="732702"/>
                          </a:xfrm>
                          <a:prstGeom prst="rect">
                            <a:avLst/>
                          </a:prstGeom>
                        </pic:spPr>
                      </pic:pic>
                    </a:graphicData>
                  </a:graphic>
                </wp:inline>
              </w:drawing>
            </w:r>
          </w:p>
          <w:p w:rsidR="56F63F03" w:rsidP="56F63F03" w:rsidRDefault="56F63F03" w14:paraId="067DAA13" w14:textId="0C49552C">
            <w:p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Design: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5396148D" w14:textId="2562D225">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094BFFF3" w14:textId="63C05996">
            <w:pPr>
              <w:spacing w:line="240" w:lineRule="auto"/>
            </w:pPr>
            <w:r>
              <w:t>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0D002B89" w14:textId="66C11C1C">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r w:rsidR="56F63F03" w:rsidTr="7DCC7114" w14:paraId="3D2E4B74"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42FC457E" w:rsidP="56F63F03" w:rsidRDefault="42FC457E" w14:paraId="18BC4EA9" w14:textId="10A84C08">
            <w:pPr>
              <w:rPr>
                <w:sz w:val="20"/>
                <w:szCs w:val="20"/>
              </w:rPr>
            </w:pPr>
            <w:r w:rsidRPr="56F63F03">
              <w:rPr>
                <w:sz w:val="20"/>
                <w:szCs w:val="20"/>
              </w:rPr>
              <w:t>8</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22C8582F" w14:textId="6D6A1A21">
            <w:pPr>
              <w:spacing w:line="240" w:lineRule="auto"/>
              <w:rPr>
                <w:rFonts w:ascii="Calibri" w:hAnsi="Calibri" w:eastAsia="Calibri" w:cs="Calibri"/>
                <w:color w:val="000000" w:themeColor="text1"/>
                <w:sz w:val="20"/>
                <w:szCs w:val="20"/>
                <w:lang w:val="en-US"/>
              </w:rPr>
            </w:pPr>
            <w:r w:rsidRPr="56F63F03">
              <w:rPr>
                <w:rFonts w:ascii="Calibri" w:hAnsi="Calibri" w:eastAsia="Calibri" w:cs="Calibri"/>
                <w:b/>
                <w:bCs/>
                <w:color w:val="000000" w:themeColor="text1"/>
                <w:sz w:val="20"/>
                <w:szCs w:val="20"/>
                <w:lang w:val="de-DE"/>
              </w:rPr>
              <w:t>Power bank</w:t>
            </w:r>
          </w:p>
          <w:p w:rsidR="56F63F03" w:rsidP="56F63F03" w:rsidRDefault="56F63F03" w14:paraId="79476695" w14:textId="18D91AE4">
            <w:pPr>
              <w:pStyle w:val="ListParagraph"/>
              <w:numPr>
                <w:ilvl w:val="0"/>
                <w:numId w:val="1"/>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 xml:space="preserve">Recycled ABS power bank with 5000 mAh battery and built-in magnetic wireless charger (5W). </w:t>
            </w:r>
          </w:p>
          <w:p w:rsidR="56F63F03" w:rsidP="56F63F03" w:rsidRDefault="56F63F03" w14:paraId="23CED292" w14:textId="7A434C1E">
            <w:pPr>
              <w:pStyle w:val="ListParagraph"/>
              <w:numPr>
                <w:ilvl w:val="0"/>
                <w:numId w:val="1"/>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 xml:space="preserve">With USB-C input and charger port. Including self-adhesive metal ring to use the magnetic function on any wirelessly chargeable device. </w:t>
            </w:r>
          </w:p>
          <w:p w:rsidR="56F63F03" w:rsidP="56F63F03" w:rsidRDefault="56F63F03" w14:paraId="429E184D" w14:textId="572C979A">
            <w:pPr>
              <w:pStyle w:val="ListParagraph"/>
              <w:numPr>
                <w:ilvl w:val="0"/>
                <w:numId w:val="1"/>
              </w:num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Compatible with iPhone® 12 or newer. Including USB charger cable.</w:t>
            </w:r>
          </w:p>
          <w:p w:rsidR="56F63F03" w:rsidP="56F63F03" w:rsidRDefault="56F63F03" w14:paraId="3C73CEF8" w14:textId="46B7F8E8">
            <w:pPr>
              <w:spacing w:line="240" w:lineRule="auto"/>
              <w:ind w:left="720"/>
            </w:pPr>
            <w:r>
              <w:rPr>
                <w:noProof/>
              </w:rPr>
              <w:drawing>
                <wp:inline distT="0" distB="0" distL="0" distR="0" wp14:anchorId="65DD9382" wp14:editId="6111B285">
                  <wp:extent cx="1152525" cy="763883"/>
                  <wp:effectExtent l="0" t="0" r="0" b="0"/>
                  <wp:docPr id="1748836765" name="Picture 174883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1152525" cy="763883"/>
                          </a:xfrm>
                          <a:prstGeom prst="rect">
                            <a:avLst/>
                          </a:prstGeom>
                        </pic:spPr>
                      </pic:pic>
                    </a:graphicData>
                  </a:graphic>
                </wp:inline>
              </w:drawing>
            </w:r>
            <w:r>
              <w:rPr>
                <w:noProof/>
              </w:rPr>
              <w:drawing>
                <wp:inline distT="0" distB="0" distL="0" distR="0" wp14:anchorId="679A3694" wp14:editId="1ADBF128">
                  <wp:extent cx="666750" cy="1008256"/>
                  <wp:effectExtent l="0" t="0" r="0" b="0"/>
                  <wp:docPr id="1131451499" name="Picture 113145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666750" cy="1008256"/>
                          </a:xfrm>
                          <a:prstGeom prst="rect">
                            <a:avLst/>
                          </a:prstGeom>
                        </pic:spPr>
                      </pic:pic>
                    </a:graphicData>
                  </a:graphic>
                </wp:inline>
              </w:drawing>
            </w:r>
          </w:p>
          <w:p w:rsidR="56F63F03" w:rsidP="56F63F03" w:rsidRDefault="56F63F03" w14:paraId="3E3E9770" w14:textId="6D857F78">
            <w:p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Design: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6535717E" w14:textId="28982A5E">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6208D04A" w14:textId="2F9DC6B2">
            <w:pPr>
              <w:spacing w:line="240" w:lineRule="auto"/>
            </w:pPr>
            <w:r>
              <w:t>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3FD0E9A9" w14:textId="08587B10">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r w:rsidR="56F63F03" w:rsidTr="7DCC7114" w14:paraId="4194D764"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7867D53C" w:rsidP="56F63F03" w:rsidRDefault="7867D53C" w14:paraId="0DD842E5" w14:textId="5524A5ED">
            <w:pPr>
              <w:rPr>
                <w:sz w:val="20"/>
                <w:szCs w:val="20"/>
              </w:rPr>
            </w:pPr>
            <w:r w:rsidRPr="56F63F03">
              <w:rPr>
                <w:sz w:val="20"/>
                <w:szCs w:val="20"/>
              </w:rPr>
              <w:t>9</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5B926669" w14:textId="009B1222">
            <w:p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Symbolic envelope with "salary difference" + fake banknotes</w:t>
            </w:r>
          </w:p>
          <w:p w:rsidR="56F63F03" w:rsidP="56F63F03" w:rsidRDefault="56F63F03" w14:paraId="47F8705C" w14:textId="1E33BC7C">
            <w:pPr>
              <w:pStyle w:val="ListParagraph"/>
              <w:numPr>
                <w:ilvl w:val="0"/>
                <w:numId w:val="5"/>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Include fake banknotes or a pay slip with a blank line: "Missing: 15,6% of her salary.”</w:t>
            </w:r>
          </w:p>
          <w:p w:rsidR="56F63F03" w:rsidP="56F63F03" w:rsidRDefault="56F63F03" w14:paraId="7BDF6C21" w14:textId="550EBB18">
            <w:pPr>
              <w:pStyle w:val="ListParagraph"/>
              <w:numPr>
                <w:ilvl w:val="0"/>
                <w:numId w:val="5"/>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DL envelope 210mm x 99mm</w:t>
            </w:r>
          </w:p>
          <w:p w:rsidR="56F63F03" w:rsidP="56F63F03" w:rsidRDefault="56F63F03" w14:paraId="2943954C" w14:textId="3D36D23F">
            <w:pPr>
              <w:pStyle w:val="ListParagraph"/>
              <w:numPr>
                <w:ilvl w:val="0"/>
                <w:numId w:val="5"/>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DL Pay Slip: 10.5 x 21 cm.</w:t>
            </w:r>
          </w:p>
          <w:p w:rsidR="56F63F03" w:rsidP="56F63F03" w:rsidRDefault="56F63F03" w14:paraId="13E1774C" w14:textId="6C750090">
            <w:pPr>
              <w:spacing w:line="240" w:lineRule="auto"/>
              <w:ind w:left="720"/>
              <w:rPr>
                <w:rFonts w:ascii="Calibri" w:hAnsi="Calibri" w:eastAsia="Calibri" w:cs="Calibri"/>
                <w:color w:val="000000" w:themeColor="text1"/>
                <w:sz w:val="20"/>
                <w:szCs w:val="20"/>
              </w:rPr>
            </w:pPr>
            <w:r>
              <w:rPr>
                <w:noProof/>
              </w:rPr>
              <w:drawing>
                <wp:inline distT="0" distB="0" distL="0" distR="0" wp14:anchorId="552871DF" wp14:editId="4B2F28AC">
                  <wp:extent cx="838200" cy="838200"/>
                  <wp:effectExtent l="0" t="0" r="0" b="0"/>
                  <wp:docPr id="1149780594" name="Picture 1149780594" descr="Plicuri din cartoane speciale tiparite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Pr="56F63F03">
              <w:rPr>
                <w:rFonts w:ascii="Calibri" w:hAnsi="Calibri" w:eastAsia="Calibri" w:cs="Calibri"/>
                <w:b/>
                <w:bCs/>
                <w:color w:val="000000" w:themeColor="text1"/>
                <w:sz w:val="20"/>
                <w:szCs w:val="20"/>
                <w:lang w:val="en-US"/>
              </w:rPr>
              <w:t xml:space="preserve"> </w:t>
            </w:r>
          </w:p>
          <w:p w:rsidR="56F63F03" w:rsidP="56F63F03" w:rsidRDefault="56F63F03" w14:paraId="2F6359B7" w14:textId="245657F1">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Design: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5EB05011" w14:textId="57D69A60">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3554C114" w14:textId="42EAE64C">
            <w:pPr>
              <w:spacing w:line="240" w:lineRule="auto"/>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 xml:space="preserve">  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2EAE131E" w14:textId="0E1BBA01">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r w:rsidR="56F63F03" w:rsidTr="7DCC7114" w14:paraId="73CADCD6"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2B637853" w:rsidP="56F63F03" w:rsidRDefault="2B637853" w14:paraId="0303755D" w14:textId="653D6D27">
            <w:r w:rsidRPr="56F63F03">
              <w:rPr>
                <w:sz w:val="20"/>
                <w:szCs w:val="20"/>
              </w:rPr>
              <w:t>10</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1242E355" w14:textId="2AB9CA46">
            <w:p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Sticker set - Volumetric puffy/bubble stickers</w:t>
            </w:r>
          </w:p>
          <w:p w:rsidR="56F63F03" w:rsidP="56F63F03" w:rsidRDefault="56F63F03" w14:paraId="45C9C017" w14:textId="3B913D8A">
            <w:pPr>
              <w:pStyle w:val="ListParagraph"/>
              <w:numPr>
                <w:ilvl w:val="0"/>
                <w:numId w:val="4"/>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Material: soft, slightly raised, with air-filled or cushioned effect, creating a puffy, 3D appearance.</w:t>
            </w:r>
          </w:p>
          <w:p w:rsidR="56F63F03" w:rsidP="56F63F03" w:rsidRDefault="56F63F03" w14:paraId="6E5B982A" w14:textId="344C2009">
            <w:pPr>
              <w:pStyle w:val="ListParagraph"/>
              <w:numPr>
                <w:ilvl w:val="0"/>
                <w:numId w:val="4"/>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 xml:space="preserve">Approx Size of print: Design 1-7x5cm, design 2-3x7cm Print: 4C, high-resolution digital printing for detailed designs </w:t>
            </w:r>
          </w:p>
          <w:p w:rsidR="56F63F03" w:rsidP="56F63F03" w:rsidRDefault="56F63F03" w14:paraId="5B615FA6" w14:textId="6C9FB15D">
            <w:pPr>
              <w:pStyle w:val="ListParagraph"/>
              <w:numPr>
                <w:ilvl w:val="0"/>
                <w:numId w:val="4"/>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 xml:space="preserve">Shape: die-cutting, with smooth, rounded edges </w:t>
            </w:r>
          </w:p>
          <w:p w:rsidR="56F63F03" w:rsidP="56F63F03" w:rsidRDefault="56F63F03" w14:paraId="5C2BF068" w14:textId="279B9D59">
            <w:pPr>
              <w:pStyle w:val="ListParagraph"/>
              <w:numPr>
                <w:ilvl w:val="0"/>
                <w:numId w:val="4"/>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 xml:space="preserve">Adhesion: strong and long-lasting Background: transparent/white </w:t>
            </w:r>
          </w:p>
          <w:p w:rsidR="56F63F03" w:rsidP="56F63F03" w:rsidRDefault="56F63F03" w14:paraId="60F5B95F" w14:textId="07744EFA">
            <w:pPr>
              <w:spacing w:line="240" w:lineRule="auto"/>
              <w:ind w:left="720"/>
              <w:rPr>
                <w:rFonts w:ascii="Calibri" w:hAnsi="Calibri" w:eastAsia="Calibri" w:cs="Calibri"/>
                <w:color w:val="000000" w:themeColor="text1"/>
                <w:sz w:val="20"/>
                <w:szCs w:val="20"/>
              </w:rPr>
            </w:pPr>
            <w:r>
              <w:rPr>
                <w:noProof/>
              </w:rPr>
              <w:drawing>
                <wp:inline distT="0" distB="0" distL="0" distR="0" wp14:anchorId="7B66E343" wp14:editId="50D562B6">
                  <wp:extent cx="704850" cy="662643"/>
                  <wp:effectExtent l="0" t="0" r="0" b="0"/>
                  <wp:docPr id="1695899464" name="Picture 169589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704850" cy="662643"/>
                          </a:xfrm>
                          <a:prstGeom prst="rect">
                            <a:avLst/>
                          </a:prstGeom>
                        </pic:spPr>
                      </pic:pic>
                    </a:graphicData>
                  </a:graphic>
                </wp:inline>
              </w:drawing>
            </w:r>
          </w:p>
          <w:p w:rsidR="56F63F03" w:rsidP="56F63F03" w:rsidRDefault="56F63F03" w14:paraId="5D6A31B4" w14:textId="5C160836">
            <w:p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Design 1-4: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77BDE3D2" w14:textId="20F4A7D4">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1602B9A6" w14:textId="1CFA2F1E">
            <w:pPr>
              <w:spacing w:line="240" w:lineRule="auto"/>
            </w:pPr>
            <w:r>
              <w:t>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03AB0E3F" w14:textId="0CE22E87">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r w:rsidR="56F63F03" w:rsidTr="7DCC7114" w14:paraId="651DD264" w14:textId="77777777">
        <w:trPr>
          <w:trHeight w:val="300"/>
          <w:jc w:val="center"/>
        </w:trPr>
        <w:tc>
          <w:tcPr>
            <w:tcW w:w="797" w:type="dxa"/>
            <w:tcBorders>
              <w:top w:val="single" w:color="auto" w:sz="4" w:space="0"/>
              <w:left w:val="single" w:color="auto" w:sz="4" w:space="0"/>
              <w:bottom w:val="single" w:color="auto" w:sz="4" w:space="0"/>
              <w:right w:val="single" w:color="auto" w:sz="4" w:space="0"/>
            </w:tcBorders>
            <w:tcMar/>
            <w:vAlign w:val="center"/>
          </w:tcPr>
          <w:p w:rsidR="256E16C9" w:rsidP="56F63F03" w:rsidRDefault="256E16C9" w14:paraId="36F7549A" w14:textId="459316E3">
            <w:pPr>
              <w:rPr>
                <w:sz w:val="20"/>
                <w:szCs w:val="20"/>
              </w:rPr>
            </w:pPr>
            <w:r w:rsidRPr="56F63F03">
              <w:rPr>
                <w:sz w:val="20"/>
                <w:szCs w:val="20"/>
              </w:rPr>
              <w:t>1</w:t>
            </w:r>
            <w:r w:rsidRPr="56F63F03" w:rsidR="517D9DA1">
              <w:rPr>
                <w:sz w:val="20"/>
                <w:szCs w:val="20"/>
              </w:rPr>
              <w:t>1</w:t>
            </w:r>
          </w:p>
        </w:tc>
        <w:tc>
          <w:tcPr>
            <w:tcW w:w="5688"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5342D61E" w14:textId="3CC4E850">
            <w:pPr>
              <w:spacing w:line="240" w:lineRule="auto"/>
              <w:rPr>
                <w:rFonts w:ascii="Calibri" w:hAnsi="Calibri" w:eastAsia="Calibri" w:cs="Calibri"/>
                <w:color w:val="000000" w:themeColor="text1"/>
                <w:sz w:val="20"/>
                <w:szCs w:val="20"/>
              </w:rPr>
            </w:pPr>
            <w:r w:rsidRPr="56F63F03">
              <w:rPr>
                <w:rFonts w:ascii="Calibri" w:hAnsi="Calibri" w:eastAsia="Calibri" w:cs="Calibri"/>
                <w:b/>
                <w:bCs/>
                <w:color w:val="000000" w:themeColor="text1"/>
                <w:sz w:val="20"/>
                <w:szCs w:val="20"/>
                <w:lang w:val="en-US"/>
              </w:rPr>
              <w:t>Custom enamel pin with magnetic attachment and paper backing card.</w:t>
            </w:r>
          </w:p>
          <w:p w:rsidR="56F63F03" w:rsidP="56F63F03" w:rsidRDefault="56F63F03" w14:paraId="65CF2E6B" w14:textId="49F92977">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 xml:space="preserve">Nature: Metal pin badge with enamel paint finish. Custom shape and design, with magnetic attachment. </w:t>
            </w:r>
          </w:p>
          <w:p w:rsidR="56F63F03" w:rsidP="56F63F03" w:rsidRDefault="56F63F03" w14:paraId="34ED5021" w14:textId="4C8B458C">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Pin material: metal with enamel paint</w:t>
            </w:r>
          </w:p>
          <w:p w:rsidR="56F63F03" w:rsidP="56F63F03" w:rsidRDefault="56F63F03" w14:paraId="2258BDA2" w14:textId="007C31D9">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Pin size: 30x30 mm.</w:t>
            </w:r>
          </w:p>
          <w:p w:rsidR="56F63F03" w:rsidP="56F63F03" w:rsidRDefault="56F63F03" w14:paraId="1F760230" w14:textId="5BB1BB20">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Pin print: Enamel paint, 4+0</w:t>
            </w:r>
          </w:p>
          <w:p w:rsidR="56F63F03" w:rsidP="56F63F03" w:rsidRDefault="56F63F03" w14:paraId="25A20A9F" w14:textId="2E4BE040">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Card material: 300 gsm paper.</w:t>
            </w:r>
          </w:p>
          <w:p w:rsidR="56F63F03" w:rsidP="56F63F03" w:rsidRDefault="56F63F03" w14:paraId="6F5135A9" w14:textId="0F244823">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Card size: approx. 50x75mm</w:t>
            </w:r>
          </w:p>
          <w:p w:rsidR="56F63F03" w:rsidP="56F63F03" w:rsidRDefault="56F63F03" w14:paraId="145211E5" w14:textId="18396FB0">
            <w:pPr>
              <w:pStyle w:val="ListParagraph"/>
              <w:numPr>
                <w:ilvl w:val="0"/>
                <w:numId w:val="3"/>
              </w:num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Card print: 4+0</w:t>
            </w:r>
          </w:p>
          <w:p w:rsidR="56F63F03" w:rsidP="56F63F03" w:rsidRDefault="56F63F03" w14:paraId="7DDD00B0" w14:textId="442C5FDF">
            <w:pPr>
              <w:spacing w:line="240" w:lineRule="auto"/>
              <w:ind w:left="720"/>
              <w:rPr>
                <w:rFonts w:ascii="Times New Roman" w:hAnsi="Times New Roman" w:eastAsia="Times New Roman" w:cs="Times New Roman"/>
                <w:color w:val="000000" w:themeColor="text1"/>
                <w:sz w:val="24"/>
                <w:szCs w:val="24"/>
              </w:rPr>
            </w:pPr>
            <w:r>
              <w:rPr>
                <w:noProof/>
              </w:rPr>
              <w:drawing>
                <wp:inline distT="0" distB="0" distL="0" distR="0" wp14:anchorId="330B6F61" wp14:editId="29FFF1FF">
                  <wp:extent cx="685800" cy="685800"/>
                  <wp:effectExtent l="0" t="0" r="0" b="0"/>
                  <wp:docPr id="691545931" name="Picture 69154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Pr>
                <w:noProof/>
              </w:rPr>
              <w:drawing>
                <wp:inline distT="0" distB="0" distL="0" distR="0" wp14:anchorId="3CDECB4D" wp14:editId="568B5AFF">
                  <wp:extent cx="657225" cy="657225"/>
                  <wp:effectExtent l="0" t="0" r="0" b="0"/>
                  <wp:docPr id="1064800968" name="Picture 106480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rsidR="56F63F03" w:rsidP="56F63F03" w:rsidRDefault="56F63F03" w14:paraId="7CF6950A" w14:textId="09DDFF18">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Design: provided by UN Women</w:t>
            </w:r>
          </w:p>
        </w:tc>
        <w:tc>
          <w:tcPr>
            <w:tcW w:w="1095"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16412BED" w14:textId="0F59546E">
            <w:pPr>
              <w:spacing w:line="240" w:lineRule="auto"/>
            </w:pPr>
            <w:r w:rsidRPr="56F63F03">
              <w:rPr>
                <w:rFonts w:ascii="Calibri" w:hAnsi="Calibri" w:eastAsia="Calibri" w:cs="Calibri"/>
                <w:color w:val="000000" w:themeColor="text1"/>
                <w:sz w:val="20"/>
                <w:szCs w:val="20"/>
                <w:lang w:val="en-US"/>
              </w:rPr>
              <w:t>pcs</w:t>
            </w:r>
          </w:p>
        </w:tc>
        <w:tc>
          <w:tcPr>
            <w:tcW w:w="1072" w:type="dxa"/>
            <w:tcBorders>
              <w:top w:val="single" w:color="auto" w:sz="4" w:space="0"/>
              <w:left w:val="single" w:color="auto" w:sz="4" w:space="0"/>
              <w:bottom w:val="single" w:color="auto" w:sz="4" w:space="0"/>
              <w:right w:val="single" w:color="auto" w:sz="4" w:space="0"/>
            </w:tcBorders>
            <w:tcMar/>
            <w:vAlign w:val="center"/>
          </w:tcPr>
          <w:p w:rsidRPr="005D2D36" w:rsidR="56F63F03" w:rsidP="005D2D36" w:rsidRDefault="56F63F03" w14:paraId="7B45E7B3" w14:textId="232B1B4F">
            <w:pPr>
              <w:spacing w:after="0" w:line="240" w:lineRule="auto"/>
              <w:rPr>
                <w:rFonts w:ascii="Times New Roman" w:hAnsi="Times New Roman" w:eastAsia="Times New Roman" w:cs="Times New Roman"/>
                <w:color w:val="000000" w:themeColor="text1"/>
                <w:sz w:val="24"/>
                <w:szCs w:val="24"/>
              </w:rPr>
            </w:pPr>
            <w:r w:rsidRPr="56F63F03">
              <w:rPr>
                <w:rFonts w:ascii="Times New Roman" w:hAnsi="Times New Roman" w:eastAsia="Times New Roman" w:cs="Times New Roman"/>
                <w:color w:val="000000" w:themeColor="text1"/>
                <w:sz w:val="24"/>
                <w:szCs w:val="24"/>
              </w:rPr>
              <w:t>40</w:t>
            </w:r>
          </w:p>
        </w:tc>
        <w:tc>
          <w:tcPr>
            <w:tcW w:w="1082" w:type="dxa"/>
            <w:tcBorders>
              <w:top w:val="single" w:color="auto" w:sz="4" w:space="0"/>
              <w:left w:val="single" w:color="auto" w:sz="4" w:space="0"/>
              <w:bottom w:val="single" w:color="auto" w:sz="4" w:space="0"/>
              <w:right w:val="single" w:color="auto" w:sz="4" w:space="0"/>
            </w:tcBorders>
            <w:tcMar/>
            <w:vAlign w:val="center"/>
          </w:tcPr>
          <w:p w:rsidR="56F63F03" w:rsidP="56F63F03" w:rsidRDefault="56F63F03" w14:paraId="03C0D8AC" w14:textId="097246A0">
            <w:pPr>
              <w:spacing w:line="240" w:lineRule="auto"/>
              <w:rPr>
                <w:rFonts w:ascii="Calibri" w:hAnsi="Calibri" w:eastAsia="Calibri" w:cs="Calibri"/>
                <w:color w:val="000000" w:themeColor="text1"/>
                <w:sz w:val="20"/>
                <w:szCs w:val="20"/>
              </w:rPr>
            </w:pPr>
            <w:r w:rsidRPr="56F63F03">
              <w:rPr>
                <w:rFonts w:ascii="Calibri" w:hAnsi="Calibri" w:eastAsia="Calibri" w:cs="Calibri"/>
                <w:color w:val="000000" w:themeColor="text1"/>
                <w:sz w:val="20"/>
                <w:szCs w:val="20"/>
                <w:lang w:val="en-US"/>
              </w:rPr>
              <w:t>August 18</w:t>
            </w:r>
          </w:p>
        </w:tc>
      </w:tr>
    </w:tbl>
    <w:p w:rsidR="006B552C" w:rsidP="006B552C" w:rsidRDefault="006B552C" w14:paraId="364F4E6B" w14:textId="02AF62DA"/>
    <w:p w:rsidR="006B552C" w:rsidP="57CB5650" w:rsidRDefault="006B552C" w14:paraId="4A53026F" w14:textId="2010F4C6">
      <w:pPr>
        <w:rPr>
          <w:sz w:val="20"/>
          <w:szCs w:val="20"/>
        </w:rPr>
      </w:pPr>
    </w:p>
    <w:p w:rsidR="002648E2" w:rsidP="002648E2" w:rsidRDefault="002648E2" w14:paraId="01175D01" w14:textId="77777777">
      <w:pPr>
        <w:rPr>
          <w:rFonts w:cstheme="minorHAnsi"/>
          <w:b/>
          <w:sz w:val="20"/>
          <w:szCs w:val="20"/>
        </w:rPr>
      </w:pPr>
      <w:r>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F57EC9" w14:paraId="05C8BED7" w14:textId="77777777">
        <w:trPr>
          <w:trHeight w:val="306"/>
        </w:trPr>
        <w:tc>
          <w:tcPr>
            <w:tcW w:w="974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4180D06D" w14:textId="77777777">
            <w:pPr>
              <w:jc w:val="center"/>
              <w:rPr>
                <w:rFonts w:cstheme="minorHAnsi"/>
                <w:b/>
                <w:iCs/>
                <w:sz w:val="20"/>
                <w:szCs w:val="20"/>
              </w:rPr>
            </w:pPr>
            <w:r>
              <w:rPr>
                <w:rFonts w:cstheme="minorHAnsi"/>
                <w:b/>
                <w:iCs/>
                <w:sz w:val="20"/>
                <w:szCs w:val="20"/>
              </w:rPr>
              <w:t>Delivery Requirements</w:t>
            </w:r>
          </w:p>
        </w:tc>
      </w:tr>
      <w:tr w:rsidR="00F57EC9" w14:paraId="3795F72B"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014DFE66" w14:textId="77777777">
            <w:pPr>
              <w:rPr>
                <w:rFonts w:cstheme="minorHAnsi"/>
                <w:b/>
                <w:sz w:val="20"/>
                <w:szCs w:val="20"/>
              </w:rPr>
            </w:pPr>
            <w:r>
              <w:rPr>
                <w:rFonts w:cstheme="minorHAnsi"/>
                <w:b/>
                <w:sz w:val="20"/>
                <w:szCs w:val="20"/>
              </w:rPr>
              <w:t>Delivery date and time</w:t>
            </w:r>
          </w:p>
        </w:tc>
        <w:tc>
          <w:tcPr>
            <w:tcW w:w="7452" w:type="dxa"/>
            <w:tcBorders>
              <w:top w:val="single" w:color="auto" w:sz="4" w:space="0"/>
              <w:left w:val="single" w:color="auto" w:sz="4" w:space="0"/>
              <w:bottom w:val="single" w:color="auto" w:sz="4" w:space="0"/>
              <w:right w:val="single" w:color="auto" w:sz="4" w:space="0"/>
            </w:tcBorders>
            <w:vAlign w:val="center"/>
            <w:hideMark/>
          </w:tcPr>
          <w:p w:rsidR="00F57EC9" w:rsidRDefault="00F57EC9" w14:paraId="28253CB0" w14:textId="276733B8">
            <w:pPr>
              <w:rPr>
                <w:rFonts w:cstheme="minorHAnsi"/>
                <w:iCs/>
                <w:sz w:val="20"/>
                <w:szCs w:val="20"/>
                <w:highlight w:val="yellow"/>
              </w:rPr>
            </w:pPr>
            <w:r>
              <w:rPr>
                <w:rFonts w:cstheme="minorHAnsi"/>
                <w:iCs/>
                <w:sz w:val="20"/>
                <w:szCs w:val="20"/>
              </w:rPr>
              <w:t xml:space="preserve">Bidder shall deliver the goods </w:t>
            </w:r>
            <w:sdt>
              <w:sdtPr>
                <w:rPr>
                  <w:rFonts w:cstheme="minorHAnsi"/>
                  <w:iCs/>
                  <w:sz w:val="20"/>
                  <w:szCs w:val="20"/>
                </w:rPr>
                <w:alias w:val="Time in days/weeks"/>
                <w:tag w:val="Time in days/weeks"/>
                <w:id w:val="-753193266"/>
                <w:placeholder>
                  <w:docPart w:val="549542154BAA480AA52EDF6FF325DE1C"/>
                </w:placeholder>
                <w:text/>
              </w:sdtPr>
              <w:sdtEndPr/>
              <w:sdtContent>
                <w:r>
                  <w:rPr>
                    <w:rFonts w:cstheme="minorHAnsi"/>
                    <w:iCs/>
                    <w:sz w:val="20"/>
                    <w:szCs w:val="20"/>
                  </w:rPr>
                  <w:t>within 20 calendar days</w:t>
                </w:r>
              </w:sdtContent>
            </w:sdt>
            <w:r>
              <w:rPr>
                <w:rFonts w:cstheme="minorHAnsi"/>
                <w:iCs/>
                <w:sz w:val="20"/>
                <w:szCs w:val="20"/>
              </w:rPr>
              <w:t xml:space="preserve"> after Contract signature.</w:t>
            </w:r>
          </w:p>
        </w:tc>
      </w:tr>
      <w:tr w:rsidR="00F57EC9" w14:paraId="53BCA719"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0F37F9B0" w14:textId="77777777">
            <w:pPr>
              <w:rPr>
                <w:rFonts w:cstheme="minorHAnsi"/>
                <w:b/>
                <w:sz w:val="20"/>
                <w:szCs w:val="20"/>
              </w:rPr>
            </w:pPr>
            <w:r>
              <w:rPr>
                <w:rFonts w:cstheme="minorHAnsi"/>
                <w:b/>
                <w:sz w:val="20"/>
                <w:szCs w:val="20"/>
              </w:rPr>
              <w:t>Delivery Terms (INCOTERMS 2010)</w:t>
            </w:r>
          </w:p>
        </w:tc>
        <w:sdt>
          <w:sdtPr>
            <w:rPr>
              <w:rFonts w:cstheme="minorHAnsi"/>
              <w:sz w:val="20"/>
              <w:szCs w:val="20"/>
            </w:rPr>
            <w:id w:val="799342055"/>
            <w:placeholder>
              <w:docPart w:val="072A8AE0127E4FD28F6B2F897B6AC168"/>
            </w:placeholder>
            <w:text/>
          </w:sdtPr>
          <w:sdtEndPr/>
          <w:sdtContent>
            <w:tc>
              <w:tcPr>
                <w:tcW w:w="7452" w:type="dxa"/>
                <w:tcBorders>
                  <w:top w:val="single" w:color="auto" w:sz="4" w:space="0"/>
                  <w:left w:val="single" w:color="auto" w:sz="4" w:space="0"/>
                  <w:bottom w:val="single" w:color="auto" w:sz="4" w:space="0"/>
                  <w:right w:val="single" w:color="auto" w:sz="4" w:space="0"/>
                </w:tcBorders>
                <w:vAlign w:val="center"/>
                <w:hideMark/>
              </w:tcPr>
              <w:p w:rsidR="00F57EC9" w:rsidRDefault="00F57EC9" w14:paraId="717294A0" w14:textId="77BDFFC3">
                <w:pPr>
                  <w:rPr>
                    <w:rFonts w:cstheme="minorHAnsi"/>
                    <w:sz w:val="20"/>
                    <w:szCs w:val="20"/>
                  </w:rPr>
                </w:pPr>
                <w:r>
                  <w:rPr>
                    <w:rFonts w:cstheme="minorHAnsi"/>
                    <w:sz w:val="20"/>
                    <w:szCs w:val="20"/>
                  </w:rPr>
                  <w:t>DAP</w:t>
                </w:r>
              </w:p>
            </w:tc>
          </w:sdtContent>
        </w:sdt>
      </w:tr>
      <w:tr w:rsidR="00F57EC9" w14:paraId="7A1ABED8"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0763565B" w14:textId="77777777">
            <w:pPr>
              <w:rPr>
                <w:rFonts w:cstheme="minorHAnsi"/>
                <w:b/>
                <w:sz w:val="20"/>
                <w:szCs w:val="20"/>
              </w:rPr>
            </w:pPr>
            <w:r>
              <w:rPr>
                <w:rFonts w:cstheme="minorHAnsi"/>
                <w:b/>
                <w:sz w:val="20"/>
                <w:szCs w:val="20"/>
              </w:rPr>
              <w:t>Customs clearance</w:t>
            </w:r>
          </w:p>
          <w:p w:rsidR="00F57EC9" w:rsidRDefault="00F57EC9" w14:paraId="08F4A699" w14:textId="77777777">
            <w:pPr>
              <w:rPr>
                <w:rFonts w:cstheme="minorHAnsi"/>
                <w:b/>
                <w:sz w:val="20"/>
                <w:szCs w:val="20"/>
              </w:rPr>
            </w:pPr>
            <w:r>
              <w:rPr>
                <w:rFonts w:cstheme="minorHAnsi"/>
                <w:b/>
                <w:sz w:val="20"/>
                <w:szCs w:val="20"/>
              </w:rPr>
              <w:t>(must be linked to INCOTERM</w:t>
            </w:r>
          </w:p>
        </w:tc>
        <w:tc>
          <w:tcPr>
            <w:tcW w:w="7452" w:type="dxa"/>
            <w:tcBorders>
              <w:top w:val="single" w:color="auto" w:sz="4" w:space="0"/>
              <w:left w:val="single" w:color="auto" w:sz="4" w:space="0"/>
              <w:bottom w:val="single" w:color="auto" w:sz="4" w:space="0"/>
              <w:right w:val="single" w:color="auto" w:sz="4" w:space="0"/>
            </w:tcBorders>
            <w:hideMark/>
          </w:tcPr>
          <w:p w:rsidRPr="001A6A82" w:rsidR="00F57EC9" w:rsidRDefault="00485739" w14:paraId="2CA7DE46" w14:textId="77777777">
            <w:pPr>
              <w:rPr>
                <w:rFonts w:ascii="Calibri" w:hAnsi="Calibri" w:cs="Calibri"/>
                <w:iCs/>
                <w:sz w:val="20"/>
                <w:szCs w:val="20"/>
              </w:rPr>
            </w:pPr>
            <w:sdt>
              <w:sdtPr>
                <w:rPr>
                  <w:rFonts w:ascii="Calibri" w:hAnsi="Calibri" w:cs="Calibri"/>
                  <w:iCs/>
                  <w:sz w:val="20"/>
                  <w:szCs w:val="20"/>
                </w:rPr>
                <w:id w:val="-15470127"/>
                <w14:checkbox>
                  <w14:checked w14:val="0"/>
                  <w14:checkedState w14:val="2612" w14:font="MS Gothic"/>
                  <w14:uncheckedState w14:val="2610" w14:font="MS Gothic"/>
                </w14:checkbox>
              </w:sdtPr>
              <w:sdtEndPr/>
              <w:sdtContent>
                <w:r w:rsidRPr="001A6A82" w:rsidR="00F57EC9">
                  <w:rPr>
                    <w:rFonts w:ascii="Segoe UI Symbol" w:hAnsi="Segoe UI Symbol" w:eastAsia="MS Gothic" w:cs="Segoe UI Symbol"/>
                    <w:iCs/>
                    <w:sz w:val="20"/>
                    <w:szCs w:val="20"/>
                    <w:lang w:val="en-US"/>
                  </w:rPr>
                  <w:t>☐</w:t>
                </w:r>
              </w:sdtContent>
            </w:sdt>
            <w:r w:rsidRPr="001A6A82" w:rsidR="00F57EC9">
              <w:rPr>
                <w:rFonts w:ascii="Calibri" w:hAnsi="Calibri" w:cs="Calibri"/>
                <w:iCs/>
                <w:sz w:val="20"/>
                <w:szCs w:val="20"/>
              </w:rPr>
              <w:t xml:space="preserve"> Not applicable</w:t>
            </w:r>
          </w:p>
          <w:p w:rsidRPr="001A6A82" w:rsidR="00F57EC9" w:rsidRDefault="00F57EC9" w14:paraId="3F070117" w14:textId="77777777">
            <w:pPr>
              <w:rPr>
                <w:rFonts w:ascii="Calibri" w:hAnsi="Calibri" w:cs="Calibri"/>
                <w:iCs/>
                <w:sz w:val="20"/>
                <w:szCs w:val="20"/>
              </w:rPr>
            </w:pPr>
            <w:r w:rsidRPr="001A6A82">
              <w:rPr>
                <w:rFonts w:ascii="Calibri" w:hAnsi="Calibri" w:cs="Calibri"/>
                <w:iCs/>
                <w:sz w:val="20"/>
                <w:szCs w:val="20"/>
              </w:rPr>
              <w:t>Shall be done by:</w:t>
            </w:r>
          </w:p>
          <w:p w:rsidRPr="001A6A82" w:rsidR="00F57EC9" w:rsidRDefault="00485739" w14:paraId="0AC1AB25" w14:textId="77777777">
            <w:pPr>
              <w:rPr>
                <w:rFonts w:ascii="Calibri" w:hAnsi="Calibri" w:cs="Calibri"/>
                <w:iCs/>
                <w:sz w:val="20"/>
                <w:szCs w:val="20"/>
              </w:rPr>
            </w:pPr>
            <w:sdt>
              <w:sdtPr>
                <w:rPr>
                  <w:rFonts w:ascii="Calibri" w:hAnsi="Calibri" w:cs="Calibri"/>
                  <w:iCs/>
                  <w:sz w:val="20"/>
                  <w:szCs w:val="20"/>
                </w:rPr>
                <w:id w:val="1012494172"/>
                <w14:checkbox>
                  <w14:checked w14:val="0"/>
                  <w14:checkedState w14:val="2612" w14:font="MS Gothic"/>
                  <w14:uncheckedState w14:val="2610" w14:font="MS Gothic"/>
                </w14:checkbox>
              </w:sdtPr>
              <w:sdtEndPr/>
              <w:sdtContent>
                <w:r w:rsidRPr="001A6A82" w:rsidR="00F57EC9">
                  <w:rPr>
                    <w:rFonts w:ascii="Segoe UI Symbol" w:hAnsi="Segoe UI Symbol" w:eastAsia="MS Gothic" w:cs="Segoe UI Symbol"/>
                    <w:iCs/>
                    <w:sz w:val="20"/>
                    <w:szCs w:val="20"/>
                  </w:rPr>
                  <w:t>☐</w:t>
                </w:r>
              </w:sdtContent>
            </w:sdt>
            <w:r w:rsidRPr="001A6A82" w:rsidR="00F57EC9">
              <w:rPr>
                <w:rFonts w:ascii="Calibri" w:hAnsi="Calibri" w:cs="Calibri"/>
                <w:iCs/>
                <w:sz w:val="20"/>
                <w:szCs w:val="20"/>
              </w:rPr>
              <w:t xml:space="preserve"> </w:t>
            </w:r>
            <w:sdt>
              <w:sdtPr>
                <w:rPr>
                  <w:rFonts w:ascii="Calibri" w:hAnsi="Calibri" w:cs="Calibri"/>
                  <w:iCs/>
                  <w:sz w:val="20"/>
                  <w:szCs w:val="20"/>
                </w:rPr>
                <w:id w:val="-2057150520"/>
                <w:placeholder>
                  <w:docPart w:val="7A5DE6C3051D475D9F1D5FA30BFED47B"/>
                </w:placeholder>
                <w:showingPlcHdr/>
              </w:sdtPr>
              <w:sdtEndPr/>
              <w:sdtContent>
                <w:r w:rsidRPr="001A6A82" w:rsidR="00F57EC9">
                  <w:rPr>
                    <w:rStyle w:val="PlaceholderText"/>
                    <w:rFonts w:ascii="Calibri" w:hAnsi="Calibri" w:cs="Calibri"/>
                    <w:sz w:val="20"/>
                  </w:rPr>
                  <w:t>Name of organisation</w:t>
                </w:r>
              </w:sdtContent>
            </w:sdt>
          </w:p>
          <w:p w:rsidRPr="001A6A82" w:rsidR="00F57EC9" w:rsidRDefault="00485739" w14:paraId="42CF7179" w14:textId="3119F647">
            <w:pPr>
              <w:rPr>
                <w:rFonts w:ascii="Calibri" w:hAnsi="Calibri" w:cs="Calibri"/>
                <w:iCs/>
                <w:sz w:val="20"/>
                <w:szCs w:val="20"/>
              </w:rPr>
            </w:pPr>
            <w:sdt>
              <w:sdtPr>
                <w:rPr>
                  <w:rFonts w:ascii="Calibri" w:hAnsi="Calibri" w:cs="Calibri"/>
                  <w:iCs/>
                  <w:sz w:val="20"/>
                  <w:szCs w:val="20"/>
                </w:rPr>
                <w:id w:val="-560712272"/>
                <w14:checkbox>
                  <w14:checked w14:val="1"/>
                  <w14:checkedState w14:val="2612" w14:font="MS Gothic"/>
                  <w14:uncheckedState w14:val="2610" w14:font="MS Gothic"/>
                </w14:checkbox>
              </w:sdtPr>
              <w:sdtEndPr/>
              <w:sdtContent>
                <w:r w:rsidRPr="001A6A82" w:rsidR="00F57EC9">
                  <w:rPr>
                    <w:rFonts w:ascii="Segoe UI Symbol" w:hAnsi="Segoe UI Symbol" w:eastAsia="MS Gothic" w:cs="Segoe UI Symbol"/>
                    <w:iCs/>
                    <w:sz w:val="20"/>
                    <w:szCs w:val="20"/>
                  </w:rPr>
                  <w:t>☒</w:t>
                </w:r>
              </w:sdtContent>
            </w:sdt>
            <w:r w:rsidRPr="001A6A82" w:rsidR="00F57EC9">
              <w:rPr>
                <w:rFonts w:ascii="Calibri" w:hAnsi="Calibri" w:cs="Calibri"/>
                <w:iCs/>
                <w:sz w:val="20"/>
                <w:szCs w:val="20"/>
              </w:rPr>
              <w:t xml:space="preserve"> Supplier/bidder</w:t>
            </w:r>
          </w:p>
          <w:p w:rsidRPr="001A6A82" w:rsidR="00F57EC9" w:rsidRDefault="00485739" w14:paraId="2B41104A" w14:textId="77777777">
            <w:pPr>
              <w:rPr>
                <w:rFonts w:ascii="Calibri" w:hAnsi="Calibri" w:cs="Calibri"/>
                <w:iCs/>
                <w:sz w:val="20"/>
                <w:szCs w:val="20"/>
                <w:highlight w:val="yellow"/>
              </w:rPr>
            </w:pPr>
            <w:sdt>
              <w:sdtPr>
                <w:rPr>
                  <w:rFonts w:ascii="Calibri" w:hAnsi="Calibri" w:cs="Calibri"/>
                  <w:iCs/>
                  <w:sz w:val="20"/>
                  <w:szCs w:val="20"/>
                </w:rPr>
                <w:id w:val="-86231630"/>
                <w14:checkbox>
                  <w14:checked w14:val="0"/>
                  <w14:checkedState w14:val="2612" w14:font="MS Gothic"/>
                  <w14:uncheckedState w14:val="2610" w14:font="MS Gothic"/>
                </w14:checkbox>
              </w:sdtPr>
              <w:sdtEndPr/>
              <w:sdtContent>
                <w:r w:rsidRPr="001A6A82" w:rsidR="00F57EC9">
                  <w:rPr>
                    <w:rFonts w:ascii="Segoe UI Symbol" w:hAnsi="Segoe UI Symbol" w:eastAsia="MS Gothic" w:cs="Segoe UI Symbol"/>
                    <w:iCs/>
                    <w:sz w:val="20"/>
                    <w:szCs w:val="20"/>
                  </w:rPr>
                  <w:t>☐</w:t>
                </w:r>
              </w:sdtContent>
            </w:sdt>
            <w:r w:rsidRPr="001A6A82" w:rsidR="00F57EC9">
              <w:rPr>
                <w:rFonts w:ascii="Calibri" w:hAnsi="Calibri" w:cs="Calibri"/>
                <w:iCs/>
                <w:sz w:val="20"/>
                <w:szCs w:val="20"/>
              </w:rPr>
              <w:t xml:space="preserve"> Freight Forwarder</w:t>
            </w:r>
          </w:p>
        </w:tc>
      </w:tr>
      <w:tr w:rsidR="00F57EC9" w14:paraId="514D9217"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6F186E1C" w14:textId="77777777">
            <w:pPr>
              <w:rPr>
                <w:rFonts w:cstheme="minorHAnsi"/>
                <w:b/>
                <w:sz w:val="20"/>
                <w:szCs w:val="20"/>
              </w:rPr>
            </w:pPr>
            <w:r>
              <w:rPr>
                <w:rFonts w:cstheme="minorHAnsi"/>
                <w:b/>
                <w:sz w:val="20"/>
                <w:szCs w:val="20"/>
              </w:rPr>
              <w:t>Exact Address(es) of Delivery Location(s)</w:t>
            </w:r>
          </w:p>
        </w:tc>
        <w:tc>
          <w:tcPr>
            <w:tcW w:w="7452" w:type="dxa"/>
            <w:tcBorders>
              <w:top w:val="single" w:color="auto" w:sz="4" w:space="0"/>
              <w:left w:val="single" w:color="auto" w:sz="4" w:space="0"/>
              <w:bottom w:val="single" w:color="auto" w:sz="4" w:space="0"/>
              <w:right w:val="single" w:color="auto" w:sz="4" w:space="0"/>
            </w:tcBorders>
            <w:vAlign w:val="center"/>
            <w:hideMark/>
          </w:tcPr>
          <w:p w:rsidRPr="001A6A82" w:rsidR="00F57EC9" w:rsidP="00F57EC9" w:rsidRDefault="00485739" w14:paraId="17451BF0" w14:textId="39CA87CD">
            <w:pPr>
              <w:rPr>
                <w:rFonts w:ascii="Calibri" w:hAnsi="Calibri" w:cs="Calibri"/>
                <w:iCs/>
                <w:sz w:val="20"/>
                <w:szCs w:val="20"/>
              </w:rPr>
            </w:pPr>
            <w:sdt>
              <w:sdtPr>
                <w:rPr>
                  <w:rFonts w:ascii="Calibri" w:hAnsi="Calibri" w:cs="Calibri"/>
                  <w:iCs/>
                  <w:sz w:val="20"/>
                  <w:szCs w:val="20"/>
                </w:rPr>
                <w:alias w:val="Enter addresses - identify all if multiple"/>
                <w:tag w:val="Enter addresses - identify all if multiple"/>
                <w:id w:val="879356782"/>
                <w:placeholder>
                  <w:docPart w:val="A93BBA486D0743F7898474A0876CB40B"/>
                </w:placeholder>
                <w:text w:multiLine="1"/>
              </w:sdtPr>
              <w:sdtEndPr/>
              <w:sdtContent>
                <w:r w:rsidRPr="001A6A82" w:rsidR="00F57EC9">
                  <w:rPr>
                    <w:rFonts w:ascii="Calibri" w:hAnsi="Calibri" w:cs="Calibri"/>
                    <w:iCs/>
                    <w:sz w:val="20"/>
                    <w:szCs w:val="20"/>
                  </w:rPr>
                  <w:t>UN Women Moldova premises</w:t>
                </w:r>
                <w:r w:rsidRPr="001A6A82" w:rsidR="00F57EC9">
                  <w:rPr>
                    <w:rFonts w:ascii="Calibri" w:hAnsi="Calibri" w:cs="Calibri"/>
                    <w:iCs/>
                    <w:sz w:val="20"/>
                    <w:szCs w:val="20"/>
                  </w:rPr>
                  <w:br/>
                </w:r>
                <w:r w:rsidRPr="001A6A82" w:rsidR="00F57EC9">
                  <w:rPr>
                    <w:rFonts w:ascii="Calibri" w:hAnsi="Calibri" w:cs="Calibri"/>
                    <w:iCs/>
                    <w:sz w:val="20"/>
                    <w:szCs w:val="20"/>
                  </w:rPr>
                  <w:t>Maria Cebotari 18 Str., 3rd floor.</w:t>
                </w:r>
                <w:r w:rsidRPr="001A6A82" w:rsidR="00F57EC9">
                  <w:rPr>
                    <w:rFonts w:ascii="Calibri" w:hAnsi="Calibri" w:cs="Calibri"/>
                    <w:iCs/>
                    <w:sz w:val="20"/>
                    <w:szCs w:val="20"/>
                  </w:rPr>
                  <w:br/>
                </w:r>
                <w:r w:rsidRPr="001A6A82" w:rsidR="00F57EC9">
                  <w:rPr>
                    <w:rFonts w:ascii="Calibri" w:hAnsi="Calibri" w:cs="Calibri"/>
                    <w:iCs/>
                    <w:sz w:val="20"/>
                    <w:szCs w:val="20"/>
                  </w:rPr>
                  <w:t>MD-2012, Chisinau, Republic of Moldova</w:t>
                </w:r>
              </w:sdtContent>
            </w:sdt>
          </w:p>
        </w:tc>
      </w:tr>
      <w:tr w:rsidR="00F57EC9" w14:paraId="66098E05"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27EA5645" w14:textId="77777777">
            <w:pPr>
              <w:rPr>
                <w:rFonts w:cstheme="minorHAnsi"/>
                <w:b/>
                <w:sz w:val="20"/>
                <w:szCs w:val="20"/>
              </w:rPr>
            </w:pPr>
            <w:r>
              <w:rPr>
                <w:rFonts w:cstheme="minorHAnsi"/>
                <w:b/>
                <w:sz w:val="20"/>
                <w:szCs w:val="20"/>
              </w:rPr>
              <w:t>Distribution of shipping documents (if using freight forwarder)</w:t>
            </w:r>
          </w:p>
        </w:tc>
        <w:sdt>
          <w:sdtPr>
            <w:rPr>
              <w:rFonts w:ascii="Calibri" w:hAnsi="Calibri" w:cs="Calibri"/>
              <w:spacing w:val="0"/>
              <w:sz w:val="20"/>
            </w:rPr>
            <w:id w:val="-968903641"/>
            <w:placeholder>
              <w:docPart w:val="649E290B1F3D44FCAEE664259268B0E2"/>
            </w:placeholder>
            <w:text w:multiLine="1"/>
          </w:sdtPr>
          <w:sdtEndPr/>
          <w:sdtContent>
            <w:tc>
              <w:tcPr>
                <w:tcW w:w="7452" w:type="dxa"/>
                <w:tcBorders>
                  <w:top w:val="single" w:color="auto" w:sz="4" w:space="0"/>
                  <w:left w:val="single" w:color="auto" w:sz="4" w:space="0"/>
                  <w:bottom w:val="single" w:color="auto" w:sz="4" w:space="0"/>
                  <w:right w:val="single" w:color="auto" w:sz="4" w:space="0"/>
                </w:tcBorders>
                <w:hideMark/>
              </w:tcPr>
              <w:p w:rsidRPr="001A6A82" w:rsidR="00F57EC9" w:rsidRDefault="00F57EC9" w14:paraId="63FC6DB4" w14:textId="597283E1">
                <w:pPr>
                  <w:pStyle w:val="Sub-ClauseText"/>
                  <w:spacing w:before="0" w:after="0"/>
                  <w:jc w:val="left"/>
                  <w:rPr>
                    <w:rFonts w:ascii="Calibri" w:hAnsi="Calibri" w:cs="Calibri"/>
                    <w:spacing w:val="0"/>
                    <w:sz w:val="20"/>
                  </w:rPr>
                </w:pPr>
                <w:r w:rsidRPr="001A6A82">
                  <w:rPr>
                    <w:rFonts w:ascii="Calibri" w:hAnsi="Calibri" w:cs="Calibri"/>
                    <w:spacing w:val="0"/>
                    <w:sz w:val="20"/>
                  </w:rPr>
                  <w:t>N/A</w:t>
                </w:r>
              </w:p>
            </w:tc>
          </w:sdtContent>
        </w:sdt>
      </w:tr>
      <w:tr w:rsidR="00F57EC9" w14:paraId="78FCBC32" w14:textId="77777777">
        <w:trPr>
          <w:trHeight w:val="306"/>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179A4AC8" w14:textId="77777777">
            <w:pPr>
              <w:rPr>
                <w:rFonts w:cstheme="minorHAnsi"/>
                <w:b/>
                <w:sz w:val="20"/>
                <w:szCs w:val="20"/>
              </w:rPr>
            </w:pPr>
            <w:r>
              <w:rPr>
                <w:rFonts w:cstheme="minorHAnsi"/>
                <w:b/>
                <w:sz w:val="20"/>
                <w:szCs w:val="20"/>
              </w:rPr>
              <w:t>Packing Requirements</w:t>
            </w:r>
          </w:p>
        </w:tc>
        <w:sdt>
          <w:sdtPr>
            <w:id w:val="1768802495"/>
            <w:placeholder>
              <w:docPart w:val="9151D21B333548DFA7FBD518DC61CCDC"/>
            </w:placeholder>
            <w:text w:multiLine="1"/>
          </w:sdtPr>
          <w:sdtEndPr/>
          <w:sdtContent>
            <w:tc>
              <w:tcPr>
                <w:tcW w:w="7452" w:type="dxa"/>
                <w:tcBorders>
                  <w:top w:val="single" w:color="auto" w:sz="4" w:space="0"/>
                  <w:left w:val="single" w:color="auto" w:sz="4" w:space="0"/>
                  <w:bottom w:val="single" w:color="auto" w:sz="4" w:space="0"/>
                  <w:right w:val="single" w:color="auto" w:sz="4" w:space="0"/>
                </w:tcBorders>
                <w:hideMark/>
              </w:tcPr>
              <w:p w:rsidRPr="001A6A82" w:rsidR="00F57EC9" w:rsidP="001A6A82" w:rsidRDefault="00F57EC9" w14:paraId="1533A2E4" w14:textId="425360C3">
                <w:pPr>
                  <w:rPr>
                    <w:rStyle w:val="PlaceholderText"/>
                    <w:rFonts w:ascii="Calibri" w:hAnsi="Calibri" w:cs="Calibri"/>
                  </w:rPr>
                </w:pPr>
                <w:r w:rsidRPr="001A6A82">
                  <w:t>As per manufacturer standards</w:t>
                </w:r>
              </w:p>
            </w:tc>
          </w:sdtContent>
        </w:sdt>
      </w:tr>
      <w:tr w:rsidR="00F57EC9" w14:paraId="5EE9CF68" w14:textId="77777777">
        <w:trPr>
          <w:trHeight w:val="207"/>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12CCD349" w14:textId="77777777">
            <w:pPr>
              <w:rPr>
                <w:b/>
                <w:szCs w:val="20"/>
              </w:rPr>
            </w:pPr>
            <w:r>
              <w:rPr>
                <w:rFonts w:cstheme="minorHAnsi"/>
                <w:b/>
                <w:sz w:val="20"/>
                <w:szCs w:val="20"/>
              </w:rPr>
              <w:t>Training on Operations and Maintenance</w:t>
            </w:r>
          </w:p>
        </w:tc>
        <w:sdt>
          <w:sdtPr>
            <w:rPr>
              <w:rFonts w:ascii="Calibri" w:hAnsi="Calibri" w:cs="Calibri"/>
              <w:spacing w:val="0"/>
              <w:sz w:val="20"/>
            </w:rPr>
            <w:id w:val="131612558"/>
            <w:placeholder>
              <w:docPart w:val="978D331E36DC43F681AD5CE2078BD9D9"/>
            </w:placeholder>
            <w:text w:multiLine="1"/>
          </w:sdtPr>
          <w:sdtEndPr/>
          <w:sdtContent>
            <w:tc>
              <w:tcPr>
                <w:tcW w:w="7452" w:type="dxa"/>
                <w:tcBorders>
                  <w:top w:val="single" w:color="auto" w:sz="4" w:space="0"/>
                  <w:left w:val="single" w:color="auto" w:sz="4" w:space="0"/>
                  <w:bottom w:val="single" w:color="auto" w:sz="4" w:space="0"/>
                  <w:right w:val="single" w:color="auto" w:sz="4" w:space="0"/>
                </w:tcBorders>
                <w:vAlign w:val="center"/>
                <w:hideMark/>
              </w:tcPr>
              <w:p w:rsidRPr="001A6A82" w:rsidR="00F57EC9" w:rsidRDefault="00F57EC9" w14:paraId="56D25A94" w14:textId="3690166E">
                <w:pPr>
                  <w:pStyle w:val="Sub-ClauseText"/>
                  <w:spacing w:before="0" w:after="0"/>
                  <w:jc w:val="left"/>
                  <w:rPr>
                    <w:rFonts w:ascii="Calibri" w:hAnsi="Calibri" w:cs="Calibri"/>
                    <w:spacing w:val="0"/>
                    <w:sz w:val="20"/>
                  </w:rPr>
                </w:pPr>
                <w:r w:rsidRPr="001A6A82">
                  <w:rPr>
                    <w:rFonts w:ascii="Calibri" w:hAnsi="Calibri" w:cs="Calibri"/>
                    <w:spacing w:val="0"/>
                    <w:sz w:val="20"/>
                  </w:rPr>
                  <w:t>N</w:t>
                </w:r>
                <w:r w:rsidRPr="001A6A82">
                  <w:rPr>
                    <w:rFonts w:ascii="Calibri" w:hAnsi="Calibri" w:cs="Calibri"/>
                    <w:sz w:val="20"/>
                  </w:rPr>
                  <w:t>o</w:t>
                </w:r>
              </w:p>
            </w:tc>
          </w:sdtContent>
        </w:sdt>
      </w:tr>
      <w:tr w:rsidR="00F57EC9" w14:paraId="483F1EA2" w14:textId="77777777">
        <w:trPr>
          <w:trHeight w:val="207"/>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4AC6BB59" w14:textId="77777777">
            <w:pPr>
              <w:rPr>
                <w:rFonts w:cstheme="minorHAnsi"/>
                <w:b/>
                <w:sz w:val="20"/>
                <w:szCs w:val="20"/>
              </w:rPr>
            </w:pPr>
            <w:r>
              <w:rPr>
                <w:rFonts w:cstheme="minorHAnsi"/>
                <w:b/>
                <w:sz w:val="20"/>
                <w:szCs w:val="20"/>
              </w:rPr>
              <w:t>Warranty Period</w:t>
            </w:r>
          </w:p>
        </w:tc>
        <w:sdt>
          <w:sdtPr>
            <w:id w:val="-123849556"/>
            <w:placeholder>
              <w:docPart w:val="35F49DBF090747ECB4836581AEA627BB"/>
            </w:placeholder>
            <w:text w:multiLine="1"/>
          </w:sdtPr>
          <w:sdtEndPr/>
          <w:sdtContent>
            <w:tc>
              <w:tcPr>
                <w:tcW w:w="7452" w:type="dxa"/>
                <w:tcBorders>
                  <w:top w:val="single" w:color="auto" w:sz="4" w:space="0"/>
                  <w:left w:val="single" w:color="auto" w:sz="4" w:space="0"/>
                  <w:bottom w:val="single" w:color="auto" w:sz="4" w:space="0"/>
                  <w:right w:val="single" w:color="auto" w:sz="4" w:space="0"/>
                </w:tcBorders>
                <w:vAlign w:val="center"/>
                <w:hideMark/>
              </w:tcPr>
              <w:p w:rsidRPr="001A6A82" w:rsidR="00F57EC9" w:rsidP="001A6A82" w:rsidRDefault="00F57EC9" w14:paraId="450E14C2" w14:textId="0705BFD6">
                <w:pPr>
                  <w:rPr>
                    <w:rFonts w:ascii="Calibri" w:hAnsi="Calibri" w:cs="Calibri"/>
                    <w:sz w:val="20"/>
                  </w:rPr>
                </w:pPr>
                <w:r w:rsidRPr="001A6A82">
                  <w:t>As per manufacturer requirements</w:t>
                </w:r>
              </w:p>
            </w:tc>
          </w:sdtContent>
        </w:sdt>
      </w:tr>
      <w:tr w:rsidR="00F57EC9" w14:paraId="31918555" w14:textId="77777777">
        <w:trPr>
          <w:trHeight w:val="207"/>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3887039F" w14:textId="77777777">
            <w:pPr>
              <w:rPr>
                <w:rFonts w:cstheme="minorHAnsi"/>
                <w:b/>
                <w:sz w:val="20"/>
                <w:szCs w:val="20"/>
              </w:rPr>
            </w:pPr>
            <w:r>
              <w:rPr>
                <w:rFonts w:cstheme="minorHAnsi"/>
                <w:b/>
                <w:sz w:val="20"/>
                <w:szCs w:val="20"/>
              </w:rPr>
              <w:t>After-sales service and local service support requirements</w:t>
            </w:r>
          </w:p>
        </w:tc>
        <w:sdt>
          <w:sdtPr>
            <w:rPr>
              <w:rFonts w:ascii="Calibri" w:hAnsi="Calibri" w:cs="Calibri"/>
              <w:spacing w:val="0"/>
              <w:sz w:val="20"/>
            </w:rPr>
            <w:id w:val="1386763185"/>
            <w:placeholder>
              <w:docPart w:val="9DC8EA2C73E145A8A280F8E8916FA0BD"/>
            </w:placeholder>
            <w:text w:multiLine="1"/>
          </w:sdtPr>
          <w:sdtEndPr/>
          <w:sdtContent>
            <w:tc>
              <w:tcPr>
                <w:tcW w:w="7452" w:type="dxa"/>
                <w:tcBorders>
                  <w:top w:val="single" w:color="auto" w:sz="4" w:space="0"/>
                  <w:left w:val="single" w:color="auto" w:sz="4" w:space="0"/>
                  <w:bottom w:val="single" w:color="auto" w:sz="4" w:space="0"/>
                  <w:right w:val="single" w:color="auto" w:sz="4" w:space="0"/>
                </w:tcBorders>
                <w:vAlign w:val="center"/>
                <w:hideMark/>
              </w:tcPr>
              <w:p w:rsidRPr="001A6A82" w:rsidR="00F57EC9" w:rsidRDefault="00F57EC9" w14:paraId="2EA2AB47" w14:textId="764FF6C9">
                <w:pPr>
                  <w:pStyle w:val="Sub-ClauseText"/>
                  <w:spacing w:before="0" w:after="0"/>
                  <w:jc w:val="left"/>
                  <w:rPr>
                    <w:rFonts w:ascii="Calibri" w:hAnsi="Calibri" w:cs="Calibri"/>
                    <w:spacing w:val="0"/>
                    <w:sz w:val="20"/>
                  </w:rPr>
                </w:pPr>
                <w:r w:rsidRPr="001A6A82">
                  <w:rPr>
                    <w:rFonts w:ascii="Calibri" w:hAnsi="Calibri" w:cs="Calibri"/>
                    <w:spacing w:val="0"/>
                    <w:sz w:val="20"/>
                  </w:rPr>
                  <w:t>N</w:t>
                </w:r>
                <w:r w:rsidRPr="001A6A82">
                  <w:rPr>
                    <w:rFonts w:ascii="Calibri" w:hAnsi="Calibri" w:cs="Calibri"/>
                    <w:sz w:val="20"/>
                  </w:rPr>
                  <w:t>o</w:t>
                </w:r>
              </w:p>
            </w:tc>
          </w:sdtContent>
        </w:sdt>
      </w:tr>
      <w:tr w:rsidR="00F57EC9" w14:paraId="40346BB4" w14:textId="77777777">
        <w:trPr>
          <w:trHeight w:val="619"/>
        </w:trPr>
        <w:tc>
          <w:tcPr>
            <w:tcW w:w="2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F57EC9" w:rsidRDefault="00F57EC9" w14:paraId="36B4CCBF" w14:textId="77777777">
            <w:pPr>
              <w:rPr>
                <w:rFonts w:cstheme="minorHAnsi"/>
                <w:b/>
                <w:sz w:val="20"/>
                <w:szCs w:val="20"/>
              </w:rPr>
            </w:pPr>
            <w:r>
              <w:rPr>
                <w:rFonts w:cstheme="minorHAnsi"/>
                <w:b/>
                <w:sz w:val="20"/>
                <w:szCs w:val="20"/>
              </w:rPr>
              <w:t>Preferred Mode of Transport</w:t>
            </w:r>
          </w:p>
        </w:tc>
        <w:tc>
          <w:tcPr>
            <w:tcW w:w="7452" w:type="dxa"/>
            <w:tcBorders>
              <w:top w:val="single" w:color="auto" w:sz="4" w:space="0"/>
              <w:left w:val="single" w:color="auto" w:sz="4" w:space="0"/>
              <w:bottom w:val="single" w:color="auto" w:sz="4" w:space="0"/>
              <w:right w:val="single" w:color="auto" w:sz="4" w:space="0"/>
            </w:tcBorders>
            <w:vAlign w:val="center"/>
            <w:hideMark/>
          </w:tcPr>
          <w:sdt>
            <w:sdtPr>
              <w:rPr>
                <w:rFonts w:ascii="Calibri" w:hAnsi="Calibri" w:cs="Calibri"/>
                <w:spacing w:val="0"/>
                <w:sz w:val="20"/>
              </w:rPr>
              <w:id w:val="1448822904"/>
              <w:placeholder>
                <w:docPart w:val="145CA59122FD450F83C5C3E22E73EFE1"/>
              </w:placeholder>
              <w:comboBox>
                <w:listItem w:value="Choose an item."/>
                <w:listItem w:displayText="Air" w:value="Air"/>
                <w:listItem w:displayText="Land" w:value="Land"/>
                <w:listItem w:displayText="Sea" w:value="Sea"/>
                <w:listItem w:displayText="Other [please specify]" w:value="Other [please specify]"/>
              </w:comboBox>
            </w:sdtPr>
            <w:sdtEndPr/>
            <w:sdtContent>
              <w:p w:rsidRPr="001A6A82" w:rsidR="00F57EC9" w:rsidRDefault="00F57EC9" w14:paraId="511F7E12" w14:textId="5791C786">
                <w:pPr>
                  <w:pStyle w:val="Sub-ClauseText"/>
                  <w:spacing w:before="0" w:after="0"/>
                  <w:jc w:val="left"/>
                  <w:rPr>
                    <w:rFonts w:ascii="Calibri" w:hAnsi="Calibri" w:cs="Calibri"/>
                    <w:spacing w:val="0"/>
                    <w:sz w:val="20"/>
                  </w:rPr>
                </w:pPr>
                <w:r w:rsidRPr="001A6A82">
                  <w:rPr>
                    <w:rFonts w:ascii="Calibri" w:hAnsi="Calibri" w:cs="Calibri"/>
                    <w:spacing w:val="0"/>
                    <w:sz w:val="20"/>
                  </w:rPr>
                  <w:t>Land</w:t>
                </w:r>
              </w:p>
            </w:sdtContent>
          </w:sdt>
        </w:tc>
      </w:tr>
    </w:tbl>
    <w:p w:rsidR="00F57EC9" w:rsidP="002648E2" w:rsidRDefault="00F57EC9" w14:paraId="52373353" w14:textId="77777777">
      <w:pPr>
        <w:rPr>
          <w:rFonts w:cstheme="minorHAnsi"/>
          <w:b/>
          <w:sz w:val="20"/>
          <w:szCs w:val="20"/>
        </w:rPr>
      </w:pPr>
    </w:p>
    <w:p w:rsidR="00F57EC9" w:rsidP="2303151F" w:rsidRDefault="00F57EC9" w14:paraId="098CAB88" w14:textId="6545F66F">
      <w:pPr>
        <w:rPr>
          <w:b/>
          <w:bCs/>
          <w:sz w:val="20"/>
          <w:szCs w:val="20"/>
        </w:rPr>
      </w:pPr>
    </w:p>
    <w:p w:rsidR="001A6A82" w:rsidRDefault="001A6A82" w14:paraId="174A0CBF" w14:textId="77777777">
      <w:pPr>
        <w:rPr>
          <w:rFonts w:eastAsiaTheme="majorEastAsia" w:cstheme="minorHAnsi"/>
          <w:b/>
          <w:sz w:val="24"/>
          <w:szCs w:val="24"/>
          <w:lang w:val="en-US"/>
        </w:rPr>
      </w:pPr>
      <w:r>
        <w:rPr>
          <w:lang w:val="en-US"/>
        </w:rPr>
        <w:br w:type="page"/>
      </w:r>
    </w:p>
    <w:p w:rsidR="00EC0043" w:rsidP="00E6507E" w:rsidRDefault="00EC0043" w14:paraId="7CBA646B" w14:textId="38790F3B">
      <w:pPr>
        <w:pStyle w:val="Heading3"/>
        <w:shd w:val="clear" w:color="auto" w:fill="FFFFFF" w:themeFill="background1"/>
        <w:spacing w:before="0" w:line="240" w:lineRule="auto"/>
        <w:rPr>
          <w:lang w:val="en-US"/>
        </w:rPr>
      </w:pPr>
      <w:r>
        <w:rPr>
          <w:lang w:val="en-US"/>
        </w:rPr>
        <w:t xml:space="preserve">FORM A: </w:t>
      </w:r>
      <w:r w:rsidR="003F741E">
        <w:rPr>
          <w:lang w:val="en-US"/>
        </w:rPr>
        <w:t>QUOTATION SUBMISSION FORM</w:t>
      </w:r>
    </w:p>
    <w:p w:rsidRPr="008507B9" w:rsidR="008507B9" w:rsidP="008507B9" w:rsidRDefault="008507B9" w14:paraId="52CBA2E9" w14:textId="77777777">
      <w:pPr>
        <w:rPr>
          <w:lang w:val="en-US"/>
        </w:rPr>
      </w:pPr>
    </w:p>
    <w:p w:rsidR="003F741E" w:rsidP="0066353D" w:rsidRDefault="00171259" w14:paraId="003EE0E9" w14:textId="7A18A115">
      <w:pPr>
        <w:spacing w:after="0" w:line="240" w:lineRule="auto"/>
        <w:jc w:val="both"/>
        <w:rPr>
          <w:rFonts w:cstheme="minorHAnsi"/>
          <w:i/>
          <w:sz w:val="20"/>
          <w:szCs w:val="20"/>
        </w:rPr>
      </w:pPr>
      <w:r>
        <w:rPr>
          <w:rFonts w:cstheme="minorHAnsi"/>
          <w:i/>
          <w:sz w:val="20"/>
          <w:szCs w:val="20"/>
        </w:rPr>
        <w:t>Vendors</w:t>
      </w:r>
      <w:r w:rsidR="003F741E">
        <w:rPr>
          <w:rFonts w:cstheme="minorHAnsi"/>
          <w:i/>
          <w:sz w:val="20"/>
          <w:szCs w:val="20"/>
        </w:rPr>
        <w:t xml:space="preserve"> are requested to complete this form, including the Company Profile and Bidder’s Declaration, sign it and return it as part of their quotation along with </w:t>
      </w:r>
      <w:r>
        <w:rPr>
          <w:rFonts w:cstheme="minorHAnsi"/>
          <w:i/>
          <w:sz w:val="20"/>
          <w:szCs w:val="20"/>
        </w:rPr>
        <w:t>Form B:</w:t>
      </w:r>
      <w:r w:rsidR="003F741E">
        <w:rPr>
          <w:rFonts w:cstheme="minorHAnsi"/>
          <w:i/>
          <w:sz w:val="20"/>
          <w:szCs w:val="20"/>
        </w:rPr>
        <w:t xml:space="preserve"> Technical and Financial Offer. The </w:t>
      </w:r>
      <w:r>
        <w:rPr>
          <w:rFonts w:cstheme="minorHAnsi"/>
          <w:i/>
          <w:sz w:val="20"/>
          <w:szCs w:val="20"/>
        </w:rPr>
        <w:t>vendor</w:t>
      </w:r>
      <w:r w:rsidR="003F741E">
        <w:rPr>
          <w:rFonts w:cstheme="minorHAnsi"/>
          <w:i/>
          <w:sz w:val="20"/>
          <w:szCs w:val="20"/>
        </w:rPr>
        <w:t xml:space="preserve"> shall fill in this form in accordance with the instructions indicated. No alterations to its format shall be permitted and no substitutions shall be accepted. </w:t>
      </w:r>
    </w:p>
    <w:p w:rsidR="00E6507E" w:rsidP="00E6507E" w:rsidRDefault="00E6507E" w14:paraId="6900C31D" w14:textId="77777777">
      <w:pPr>
        <w:spacing w:after="0" w:line="240" w:lineRule="auto"/>
        <w:rPr>
          <w:rFonts w:cstheme="minorHAnsi"/>
          <w:i/>
          <w:sz w:val="20"/>
          <w:szCs w:val="20"/>
        </w:rPr>
      </w:pPr>
    </w:p>
    <w:p w:rsidR="00E6507E" w:rsidP="0066353D" w:rsidRDefault="00E6507E" w14:paraId="274F892B" w14:textId="438524C6">
      <w:pPr>
        <w:spacing w:after="0" w:line="240" w:lineRule="auto"/>
        <w:jc w:val="both"/>
        <w:rPr>
          <w:rFonts w:cstheme="minorHAnsi"/>
          <w:bCs/>
          <w:sz w:val="20"/>
          <w:szCs w:val="20"/>
        </w:rPr>
      </w:pPr>
      <w:r w:rsidRPr="00E6507E">
        <w:rPr>
          <w:rFonts w:cstheme="minorHAnsi"/>
          <w:bCs/>
          <w:sz w:val="20"/>
          <w:szCs w:val="20"/>
        </w:rPr>
        <w:t xml:space="preserve">We, the undersigned, offer to supply the goods/services required in accordance with your Request for </w:t>
      </w:r>
      <w:r>
        <w:rPr>
          <w:rFonts w:cstheme="minorHAnsi"/>
          <w:bCs/>
          <w:sz w:val="20"/>
          <w:szCs w:val="20"/>
        </w:rPr>
        <w:t>Quotation</w:t>
      </w:r>
      <w:r w:rsidRPr="00E6507E">
        <w:rPr>
          <w:rFonts w:cstheme="minorHAnsi"/>
          <w:bCs/>
          <w:sz w:val="20"/>
          <w:szCs w:val="20"/>
        </w:rPr>
        <w:t xml:space="preserve">. We hereby submit our </w:t>
      </w:r>
      <w:r>
        <w:rPr>
          <w:rFonts w:cstheme="minorHAnsi"/>
          <w:bCs/>
          <w:sz w:val="20"/>
          <w:szCs w:val="20"/>
        </w:rPr>
        <w:t>Quotation</w:t>
      </w:r>
      <w:r w:rsidRPr="00E6507E">
        <w:rPr>
          <w:rFonts w:cstheme="minorHAnsi"/>
          <w:bCs/>
          <w:sz w:val="20"/>
          <w:szCs w:val="20"/>
        </w:rPr>
        <w:t xml:space="preserve">, which shall be valid and remain binding upon us for the period of time specified in the </w:t>
      </w:r>
      <w:r w:rsidR="0066353D">
        <w:rPr>
          <w:rFonts w:cstheme="minorHAnsi"/>
          <w:bCs/>
          <w:sz w:val="20"/>
          <w:szCs w:val="20"/>
        </w:rPr>
        <w:t>R</w:t>
      </w:r>
      <w:r w:rsidRPr="00E6507E">
        <w:rPr>
          <w:rFonts w:cstheme="minorHAnsi"/>
          <w:bCs/>
          <w:sz w:val="20"/>
          <w:szCs w:val="20"/>
        </w:rPr>
        <w:t>F</w:t>
      </w:r>
      <w:r w:rsidR="0066353D">
        <w:rPr>
          <w:rFonts w:cstheme="minorHAnsi"/>
          <w:bCs/>
          <w:sz w:val="20"/>
          <w:szCs w:val="20"/>
        </w:rPr>
        <w:t>Q</w:t>
      </w:r>
      <w:r w:rsidRPr="00E6507E">
        <w:rPr>
          <w:rFonts w:cstheme="minorHAnsi"/>
          <w:bCs/>
          <w:sz w:val="20"/>
          <w:szCs w:val="20"/>
        </w:rPr>
        <w:t>.</w:t>
      </w:r>
    </w:p>
    <w:p w:rsidR="00E6507E" w:rsidP="00E6507E" w:rsidRDefault="00E6507E" w14:paraId="4E7C83C0" w14:textId="77777777">
      <w:pPr>
        <w:spacing w:after="0" w:line="240" w:lineRule="auto"/>
        <w:rPr>
          <w:rFonts w:cstheme="minorHAnsi"/>
          <w:bCs/>
          <w:sz w:val="20"/>
          <w:szCs w:val="20"/>
        </w:rPr>
      </w:pPr>
    </w:p>
    <w:p w:rsidR="00F21FA0" w:rsidP="00F21FA0" w:rsidRDefault="00F21FA0" w14:paraId="1E609AF3" w14:textId="77777777">
      <w:pPr>
        <w:jc w:val="both"/>
        <w:rPr>
          <w:rFonts w:cstheme="minorHAnsi"/>
          <w:b/>
          <w:sz w:val="20"/>
          <w:szCs w:val="20"/>
        </w:rPr>
      </w:pPr>
      <w:r w:rsidRPr="00F21FA0">
        <w:rPr>
          <w:rFonts w:cstheme="minorHAnsi"/>
          <w:b/>
          <w:sz w:val="20"/>
          <w:szCs w:val="20"/>
        </w:rPr>
        <w:t>Vendor Declaration: on behalf of our firm, its affiliates, subsidiaries and employees, including any JV / Consortium / Association members or subcontractors or suppliers for any part of the contract</w:t>
      </w:r>
      <w:r>
        <w:rPr>
          <w:rFonts w:cstheme="minorHAnsi"/>
          <w:b/>
          <w:sz w:val="20"/>
          <w:szCs w:val="20"/>
        </w:rPr>
        <w:t>:</w:t>
      </w:r>
    </w:p>
    <w:p w:rsidRPr="00F21FA0" w:rsidR="00F21FA0" w:rsidP="00904CE0" w:rsidRDefault="00F21FA0" w14:paraId="7B251B4A" w14:textId="77777777">
      <w:pPr>
        <w:pStyle w:val="ListParagraph"/>
        <w:numPr>
          <w:ilvl w:val="0"/>
          <w:numId w:val="24"/>
        </w:numPr>
        <w:jc w:val="both"/>
        <w:rPr>
          <w:rFonts w:cstheme="minorHAnsi"/>
          <w:b/>
          <w:sz w:val="20"/>
          <w:szCs w:val="20"/>
        </w:rPr>
      </w:pPr>
      <w:r w:rsidRPr="00F21FA0">
        <w:rPr>
          <w:rFonts w:cstheme="minorHAnsi"/>
          <w:b/>
          <w:sz w:val="20"/>
          <w:szCs w:val="20"/>
        </w:rPr>
        <w:t xml:space="preserve">Requirements and Terms and Conditions: </w:t>
      </w:r>
      <w:r w:rsidRPr="00F21FA0">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p w:rsidRPr="00F21FA0" w:rsidR="00F21FA0" w:rsidP="00904CE0" w:rsidRDefault="00F21FA0" w14:paraId="5994DCDE" w14:textId="77777777">
      <w:pPr>
        <w:pStyle w:val="ListParagraph"/>
        <w:numPr>
          <w:ilvl w:val="0"/>
          <w:numId w:val="25"/>
        </w:numPr>
        <w:spacing w:after="0" w:line="240" w:lineRule="auto"/>
        <w:jc w:val="both"/>
        <w:rPr>
          <w:rFonts w:cstheme="minorHAnsi"/>
          <w:b/>
          <w:sz w:val="20"/>
          <w:szCs w:val="20"/>
        </w:rPr>
      </w:pPr>
      <w:r w:rsidRPr="00F21FA0">
        <w:rPr>
          <w:rFonts w:cstheme="minorHAnsi"/>
          <w:sz w:val="20"/>
          <w:szCs w:val="20"/>
        </w:rPr>
        <w:t>I/We confirm that the Bidder has the necessary capacity, capability and necessary licenses to fully meet or exceed the Requirements and will be available to deliver throughout the relevant Contract period.</w:t>
      </w:r>
    </w:p>
    <w:p w:rsidRPr="00F21FA0" w:rsidR="00F21FA0" w:rsidP="00904CE0" w:rsidRDefault="00F21FA0" w14:paraId="3EEA1B92" w14:textId="77777777">
      <w:pPr>
        <w:pStyle w:val="ListParagraph"/>
        <w:numPr>
          <w:ilvl w:val="0"/>
          <w:numId w:val="25"/>
        </w:numPr>
        <w:spacing w:after="0" w:line="240" w:lineRule="auto"/>
        <w:jc w:val="both"/>
        <w:rPr>
          <w:rFonts w:cstheme="minorHAnsi"/>
          <w:b/>
          <w:sz w:val="20"/>
          <w:szCs w:val="20"/>
        </w:rPr>
      </w:pPr>
      <w:r w:rsidRPr="00F21FA0">
        <w:rPr>
          <w:rFonts w:cstheme="minorHAnsi"/>
          <w:b/>
          <w:color w:val="000000" w:themeColor="text1"/>
          <w:sz w:val="20"/>
          <w:szCs w:val="20"/>
        </w:rPr>
        <w:t>Ethics</w:t>
      </w:r>
      <w:r w:rsidRPr="00F21FA0">
        <w:rPr>
          <w:rFonts w:cstheme="minorHAnsi"/>
          <w:color w:val="000000" w:themeColor="text1"/>
          <w:sz w:val="20"/>
          <w:szCs w:val="20"/>
        </w:rPr>
        <w:t>:</w:t>
      </w:r>
      <w:r w:rsidRPr="00F21FA0">
        <w:rPr>
          <w:rFonts w:cstheme="minorHAnsi"/>
          <w:sz w:val="20"/>
          <w:szCs w:val="20"/>
        </w:rPr>
        <w:t xml:space="preserve"> </w:t>
      </w:r>
      <w:r w:rsidRPr="00F21FA0">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p w:rsidRPr="00F21FA0" w:rsidR="00F21FA0" w:rsidP="00904CE0" w:rsidRDefault="00F21FA0" w14:paraId="36309199" w14:textId="77777777">
      <w:pPr>
        <w:pStyle w:val="ListParagraph"/>
        <w:numPr>
          <w:ilvl w:val="0"/>
          <w:numId w:val="25"/>
        </w:numPr>
        <w:spacing w:after="0" w:line="240" w:lineRule="auto"/>
        <w:jc w:val="both"/>
        <w:rPr>
          <w:rFonts w:cstheme="minorHAnsi"/>
          <w:b/>
          <w:sz w:val="20"/>
          <w:szCs w:val="20"/>
        </w:rPr>
      </w:pPr>
      <w:r w:rsidRPr="00F21FA0">
        <w:rPr>
          <w:rFonts w:cstheme="minorHAns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w:t>
      </w:r>
      <w:r w:rsidRPr="00F21FA0">
        <w:rPr>
          <w:rFonts w:cstheme="minorHAnsi"/>
          <w:i/>
          <w:sz w:val="20"/>
          <w:szCs w:val="20"/>
        </w:rPr>
        <w:t xml:space="preserve"> </w:t>
      </w:r>
      <w:r w:rsidRPr="00F21FA0">
        <w:rPr>
          <w:rFonts w:cstheme="minorHAnsi"/>
          <w:sz w:val="20"/>
          <w:szCs w:val="20"/>
        </w:rPr>
        <w:t xml:space="preserve">have read </w:t>
      </w:r>
      <w:r w:rsidRPr="00F21FA0">
        <w:rPr>
          <w:rFonts w:cstheme="minorHAnsi"/>
          <w:iCs/>
          <w:sz w:val="20"/>
          <w:szCs w:val="20"/>
        </w:rPr>
        <w:t xml:space="preserve">the United Nations Supplier Code of Conduct: </w:t>
      </w:r>
      <w:hyperlink w:history="1" r:id="rId51">
        <w:r w:rsidRPr="00F21FA0">
          <w:rPr>
            <w:rStyle w:val="Hyperlink"/>
            <w:sz w:val="20"/>
            <w:szCs w:val="20"/>
          </w:rPr>
          <w:t>https://www.un.org/Depts/ptd/about-us/un-supplier-code-conduct</w:t>
        </w:r>
      </w:hyperlink>
      <w:r w:rsidRPr="00F21FA0">
        <w:rPr>
          <w:rFonts w:cstheme="minorHAnsi"/>
          <w:sz w:val="20"/>
          <w:szCs w:val="20"/>
        </w:rPr>
        <w:t xml:space="preserve"> </w:t>
      </w:r>
      <w:r w:rsidRPr="00F21FA0">
        <w:rPr>
          <w:rFonts w:cstheme="minorHAnsi"/>
          <w:iCs/>
          <w:sz w:val="20"/>
          <w:szCs w:val="20"/>
        </w:rPr>
        <w:t>and acknowledge that it provides the minimum standards expected of suppliers to the UN.</w:t>
      </w:r>
    </w:p>
    <w:p w:rsidRPr="00F21FA0" w:rsidR="00F21FA0" w:rsidP="00904CE0" w:rsidRDefault="00F21FA0" w14:paraId="004E6118" w14:textId="77777777">
      <w:pPr>
        <w:pStyle w:val="ListParagraph"/>
        <w:numPr>
          <w:ilvl w:val="0"/>
          <w:numId w:val="25"/>
        </w:numPr>
        <w:spacing w:after="0" w:line="240" w:lineRule="auto"/>
        <w:jc w:val="both"/>
        <w:rPr>
          <w:rFonts w:cstheme="minorHAnsi"/>
          <w:color w:val="000000" w:themeColor="text1"/>
          <w:sz w:val="20"/>
          <w:szCs w:val="20"/>
        </w:rPr>
      </w:pPr>
      <w:r w:rsidRPr="00F21FA0">
        <w:rPr>
          <w:rFonts w:cstheme="minorHAnsi"/>
          <w:b/>
          <w:color w:val="000000" w:themeColor="text1"/>
          <w:sz w:val="20"/>
          <w:szCs w:val="20"/>
        </w:rPr>
        <w:t>Conflict of interest:</w:t>
      </w:r>
      <w:r w:rsidRPr="00F21FA0">
        <w:rPr>
          <w:rFonts w:cstheme="minorHAnsi"/>
          <w:color w:val="000000" w:themeColor="text1"/>
          <w:sz w:val="20"/>
          <w:szCs w:val="20"/>
        </w:rPr>
        <w:t xml:space="preserve"> I/We warrant that the bidder has no actual, potential or perceived Conflict of Interest in submitting this Quote, or entering into a Contract to deliver the Requirements. Where a Conflict of Interest arises during the RFQ process the bidder will report it immediately to the Procuring Organisation’s Point of Contact.</w:t>
      </w:r>
    </w:p>
    <w:p w:rsidRPr="00F21FA0" w:rsidR="00F21FA0" w:rsidP="00904CE0" w:rsidRDefault="00F21FA0" w14:paraId="59EF8645" w14:textId="77777777">
      <w:pPr>
        <w:pStyle w:val="ListParagraph"/>
        <w:numPr>
          <w:ilvl w:val="0"/>
          <w:numId w:val="25"/>
        </w:numPr>
        <w:jc w:val="both"/>
        <w:rPr>
          <w:rFonts w:cstheme="minorHAnsi"/>
          <w:b/>
          <w:sz w:val="20"/>
          <w:szCs w:val="20"/>
        </w:rPr>
      </w:pPr>
      <w:r w:rsidRPr="00F21FA0">
        <w:rPr>
          <w:rFonts w:cstheme="minorHAnsi"/>
          <w:b/>
          <w:sz w:val="20"/>
          <w:szCs w:val="20"/>
        </w:rPr>
        <w:t>Prohibitions, Sanctions:</w:t>
      </w:r>
      <w:r w:rsidRPr="00F21FA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p w:rsidRPr="00F21FA0" w:rsidR="00F21FA0" w:rsidP="00904CE0" w:rsidRDefault="00F21FA0" w14:paraId="54FEF9E1" w14:textId="77777777">
      <w:pPr>
        <w:pStyle w:val="ListParagraph"/>
        <w:numPr>
          <w:ilvl w:val="0"/>
          <w:numId w:val="25"/>
        </w:numPr>
        <w:jc w:val="both"/>
        <w:rPr>
          <w:rFonts w:cstheme="minorHAnsi"/>
          <w:b/>
          <w:sz w:val="20"/>
          <w:szCs w:val="20"/>
        </w:rPr>
      </w:pPr>
      <w:r>
        <w:rPr>
          <w:rFonts w:cstheme="minorHAnsi"/>
          <w:b/>
          <w:sz w:val="20"/>
          <w:szCs w:val="20"/>
        </w:rPr>
        <w:t>Bankruptcy</w:t>
      </w:r>
      <w:r>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p w:rsidRPr="00F21FA0" w:rsidR="00F21FA0" w:rsidP="00904CE0" w:rsidRDefault="00F21FA0" w14:paraId="54C51BC8" w14:textId="77777777">
      <w:pPr>
        <w:pStyle w:val="ListParagraph"/>
        <w:numPr>
          <w:ilvl w:val="0"/>
          <w:numId w:val="25"/>
        </w:numPr>
        <w:jc w:val="both"/>
        <w:rPr>
          <w:rFonts w:cstheme="minorHAnsi"/>
          <w:b/>
          <w:sz w:val="20"/>
          <w:szCs w:val="20"/>
        </w:rPr>
      </w:pPr>
      <w:r>
        <w:rPr>
          <w:rFonts w:cstheme="minorHAnsi"/>
          <w:b/>
          <w:sz w:val="20"/>
          <w:szCs w:val="20"/>
        </w:rPr>
        <w:t>Offer Validity Period:</w:t>
      </w:r>
      <w:r>
        <w:rPr>
          <w:rFonts w:cstheme="minorHAnsi"/>
          <w:sz w:val="20"/>
          <w:szCs w:val="20"/>
        </w:rPr>
        <w:t xml:space="preserve"> I/We confirm that this Quote, including the price, remains open for acceptance for the Offer Validity.  </w:t>
      </w:r>
    </w:p>
    <w:p w:rsidRPr="00F21FA0" w:rsidR="00F21FA0" w:rsidP="00904CE0" w:rsidRDefault="00F21FA0" w14:paraId="28C7A8D7" w14:textId="77777777">
      <w:pPr>
        <w:pStyle w:val="ListParagraph"/>
        <w:numPr>
          <w:ilvl w:val="0"/>
          <w:numId w:val="25"/>
        </w:numPr>
        <w:jc w:val="both"/>
        <w:rPr>
          <w:rFonts w:cstheme="minorHAnsi"/>
          <w:b/>
          <w:sz w:val="20"/>
          <w:szCs w:val="20"/>
        </w:rPr>
      </w:pPr>
      <w:r>
        <w:rPr>
          <w:rFonts w:cstheme="minorHAnsi"/>
          <w:sz w:val="20"/>
          <w:szCs w:val="20"/>
        </w:rPr>
        <w:t>I/We understand and recognize that you are not bound to accept any Quotation you receive and we</w:t>
      </w:r>
      <w:r>
        <w:rPr>
          <w:rFonts w:cstheme="minorHAnsi"/>
          <w:b/>
          <w:sz w:val="20"/>
          <w:szCs w:val="20"/>
        </w:rPr>
        <w:t xml:space="preserve"> </w:t>
      </w:r>
      <w:r>
        <w:rPr>
          <w:rFonts w:cstheme="minorHAnsi"/>
          <w:sz w:val="20"/>
          <w:szCs w:val="20"/>
        </w:rPr>
        <w:t>certify that the goods offered in our Quotation are new and unused.</w:t>
      </w:r>
    </w:p>
    <w:p w:rsidR="0027413B" w:rsidP="0027413B" w:rsidRDefault="0027413B" w14:paraId="0DF08588" w14:textId="77777777">
      <w:pPr>
        <w:tabs>
          <w:tab w:val="left" w:pos="4820"/>
        </w:tabs>
        <w:spacing w:before="60" w:after="60"/>
        <w:jc w:val="both"/>
        <w:rPr>
          <w:rFonts w:cstheme="minorHAnsi"/>
          <w:iCs/>
          <w:snapToGrid w:val="0"/>
          <w:color w:val="000000" w:themeColor="text1"/>
          <w:sz w:val="20"/>
          <w:szCs w:val="20"/>
        </w:rPr>
      </w:pPr>
    </w:p>
    <w:p w:rsidR="0027413B" w:rsidP="0027413B" w:rsidRDefault="0027413B" w14:paraId="5F3F6548" w14:textId="77777777">
      <w:pPr>
        <w:tabs>
          <w:tab w:val="left" w:pos="4820"/>
        </w:tabs>
        <w:spacing w:before="60" w:after="60"/>
        <w:jc w:val="both"/>
        <w:rPr>
          <w:rFonts w:cstheme="minorHAnsi"/>
          <w:iCs/>
          <w:snapToGrid w:val="0"/>
          <w:color w:val="000000" w:themeColor="text1"/>
          <w:sz w:val="20"/>
          <w:szCs w:val="20"/>
          <w:u w:val="single"/>
        </w:rPr>
      </w:pPr>
      <w:r>
        <w:rPr>
          <w:rFonts w:cstheme="minorHAnsi"/>
          <w:iCs/>
          <w:snapToGrid w:val="0"/>
          <w:color w:val="000000" w:themeColor="text1"/>
          <w:sz w:val="20"/>
          <w:szCs w:val="20"/>
        </w:rPr>
        <w:t xml:space="preserve">Signature: </w:t>
      </w:r>
      <w:r>
        <w:rPr>
          <w:rFonts w:cstheme="minorHAnsi"/>
          <w:iCs/>
          <w:snapToGrid w:val="0"/>
          <w:color w:val="000000" w:themeColor="text1"/>
          <w:sz w:val="20"/>
          <w:szCs w:val="20"/>
          <w:u w:val="single"/>
        </w:rPr>
        <w:tab/>
      </w:r>
    </w:p>
    <w:p w:rsidR="0027413B" w:rsidP="0027413B" w:rsidRDefault="0027413B" w14:paraId="1E1D61CF" w14:textId="77777777">
      <w:pPr>
        <w:tabs>
          <w:tab w:val="left" w:pos="993"/>
          <w:tab w:val="left" w:pos="4820"/>
        </w:tabs>
        <w:spacing w:before="60" w:after="60"/>
        <w:jc w:val="both"/>
        <w:rPr>
          <w:rFonts w:cstheme="minorHAnsi"/>
          <w:iCs/>
          <w:snapToGrid w:val="0"/>
          <w:color w:val="000000" w:themeColor="text1"/>
          <w:sz w:val="20"/>
          <w:szCs w:val="20"/>
        </w:rPr>
      </w:pPr>
      <w:r>
        <w:rPr>
          <w:rFonts w:cstheme="minorHAnsi"/>
          <w:iCs/>
          <w:snapToGrid w:val="0"/>
          <w:color w:val="000000" w:themeColor="text1"/>
          <w:sz w:val="20"/>
          <w:szCs w:val="20"/>
        </w:rPr>
        <w:t>Name:</w:t>
      </w:r>
      <w:r>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A6F06AAFE6CF47C182A6BBC78BC60ADA"/>
          </w:placeholder>
          <w:showingPlcHdr/>
          <w:text/>
        </w:sdtPr>
        <w:sdtEndPr/>
        <w:sdtContent>
          <w:r>
            <w:rPr>
              <w:rStyle w:val="PlaceholderText"/>
              <w:rFonts w:cstheme="minorHAnsi"/>
              <w:sz w:val="20"/>
              <w:szCs w:val="20"/>
            </w:rPr>
            <w:t>Click or tap here to enter text.</w:t>
          </w:r>
        </w:sdtContent>
      </w:sdt>
    </w:p>
    <w:p w:rsidR="0027413B" w:rsidP="0027413B" w:rsidRDefault="0027413B" w14:paraId="683E1631" w14:textId="77777777">
      <w:pPr>
        <w:tabs>
          <w:tab w:val="left" w:pos="993"/>
          <w:tab w:val="left" w:pos="4820"/>
        </w:tabs>
        <w:spacing w:before="60" w:after="60"/>
        <w:jc w:val="both"/>
        <w:rPr>
          <w:rFonts w:cstheme="minorHAnsi"/>
          <w:iCs/>
          <w:snapToGrid w:val="0"/>
          <w:color w:val="000000" w:themeColor="text1"/>
          <w:sz w:val="20"/>
          <w:szCs w:val="20"/>
        </w:rPr>
      </w:pPr>
      <w:r>
        <w:rPr>
          <w:rFonts w:cstheme="minorHAnsi"/>
          <w:iCs/>
          <w:snapToGrid w:val="0"/>
          <w:color w:val="000000" w:themeColor="text1"/>
          <w:sz w:val="20"/>
          <w:szCs w:val="20"/>
        </w:rPr>
        <w:t>Title:</w:t>
      </w:r>
      <w:r>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C6B068FF7C345BA80B5A1025C8F3D0F"/>
          </w:placeholder>
          <w:showingPlcHdr/>
          <w:text/>
        </w:sdtPr>
        <w:sdtEndPr/>
        <w:sdtContent>
          <w:r>
            <w:rPr>
              <w:rStyle w:val="PlaceholderText"/>
              <w:rFonts w:cstheme="minorHAnsi"/>
              <w:sz w:val="20"/>
              <w:szCs w:val="20"/>
            </w:rPr>
            <w:t>Click or tap here to enter text.</w:t>
          </w:r>
        </w:sdtContent>
      </w:sdt>
    </w:p>
    <w:p w:rsidR="0027413B" w:rsidP="0027413B" w:rsidRDefault="0027413B" w14:paraId="30E64765" w14:textId="77777777">
      <w:pPr>
        <w:tabs>
          <w:tab w:val="left" w:pos="993"/>
        </w:tabs>
        <w:rPr>
          <w:rFonts w:cstheme="minorHAnsi"/>
          <w:iCs/>
          <w:snapToGrid w:val="0"/>
          <w:color w:val="000000" w:themeColor="text1"/>
          <w:sz w:val="20"/>
          <w:szCs w:val="20"/>
          <w:lang w:val="en-US"/>
        </w:rPr>
      </w:pPr>
      <w:r>
        <w:rPr>
          <w:rFonts w:cstheme="minorHAnsi"/>
          <w:iCs/>
          <w:snapToGrid w:val="0"/>
          <w:color w:val="000000" w:themeColor="text1"/>
          <w:sz w:val="20"/>
          <w:szCs w:val="20"/>
          <w:lang w:val="en-US"/>
        </w:rPr>
        <w:t>Date:</w:t>
      </w:r>
      <w:r>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74DC700E79F54C2D945DA5982124C17A"/>
          </w:placeholder>
          <w:showingPlcHdr/>
          <w:date>
            <w:dateFormat w:val="dd MMMM yyyy"/>
            <w:lid w:val="en-GB"/>
            <w:storeMappedDataAs w:val="dateTime"/>
            <w:calendar w:val="gregorian"/>
          </w:date>
        </w:sdtPr>
        <w:sdtEndPr/>
        <w:sdtContent>
          <w:r>
            <w:rPr>
              <w:rStyle w:val="PlaceholderText"/>
              <w:rFonts w:cstheme="minorHAnsi"/>
              <w:sz w:val="20"/>
              <w:szCs w:val="20"/>
            </w:rPr>
            <w:t>Click or tap to enter a date.</w:t>
          </w:r>
        </w:sdtContent>
      </w:sdt>
    </w:p>
    <w:p w:rsidR="00A33C73" w:rsidRDefault="00A33C73" w14:paraId="79DBFD8D" w14:textId="405D0F06">
      <w:pPr>
        <w:rPr>
          <w:lang w:val="en-US"/>
        </w:rPr>
      </w:pPr>
      <w:r>
        <w:rPr>
          <w:lang w:val="en-US"/>
        </w:rPr>
        <w:br w:type="page"/>
      </w:r>
    </w:p>
    <w:p w:rsidR="00B61975" w:rsidP="005D3F8B" w:rsidRDefault="00967D0B" w14:paraId="5B42470C" w14:textId="3C200A0E">
      <w:pPr>
        <w:pStyle w:val="Heading3"/>
        <w:shd w:val="clear" w:color="auto" w:fill="FFFFFF" w:themeFill="background1"/>
        <w:rPr>
          <w:lang w:val="en-US"/>
        </w:rPr>
      </w:pPr>
      <w:r>
        <w:rPr>
          <w:lang w:val="en-US"/>
        </w:rPr>
        <w:t>FORM B</w:t>
      </w:r>
      <w:r w:rsidRPr="00011561" w:rsidR="00B61975">
        <w:rPr>
          <w:lang w:val="en-US"/>
        </w:rPr>
        <w:t>: TECHNICAL AND FINANCIAL OFFER</w:t>
      </w:r>
    </w:p>
    <w:p w:rsidRPr="008507B9" w:rsidR="008507B9" w:rsidP="008507B9" w:rsidRDefault="008507B9" w14:paraId="484A5583" w14:textId="77777777">
      <w:pPr>
        <w:rPr>
          <w:lang w:val="en-US"/>
        </w:rPr>
      </w:pPr>
    </w:p>
    <w:p w:rsidR="00B61975" w:rsidP="000D3A84" w:rsidRDefault="00171259" w14:paraId="2F1A0E2D" w14:textId="6A905D05">
      <w:pPr>
        <w:jc w:val="both"/>
        <w:rPr>
          <w:rFonts w:cstheme="minorHAnsi"/>
          <w:i/>
          <w:sz w:val="20"/>
          <w:szCs w:val="20"/>
        </w:rPr>
      </w:pPr>
      <w:r>
        <w:rPr>
          <w:rFonts w:cstheme="minorHAnsi"/>
          <w:i/>
          <w:sz w:val="20"/>
          <w:szCs w:val="20"/>
        </w:rPr>
        <w:t>Vendors</w:t>
      </w:r>
      <w:r w:rsidRPr="0066353D" w:rsidR="00B61975">
        <w:rPr>
          <w:rFonts w:cstheme="minorHAnsi"/>
          <w:i/>
          <w:sz w:val="20"/>
          <w:szCs w:val="20"/>
        </w:rPr>
        <w:t xml:space="preserve"> are requested to complete this form</w:t>
      </w:r>
      <w:r w:rsidRPr="0066353D" w:rsidR="003C18A6">
        <w:rPr>
          <w:rFonts w:cstheme="minorHAnsi"/>
          <w:i/>
          <w:sz w:val="20"/>
          <w:szCs w:val="20"/>
        </w:rPr>
        <w:t xml:space="preserve"> </w:t>
      </w:r>
      <w:r w:rsidRPr="0066353D" w:rsidR="00B61975">
        <w:rPr>
          <w:rFonts w:cstheme="minorHAnsi"/>
          <w:i/>
          <w:sz w:val="20"/>
          <w:szCs w:val="20"/>
        </w:rPr>
        <w:t>and return it as part of their quotation</w:t>
      </w:r>
      <w:r w:rsidRPr="0066353D" w:rsidR="003C18A6">
        <w:rPr>
          <w:rFonts w:cstheme="minorHAnsi"/>
          <w:i/>
          <w:sz w:val="20"/>
          <w:szCs w:val="20"/>
        </w:rPr>
        <w:t>.</w:t>
      </w:r>
      <w:r w:rsidRPr="0066353D" w:rsidR="00B61975">
        <w:rPr>
          <w:rFonts w:cstheme="minorHAnsi"/>
          <w:i/>
          <w:sz w:val="20"/>
          <w:szCs w:val="20"/>
        </w:rPr>
        <w:t xml:space="preserve"> The </w:t>
      </w:r>
      <w:r>
        <w:rPr>
          <w:rFonts w:cstheme="minorHAnsi"/>
          <w:i/>
          <w:sz w:val="20"/>
          <w:szCs w:val="20"/>
        </w:rPr>
        <w:t>Vendor</w:t>
      </w:r>
      <w:r w:rsidRPr="0066353D" w:rsidR="00B61975">
        <w:rPr>
          <w:rFonts w:cstheme="minorHAnsi"/>
          <w:i/>
          <w:sz w:val="20"/>
          <w:szCs w:val="20"/>
        </w:rPr>
        <w:t xml:space="preserve"> shall fill in this form in accordance with the instructions indicated. No alterations to its format shall be permitted and no substitutions shall be accepted.</w:t>
      </w: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4536"/>
        <w:gridCol w:w="709"/>
        <w:gridCol w:w="744"/>
        <w:gridCol w:w="1495"/>
        <w:gridCol w:w="1380"/>
      </w:tblGrid>
      <w:tr w:rsidR="00A33901" w:rsidTr="2EC4AEA0" w14:paraId="72C28AFB" w14:textId="77777777">
        <w:trPr>
          <w:cantSplit/>
          <w:trHeight w:val="262"/>
        </w:trPr>
        <w:tc>
          <w:tcPr>
            <w:tcW w:w="971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2F65E302" w14:textId="77777777">
            <w:pPr>
              <w:rPr>
                <w:rFonts w:cstheme="minorHAnsi"/>
                <w:b/>
                <w:sz w:val="20"/>
                <w:szCs w:val="20"/>
              </w:rPr>
            </w:pPr>
            <w:r>
              <w:rPr>
                <w:rFonts w:cstheme="minorHAnsi"/>
                <w:b/>
                <w:sz w:val="20"/>
                <w:szCs w:val="20"/>
              </w:rPr>
              <w:t xml:space="preserve">INCOTERMS: </w:t>
            </w:r>
            <w:sdt>
              <w:sdtPr>
                <w:rPr>
                  <w:rFonts w:cstheme="minorHAnsi"/>
                  <w:b/>
                  <w:sz w:val="20"/>
                  <w:szCs w:val="20"/>
                </w:rPr>
                <w:alias w:val="Insert INCOTERMS"/>
                <w:tag w:val="Insert INCOTERMS"/>
                <w:id w:val="926160367"/>
                <w:placeholder>
                  <w:docPart w:val="2214033AD752462CA3E12A5115080B16"/>
                </w:placeholder>
                <w:showingPlcHdr/>
                <w:text/>
              </w:sdtPr>
              <w:sdtEndPr/>
              <w:sdtContent>
                <w:r>
                  <w:rPr>
                    <w:rStyle w:val="PlaceholderText"/>
                    <w:rFonts w:cstheme="minorHAnsi"/>
                    <w:sz w:val="20"/>
                    <w:szCs w:val="20"/>
                  </w:rPr>
                  <w:t>Click or tap here to enter text.</w:t>
                </w:r>
              </w:sdtContent>
            </w:sdt>
          </w:p>
        </w:tc>
      </w:tr>
      <w:tr w:rsidR="00A33901" w:rsidTr="2EC4AEA0" w14:paraId="2DA3DA2F" w14:textId="77777777">
        <w:trPr>
          <w:cantSplit/>
          <w:trHeight w:val="454"/>
        </w:trPr>
        <w:tc>
          <w:tcPr>
            <w:tcW w:w="85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2C5AB56C" w14:textId="77777777">
            <w:pPr>
              <w:jc w:val="center"/>
              <w:rPr>
                <w:rFonts w:cstheme="minorHAnsi"/>
                <w:b/>
                <w:sz w:val="20"/>
                <w:szCs w:val="20"/>
              </w:rPr>
            </w:pPr>
            <w:r>
              <w:rPr>
                <w:rFonts w:cstheme="minorHAnsi"/>
                <w:b/>
                <w:sz w:val="20"/>
                <w:szCs w:val="20"/>
              </w:rPr>
              <w:t>Item No</w:t>
            </w:r>
          </w:p>
        </w:tc>
        <w:tc>
          <w:tcPr>
            <w:tcW w:w="453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2EEEBBFD" w14:textId="77777777">
            <w:pPr>
              <w:jc w:val="center"/>
              <w:rPr>
                <w:rFonts w:cstheme="minorHAnsi"/>
                <w:b/>
                <w:sz w:val="20"/>
                <w:szCs w:val="20"/>
              </w:rPr>
            </w:pPr>
            <w:r>
              <w:rPr>
                <w:rFonts w:cstheme="minorHAnsi"/>
                <w:b/>
                <w:sz w:val="20"/>
                <w:szCs w:val="20"/>
              </w:rPr>
              <w:t>Description</w:t>
            </w:r>
          </w:p>
        </w:tc>
        <w:tc>
          <w:tcPr>
            <w:tcW w:w="7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17AEA4E4" w14:textId="77777777">
            <w:pPr>
              <w:jc w:val="center"/>
              <w:rPr>
                <w:rFonts w:cstheme="minorHAnsi"/>
                <w:b/>
                <w:sz w:val="20"/>
                <w:szCs w:val="20"/>
              </w:rPr>
            </w:pPr>
            <w:r>
              <w:rPr>
                <w:rFonts w:cstheme="minorHAnsi"/>
                <w:b/>
                <w:sz w:val="20"/>
                <w:szCs w:val="20"/>
              </w:rPr>
              <w:t>UOM</w:t>
            </w:r>
          </w:p>
        </w:tc>
        <w:tc>
          <w:tcPr>
            <w:tcW w:w="74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21F87959" w14:textId="77777777">
            <w:pPr>
              <w:jc w:val="center"/>
              <w:rPr>
                <w:rFonts w:cstheme="minorHAnsi"/>
                <w:b/>
                <w:sz w:val="20"/>
                <w:szCs w:val="20"/>
              </w:rPr>
            </w:pPr>
            <w:r>
              <w:rPr>
                <w:rFonts w:cstheme="minorHAnsi"/>
                <w:b/>
                <w:sz w:val="20"/>
                <w:szCs w:val="20"/>
              </w:rPr>
              <w:t>Qty</w:t>
            </w:r>
          </w:p>
        </w:tc>
        <w:tc>
          <w:tcPr>
            <w:tcW w:w="149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54541FDA" w14:textId="74A08C6C">
            <w:pPr>
              <w:jc w:val="center"/>
              <w:rPr>
                <w:rFonts w:cstheme="minorHAnsi"/>
                <w:b/>
                <w:sz w:val="20"/>
                <w:szCs w:val="20"/>
              </w:rPr>
            </w:pPr>
            <w:r>
              <w:rPr>
                <w:rFonts w:cstheme="minorHAnsi"/>
                <w:b/>
                <w:sz w:val="20"/>
                <w:szCs w:val="20"/>
              </w:rPr>
              <w:t>Unit price</w:t>
            </w:r>
            <w:r w:rsidR="00FB453E">
              <w:rPr>
                <w:rFonts w:cstheme="minorHAnsi"/>
                <w:b/>
                <w:sz w:val="20"/>
                <w:szCs w:val="20"/>
              </w:rPr>
              <w:t xml:space="preserve"> MDL, VAT 0%</w:t>
            </w:r>
          </w:p>
        </w:tc>
        <w:tc>
          <w:tcPr>
            <w:tcW w:w="1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A33901" w:rsidRDefault="00A33901" w14:paraId="3A56C3D7" w14:textId="77777777">
            <w:pPr>
              <w:jc w:val="center"/>
              <w:rPr>
                <w:rFonts w:cstheme="minorHAnsi"/>
                <w:b/>
                <w:sz w:val="20"/>
                <w:szCs w:val="20"/>
              </w:rPr>
            </w:pPr>
            <w:r>
              <w:rPr>
                <w:rFonts w:cstheme="minorHAnsi"/>
                <w:b/>
                <w:sz w:val="20"/>
                <w:szCs w:val="20"/>
              </w:rPr>
              <w:t xml:space="preserve">Total price </w:t>
            </w:r>
          </w:p>
        </w:tc>
      </w:tr>
      <w:tr w:rsidR="00BA2145" w:rsidTr="2EC4AEA0" w14:paraId="19B913A8" w14:textId="77777777">
        <w:trPr>
          <w:cantSplit/>
          <w:trHeight w:val="486"/>
        </w:trPr>
        <w:tc>
          <w:tcPr>
            <w:tcW w:w="851" w:type="dxa"/>
            <w:tcBorders>
              <w:top w:val="single" w:color="auto" w:sz="4" w:space="0"/>
              <w:left w:val="single" w:color="auto" w:sz="4" w:space="0"/>
              <w:bottom w:val="single" w:color="auto" w:sz="4" w:space="0"/>
              <w:right w:val="single" w:color="auto" w:sz="4" w:space="0"/>
            </w:tcBorders>
            <w:vAlign w:val="center"/>
            <w:hideMark/>
          </w:tcPr>
          <w:p w:rsidR="00BA2145" w:rsidP="001A6A82" w:rsidRDefault="00BA2145" w14:paraId="01F61711" w14:textId="77777777">
            <w:pPr>
              <w:jc w:val="center"/>
              <w:rPr>
                <w:rFonts w:cstheme="minorHAnsi"/>
                <w:sz w:val="20"/>
                <w:szCs w:val="20"/>
              </w:rPr>
            </w:pPr>
            <w:r>
              <w:rPr>
                <w:rFonts w:cstheme="minorHAnsi"/>
                <w:sz w:val="20"/>
                <w:szCs w:val="20"/>
              </w:rPr>
              <w:t>1.</w:t>
            </w:r>
          </w:p>
        </w:tc>
        <w:tc>
          <w:tcPr>
            <w:tcW w:w="4536" w:type="dxa"/>
            <w:tcBorders>
              <w:top w:val="single" w:color="auto" w:sz="4" w:space="0"/>
              <w:left w:val="single" w:color="auto" w:sz="4" w:space="0"/>
              <w:bottom w:val="single" w:color="auto" w:sz="4" w:space="0"/>
              <w:right w:val="single" w:color="auto" w:sz="4" w:space="0"/>
            </w:tcBorders>
            <w:vAlign w:val="center"/>
            <w:hideMark/>
          </w:tcPr>
          <w:p w:rsidRPr="00A2117D" w:rsidR="00BA2145" w:rsidP="00BA2145" w:rsidRDefault="00A2117D" w14:paraId="58DFA06B" w14:textId="0CE63362">
            <w:pPr>
              <w:rPr>
                <w:rFonts w:cstheme="minorHAnsi"/>
                <w:bCs/>
                <w:sz w:val="20"/>
                <w:szCs w:val="20"/>
                <w:highlight w:val="yellow"/>
              </w:rPr>
            </w:pPr>
            <w:r w:rsidRPr="00A2117D">
              <w:rPr>
                <w:rStyle w:val="Heading2Char"/>
                <w:rFonts w:asciiTheme="majorHAnsi" w:hAnsiTheme="majorHAnsi" w:eastAsiaTheme="minorEastAsia"/>
                <w:bCs/>
                <w:noProof/>
                <w:color w:val="000000" w:themeColor="text1"/>
                <w:sz w:val="20"/>
                <w:szCs w:val="20"/>
                <w:lang w:val="en-US"/>
              </w:rPr>
              <w:t>Branded notebooks with hard front</w:t>
            </w:r>
          </w:p>
        </w:tc>
        <w:tc>
          <w:tcPr>
            <w:tcW w:w="709" w:type="dxa"/>
            <w:tcBorders>
              <w:top w:val="single" w:color="auto" w:sz="4" w:space="0"/>
              <w:left w:val="single" w:color="auto" w:sz="4" w:space="0"/>
              <w:bottom w:val="single" w:color="auto" w:sz="4" w:space="0"/>
              <w:right w:val="single" w:color="auto" w:sz="4" w:space="0"/>
            </w:tcBorders>
            <w:vAlign w:val="center"/>
          </w:tcPr>
          <w:p w:rsidR="00BA2145" w:rsidP="009C6D88" w:rsidRDefault="00BA2145" w14:paraId="161A2063" w14:textId="4E41295E">
            <w:pPr>
              <w:rPr>
                <w:rFonts w:cstheme="minorHAnsi"/>
                <w:sz w:val="20"/>
                <w:szCs w:val="20"/>
                <w:highlight w:val="yellow"/>
              </w:rPr>
            </w:pPr>
            <w:r w:rsidRPr="00FC61DA">
              <w:rPr>
                <w:rFonts w:cstheme="minorHAnsi"/>
                <w:iCs/>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00BA2145" w:rsidP="00BA2145" w:rsidRDefault="00144B6D" w14:paraId="03593595" w14:textId="648C89DF">
            <w:pPr>
              <w:jc w:val="center"/>
              <w:rPr>
                <w:rFonts w:cstheme="minorHAnsi"/>
                <w:sz w:val="20"/>
                <w:szCs w:val="20"/>
                <w:highlight w:val="yellow"/>
              </w:rPr>
            </w:pPr>
            <w:r>
              <w:rPr>
                <w:rFonts w:cstheme="minorHAnsi"/>
                <w:iCs/>
                <w:sz w:val="20"/>
                <w:szCs w:val="20"/>
              </w:rPr>
              <w:t>300</w:t>
            </w:r>
          </w:p>
        </w:tc>
        <w:tc>
          <w:tcPr>
            <w:tcW w:w="1495"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106950C6" w14:textId="77777777">
            <w:pPr>
              <w:jc w:val="center"/>
              <w:rPr>
                <w:rFonts w:cstheme="minorHAnsi"/>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334C85E3" w14:textId="77777777">
            <w:pPr>
              <w:jc w:val="center"/>
              <w:rPr>
                <w:rFonts w:cstheme="minorHAnsi"/>
                <w:sz w:val="20"/>
                <w:szCs w:val="20"/>
              </w:rPr>
            </w:pPr>
          </w:p>
        </w:tc>
      </w:tr>
      <w:tr w:rsidR="00BA2145" w:rsidTr="2EC4AEA0" w14:paraId="0F24C00E" w14:textId="77777777">
        <w:trPr>
          <w:cantSplit/>
          <w:trHeight w:val="227"/>
        </w:trPr>
        <w:tc>
          <w:tcPr>
            <w:tcW w:w="851" w:type="dxa"/>
            <w:tcBorders>
              <w:top w:val="single" w:color="auto" w:sz="4" w:space="0"/>
              <w:left w:val="single" w:color="auto" w:sz="4" w:space="0"/>
              <w:bottom w:val="single" w:color="auto" w:sz="4" w:space="0"/>
              <w:right w:val="single" w:color="auto" w:sz="4" w:space="0"/>
            </w:tcBorders>
            <w:vAlign w:val="center"/>
            <w:hideMark/>
          </w:tcPr>
          <w:p w:rsidR="00BA2145" w:rsidP="001A6A82" w:rsidRDefault="00BA2145" w14:paraId="6C33E4BA" w14:textId="77777777">
            <w:pPr>
              <w:jc w:val="center"/>
              <w:rPr>
                <w:rFonts w:cstheme="minorHAnsi"/>
                <w:sz w:val="20"/>
                <w:szCs w:val="20"/>
              </w:rPr>
            </w:pPr>
            <w:r>
              <w:rPr>
                <w:rFonts w:cstheme="minorHAnsi"/>
                <w:sz w:val="20"/>
                <w:szCs w:val="20"/>
              </w:rPr>
              <w:t>2.</w:t>
            </w:r>
          </w:p>
        </w:tc>
        <w:sdt>
          <w:sdtPr>
            <w:rPr>
              <w:rStyle w:val="Heading2Char"/>
              <w:rFonts w:asciiTheme="majorHAnsi" w:hAnsiTheme="majorHAnsi" w:eastAsiaTheme="minorEastAsia"/>
              <w:noProof/>
              <w:color w:val="000000" w:themeColor="text1"/>
              <w:sz w:val="20"/>
              <w:szCs w:val="20"/>
              <w:lang w:val="en-US"/>
            </w:rPr>
            <w:id w:val="-1838381649"/>
            <w:placeholder>
              <w:docPart w:val="6046CADAC4EF4416B227C49A0C8CF1B1"/>
            </w:placeholder>
            <w:text/>
          </w:sdtPr>
          <w:sdtEndPr>
            <w:rPr>
              <w:rStyle w:val="Heading2Char"/>
            </w:rPr>
          </w:sdtEndPr>
          <w:sdtContent>
            <w:tc>
              <w:tcPr>
                <w:tcW w:w="4536" w:type="dxa"/>
                <w:tcBorders>
                  <w:top w:val="single" w:color="auto" w:sz="4" w:space="0"/>
                  <w:left w:val="single" w:color="auto" w:sz="4" w:space="0"/>
                  <w:bottom w:val="single" w:color="auto" w:sz="4" w:space="0"/>
                  <w:right w:val="single" w:color="auto" w:sz="4" w:space="0"/>
                </w:tcBorders>
                <w:vAlign w:val="center"/>
                <w:hideMark/>
              </w:tcPr>
              <w:p w:rsidRPr="00A2117D" w:rsidR="00BA2145" w:rsidP="2EC4AEA0" w:rsidRDefault="00A2117D" w14:paraId="1DDAA577" w14:textId="632CA0C5">
                <w:pPr>
                  <w:rPr>
                    <w:rStyle w:val="Heading2Char"/>
                    <w:rFonts w:asciiTheme="majorHAnsi" w:hAnsiTheme="majorHAnsi" w:eastAsiaTheme="minorEastAsia"/>
                    <w:noProof/>
                    <w:color w:val="000000" w:themeColor="text1"/>
                    <w:sz w:val="20"/>
                    <w:szCs w:val="20"/>
                    <w:lang w:val="en-US"/>
                  </w:rPr>
                </w:pPr>
                <w:r w:rsidRPr="2EC4AEA0">
                  <w:rPr>
                    <w:rStyle w:val="Heading2Char"/>
                    <w:rFonts w:asciiTheme="majorHAnsi" w:hAnsiTheme="majorHAnsi" w:eastAsiaTheme="minorEastAsia"/>
                    <w:noProof/>
                    <w:color w:val="000000" w:themeColor="text1"/>
                    <w:sz w:val="20"/>
                    <w:szCs w:val="20"/>
                    <w:lang w:val="en-US"/>
                  </w:rPr>
                  <w:t>Pla</w:t>
                </w:r>
                <w:r w:rsidRPr="2EC4AEA0" w:rsidR="7EF45836">
                  <w:rPr>
                    <w:rStyle w:val="Heading2Char"/>
                    <w:rFonts w:asciiTheme="majorHAnsi" w:hAnsiTheme="majorHAnsi" w:eastAsiaTheme="minorEastAsia"/>
                    <w:noProof/>
                    <w:color w:val="000000" w:themeColor="text1"/>
                    <w:sz w:val="20"/>
                    <w:szCs w:val="20"/>
                    <w:lang w:val="en-US"/>
                  </w:rPr>
                  <w:t>stic</w:t>
                </w:r>
                <w:r w:rsidRPr="2EC4AEA0">
                  <w:rPr>
                    <w:rStyle w:val="Heading2Char"/>
                    <w:rFonts w:asciiTheme="majorHAnsi" w:hAnsiTheme="majorHAnsi" w:eastAsiaTheme="minorEastAsia"/>
                    <w:noProof/>
                    <w:color w:val="000000" w:themeColor="text1"/>
                    <w:sz w:val="20"/>
                    <w:szCs w:val="20"/>
                    <w:lang w:val="en-US"/>
                  </w:rPr>
                  <w:t xml:space="preserve"> Pen </w:t>
                </w:r>
              </w:p>
            </w:tc>
          </w:sdtContent>
        </w:sdt>
        <w:tc>
          <w:tcPr>
            <w:tcW w:w="709"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680A7D4D" w14:textId="54E97196">
            <w:pPr>
              <w:rPr>
                <w:rFonts w:cstheme="minorHAnsi"/>
                <w:sz w:val="20"/>
                <w:szCs w:val="20"/>
                <w:highlight w:val="lightGray"/>
              </w:rPr>
            </w:pPr>
            <w:r w:rsidRPr="00FC61DA">
              <w:rPr>
                <w:rFonts w:cstheme="minorHAnsi"/>
                <w:iCs/>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00BA2145" w:rsidP="00BA2145" w:rsidRDefault="00144B6D" w14:paraId="7575E037" w14:textId="503DD4B6">
            <w:pPr>
              <w:jc w:val="center"/>
              <w:rPr>
                <w:rFonts w:cstheme="minorHAnsi"/>
                <w:sz w:val="20"/>
                <w:szCs w:val="20"/>
              </w:rPr>
            </w:pPr>
            <w:r>
              <w:rPr>
                <w:rFonts w:cstheme="minorHAnsi"/>
                <w:iCs/>
                <w:sz w:val="20"/>
                <w:szCs w:val="20"/>
              </w:rPr>
              <w:t>300</w:t>
            </w:r>
          </w:p>
        </w:tc>
        <w:tc>
          <w:tcPr>
            <w:tcW w:w="1495"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462797BD" w14:textId="77777777">
            <w:pPr>
              <w:jc w:val="center"/>
              <w:rPr>
                <w:rFonts w:cstheme="minorHAnsi"/>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77F50DF1" w14:textId="77777777">
            <w:pPr>
              <w:jc w:val="center"/>
              <w:rPr>
                <w:rFonts w:cstheme="minorHAnsi"/>
                <w:sz w:val="20"/>
                <w:szCs w:val="20"/>
              </w:rPr>
            </w:pPr>
          </w:p>
        </w:tc>
      </w:tr>
      <w:tr w:rsidR="00BA2145" w:rsidTr="2EC4AEA0" w14:paraId="682DAE89" w14:textId="77777777">
        <w:trPr>
          <w:cantSplit/>
          <w:trHeight w:val="227"/>
        </w:trPr>
        <w:tc>
          <w:tcPr>
            <w:tcW w:w="851" w:type="dxa"/>
            <w:tcBorders>
              <w:top w:val="single" w:color="auto" w:sz="4" w:space="0"/>
              <w:left w:val="single" w:color="auto" w:sz="4" w:space="0"/>
              <w:bottom w:val="single" w:color="auto" w:sz="4" w:space="0"/>
              <w:right w:val="single" w:color="auto" w:sz="4" w:space="0"/>
            </w:tcBorders>
            <w:vAlign w:val="center"/>
            <w:hideMark/>
          </w:tcPr>
          <w:p w:rsidR="00BA2145" w:rsidP="001A6A82" w:rsidRDefault="00BA2145" w14:paraId="0FE882F9" w14:textId="77777777">
            <w:pPr>
              <w:jc w:val="center"/>
              <w:rPr>
                <w:rFonts w:cstheme="minorHAnsi"/>
                <w:sz w:val="20"/>
                <w:szCs w:val="20"/>
              </w:rPr>
            </w:pPr>
            <w:r>
              <w:rPr>
                <w:rFonts w:cstheme="minorHAnsi"/>
                <w:sz w:val="20"/>
                <w:szCs w:val="20"/>
              </w:rPr>
              <w:t>3.</w:t>
            </w:r>
          </w:p>
        </w:tc>
        <w:sdt>
          <w:sdtPr>
            <w:rPr>
              <w:b/>
              <w:bCs/>
              <w:sz w:val="20"/>
              <w:szCs w:val="20"/>
            </w:rPr>
            <w:id w:val="1233815868"/>
            <w:placeholder>
              <w:docPart w:val="EB108680053B4E77AA9BD305562E954F"/>
            </w:placeholder>
            <w:text/>
          </w:sdtPr>
          <w:sdtEndPr/>
          <w:sdtContent>
            <w:tc>
              <w:tcPr>
                <w:tcW w:w="4536" w:type="dxa"/>
                <w:tcBorders>
                  <w:top w:val="single" w:color="auto" w:sz="4" w:space="0"/>
                  <w:left w:val="single" w:color="auto" w:sz="4" w:space="0"/>
                  <w:bottom w:val="single" w:color="auto" w:sz="4" w:space="0"/>
                  <w:right w:val="single" w:color="auto" w:sz="4" w:space="0"/>
                </w:tcBorders>
                <w:vAlign w:val="center"/>
                <w:hideMark/>
              </w:tcPr>
              <w:p w:rsidR="00BA2145" w:rsidP="00BA2145" w:rsidRDefault="00937682" w14:paraId="65F55289" w14:textId="235C517B">
                <w:pPr>
                  <w:rPr>
                    <w:rFonts w:cstheme="minorHAnsi"/>
                    <w:sz w:val="20"/>
                    <w:szCs w:val="20"/>
                    <w:highlight w:val="lightGray"/>
                  </w:rPr>
                </w:pPr>
                <w:r>
                  <w:rPr>
                    <w:b/>
                    <w:bCs/>
                    <w:sz w:val="20"/>
                    <w:szCs w:val="20"/>
                  </w:rPr>
                  <w:t>W</w:t>
                </w:r>
                <w:r w:rsidRPr="62E0AABF">
                  <w:rPr>
                    <w:b/>
                    <w:bCs/>
                    <w:sz w:val="20"/>
                    <w:szCs w:val="20"/>
                  </w:rPr>
                  <w:t>ater bottles</w:t>
                </w:r>
              </w:p>
            </w:tc>
          </w:sdtContent>
        </w:sdt>
        <w:tc>
          <w:tcPr>
            <w:tcW w:w="709"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0F6C47EF" w14:textId="1AB77052">
            <w:pPr>
              <w:rPr>
                <w:rFonts w:cstheme="minorHAnsi"/>
                <w:sz w:val="20"/>
                <w:szCs w:val="20"/>
                <w:highlight w:val="lightGray"/>
              </w:rPr>
            </w:pPr>
            <w:r w:rsidRPr="001A5923">
              <w:rPr>
                <w:rFonts w:cstheme="minorHAnsi"/>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00BA2145" w:rsidP="00BA2145" w:rsidRDefault="00144B6D" w14:paraId="48106075" w14:textId="031E10A4">
            <w:pPr>
              <w:jc w:val="center"/>
              <w:rPr>
                <w:rFonts w:cstheme="minorHAnsi"/>
                <w:sz w:val="20"/>
                <w:szCs w:val="20"/>
              </w:rPr>
            </w:pPr>
            <w:r>
              <w:rPr>
                <w:rFonts w:cstheme="minorHAnsi"/>
                <w:sz w:val="20"/>
                <w:szCs w:val="20"/>
              </w:rPr>
              <w:t>300</w:t>
            </w:r>
          </w:p>
        </w:tc>
        <w:tc>
          <w:tcPr>
            <w:tcW w:w="1495"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37515108" w14:textId="77777777">
            <w:pPr>
              <w:jc w:val="center"/>
              <w:rPr>
                <w:rFonts w:cstheme="minorHAnsi"/>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00BA2145" w:rsidP="00BA2145" w:rsidRDefault="00BA2145" w14:paraId="459E624B" w14:textId="77777777">
            <w:pPr>
              <w:jc w:val="center"/>
              <w:rPr>
                <w:rFonts w:cstheme="minorHAnsi"/>
                <w:sz w:val="20"/>
                <w:szCs w:val="20"/>
              </w:rPr>
            </w:pPr>
          </w:p>
        </w:tc>
      </w:tr>
      <w:tr w:rsidR="00643AE8" w:rsidTr="2EC4AEA0" w14:paraId="27092432" w14:textId="77777777">
        <w:trPr>
          <w:cantSplit/>
          <w:trHeight w:val="227"/>
        </w:trPr>
        <w:tc>
          <w:tcPr>
            <w:tcW w:w="851" w:type="dxa"/>
            <w:tcBorders>
              <w:top w:val="single" w:color="auto" w:sz="4" w:space="0"/>
              <w:left w:val="single" w:color="auto" w:sz="4" w:space="0"/>
              <w:bottom w:val="single" w:color="auto" w:sz="4" w:space="0"/>
              <w:right w:val="single" w:color="auto" w:sz="4" w:space="0"/>
            </w:tcBorders>
            <w:vAlign w:val="center"/>
          </w:tcPr>
          <w:p w:rsidR="00643AE8" w:rsidP="001A6A82" w:rsidRDefault="00643AE8" w14:paraId="2F45F699" w14:textId="548A6164">
            <w:pPr>
              <w:jc w:val="center"/>
              <w:rPr>
                <w:rFonts w:cstheme="minorHAnsi"/>
                <w:sz w:val="20"/>
                <w:szCs w:val="20"/>
              </w:rPr>
            </w:pPr>
            <w:r>
              <w:rPr>
                <w:rFonts w:cstheme="minorHAnsi"/>
                <w:sz w:val="20"/>
                <w:szCs w:val="20"/>
              </w:rPr>
              <w:t>4.</w:t>
            </w:r>
          </w:p>
        </w:tc>
        <w:sdt>
          <w:sdtPr>
            <w:rPr>
              <w:b/>
              <w:bCs/>
              <w:sz w:val="20"/>
              <w:szCs w:val="20"/>
            </w:rPr>
            <w:id w:val="177170115"/>
            <w:placeholder>
              <w:docPart w:val="5B0E7F8716DF4A1EB9DE6CF079B2856E"/>
            </w:placeholder>
            <w:text/>
          </w:sdtPr>
          <w:sdtEndPr/>
          <w:sdtContent>
            <w:tc>
              <w:tcPr>
                <w:tcW w:w="4536" w:type="dxa"/>
                <w:tcBorders>
                  <w:top w:val="single" w:color="auto" w:sz="4" w:space="0"/>
                  <w:left w:val="single" w:color="auto" w:sz="4" w:space="0"/>
                  <w:bottom w:val="single" w:color="auto" w:sz="4" w:space="0"/>
                  <w:right w:val="single" w:color="auto" w:sz="4" w:space="0"/>
                </w:tcBorders>
                <w:vAlign w:val="center"/>
              </w:tcPr>
              <w:p w:rsidR="00643AE8" w:rsidP="00BA2145" w:rsidRDefault="00643AE8" w14:paraId="2A1226EC" w14:textId="571E02FB">
                <w:pPr>
                  <w:rPr>
                    <w:b/>
                    <w:bCs/>
                    <w:sz w:val="20"/>
                    <w:szCs w:val="20"/>
                  </w:rPr>
                </w:pPr>
                <w:r w:rsidRPr="00E15B32">
                  <w:rPr>
                    <w:rFonts w:cstheme="minorHAnsi"/>
                    <w:b/>
                    <w:bCs/>
                    <w:iCs/>
                    <w:sz w:val="20"/>
                    <w:szCs w:val="20"/>
                  </w:rPr>
                  <w:t>Branded Backpack with cord</w:t>
                </w:r>
              </w:p>
            </w:tc>
          </w:sdtContent>
        </w:sdt>
        <w:tc>
          <w:tcPr>
            <w:tcW w:w="709" w:type="dxa"/>
            <w:tcBorders>
              <w:top w:val="single" w:color="auto" w:sz="4" w:space="0"/>
              <w:left w:val="single" w:color="auto" w:sz="4" w:space="0"/>
              <w:bottom w:val="single" w:color="auto" w:sz="4" w:space="0"/>
              <w:right w:val="single" w:color="auto" w:sz="4" w:space="0"/>
            </w:tcBorders>
            <w:vAlign w:val="center"/>
          </w:tcPr>
          <w:p w:rsidRPr="001A5923" w:rsidR="00643AE8" w:rsidP="00BA2145" w:rsidRDefault="00643AE8" w14:paraId="156BEF53" w14:textId="34CEEB4A">
            <w:pPr>
              <w:rPr>
                <w:rFonts w:cstheme="minorHAnsi"/>
                <w:sz w:val="20"/>
                <w:szCs w:val="20"/>
              </w:rPr>
            </w:pPr>
            <w:r>
              <w:rPr>
                <w:rFonts w:cstheme="minorHAnsi"/>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00643AE8" w:rsidP="00BA2145" w:rsidRDefault="00643AE8" w14:paraId="68C8F07B" w14:textId="26C9F576">
            <w:pPr>
              <w:jc w:val="center"/>
              <w:rPr>
                <w:rFonts w:cstheme="minorHAnsi"/>
                <w:sz w:val="20"/>
                <w:szCs w:val="20"/>
              </w:rPr>
            </w:pPr>
            <w:r>
              <w:rPr>
                <w:rFonts w:cstheme="minorHAnsi"/>
                <w:sz w:val="20"/>
                <w:szCs w:val="20"/>
              </w:rPr>
              <w:t>300</w:t>
            </w:r>
          </w:p>
        </w:tc>
        <w:tc>
          <w:tcPr>
            <w:tcW w:w="1495" w:type="dxa"/>
            <w:tcBorders>
              <w:top w:val="single" w:color="auto" w:sz="4" w:space="0"/>
              <w:left w:val="single" w:color="auto" w:sz="4" w:space="0"/>
              <w:bottom w:val="single" w:color="auto" w:sz="4" w:space="0"/>
              <w:right w:val="single" w:color="auto" w:sz="4" w:space="0"/>
            </w:tcBorders>
            <w:vAlign w:val="center"/>
          </w:tcPr>
          <w:p w:rsidR="00643AE8" w:rsidP="00BA2145" w:rsidRDefault="00643AE8" w14:paraId="7FBE9AC3" w14:textId="77777777">
            <w:pPr>
              <w:jc w:val="center"/>
              <w:rPr>
                <w:rFonts w:cstheme="minorHAnsi"/>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00643AE8" w:rsidP="00BA2145" w:rsidRDefault="00643AE8" w14:paraId="4E442340" w14:textId="77777777">
            <w:pPr>
              <w:jc w:val="center"/>
              <w:rPr>
                <w:rFonts w:cstheme="minorHAnsi"/>
                <w:sz w:val="20"/>
                <w:szCs w:val="20"/>
              </w:rPr>
            </w:pPr>
          </w:p>
        </w:tc>
      </w:tr>
      <w:tr w:rsidR="56F63F03" w:rsidTr="2EC4AEA0" w14:paraId="4209ACFD"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FA4DEB9" w:rsidP="001A6A82" w:rsidRDefault="5FA4DEB9" w14:paraId="43AB541F" w14:textId="25141F5B">
            <w:pPr>
              <w:jc w:val="center"/>
              <w:rPr>
                <w:sz w:val="20"/>
                <w:szCs w:val="20"/>
              </w:rPr>
            </w:pPr>
            <w:r w:rsidRPr="56F63F03">
              <w:rPr>
                <w:sz w:val="20"/>
                <w:szCs w:val="20"/>
              </w:rPr>
              <w:t>5.</w:t>
            </w:r>
          </w:p>
        </w:tc>
        <w:tc>
          <w:tcPr>
            <w:tcW w:w="4536" w:type="dxa"/>
            <w:tcBorders>
              <w:top w:val="single" w:color="auto" w:sz="4" w:space="0"/>
              <w:left w:val="single" w:color="auto" w:sz="4" w:space="0"/>
              <w:bottom w:val="single" w:color="auto" w:sz="4" w:space="0"/>
              <w:right w:val="single" w:color="auto" w:sz="4" w:space="0"/>
            </w:tcBorders>
            <w:vAlign w:val="center"/>
          </w:tcPr>
          <w:p w:rsidR="5FA4DEB9" w:rsidP="56F63F03" w:rsidRDefault="5FA4DEB9" w14:paraId="6A403FA1" w14:textId="003D66A6">
            <w:pPr>
              <w:spacing w:after="0" w:line="240" w:lineRule="auto"/>
              <w:rPr>
                <w:rFonts w:ascii="Calibri" w:hAnsi="Calibri" w:eastAsia="Calibri" w:cs="Calibri"/>
                <w:sz w:val="19"/>
                <w:szCs w:val="19"/>
                <w:lang w:val="en-US"/>
              </w:rPr>
            </w:pPr>
            <w:r w:rsidRPr="56F63F03">
              <w:rPr>
                <w:rStyle w:val="normaltextrun"/>
                <w:rFonts w:ascii="Calibri" w:hAnsi="Calibri" w:eastAsia="Calibri" w:cs="Calibri"/>
                <w:b/>
                <w:bCs/>
                <w:color w:val="000000" w:themeColor="text1"/>
                <w:sz w:val="20"/>
                <w:szCs w:val="20"/>
              </w:rPr>
              <w:t>Backpack with laptop compartment</w:t>
            </w:r>
            <w:r w:rsidRPr="56F63F03">
              <w:rPr>
                <w:rStyle w:val="eop"/>
                <w:rFonts w:ascii="Calibri" w:hAnsi="Calibri" w:eastAsia="Calibri" w:cs="Calibri"/>
                <w:color w:val="000000" w:themeColor="text1"/>
                <w:sz w:val="20"/>
                <w:szCs w:val="20"/>
                <w:lang w:val="en-US"/>
              </w:rPr>
              <w:t> </w:t>
            </w:r>
          </w:p>
        </w:tc>
        <w:tc>
          <w:tcPr>
            <w:tcW w:w="709" w:type="dxa"/>
            <w:tcBorders>
              <w:top w:val="single" w:color="auto" w:sz="4" w:space="0"/>
              <w:left w:val="single" w:color="auto" w:sz="4" w:space="0"/>
              <w:bottom w:val="single" w:color="auto" w:sz="4" w:space="0"/>
              <w:right w:val="single" w:color="auto" w:sz="4" w:space="0"/>
            </w:tcBorders>
            <w:vAlign w:val="center"/>
          </w:tcPr>
          <w:p w:rsidR="5FA4DEB9" w:rsidP="56F63F03" w:rsidRDefault="5FA4DEB9" w14:paraId="46998F3E" w14:textId="1020ADAA">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4BA3CE96" w:rsidP="001A6A82" w:rsidRDefault="5FA4DEB9" w14:paraId="36FB9BF1" w14:textId="12EBEBFC">
            <w:pPr>
              <w:spacing w:line="240" w:lineRule="auto"/>
              <w:jc w:val="center"/>
              <w:rPr>
                <w:rFonts w:ascii="Calibri" w:hAnsi="Calibri" w:eastAsia="Calibri" w:cs="Calibri"/>
                <w:color w:val="000000" w:themeColor="text1"/>
                <w:sz w:val="20"/>
                <w:szCs w:val="20"/>
                <w:lang w:val="en-US"/>
              </w:rPr>
            </w:pPr>
            <w:r w:rsidRPr="56F63F03">
              <w:rPr>
                <w:rFonts w:ascii="Calibri" w:hAnsi="Calibri" w:eastAsia="Calibri" w:cs="Calibri"/>
                <w:color w:val="000000" w:themeColor="text1"/>
                <w:sz w:val="20"/>
                <w:szCs w:val="20"/>
                <w:lang w:val="en-US"/>
              </w:rPr>
              <w:t>40</w:t>
            </w:r>
          </w:p>
        </w:tc>
        <w:tc>
          <w:tcPr>
            <w:tcW w:w="1495" w:type="dxa"/>
            <w:tcBorders>
              <w:top w:val="single" w:color="auto" w:sz="4" w:space="0"/>
              <w:left w:val="single" w:color="auto" w:sz="4" w:space="0"/>
              <w:bottom w:val="single" w:color="auto" w:sz="4" w:space="0"/>
              <w:right w:val="single" w:color="auto" w:sz="4" w:space="0"/>
            </w:tcBorders>
            <w:vAlign w:val="center"/>
          </w:tcPr>
          <w:p w:rsidR="56F63F03" w:rsidP="56F63F03" w:rsidRDefault="56F63F03" w14:paraId="2AF88D87" w14:textId="6F5FB56E">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6F63F03" w:rsidP="56F63F03" w:rsidRDefault="56F63F03" w14:paraId="74C039C0" w14:textId="58E057D0">
            <w:pPr>
              <w:jc w:val="center"/>
              <w:rPr>
                <w:sz w:val="20"/>
                <w:szCs w:val="20"/>
              </w:rPr>
            </w:pPr>
          </w:p>
        </w:tc>
      </w:tr>
      <w:tr w:rsidR="57CB5650" w:rsidTr="2EC4AEA0" w14:paraId="167082E7" w14:textId="77777777">
        <w:trPr>
          <w:cantSplit/>
          <w:trHeight w:val="555"/>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7C9AC261" w14:textId="14A1EF85">
            <w:pPr>
              <w:jc w:val="center"/>
              <w:rPr>
                <w:sz w:val="20"/>
                <w:szCs w:val="20"/>
              </w:rPr>
            </w:pPr>
            <w:r w:rsidRPr="56F63F03">
              <w:rPr>
                <w:sz w:val="20"/>
                <w:szCs w:val="20"/>
              </w:rPr>
              <w:t>6.</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185AFB48" w14:textId="3A67B579">
            <w:pPr>
              <w:rPr>
                <w:rFonts w:ascii="Calibri" w:hAnsi="Calibri" w:eastAsia="Calibri" w:cs="Calibri"/>
                <w:sz w:val="20"/>
                <w:szCs w:val="20"/>
              </w:rPr>
            </w:pPr>
            <w:r w:rsidRPr="56F63F03">
              <w:rPr>
                <w:rFonts w:ascii="Calibri" w:hAnsi="Calibri" w:eastAsia="Calibri" w:cs="Calibri"/>
                <w:b/>
                <w:bCs/>
                <w:color w:val="000000" w:themeColor="text1"/>
                <w:sz w:val="19"/>
                <w:szCs w:val="19"/>
                <w:lang w:val="en-US"/>
              </w:rPr>
              <w:t>Oversized T-shirt</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4625EBAF" w14:textId="7EC47AF4">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4782D7DD" w14:textId="590E414C">
            <w:pPr>
              <w:spacing w:line="240" w:lineRule="auto"/>
              <w:jc w:val="center"/>
            </w:pPr>
            <w:r w:rsidRPr="56F63F03">
              <w:rPr>
                <w:rFonts w:ascii="Calibri" w:hAnsi="Calibri" w:eastAsia="Calibri" w:cs="Calibri"/>
                <w:color w:val="000000" w:themeColor="text1"/>
                <w:sz w:val="20"/>
                <w:szCs w:val="20"/>
                <w:lang w:val="en-US"/>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1B8A5BD8" w14:textId="03ED0CF6">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494B68D0" w14:textId="55FE827C">
            <w:pPr>
              <w:jc w:val="center"/>
              <w:rPr>
                <w:sz w:val="20"/>
                <w:szCs w:val="20"/>
              </w:rPr>
            </w:pPr>
          </w:p>
        </w:tc>
      </w:tr>
      <w:tr w:rsidR="57CB5650" w:rsidTr="2EC4AEA0" w14:paraId="2B0CFA55"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128BF436" w14:textId="7E13CE25">
            <w:pPr>
              <w:jc w:val="center"/>
              <w:rPr>
                <w:sz w:val="20"/>
                <w:szCs w:val="20"/>
              </w:rPr>
            </w:pPr>
            <w:r w:rsidRPr="56F63F03">
              <w:rPr>
                <w:sz w:val="20"/>
                <w:szCs w:val="20"/>
              </w:rPr>
              <w:t>7.</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710137C4" w14:textId="6FF124D8">
            <w:pPr>
              <w:spacing w:line="240" w:lineRule="auto"/>
            </w:pPr>
            <w:r w:rsidRPr="56F63F03">
              <w:rPr>
                <w:rFonts w:ascii="Calibri" w:hAnsi="Calibri" w:eastAsia="Calibri" w:cs="Calibri"/>
                <w:b/>
                <w:bCs/>
                <w:color w:val="000000" w:themeColor="text1"/>
                <w:sz w:val="20"/>
                <w:szCs w:val="20"/>
                <w:lang w:val="en-US"/>
              </w:rPr>
              <w:t xml:space="preserve">Umbrella </w:t>
            </w:r>
            <w:r w:rsidRPr="56F63F03">
              <w:rPr>
                <w:rFonts w:ascii="Calibri" w:hAnsi="Calibri" w:eastAsia="Calibri" w:cs="Calibri"/>
                <w:sz w:val="20"/>
                <w:szCs w:val="20"/>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73EEBB94" w14:textId="035ADCEB">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4EC8EEBC" w14:textId="2029D4F3">
            <w:pPr>
              <w:jc w:val="center"/>
              <w:rPr>
                <w:sz w:val="20"/>
                <w:szCs w:val="20"/>
              </w:rPr>
            </w:pPr>
            <w:r w:rsidRPr="56F63F03">
              <w:rPr>
                <w:sz w:val="20"/>
                <w:szCs w:val="20"/>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664DD7CE" w14:textId="1F126CF9">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371C0959" w14:textId="2BEC8B31">
            <w:pPr>
              <w:jc w:val="center"/>
              <w:rPr>
                <w:sz w:val="20"/>
                <w:szCs w:val="20"/>
              </w:rPr>
            </w:pPr>
          </w:p>
        </w:tc>
      </w:tr>
      <w:tr w:rsidR="57CB5650" w:rsidTr="2EC4AEA0" w14:paraId="13997CA5"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41421FAC" w14:textId="050B1081">
            <w:pPr>
              <w:jc w:val="center"/>
              <w:rPr>
                <w:sz w:val="20"/>
                <w:szCs w:val="20"/>
              </w:rPr>
            </w:pPr>
            <w:r w:rsidRPr="56F63F03">
              <w:rPr>
                <w:sz w:val="20"/>
                <w:szCs w:val="20"/>
              </w:rPr>
              <w:t>8.</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72F8FC6D" w14:textId="7EDF7C51">
            <w:pPr>
              <w:rPr>
                <w:rFonts w:ascii="Calibri" w:hAnsi="Calibri" w:eastAsia="Calibri" w:cs="Calibri"/>
                <w:sz w:val="20"/>
                <w:szCs w:val="20"/>
              </w:rPr>
            </w:pPr>
            <w:r w:rsidRPr="56F63F03">
              <w:rPr>
                <w:rFonts w:ascii="Calibri" w:hAnsi="Calibri" w:eastAsia="Calibri" w:cs="Calibri"/>
                <w:b/>
                <w:bCs/>
                <w:color w:val="000000" w:themeColor="text1"/>
                <w:sz w:val="19"/>
                <w:szCs w:val="19"/>
              </w:rPr>
              <w:t>Power bank</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25B21D04" w14:textId="3A83884A">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6E063966" w14:textId="2E2B50C5">
            <w:pPr>
              <w:jc w:val="center"/>
              <w:rPr>
                <w:sz w:val="20"/>
                <w:szCs w:val="20"/>
              </w:rPr>
            </w:pPr>
            <w:r w:rsidRPr="56F63F03">
              <w:rPr>
                <w:sz w:val="20"/>
                <w:szCs w:val="20"/>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59DB6BBC" w14:textId="459C7688">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277571AD" w14:textId="52BEE383">
            <w:pPr>
              <w:jc w:val="center"/>
              <w:rPr>
                <w:sz w:val="20"/>
                <w:szCs w:val="20"/>
              </w:rPr>
            </w:pPr>
          </w:p>
        </w:tc>
      </w:tr>
      <w:tr w:rsidR="57CB5650" w:rsidTr="2EC4AEA0" w14:paraId="48E6690B"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7045CC20" w14:textId="2FC9032D">
            <w:pPr>
              <w:jc w:val="center"/>
              <w:rPr>
                <w:sz w:val="20"/>
                <w:szCs w:val="20"/>
              </w:rPr>
            </w:pPr>
            <w:r w:rsidRPr="56F63F03">
              <w:rPr>
                <w:sz w:val="20"/>
                <w:szCs w:val="20"/>
              </w:rPr>
              <w:t>9.</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415EFD8B" w14:textId="59CA6468">
            <w:pPr>
              <w:spacing w:line="240" w:lineRule="auto"/>
              <w:rPr>
                <w:rFonts w:ascii="Calibri" w:hAnsi="Calibri" w:eastAsia="Calibri" w:cs="Calibri"/>
                <w:sz w:val="20"/>
                <w:szCs w:val="20"/>
              </w:rPr>
            </w:pPr>
            <w:r w:rsidRPr="56F63F03">
              <w:rPr>
                <w:rFonts w:ascii="Calibri" w:hAnsi="Calibri" w:eastAsia="Calibri" w:cs="Calibri"/>
                <w:b/>
                <w:bCs/>
                <w:color w:val="000000" w:themeColor="text1"/>
                <w:sz w:val="20"/>
                <w:szCs w:val="20"/>
                <w:lang w:val="en-US"/>
              </w:rPr>
              <w:t>Symbolic envelope with "salary difference" + fake banknotes</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1F9DB401" w14:textId="52C2B4D2">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4A740A12" w14:textId="14106166">
            <w:pPr>
              <w:jc w:val="center"/>
              <w:rPr>
                <w:sz w:val="20"/>
                <w:szCs w:val="20"/>
              </w:rPr>
            </w:pPr>
            <w:r w:rsidRPr="56F63F03">
              <w:rPr>
                <w:sz w:val="20"/>
                <w:szCs w:val="20"/>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2EE3DA93" w14:textId="7D1307AB">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70714307" w14:textId="32E70E98">
            <w:pPr>
              <w:jc w:val="center"/>
              <w:rPr>
                <w:sz w:val="20"/>
                <w:szCs w:val="20"/>
              </w:rPr>
            </w:pPr>
          </w:p>
        </w:tc>
      </w:tr>
      <w:tr w:rsidR="57CB5650" w:rsidTr="2EC4AEA0" w14:paraId="097639A0"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14C6E579" w14:textId="6BF061FD">
            <w:pPr>
              <w:jc w:val="center"/>
              <w:rPr>
                <w:sz w:val="20"/>
                <w:szCs w:val="20"/>
              </w:rPr>
            </w:pPr>
            <w:r w:rsidRPr="56F63F03">
              <w:rPr>
                <w:sz w:val="20"/>
                <w:szCs w:val="20"/>
              </w:rPr>
              <w:t>10.</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1C8FB050" w14:textId="48D5C54E">
            <w:pPr>
              <w:spacing w:line="240" w:lineRule="auto"/>
              <w:rPr>
                <w:rFonts w:ascii="Calibri" w:hAnsi="Calibri" w:eastAsia="Calibri" w:cs="Calibri"/>
                <w:sz w:val="20"/>
                <w:szCs w:val="20"/>
              </w:rPr>
            </w:pPr>
            <w:r w:rsidRPr="56F63F03">
              <w:rPr>
                <w:rFonts w:ascii="Calibri" w:hAnsi="Calibri" w:eastAsia="Calibri" w:cs="Calibri"/>
                <w:b/>
                <w:bCs/>
                <w:color w:val="000000" w:themeColor="text1"/>
                <w:sz w:val="20"/>
                <w:szCs w:val="20"/>
                <w:lang w:val="en-US"/>
              </w:rPr>
              <w:t>Sticker set - Volumetric puffy/bubble stickers</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6832B6FB" w14:textId="68312926">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4AF63C55" w14:textId="3255916F">
            <w:pPr>
              <w:jc w:val="center"/>
              <w:rPr>
                <w:sz w:val="20"/>
                <w:szCs w:val="20"/>
              </w:rPr>
            </w:pPr>
            <w:r w:rsidRPr="56F63F03">
              <w:rPr>
                <w:sz w:val="20"/>
                <w:szCs w:val="20"/>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00232757" w14:textId="339C4F9E">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4FD188F3" w14:textId="0F7EB78B">
            <w:pPr>
              <w:jc w:val="center"/>
              <w:rPr>
                <w:sz w:val="20"/>
                <w:szCs w:val="20"/>
              </w:rPr>
            </w:pPr>
          </w:p>
        </w:tc>
      </w:tr>
      <w:tr w:rsidR="57CB5650" w:rsidTr="2EC4AEA0" w14:paraId="58D62D27" w14:textId="77777777">
        <w:trPr>
          <w:cantSplit/>
          <w:trHeight w:val="300"/>
        </w:trPr>
        <w:tc>
          <w:tcPr>
            <w:tcW w:w="851" w:type="dxa"/>
            <w:tcBorders>
              <w:top w:val="single" w:color="auto" w:sz="4" w:space="0"/>
              <w:left w:val="single" w:color="auto" w:sz="4" w:space="0"/>
              <w:bottom w:val="single" w:color="auto" w:sz="4" w:space="0"/>
              <w:right w:val="single" w:color="auto" w:sz="4" w:space="0"/>
            </w:tcBorders>
            <w:vAlign w:val="center"/>
          </w:tcPr>
          <w:p w:rsidR="57CB5650" w:rsidP="001A6A82" w:rsidRDefault="5FA4DEB9" w14:paraId="0C4E043C" w14:textId="0869A268">
            <w:pPr>
              <w:jc w:val="center"/>
              <w:rPr>
                <w:sz w:val="20"/>
                <w:szCs w:val="20"/>
              </w:rPr>
            </w:pPr>
            <w:r w:rsidRPr="56F63F03">
              <w:rPr>
                <w:sz w:val="20"/>
                <w:szCs w:val="20"/>
              </w:rPr>
              <w:t>11.</w:t>
            </w:r>
          </w:p>
        </w:tc>
        <w:tc>
          <w:tcPr>
            <w:tcW w:w="4536" w:type="dxa"/>
            <w:tcBorders>
              <w:top w:val="single" w:color="auto" w:sz="4" w:space="0"/>
              <w:left w:val="single" w:color="auto" w:sz="4" w:space="0"/>
              <w:bottom w:val="single" w:color="auto" w:sz="4" w:space="0"/>
              <w:right w:val="single" w:color="auto" w:sz="4" w:space="0"/>
            </w:tcBorders>
            <w:vAlign w:val="center"/>
          </w:tcPr>
          <w:p w:rsidR="57CB5650" w:rsidP="56F63F03" w:rsidRDefault="5FA4DEB9" w14:paraId="0B944143" w14:textId="3484D7B2">
            <w:pPr>
              <w:spacing w:line="240" w:lineRule="auto"/>
              <w:rPr>
                <w:rFonts w:ascii="Calibri" w:hAnsi="Calibri" w:eastAsia="Calibri" w:cs="Calibri"/>
                <w:sz w:val="20"/>
                <w:szCs w:val="20"/>
              </w:rPr>
            </w:pPr>
            <w:r w:rsidRPr="56F63F03">
              <w:rPr>
                <w:rFonts w:ascii="Calibri" w:hAnsi="Calibri" w:eastAsia="Calibri" w:cs="Calibri"/>
                <w:b/>
                <w:bCs/>
                <w:color w:val="000000" w:themeColor="text1"/>
                <w:sz w:val="20"/>
                <w:szCs w:val="20"/>
                <w:lang w:val="en-US"/>
              </w:rPr>
              <w:t>Custom enamel pin with magnetic attachment and paper backing card.</w:t>
            </w:r>
          </w:p>
        </w:tc>
        <w:tc>
          <w:tcPr>
            <w:tcW w:w="709"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74DC1603" w14:textId="016A92E5">
            <w:pPr>
              <w:rPr>
                <w:sz w:val="20"/>
                <w:szCs w:val="20"/>
              </w:rPr>
            </w:pPr>
            <w:r w:rsidRPr="56F63F03">
              <w:rPr>
                <w:sz w:val="20"/>
                <w:szCs w:val="20"/>
              </w:rPr>
              <w:t>pc</w:t>
            </w:r>
          </w:p>
        </w:tc>
        <w:tc>
          <w:tcPr>
            <w:tcW w:w="744" w:type="dxa"/>
            <w:tcBorders>
              <w:top w:val="single" w:color="auto" w:sz="4" w:space="0"/>
              <w:left w:val="single" w:color="auto" w:sz="4" w:space="0"/>
              <w:bottom w:val="single" w:color="auto" w:sz="4" w:space="0"/>
              <w:right w:val="single" w:color="auto" w:sz="4" w:space="0"/>
            </w:tcBorders>
            <w:vAlign w:val="center"/>
          </w:tcPr>
          <w:p w:rsidR="57CB5650" w:rsidP="57CB5650" w:rsidRDefault="5FA4DEB9" w14:paraId="610FDD00" w14:textId="6933DE9F">
            <w:pPr>
              <w:jc w:val="center"/>
              <w:rPr>
                <w:sz w:val="20"/>
                <w:szCs w:val="20"/>
              </w:rPr>
            </w:pPr>
            <w:r w:rsidRPr="56F63F03">
              <w:rPr>
                <w:sz w:val="20"/>
                <w:szCs w:val="20"/>
              </w:rPr>
              <w:t>40</w:t>
            </w:r>
          </w:p>
        </w:tc>
        <w:tc>
          <w:tcPr>
            <w:tcW w:w="1495"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55E87AFE" w14:textId="34D583B9">
            <w:pPr>
              <w:jc w:val="center"/>
              <w:rPr>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rsidR="57CB5650" w:rsidP="57CB5650" w:rsidRDefault="57CB5650" w14:paraId="70EAF918" w14:textId="36890695">
            <w:pPr>
              <w:jc w:val="center"/>
              <w:rPr>
                <w:sz w:val="20"/>
                <w:szCs w:val="20"/>
              </w:rPr>
            </w:pPr>
          </w:p>
        </w:tc>
      </w:tr>
      <w:tr w:rsidR="00C31113" w:rsidTr="2EC4AEA0" w14:paraId="7F8668B0" w14:textId="77777777">
        <w:trPr>
          <w:cantSplit/>
          <w:trHeight w:val="340" w:hRule="exact"/>
        </w:trPr>
        <w:tc>
          <w:tcPr>
            <w:tcW w:w="8335" w:type="dxa"/>
            <w:gridSpan w:val="5"/>
            <w:tcBorders>
              <w:top w:val="single" w:color="auto" w:sz="4" w:space="0"/>
              <w:left w:val="single" w:color="auto" w:sz="4" w:space="0"/>
              <w:bottom w:val="single" w:color="auto" w:sz="4" w:space="0"/>
              <w:right w:val="single" w:color="auto" w:sz="4" w:space="0"/>
            </w:tcBorders>
            <w:vAlign w:val="center"/>
            <w:hideMark/>
          </w:tcPr>
          <w:p w:rsidR="00C31113" w:rsidP="00C31113" w:rsidRDefault="00C31113" w14:paraId="6AA81DE5" w14:textId="37001C34">
            <w:pPr>
              <w:jc w:val="right"/>
              <w:rPr>
                <w:rFonts w:cstheme="minorHAnsi"/>
                <w:sz w:val="20"/>
                <w:szCs w:val="20"/>
              </w:rPr>
            </w:pPr>
            <w:r>
              <w:rPr>
                <w:rFonts w:cstheme="minorHAnsi"/>
                <w:sz w:val="20"/>
                <w:szCs w:val="20"/>
              </w:rPr>
              <w:t xml:space="preserve">Total Price </w:t>
            </w:r>
          </w:p>
        </w:tc>
        <w:tc>
          <w:tcPr>
            <w:tcW w:w="1380" w:type="dxa"/>
            <w:tcBorders>
              <w:top w:val="single" w:color="auto" w:sz="4" w:space="0"/>
              <w:left w:val="single" w:color="auto" w:sz="4" w:space="0"/>
              <w:bottom w:val="single" w:color="auto" w:sz="4" w:space="0"/>
              <w:right w:val="single" w:color="auto" w:sz="4" w:space="0"/>
            </w:tcBorders>
            <w:vAlign w:val="center"/>
          </w:tcPr>
          <w:p w:rsidR="00C31113" w:rsidP="00C31113" w:rsidRDefault="00C31113" w14:paraId="4E8FD90B" w14:textId="77777777">
            <w:pPr>
              <w:rPr>
                <w:rFonts w:cstheme="minorHAnsi"/>
                <w:sz w:val="20"/>
                <w:szCs w:val="20"/>
              </w:rPr>
            </w:pPr>
          </w:p>
        </w:tc>
      </w:tr>
      <w:tr w:rsidR="00C31113" w:rsidTr="2EC4AEA0" w14:paraId="2477F963" w14:textId="77777777">
        <w:trPr>
          <w:cantSplit/>
          <w:trHeight w:val="340" w:hRule="exact"/>
        </w:trPr>
        <w:tc>
          <w:tcPr>
            <w:tcW w:w="8335" w:type="dxa"/>
            <w:gridSpan w:val="5"/>
            <w:tcBorders>
              <w:top w:val="single" w:color="auto" w:sz="4" w:space="0"/>
              <w:left w:val="single" w:color="auto" w:sz="4" w:space="0"/>
              <w:bottom w:val="single" w:color="auto" w:sz="4" w:space="0"/>
              <w:right w:val="single" w:color="auto" w:sz="4" w:space="0"/>
            </w:tcBorders>
            <w:vAlign w:val="center"/>
            <w:hideMark/>
          </w:tcPr>
          <w:p w:rsidR="00C31113" w:rsidP="00C31113" w:rsidRDefault="00C31113" w14:paraId="626B2524" w14:textId="77777777">
            <w:pPr>
              <w:jc w:val="right"/>
              <w:rPr>
                <w:rFonts w:cstheme="minorHAnsi"/>
                <w:sz w:val="20"/>
                <w:szCs w:val="20"/>
              </w:rPr>
            </w:pPr>
            <w:r>
              <w:rPr>
                <w:rFonts w:cstheme="minorHAnsi"/>
                <w:sz w:val="20"/>
                <w:szCs w:val="20"/>
              </w:rPr>
              <w:t>Transportation Price</w:t>
            </w:r>
          </w:p>
        </w:tc>
        <w:tc>
          <w:tcPr>
            <w:tcW w:w="1380" w:type="dxa"/>
            <w:tcBorders>
              <w:top w:val="single" w:color="auto" w:sz="4" w:space="0"/>
              <w:left w:val="single" w:color="auto" w:sz="4" w:space="0"/>
              <w:bottom w:val="single" w:color="auto" w:sz="4" w:space="0"/>
              <w:right w:val="single" w:color="auto" w:sz="4" w:space="0"/>
            </w:tcBorders>
            <w:vAlign w:val="center"/>
          </w:tcPr>
          <w:p w:rsidR="00C31113" w:rsidP="00C31113" w:rsidRDefault="00C31113" w14:paraId="437CC3FF" w14:textId="77777777">
            <w:pPr>
              <w:rPr>
                <w:rFonts w:cstheme="minorHAnsi"/>
                <w:sz w:val="20"/>
                <w:szCs w:val="20"/>
              </w:rPr>
            </w:pPr>
          </w:p>
        </w:tc>
      </w:tr>
      <w:tr w:rsidR="00C31113" w:rsidTr="2EC4AEA0" w14:paraId="421466FB" w14:textId="77777777">
        <w:trPr>
          <w:cantSplit/>
          <w:trHeight w:val="340" w:hRule="exact"/>
        </w:trPr>
        <w:tc>
          <w:tcPr>
            <w:tcW w:w="8335" w:type="dxa"/>
            <w:gridSpan w:val="5"/>
            <w:tcBorders>
              <w:top w:val="single" w:color="auto" w:sz="4" w:space="0"/>
              <w:left w:val="single" w:color="auto" w:sz="4" w:space="0"/>
              <w:bottom w:val="single" w:color="auto" w:sz="4" w:space="0"/>
              <w:right w:val="single" w:color="auto" w:sz="4" w:space="0"/>
            </w:tcBorders>
            <w:vAlign w:val="center"/>
            <w:hideMark/>
          </w:tcPr>
          <w:p w:rsidR="00C31113" w:rsidP="00C31113" w:rsidRDefault="00C31113" w14:paraId="688AF9DC" w14:textId="77777777">
            <w:pPr>
              <w:jc w:val="right"/>
              <w:rPr>
                <w:rFonts w:cstheme="minorHAnsi"/>
                <w:sz w:val="20"/>
                <w:szCs w:val="20"/>
              </w:rPr>
            </w:pPr>
            <w:r>
              <w:rPr>
                <w:rFonts w:cstheme="minorHAnsi"/>
                <w:sz w:val="20"/>
                <w:szCs w:val="20"/>
              </w:rPr>
              <w:t>Other Charges (specify)</w:t>
            </w:r>
          </w:p>
        </w:tc>
        <w:tc>
          <w:tcPr>
            <w:tcW w:w="1380" w:type="dxa"/>
            <w:tcBorders>
              <w:top w:val="single" w:color="auto" w:sz="4" w:space="0"/>
              <w:left w:val="single" w:color="auto" w:sz="4" w:space="0"/>
              <w:bottom w:val="single" w:color="auto" w:sz="4" w:space="0"/>
              <w:right w:val="single" w:color="auto" w:sz="4" w:space="0"/>
            </w:tcBorders>
            <w:vAlign w:val="center"/>
          </w:tcPr>
          <w:p w:rsidR="00C31113" w:rsidP="00C31113" w:rsidRDefault="00C31113" w14:paraId="36A06376" w14:textId="77777777">
            <w:pPr>
              <w:rPr>
                <w:rFonts w:cstheme="minorHAnsi"/>
                <w:sz w:val="20"/>
                <w:szCs w:val="20"/>
              </w:rPr>
            </w:pPr>
          </w:p>
        </w:tc>
      </w:tr>
      <w:tr w:rsidR="00C31113" w:rsidTr="2EC4AEA0" w14:paraId="2228BF39" w14:textId="77777777">
        <w:trPr>
          <w:cantSplit/>
          <w:trHeight w:val="113"/>
        </w:trPr>
        <w:tc>
          <w:tcPr>
            <w:tcW w:w="8335" w:type="dxa"/>
            <w:gridSpan w:val="5"/>
            <w:tcBorders>
              <w:top w:val="single" w:color="auto" w:sz="4" w:space="0"/>
              <w:left w:val="single" w:color="auto" w:sz="4" w:space="0"/>
              <w:bottom w:val="single" w:color="auto" w:sz="4" w:space="0"/>
              <w:right w:val="single" w:color="auto" w:sz="4" w:space="0"/>
            </w:tcBorders>
            <w:vAlign w:val="center"/>
            <w:hideMark/>
          </w:tcPr>
          <w:p w:rsidR="00C31113" w:rsidP="00C31113" w:rsidRDefault="00C31113" w14:paraId="23BF7F1B" w14:textId="2A6BB824">
            <w:pPr>
              <w:jc w:val="right"/>
              <w:rPr>
                <w:rFonts w:cstheme="minorHAnsi"/>
                <w:b/>
                <w:sz w:val="20"/>
                <w:szCs w:val="20"/>
              </w:rPr>
            </w:pPr>
            <w:r>
              <w:rPr>
                <w:rFonts w:cstheme="minorHAnsi"/>
                <w:b/>
                <w:sz w:val="20"/>
                <w:szCs w:val="20"/>
              </w:rPr>
              <w:t>Total Final and All-inclusive Price</w:t>
            </w:r>
            <w:r w:rsidR="00FB453E">
              <w:rPr>
                <w:rFonts w:cstheme="minorHAnsi"/>
                <w:b/>
                <w:sz w:val="20"/>
                <w:szCs w:val="20"/>
              </w:rPr>
              <w:t xml:space="preserve"> MDL</w:t>
            </w:r>
            <w:r>
              <w:rPr>
                <w:rFonts w:cstheme="minorHAnsi"/>
                <w:b/>
                <w:sz w:val="20"/>
                <w:szCs w:val="20"/>
              </w:rPr>
              <w:t xml:space="preserve"> (VAT 0</w:t>
            </w:r>
            <w:r w:rsidR="00FB453E">
              <w:rPr>
                <w:rFonts w:cstheme="minorHAnsi"/>
                <w:b/>
                <w:sz w:val="20"/>
                <w:szCs w:val="20"/>
              </w:rPr>
              <w:t>%</w:t>
            </w:r>
            <w:r>
              <w:rPr>
                <w:rFonts w:cstheme="minorHAnsi"/>
                <w:b/>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rsidR="00C31113" w:rsidP="00C31113" w:rsidRDefault="00C31113" w14:paraId="047BF312" w14:textId="77777777">
            <w:pPr>
              <w:rPr>
                <w:rFonts w:cstheme="minorHAnsi"/>
                <w:sz w:val="20"/>
                <w:szCs w:val="20"/>
              </w:rPr>
            </w:pPr>
          </w:p>
        </w:tc>
      </w:tr>
    </w:tbl>
    <w:p w:rsidR="00A33901" w:rsidP="000D3A84" w:rsidRDefault="00A33901" w14:paraId="2168FF24" w14:textId="77777777">
      <w:pPr>
        <w:jc w:val="both"/>
        <w:rPr>
          <w:rFonts w:cstheme="minorHAnsi"/>
          <w:i/>
          <w:sz w:val="20"/>
          <w:szCs w:val="20"/>
        </w:rPr>
      </w:pPr>
    </w:p>
    <w:p w:rsidR="00967D0B" w:rsidP="00A5018C" w:rsidRDefault="00B62293" w14:paraId="193E1412" w14:textId="47B7EB56">
      <w:pPr>
        <w:spacing w:after="0" w:line="240" w:lineRule="auto"/>
        <w:rPr>
          <w:rFonts w:eastAsia="Calibri" w:cstheme="minorHAnsi"/>
          <w:color w:val="000000"/>
          <w:sz w:val="20"/>
          <w:lang w:val="en-AU"/>
        </w:rPr>
      </w:pPr>
      <w:r>
        <w:rPr>
          <w:rFonts w:eastAsia="Calibri" w:cstheme="minorHAnsi"/>
          <w:color w:val="000000"/>
          <w:sz w:val="20"/>
          <w:lang w:val="en-AU"/>
        </w:rPr>
        <w:t>I, the undersigned, certify that I am duly authorized to sign this quotation and bind the company below in event that the quotation is accepted.</w:t>
      </w:r>
    </w:p>
    <w:p w:rsidR="00967D0B" w:rsidP="00A5018C" w:rsidRDefault="00967D0B" w14:paraId="59FAAF90" w14:textId="77777777">
      <w:pPr>
        <w:spacing w:after="0" w:line="240" w:lineRule="auto"/>
        <w:rPr>
          <w:rFonts w:cstheme="minorHAnsi"/>
          <w:bCs/>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6"/>
        <w:gridCol w:w="6480"/>
      </w:tblGrid>
      <w:tr w:rsidR="00967D0B" w:rsidTr="00967D0B" w14:paraId="26D5CB96" w14:textId="77777777">
        <w:tc>
          <w:tcPr>
            <w:tcW w:w="3256" w:type="dxa"/>
          </w:tcPr>
          <w:p w:rsidRPr="00967D0B" w:rsidR="00967D0B" w:rsidP="00967D0B" w:rsidRDefault="00967D0B" w14:paraId="3C51581C" w14:textId="77777777">
            <w:pPr>
              <w:rPr>
                <w:rFonts w:cstheme="minorHAnsi"/>
                <w:bCs/>
                <w:sz w:val="20"/>
                <w:szCs w:val="20"/>
              </w:rPr>
            </w:pPr>
            <w:r w:rsidRPr="00967D0B">
              <w:rPr>
                <w:rFonts w:cstheme="minorHAnsi"/>
                <w:bCs/>
                <w:sz w:val="20"/>
                <w:szCs w:val="20"/>
              </w:rPr>
              <w:t xml:space="preserve">Authorized Signature: </w:t>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p>
          <w:p w:rsidR="00967D0B" w:rsidP="00A5018C" w:rsidRDefault="00967D0B" w14:paraId="47B7D153" w14:textId="77777777">
            <w:pPr>
              <w:rPr>
                <w:rFonts w:cstheme="minorHAnsi"/>
                <w:bCs/>
                <w:sz w:val="20"/>
                <w:szCs w:val="20"/>
              </w:rPr>
            </w:pPr>
          </w:p>
        </w:tc>
        <w:tc>
          <w:tcPr>
            <w:tcW w:w="6480" w:type="dxa"/>
          </w:tcPr>
          <w:p w:rsidRPr="00967D0B" w:rsidR="00967D0B" w:rsidP="00967D0B" w:rsidRDefault="00967D0B" w14:paraId="2F38D70C" w14:textId="77777777">
            <w:pPr>
              <w:rPr>
                <w:rFonts w:cstheme="minorHAnsi"/>
                <w:bCs/>
                <w:sz w:val="20"/>
                <w:szCs w:val="20"/>
              </w:rPr>
            </w:pPr>
            <w:r>
              <w:rPr>
                <w:rFonts w:cstheme="minorHAnsi"/>
                <w:bCs/>
                <w:sz w:val="20"/>
                <w:szCs w:val="20"/>
              </w:rPr>
              <w:t>______________________________</w:t>
            </w:r>
          </w:p>
          <w:p w:rsidR="00967D0B" w:rsidP="00A5018C" w:rsidRDefault="00967D0B" w14:paraId="71E6303F" w14:textId="77777777">
            <w:pPr>
              <w:rPr>
                <w:rFonts w:cstheme="minorHAnsi"/>
                <w:bCs/>
                <w:sz w:val="20"/>
                <w:szCs w:val="20"/>
              </w:rPr>
            </w:pPr>
          </w:p>
        </w:tc>
      </w:tr>
      <w:tr w:rsidR="00967D0B" w:rsidTr="00967D0B" w14:paraId="179BAF02" w14:textId="77777777">
        <w:tc>
          <w:tcPr>
            <w:tcW w:w="3256" w:type="dxa"/>
          </w:tcPr>
          <w:p w:rsidRPr="00967D0B" w:rsidR="00967D0B" w:rsidP="00967D0B" w:rsidRDefault="00967D0B" w14:paraId="283B77A7" w14:textId="77777777">
            <w:pPr>
              <w:rPr>
                <w:rFonts w:eastAsia="Calibri" w:cstheme="minorHAnsi"/>
                <w:bCs/>
                <w:color w:val="000000"/>
                <w:sz w:val="20"/>
                <w:lang w:val="en-AU"/>
              </w:rPr>
            </w:pPr>
            <w:r w:rsidRPr="00967D0B">
              <w:rPr>
                <w:rFonts w:eastAsia="Calibri" w:cstheme="minorHAnsi"/>
                <w:bCs/>
                <w:color w:val="000000"/>
                <w:sz w:val="20"/>
                <w:lang w:val="en-AU"/>
              </w:rPr>
              <w:t>Date:</w:t>
            </w:r>
          </w:p>
          <w:p w:rsidR="00967D0B" w:rsidP="00A5018C" w:rsidRDefault="00967D0B" w14:paraId="72F00624" w14:textId="77777777">
            <w:pPr>
              <w:rPr>
                <w:rFonts w:cstheme="minorHAnsi"/>
                <w:bCs/>
                <w:sz w:val="20"/>
                <w:szCs w:val="20"/>
              </w:rPr>
            </w:pPr>
          </w:p>
        </w:tc>
        <w:tc>
          <w:tcPr>
            <w:tcW w:w="6480" w:type="dxa"/>
          </w:tcPr>
          <w:p w:rsidRPr="00967D0B" w:rsidR="00967D0B" w:rsidP="00967D0B" w:rsidRDefault="00967D0B" w14:paraId="0CB4B23E" w14:textId="77777777">
            <w:pPr>
              <w:rPr>
                <w:rFonts w:cstheme="minorHAnsi"/>
                <w:bCs/>
                <w:sz w:val="20"/>
                <w:szCs w:val="20"/>
              </w:rPr>
            </w:pPr>
            <w:r>
              <w:rPr>
                <w:rFonts w:cstheme="minorHAnsi"/>
                <w:bCs/>
                <w:sz w:val="20"/>
                <w:szCs w:val="20"/>
              </w:rPr>
              <w:t>______________________________</w:t>
            </w:r>
          </w:p>
          <w:p w:rsidR="00967D0B" w:rsidP="00A5018C" w:rsidRDefault="00967D0B" w14:paraId="7D288C4F" w14:textId="77777777">
            <w:pPr>
              <w:rPr>
                <w:rFonts w:cstheme="minorHAnsi"/>
                <w:bCs/>
                <w:sz w:val="20"/>
                <w:szCs w:val="20"/>
              </w:rPr>
            </w:pPr>
          </w:p>
        </w:tc>
      </w:tr>
      <w:tr w:rsidR="00967D0B" w:rsidTr="00967D0B" w14:paraId="7B275175" w14:textId="77777777">
        <w:tc>
          <w:tcPr>
            <w:tcW w:w="3256" w:type="dxa"/>
          </w:tcPr>
          <w:p w:rsidRPr="00967D0B" w:rsidR="00967D0B" w:rsidP="00967D0B" w:rsidRDefault="00967D0B" w14:paraId="121C1157" w14:textId="77777777">
            <w:pPr>
              <w:rPr>
                <w:rFonts w:cstheme="minorHAnsi"/>
                <w:bCs/>
                <w:sz w:val="20"/>
                <w:szCs w:val="20"/>
              </w:rPr>
            </w:pPr>
            <w:r w:rsidRPr="00967D0B">
              <w:rPr>
                <w:rFonts w:cstheme="minorHAnsi"/>
                <w:bCs/>
                <w:sz w:val="20"/>
                <w:szCs w:val="20"/>
              </w:rPr>
              <w:t>Name:</w:t>
            </w:r>
          </w:p>
          <w:p w:rsidR="00967D0B" w:rsidP="00A5018C" w:rsidRDefault="00967D0B" w14:paraId="4A95A064" w14:textId="77777777">
            <w:pPr>
              <w:rPr>
                <w:rFonts w:cstheme="minorHAnsi"/>
                <w:bCs/>
                <w:sz w:val="20"/>
                <w:szCs w:val="20"/>
              </w:rPr>
            </w:pPr>
          </w:p>
        </w:tc>
        <w:tc>
          <w:tcPr>
            <w:tcW w:w="6480" w:type="dxa"/>
          </w:tcPr>
          <w:p w:rsidRPr="00967D0B" w:rsidR="00967D0B" w:rsidP="00967D0B" w:rsidRDefault="00967D0B" w14:paraId="63B4A8EE" w14:textId="77777777">
            <w:pPr>
              <w:rPr>
                <w:rFonts w:cstheme="minorHAnsi"/>
                <w:bCs/>
                <w:sz w:val="20"/>
                <w:szCs w:val="20"/>
              </w:rPr>
            </w:pPr>
            <w:r>
              <w:rPr>
                <w:rFonts w:cstheme="minorHAnsi"/>
                <w:bCs/>
                <w:sz w:val="20"/>
                <w:szCs w:val="20"/>
              </w:rPr>
              <w:t>______________________________</w:t>
            </w:r>
          </w:p>
          <w:p w:rsidR="00967D0B" w:rsidP="00A5018C" w:rsidRDefault="00967D0B" w14:paraId="6936ECCD" w14:textId="77777777">
            <w:pPr>
              <w:rPr>
                <w:rFonts w:cstheme="minorHAnsi"/>
                <w:bCs/>
                <w:sz w:val="20"/>
                <w:szCs w:val="20"/>
              </w:rPr>
            </w:pPr>
          </w:p>
        </w:tc>
      </w:tr>
      <w:tr w:rsidR="00967D0B" w:rsidTr="00A2117D" w14:paraId="49956BAE" w14:textId="77777777">
        <w:trPr>
          <w:trHeight w:val="594"/>
        </w:trPr>
        <w:tc>
          <w:tcPr>
            <w:tcW w:w="3256" w:type="dxa"/>
          </w:tcPr>
          <w:p w:rsidR="00967D0B" w:rsidP="00A5018C" w:rsidRDefault="00967D0B" w14:paraId="2E6CDF4E" w14:textId="1474A6A9">
            <w:pPr>
              <w:rPr>
                <w:rFonts w:cstheme="minorHAnsi"/>
                <w:bCs/>
                <w:sz w:val="20"/>
                <w:szCs w:val="20"/>
              </w:rPr>
            </w:pPr>
            <w:r w:rsidRPr="00967D0B">
              <w:rPr>
                <w:rFonts w:cstheme="minorHAnsi"/>
                <w:bCs/>
                <w:sz w:val="20"/>
                <w:szCs w:val="20"/>
              </w:rPr>
              <w:t>Functional Title of Authorised Signatory:</w:t>
            </w:r>
            <w:r>
              <w:rPr>
                <w:rFonts w:cstheme="minorHAnsi"/>
                <w:bCs/>
                <w:sz w:val="20"/>
                <w:szCs w:val="20"/>
              </w:rPr>
              <w:t xml:space="preserve">  </w:t>
            </w:r>
          </w:p>
        </w:tc>
        <w:tc>
          <w:tcPr>
            <w:tcW w:w="6480" w:type="dxa"/>
          </w:tcPr>
          <w:p w:rsidRPr="00967D0B" w:rsidR="00967D0B" w:rsidP="00967D0B" w:rsidRDefault="00967D0B" w14:paraId="34018BAD" w14:textId="77777777">
            <w:pPr>
              <w:rPr>
                <w:rFonts w:cstheme="minorHAnsi"/>
                <w:bCs/>
                <w:sz w:val="20"/>
                <w:szCs w:val="20"/>
              </w:rPr>
            </w:pPr>
            <w:r>
              <w:rPr>
                <w:rFonts w:cstheme="minorHAnsi"/>
                <w:bCs/>
                <w:sz w:val="20"/>
                <w:szCs w:val="20"/>
              </w:rPr>
              <w:t>______________________________</w:t>
            </w:r>
          </w:p>
          <w:p w:rsidR="00967D0B" w:rsidP="00A5018C" w:rsidRDefault="00967D0B" w14:paraId="21BF7919" w14:textId="77777777">
            <w:pPr>
              <w:rPr>
                <w:rFonts w:cstheme="minorHAnsi"/>
                <w:bCs/>
                <w:sz w:val="20"/>
                <w:szCs w:val="20"/>
              </w:rPr>
            </w:pPr>
          </w:p>
        </w:tc>
      </w:tr>
      <w:tr w:rsidR="00967D0B" w:rsidTr="00967D0B" w14:paraId="4342348C" w14:textId="77777777">
        <w:tc>
          <w:tcPr>
            <w:tcW w:w="3256" w:type="dxa"/>
          </w:tcPr>
          <w:p w:rsidRPr="00967D0B" w:rsidR="00967D0B" w:rsidP="00967D0B" w:rsidRDefault="00967D0B" w14:paraId="10F19BFC" w14:textId="77777777">
            <w:pPr>
              <w:rPr>
                <w:rFonts w:cstheme="minorHAnsi"/>
                <w:bCs/>
                <w:sz w:val="20"/>
                <w:szCs w:val="20"/>
              </w:rPr>
            </w:pPr>
            <w:r w:rsidRPr="00967D0B">
              <w:rPr>
                <w:rFonts w:cstheme="minorHAnsi"/>
                <w:bCs/>
                <w:sz w:val="20"/>
                <w:szCs w:val="20"/>
              </w:rPr>
              <w:t>Email Address:</w:t>
            </w:r>
          </w:p>
          <w:p w:rsidR="00967D0B" w:rsidP="00A5018C" w:rsidRDefault="00967D0B" w14:paraId="0450C383" w14:textId="77777777">
            <w:pPr>
              <w:rPr>
                <w:rFonts w:cstheme="minorHAnsi"/>
                <w:bCs/>
                <w:sz w:val="20"/>
                <w:szCs w:val="20"/>
              </w:rPr>
            </w:pPr>
          </w:p>
        </w:tc>
        <w:tc>
          <w:tcPr>
            <w:tcW w:w="6480" w:type="dxa"/>
          </w:tcPr>
          <w:p w:rsidRPr="00967D0B" w:rsidR="00967D0B" w:rsidP="00967D0B" w:rsidRDefault="00967D0B" w14:paraId="6462A60B" w14:textId="77777777">
            <w:pPr>
              <w:rPr>
                <w:rFonts w:cstheme="minorHAnsi"/>
                <w:bCs/>
                <w:sz w:val="20"/>
                <w:szCs w:val="20"/>
              </w:rPr>
            </w:pPr>
            <w:r>
              <w:rPr>
                <w:rFonts w:cstheme="minorHAnsi"/>
                <w:bCs/>
                <w:sz w:val="20"/>
                <w:szCs w:val="20"/>
              </w:rPr>
              <w:t>______________________________</w:t>
            </w:r>
          </w:p>
          <w:p w:rsidR="00967D0B" w:rsidP="00A5018C" w:rsidRDefault="00967D0B" w14:paraId="29692F24" w14:textId="77777777">
            <w:pPr>
              <w:rPr>
                <w:rFonts w:cstheme="minorHAnsi"/>
                <w:bCs/>
                <w:sz w:val="20"/>
                <w:szCs w:val="20"/>
              </w:rPr>
            </w:pPr>
          </w:p>
        </w:tc>
      </w:tr>
    </w:tbl>
    <w:p w:rsidR="00FC2980" w:rsidRDefault="00FC2980" w14:paraId="629902AA" w14:textId="51A08F8E">
      <w:pPr>
        <w:rPr>
          <w:rFonts w:cstheme="minorHAnsi"/>
          <w:bCs/>
          <w:sz w:val="20"/>
          <w:szCs w:val="20"/>
        </w:rPr>
      </w:pPr>
    </w:p>
    <w:sectPr w:rsidR="00FC2980" w:rsidSect="008E254C">
      <w:pgSz w:w="11906" w:h="16838" w:orient="portrait" w:code="9"/>
      <w:pgMar w:top="72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CD0787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BEC44" w16cex:dateUtc="2025-07-09T10:47:00Z"/>
</w16cex:commentsExtensible>
</file>

<file path=word/commentsIds.xml><?xml version="1.0" encoding="utf-8"?>
<w16cid:commentsIds xmlns:mc="http://schemas.openxmlformats.org/markup-compatibility/2006" xmlns:w16cid="http://schemas.microsoft.com/office/word/2016/wordml/cid" mc:Ignorable="w16cid">
  <w16cid:commentId w16cid:paraId="6CD0787B" w16cid:durableId="6FABE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09CF" w:rsidP="00E56798" w:rsidRDefault="007009CF" w14:paraId="5CC8B147" w14:textId="77777777">
      <w:pPr>
        <w:spacing w:after="0" w:line="240" w:lineRule="auto"/>
      </w:pPr>
      <w:r>
        <w:separator/>
      </w:r>
    </w:p>
  </w:endnote>
  <w:endnote w:type="continuationSeparator" w:id="0">
    <w:p w:rsidR="007009CF" w:rsidP="00E56798" w:rsidRDefault="007009CF" w14:paraId="05303B5C" w14:textId="77777777">
      <w:pPr>
        <w:spacing w:after="0" w:line="240" w:lineRule="auto"/>
      </w:pPr>
      <w:r>
        <w:continuationSeparator/>
      </w:r>
    </w:p>
  </w:endnote>
  <w:endnote w:type="continuationNotice" w:id="1">
    <w:p w:rsidR="007009CF" w:rsidRDefault="007009CF" w14:paraId="163641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09CF" w:rsidP="00E56798" w:rsidRDefault="007009CF" w14:paraId="0B09B7B2" w14:textId="77777777">
      <w:pPr>
        <w:spacing w:after="0" w:line="240" w:lineRule="auto"/>
      </w:pPr>
      <w:r>
        <w:separator/>
      </w:r>
    </w:p>
  </w:footnote>
  <w:footnote w:type="continuationSeparator" w:id="0">
    <w:p w:rsidR="007009CF" w:rsidP="00E56798" w:rsidRDefault="007009CF" w14:paraId="2F0B74E2" w14:textId="77777777">
      <w:pPr>
        <w:spacing w:after="0" w:line="240" w:lineRule="auto"/>
      </w:pPr>
      <w:r>
        <w:continuationSeparator/>
      </w:r>
    </w:p>
  </w:footnote>
  <w:footnote w:type="continuationNotice" w:id="1">
    <w:p w:rsidR="007009CF" w:rsidRDefault="007009CF" w14:paraId="5868FB94" w14:textId="77777777">
      <w:pPr>
        <w:spacing w:after="0" w:line="240" w:lineRule="auto"/>
      </w:pPr>
    </w:p>
  </w:footnote>
  <w:footnote w:id="2">
    <w:p w:rsidRPr="00103355" w:rsidR="00241AA9" w:rsidP="00241AA9" w:rsidRDefault="00241AA9" w14:paraId="171591D7" w14:textId="77777777">
      <w:pPr>
        <w:pStyle w:val="FootnoteText"/>
        <w:jc w:val="both"/>
        <w:rPr>
          <w:rFonts w:asciiTheme="minorHAnsi" w:hAnsiTheme="minorHAnsi" w:cstheme="minorHAnsi"/>
        </w:rPr>
      </w:pPr>
      <w:r w:rsidRPr="00103355">
        <w:rPr>
          <w:rStyle w:val="FootnoteReference"/>
          <w:rFonts w:asciiTheme="minorHAnsi" w:hAnsiTheme="minorHAnsi" w:cstheme="minorHAnsi"/>
          <w:sz w:val="18"/>
          <w:szCs w:val="18"/>
        </w:rPr>
        <w:footnoteRef/>
      </w:r>
      <w:r w:rsidRPr="00103355">
        <w:rPr>
          <w:rFonts w:asciiTheme="minorHAnsi" w:hAnsiTheme="minorHAnsi" w:cstheme="minorHAnsi"/>
          <w:sz w:val="18"/>
          <w:szCs w:val="18"/>
        </w:rPr>
        <w:t xml:space="preserve"> </w:t>
      </w:r>
      <w:r w:rsidRPr="00103355">
        <w:rPr>
          <w:rFonts w:asciiTheme="minorHAnsi" w:hAnsiTheme="minorHAnsi" w:cstheme="minorHAnsi"/>
          <w:sz w:val="16"/>
          <w:szCs w:val="16"/>
        </w:rPr>
        <w:t>The decision on inclusion of VAT and any other taxes in financial proposals shall be based on the local legislation and SBAA agreement with the host country/-ies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855D"/>
    <w:multiLevelType w:val="hybridMultilevel"/>
    <w:tmpl w:val="EB944FB8"/>
    <w:lvl w:ilvl="0" w:tplc="DA6A98BC">
      <w:start w:val="1"/>
      <w:numFmt w:val="bullet"/>
      <w:lvlText w:val=""/>
      <w:lvlJc w:val="left"/>
      <w:pPr>
        <w:ind w:left="1080" w:hanging="360"/>
      </w:pPr>
      <w:rPr>
        <w:rFonts w:hint="default" w:ascii="Symbol" w:hAnsi="Symbol"/>
      </w:rPr>
    </w:lvl>
    <w:lvl w:ilvl="1" w:tplc="F050CAEC">
      <w:start w:val="1"/>
      <w:numFmt w:val="bullet"/>
      <w:lvlText w:val="o"/>
      <w:lvlJc w:val="left"/>
      <w:pPr>
        <w:ind w:left="1800" w:hanging="360"/>
      </w:pPr>
      <w:rPr>
        <w:rFonts w:hint="default" w:ascii="Courier New" w:hAnsi="Courier New"/>
      </w:rPr>
    </w:lvl>
    <w:lvl w:ilvl="2" w:tplc="432EC2B8">
      <w:start w:val="1"/>
      <w:numFmt w:val="bullet"/>
      <w:lvlText w:val=""/>
      <w:lvlJc w:val="left"/>
      <w:pPr>
        <w:ind w:left="2520" w:hanging="360"/>
      </w:pPr>
      <w:rPr>
        <w:rFonts w:hint="default" w:ascii="Wingdings" w:hAnsi="Wingdings"/>
      </w:rPr>
    </w:lvl>
    <w:lvl w:ilvl="3" w:tplc="B1581A64">
      <w:start w:val="1"/>
      <w:numFmt w:val="bullet"/>
      <w:lvlText w:val=""/>
      <w:lvlJc w:val="left"/>
      <w:pPr>
        <w:ind w:left="3240" w:hanging="360"/>
      </w:pPr>
      <w:rPr>
        <w:rFonts w:hint="default" w:ascii="Symbol" w:hAnsi="Symbol"/>
      </w:rPr>
    </w:lvl>
    <w:lvl w:ilvl="4" w:tplc="F10CDA58">
      <w:start w:val="1"/>
      <w:numFmt w:val="bullet"/>
      <w:lvlText w:val="o"/>
      <w:lvlJc w:val="left"/>
      <w:pPr>
        <w:ind w:left="3960" w:hanging="360"/>
      </w:pPr>
      <w:rPr>
        <w:rFonts w:hint="default" w:ascii="Courier New" w:hAnsi="Courier New"/>
      </w:rPr>
    </w:lvl>
    <w:lvl w:ilvl="5" w:tplc="12383D6A">
      <w:start w:val="1"/>
      <w:numFmt w:val="bullet"/>
      <w:lvlText w:val=""/>
      <w:lvlJc w:val="left"/>
      <w:pPr>
        <w:ind w:left="4680" w:hanging="360"/>
      </w:pPr>
      <w:rPr>
        <w:rFonts w:hint="default" w:ascii="Wingdings" w:hAnsi="Wingdings"/>
      </w:rPr>
    </w:lvl>
    <w:lvl w:ilvl="6" w:tplc="971ED5AC">
      <w:start w:val="1"/>
      <w:numFmt w:val="bullet"/>
      <w:lvlText w:val=""/>
      <w:lvlJc w:val="left"/>
      <w:pPr>
        <w:ind w:left="5400" w:hanging="360"/>
      </w:pPr>
      <w:rPr>
        <w:rFonts w:hint="default" w:ascii="Symbol" w:hAnsi="Symbol"/>
      </w:rPr>
    </w:lvl>
    <w:lvl w:ilvl="7" w:tplc="B5F05D74">
      <w:start w:val="1"/>
      <w:numFmt w:val="bullet"/>
      <w:lvlText w:val="o"/>
      <w:lvlJc w:val="left"/>
      <w:pPr>
        <w:ind w:left="6120" w:hanging="360"/>
      </w:pPr>
      <w:rPr>
        <w:rFonts w:hint="default" w:ascii="Courier New" w:hAnsi="Courier New"/>
      </w:rPr>
    </w:lvl>
    <w:lvl w:ilvl="8" w:tplc="9768037A">
      <w:start w:val="1"/>
      <w:numFmt w:val="bullet"/>
      <w:lvlText w:val=""/>
      <w:lvlJc w:val="left"/>
      <w:pPr>
        <w:ind w:left="6840" w:hanging="360"/>
      </w:pPr>
      <w:rPr>
        <w:rFonts w:hint="default" w:ascii="Wingdings" w:hAnsi="Wingdings"/>
      </w:rPr>
    </w:lvl>
  </w:abstractNum>
  <w:abstractNum w:abstractNumId="1" w15:restartNumberingAfterBreak="0">
    <w:nsid w:val="0963EDEE"/>
    <w:multiLevelType w:val="hybridMultilevel"/>
    <w:tmpl w:val="73F019CA"/>
    <w:lvl w:ilvl="0" w:tplc="D3702886">
      <w:start w:val="1"/>
      <w:numFmt w:val="bullet"/>
      <w:lvlText w:val=""/>
      <w:lvlJc w:val="left"/>
      <w:pPr>
        <w:ind w:left="720" w:hanging="360"/>
      </w:pPr>
      <w:rPr>
        <w:rFonts w:hint="default" w:ascii="Symbol" w:hAnsi="Symbol"/>
      </w:rPr>
    </w:lvl>
    <w:lvl w:ilvl="1" w:tplc="F0DA71A0">
      <w:start w:val="1"/>
      <w:numFmt w:val="bullet"/>
      <w:lvlText w:val="o"/>
      <w:lvlJc w:val="left"/>
      <w:pPr>
        <w:ind w:left="1440" w:hanging="360"/>
      </w:pPr>
      <w:rPr>
        <w:rFonts w:hint="default" w:ascii="Courier New" w:hAnsi="Courier New"/>
      </w:rPr>
    </w:lvl>
    <w:lvl w:ilvl="2" w:tplc="A40495AA">
      <w:start w:val="1"/>
      <w:numFmt w:val="bullet"/>
      <w:lvlText w:val=""/>
      <w:lvlJc w:val="left"/>
      <w:pPr>
        <w:ind w:left="2160" w:hanging="360"/>
      </w:pPr>
      <w:rPr>
        <w:rFonts w:hint="default" w:ascii="Wingdings" w:hAnsi="Wingdings"/>
      </w:rPr>
    </w:lvl>
    <w:lvl w:ilvl="3" w:tplc="48EE557E">
      <w:start w:val="1"/>
      <w:numFmt w:val="bullet"/>
      <w:lvlText w:val=""/>
      <w:lvlJc w:val="left"/>
      <w:pPr>
        <w:ind w:left="2880" w:hanging="360"/>
      </w:pPr>
      <w:rPr>
        <w:rFonts w:hint="default" w:ascii="Symbol" w:hAnsi="Symbol"/>
      </w:rPr>
    </w:lvl>
    <w:lvl w:ilvl="4" w:tplc="37089AC2">
      <w:start w:val="1"/>
      <w:numFmt w:val="bullet"/>
      <w:lvlText w:val="o"/>
      <w:lvlJc w:val="left"/>
      <w:pPr>
        <w:ind w:left="3600" w:hanging="360"/>
      </w:pPr>
      <w:rPr>
        <w:rFonts w:hint="default" w:ascii="Courier New" w:hAnsi="Courier New"/>
      </w:rPr>
    </w:lvl>
    <w:lvl w:ilvl="5" w:tplc="7CBCDF80">
      <w:start w:val="1"/>
      <w:numFmt w:val="bullet"/>
      <w:lvlText w:val=""/>
      <w:lvlJc w:val="left"/>
      <w:pPr>
        <w:ind w:left="4320" w:hanging="360"/>
      </w:pPr>
      <w:rPr>
        <w:rFonts w:hint="default" w:ascii="Wingdings" w:hAnsi="Wingdings"/>
      </w:rPr>
    </w:lvl>
    <w:lvl w:ilvl="6" w:tplc="E196E164">
      <w:start w:val="1"/>
      <w:numFmt w:val="bullet"/>
      <w:lvlText w:val=""/>
      <w:lvlJc w:val="left"/>
      <w:pPr>
        <w:ind w:left="5040" w:hanging="360"/>
      </w:pPr>
      <w:rPr>
        <w:rFonts w:hint="default" w:ascii="Symbol" w:hAnsi="Symbol"/>
      </w:rPr>
    </w:lvl>
    <w:lvl w:ilvl="7" w:tplc="547CA664">
      <w:start w:val="1"/>
      <w:numFmt w:val="bullet"/>
      <w:lvlText w:val="o"/>
      <w:lvlJc w:val="left"/>
      <w:pPr>
        <w:ind w:left="5760" w:hanging="360"/>
      </w:pPr>
      <w:rPr>
        <w:rFonts w:hint="default" w:ascii="Courier New" w:hAnsi="Courier New"/>
      </w:rPr>
    </w:lvl>
    <w:lvl w:ilvl="8" w:tplc="C58E77A4">
      <w:start w:val="1"/>
      <w:numFmt w:val="bullet"/>
      <w:lvlText w:val=""/>
      <w:lvlJc w:val="left"/>
      <w:pPr>
        <w:ind w:left="6480" w:hanging="360"/>
      </w:pPr>
      <w:rPr>
        <w:rFonts w:hint="default" w:ascii="Wingdings" w:hAnsi="Wingdings"/>
      </w:rPr>
    </w:lvl>
  </w:abstractNum>
  <w:abstractNum w:abstractNumId="2" w15:restartNumberingAfterBreak="0">
    <w:nsid w:val="0C0643FA"/>
    <w:multiLevelType w:val="hybridMultilevel"/>
    <w:tmpl w:val="F6DAC136"/>
    <w:lvl w:ilvl="0" w:tplc="B0B23960">
      <w:start w:val="1"/>
      <w:numFmt w:val="bullet"/>
      <w:lvlText w:val=""/>
      <w:lvlJc w:val="left"/>
      <w:pPr>
        <w:ind w:left="720" w:hanging="360"/>
      </w:pPr>
      <w:rPr>
        <w:rFonts w:hint="default" w:ascii="Symbol" w:hAnsi="Symbol"/>
      </w:rPr>
    </w:lvl>
    <w:lvl w:ilvl="1" w:tplc="79484522">
      <w:start w:val="1"/>
      <w:numFmt w:val="bullet"/>
      <w:lvlText w:val="o"/>
      <w:lvlJc w:val="left"/>
      <w:pPr>
        <w:ind w:left="1440" w:hanging="360"/>
      </w:pPr>
      <w:rPr>
        <w:rFonts w:hint="default" w:ascii="Courier New" w:hAnsi="Courier New"/>
      </w:rPr>
    </w:lvl>
    <w:lvl w:ilvl="2" w:tplc="7C24E1F8">
      <w:start w:val="1"/>
      <w:numFmt w:val="bullet"/>
      <w:lvlText w:val=""/>
      <w:lvlJc w:val="left"/>
      <w:pPr>
        <w:ind w:left="2160" w:hanging="360"/>
      </w:pPr>
      <w:rPr>
        <w:rFonts w:hint="default" w:ascii="Wingdings" w:hAnsi="Wingdings"/>
      </w:rPr>
    </w:lvl>
    <w:lvl w:ilvl="3" w:tplc="64F6B4D8">
      <w:start w:val="1"/>
      <w:numFmt w:val="bullet"/>
      <w:lvlText w:val=""/>
      <w:lvlJc w:val="left"/>
      <w:pPr>
        <w:ind w:left="2880" w:hanging="360"/>
      </w:pPr>
      <w:rPr>
        <w:rFonts w:hint="default" w:ascii="Symbol" w:hAnsi="Symbol"/>
      </w:rPr>
    </w:lvl>
    <w:lvl w:ilvl="4" w:tplc="4F38A620">
      <w:start w:val="1"/>
      <w:numFmt w:val="bullet"/>
      <w:lvlText w:val="o"/>
      <w:lvlJc w:val="left"/>
      <w:pPr>
        <w:ind w:left="3600" w:hanging="360"/>
      </w:pPr>
      <w:rPr>
        <w:rFonts w:hint="default" w:ascii="Courier New" w:hAnsi="Courier New"/>
      </w:rPr>
    </w:lvl>
    <w:lvl w:ilvl="5" w:tplc="9AD2D24E">
      <w:start w:val="1"/>
      <w:numFmt w:val="bullet"/>
      <w:lvlText w:val=""/>
      <w:lvlJc w:val="left"/>
      <w:pPr>
        <w:ind w:left="4320" w:hanging="360"/>
      </w:pPr>
      <w:rPr>
        <w:rFonts w:hint="default" w:ascii="Wingdings" w:hAnsi="Wingdings"/>
      </w:rPr>
    </w:lvl>
    <w:lvl w:ilvl="6" w:tplc="97D8C7FC">
      <w:start w:val="1"/>
      <w:numFmt w:val="bullet"/>
      <w:lvlText w:val=""/>
      <w:lvlJc w:val="left"/>
      <w:pPr>
        <w:ind w:left="5040" w:hanging="360"/>
      </w:pPr>
      <w:rPr>
        <w:rFonts w:hint="default" w:ascii="Symbol" w:hAnsi="Symbol"/>
      </w:rPr>
    </w:lvl>
    <w:lvl w:ilvl="7" w:tplc="A29CDCF2">
      <w:start w:val="1"/>
      <w:numFmt w:val="bullet"/>
      <w:lvlText w:val="o"/>
      <w:lvlJc w:val="left"/>
      <w:pPr>
        <w:ind w:left="5760" w:hanging="360"/>
      </w:pPr>
      <w:rPr>
        <w:rFonts w:hint="default" w:ascii="Courier New" w:hAnsi="Courier New"/>
      </w:rPr>
    </w:lvl>
    <w:lvl w:ilvl="8" w:tplc="C694A324">
      <w:start w:val="1"/>
      <w:numFmt w:val="bullet"/>
      <w:lvlText w:val=""/>
      <w:lvlJc w:val="left"/>
      <w:pPr>
        <w:ind w:left="6480" w:hanging="360"/>
      </w:pPr>
      <w:rPr>
        <w:rFonts w:hint="default" w:ascii="Wingdings" w:hAnsi="Wingdings"/>
      </w:rPr>
    </w:lvl>
  </w:abstractNum>
  <w:abstractNum w:abstractNumId="3" w15:restartNumberingAfterBreak="0">
    <w:nsid w:val="1C3FE729"/>
    <w:multiLevelType w:val="hybridMultilevel"/>
    <w:tmpl w:val="C20CD6AA"/>
    <w:lvl w:ilvl="0" w:tplc="F2E85998">
      <w:start w:val="1"/>
      <w:numFmt w:val="bullet"/>
      <w:lvlText w:val=""/>
      <w:lvlJc w:val="left"/>
      <w:pPr>
        <w:ind w:left="720" w:hanging="360"/>
      </w:pPr>
      <w:rPr>
        <w:rFonts w:hint="default" w:ascii="Symbol" w:hAnsi="Symbol"/>
      </w:rPr>
    </w:lvl>
    <w:lvl w:ilvl="1" w:tplc="AA9A809C">
      <w:start w:val="1"/>
      <w:numFmt w:val="bullet"/>
      <w:lvlText w:val="o"/>
      <w:lvlJc w:val="left"/>
      <w:pPr>
        <w:ind w:left="1440" w:hanging="360"/>
      </w:pPr>
      <w:rPr>
        <w:rFonts w:hint="default" w:ascii="Courier New" w:hAnsi="Courier New"/>
      </w:rPr>
    </w:lvl>
    <w:lvl w:ilvl="2" w:tplc="4FD28FC2">
      <w:start w:val="1"/>
      <w:numFmt w:val="bullet"/>
      <w:lvlText w:val=""/>
      <w:lvlJc w:val="left"/>
      <w:pPr>
        <w:ind w:left="2160" w:hanging="360"/>
      </w:pPr>
      <w:rPr>
        <w:rFonts w:hint="default" w:ascii="Wingdings" w:hAnsi="Wingdings"/>
      </w:rPr>
    </w:lvl>
    <w:lvl w:ilvl="3" w:tplc="69C2A0BA">
      <w:start w:val="1"/>
      <w:numFmt w:val="bullet"/>
      <w:lvlText w:val=""/>
      <w:lvlJc w:val="left"/>
      <w:pPr>
        <w:ind w:left="2880" w:hanging="360"/>
      </w:pPr>
      <w:rPr>
        <w:rFonts w:hint="default" w:ascii="Symbol" w:hAnsi="Symbol"/>
      </w:rPr>
    </w:lvl>
    <w:lvl w:ilvl="4" w:tplc="8A5A340A">
      <w:start w:val="1"/>
      <w:numFmt w:val="bullet"/>
      <w:lvlText w:val="o"/>
      <w:lvlJc w:val="left"/>
      <w:pPr>
        <w:ind w:left="3600" w:hanging="360"/>
      </w:pPr>
      <w:rPr>
        <w:rFonts w:hint="default" w:ascii="Courier New" w:hAnsi="Courier New"/>
      </w:rPr>
    </w:lvl>
    <w:lvl w:ilvl="5" w:tplc="F27E6BEA">
      <w:start w:val="1"/>
      <w:numFmt w:val="bullet"/>
      <w:lvlText w:val=""/>
      <w:lvlJc w:val="left"/>
      <w:pPr>
        <w:ind w:left="4320" w:hanging="360"/>
      </w:pPr>
      <w:rPr>
        <w:rFonts w:hint="default" w:ascii="Wingdings" w:hAnsi="Wingdings"/>
      </w:rPr>
    </w:lvl>
    <w:lvl w:ilvl="6" w:tplc="5B66BC94">
      <w:start w:val="1"/>
      <w:numFmt w:val="bullet"/>
      <w:lvlText w:val=""/>
      <w:lvlJc w:val="left"/>
      <w:pPr>
        <w:ind w:left="5040" w:hanging="360"/>
      </w:pPr>
      <w:rPr>
        <w:rFonts w:hint="default" w:ascii="Symbol" w:hAnsi="Symbol"/>
      </w:rPr>
    </w:lvl>
    <w:lvl w:ilvl="7" w:tplc="271E1504">
      <w:start w:val="1"/>
      <w:numFmt w:val="bullet"/>
      <w:lvlText w:val="o"/>
      <w:lvlJc w:val="left"/>
      <w:pPr>
        <w:ind w:left="5760" w:hanging="360"/>
      </w:pPr>
      <w:rPr>
        <w:rFonts w:hint="default" w:ascii="Courier New" w:hAnsi="Courier New"/>
      </w:rPr>
    </w:lvl>
    <w:lvl w:ilvl="8" w:tplc="9CDE9122">
      <w:start w:val="1"/>
      <w:numFmt w:val="bullet"/>
      <w:lvlText w:val=""/>
      <w:lvlJc w:val="left"/>
      <w:pPr>
        <w:ind w:left="6480" w:hanging="360"/>
      </w:pPr>
      <w:rPr>
        <w:rFonts w:hint="default" w:ascii="Wingdings" w:hAnsi="Wingdings"/>
      </w:rPr>
    </w:lvl>
  </w:abstractNum>
  <w:abstractNum w:abstractNumId="4" w15:restartNumberingAfterBreak="0">
    <w:nsid w:val="1CEFACA4"/>
    <w:multiLevelType w:val="hybridMultilevel"/>
    <w:tmpl w:val="F0C4292A"/>
    <w:lvl w:ilvl="0" w:tplc="9636FADC">
      <w:start w:val="1"/>
      <w:numFmt w:val="bullet"/>
      <w:lvlText w:val=""/>
      <w:lvlJc w:val="left"/>
      <w:pPr>
        <w:ind w:left="720" w:hanging="360"/>
      </w:pPr>
      <w:rPr>
        <w:rFonts w:hint="default" w:ascii="Symbol" w:hAnsi="Symbol"/>
      </w:rPr>
    </w:lvl>
    <w:lvl w:ilvl="1" w:tplc="52F4DAE2">
      <w:start w:val="1"/>
      <w:numFmt w:val="bullet"/>
      <w:lvlText w:val="o"/>
      <w:lvlJc w:val="left"/>
      <w:pPr>
        <w:ind w:left="1440" w:hanging="360"/>
      </w:pPr>
      <w:rPr>
        <w:rFonts w:hint="default" w:ascii="Courier New" w:hAnsi="Courier New"/>
      </w:rPr>
    </w:lvl>
    <w:lvl w:ilvl="2" w:tplc="B9A8D70A">
      <w:start w:val="1"/>
      <w:numFmt w:val="bullet"/>
      <w:lvlText w:val=""/>
      <w:lvlJc w:val="left"/>
      <w:pPr>
        <w:ind w:left="2160" w:hanging="360"/>
      </w:pPr>
      <w:rPr>
        <w:rFonts w:hint="default" w:ascii="Wingdings" w:hAnsi="Wingdings"/>
      </w:rPr>
    </w:lvl>
    <w:lvl w:ilvl="3" w:tplc="48C07FCE">
      <w:start w:val="1"/>
      <w:numFmt w:val="bullet"/>
      <w:lvlText w:val=""/>
      <w:lvlJc w:val="left"/>
      <w:pPr>
        <w:ind w:left="2880" w:hanging="360"/>
      </w:pPr>
      <w:rPr>
        <w:rFonts w:hint="default" w:ascii="Symbol" w:hAnsi="Symbol"/>
      </w:rPr>
    </w:lvl>
    <w:lvl w:ilvl="4" w:tplc="A5A0556E">
      <w:start w:val="1"/>
      <w:numFmt w:val="bullet"/>
      <w:lvlText w:val="o"/>
      <w:lvlJc w:val="left"/>
      <w:pPr>
        <w:ind w:left="3600" w:hanging="360"/>
      </w:pPr>
      <w:rPr>
        <w:rFonts w:hint="default" w:ascii="Courier New" w:hAnsi="Courier New"/>
      </w:rPr>
    </w:lvl>
    <w:lvl w:ilvl="5" w:tplc="C0425FFA">
      <w:start w:val="1"/>
      <w:numFmt w:val="bullet"/>
      <w:lvlText w:val=""/>
      <w:lvlJc w:val="left"/>
      <w:pPr>
        <w:ind w:left="4320" w:hanging="360"/>
      </w:pPr>
      <w:rPr>
        <w:rFonts w:hint="default" w:ascii="Wingdings" w:hAnsi="Wingdings"/>
      </w:rPr>
    </w:lvl>
    <w:lvl w:ilvl="6" w:tplc="5D668228">
      <w:start w:val="1"/>
      <w:numFmt w:val="bullet"/>
      <w:lvlText w:val=""/>
      <w:lvlJc w:val="left"/>
      <w:pPr>
        <w:ind w:left="5040" w:hanging="360"/>
      </w:pPr>
      <w:rPr>
        <w:rFonts w:hint="default" w:ascii="Symbol" w:hAnsi="Symbol"/>
      </w:rPr>
    </w:lvl>
    <w:lvl w:ilvl="7" w:tplc="B4C6926A">
      <w:start w:val="1"/>
      <w:numFmt w:val="bullet"/>
      <w:lvlText w:val="o"/>
      <w:lvlJc w:val="left"/>
      <w:pPr>
        <w:ind w:left="5760" w:hanging="360"/>
      </w:pPr>
      <w:rPr>
        <w:rFonts w:hint="default" w:ascii="Courier New" w:hAnsi="Courier New"/>
      </w:rPr>
    </w:lvl>
    <w:lvl w:ilvl="8" w:tplc="8514C6EC">
      <w:start w:val="1"/>
      <w:numFmt w:val="bullet"/>
      <w:lvlText w:val=""/>
      <w:lvlJc w:val="left"/>
      <w:pPr>
        <w:ind w:left="6480" w:hanging="360"/>
      </w:pPr>
      <w:rPr>
        <w:rFonts w:hint="default" w:ascii="Wingdings" w:hAnsi="Wingdings"/>
      </w:rPr>
    </w:lvl>
  </w:abstractNum>
  <w:abstractNum w:abstractNumId="5" w15:restartNumberingAfterBreak="0">
    <w:nsid w:val="21322BEB"/>
    <w:multiLevelType w:val="multilevel"/>
    <w:tmpl w:val="0FD26B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1B7697"/>
    <w:multiLevelType w:val="hybridMultilevel"/>
    <w:tmpl w:val="8D2C50FA"/>
    <w:lvl w:ilvl="0" w:tplc="FA1828D6">
      <w:start w:val="1"/>
      <w:numFmt w:val="bullet"/>
      <w:lvlText w:val=""/>
      <w:lvlJc w:val="left"/>
      <w:pPr>
        <w:ind w:left="720" w:hanging="360"/>
      </w:pPr>
      <w:rPr>
        <w:rFonts w:hint="default" w:ascii="Symbol" w:hAnsi="Symbol"/>
      </w:rPr>
    </w:lvl>
    <w:lvl w:ilvl="1" w:tplc="008A191C">
      <w:start w:val="1"/>
      <w:numFmt w:val="bullet"/>
      <w:lvlText w:val="o"/>
      <w:lvlJc w:val="left"/>
      <w:pPr>
        <w:ind w:left="1440" w:hanging="360"/>
      </w:pPr>
      <w:rPr>
        <w:rFonts w:hint="default" w:ascii="Courier New" w:hAnsi="Courier New"/>
      </w:rPr>
    </w:lvl>
    <w:lvl w:ilvl="2" w:tplc="A70CFB14">
      <w:start w:val="1"/>
      <w:numFmt w:val="bullet"/>
      <w:lvlText w:val=""/>
      <w:lvlJc w:val="left"/>
      <w:pPr>
        <w:ind w:left="2160" w:hanging="360"/>
      </w:pPr>
      <w:rPr>
        <w:rFonts w:hint="default" w:ascii="Wingdings" w:hAnsi="Wingdings"/>
      </w:rPr>
    </w:lvl>
    <w:lvl w:ilvl="3" w:tplc="B31256C6">
      <w:start w:val="1"/>
      <w:numFmt w:val="bullet"/>
      <w:lvlText w:val=""/>
      <w:lvlJc w:val="left"/>
      <w:pPr>
        <w:ind w:left="2880" w:hanging="360"/>
      </w:pPr>
      <w:rPr>
        <w:rFonts w:hint="default" w:ascii="Symbol" w:hAnsi="Symbol"/>
      </w:rPr>
    </w:lvl>
    <w:lvl w:ilvl="4" w:tplc="627CB226">
      <w:start w:val="1"/>
      <w:numFmt w:val="bullet"/>
      <w:lvlText w:val="o"/>
      <w:lvlJc w:val="left"/>
      <w:pPr>
        <w:ind w:left="3600" w:hanging="360"/>
      </w:pPr>
      <w:rPr>
        <w:rFonts w:hint="default" w:ascii="Courier New" w:hAnsi="Courier New"/>
      </w:rPr>
    </w:lvl>
    <w:lvl w:ilvl="5" w:tplc="D9FAD4E6">
      <w:start w:val="1"/>
      <w:numFmt w:val="bullet"/>
      <w:lvlText w:val=""/>
      <w:lvlJc w:val="left"/>
      <w:pPr>
        <w:ind w:left="4320" w:hanging="360"/>
      </w:pPr>
      <w:rPr>
        <w:rFonts w:hint="default" w:ascii="Wingdings" w:hAnsi="Wingdings"/>
      </w:rPr>
    </w:lvl>
    <w:lvl w:ilvl="6" w:tplc="29ACFDBC">
      <w:start w:val="1"/>
      <w:numFmt w:val="bullet"/>
      <w:lvlText w:val=""/>
      <w:lvlJc w:val="left"/>
      <w:pPr>
        <w:ind w:left="5040" w:hanging="360"/>
      </w:pPr>
      <w:rPr>
        <w:rFonts w:hint="default" w:ascii="Symbol" w:hAnsi="Symbol"/>
      </w:rPr>
    </w:lvl>
    <w:lvl w:ilvl="7" w:tplc="E4042D24">
      <w:start w:val="1"/>
      <w:numFmt w:val="bullet"/>
      <w:lvlText w:val="o"/>
      <w:lvlJc w:val="left"/>
      <w:pPr>
        <w:ind w:left="5760" w:hanging="360"/>
      </w:pPr>
      <w:rPr>
        <w:rFonts w:hint="default" w:ascii="Courier New" w:hAnsi="Courier New"/>
      </w:rPr>
    </w:lvl>
    <w:lvl w:ilvl="8" w:tplc="29D8BECA">
      <w:start w:val="1"/>
      <w:numFmt w:val="bullet"/>
      <w:lvlText w:val=""/>
      <w:lvlJc w:val="left"/>
      <w:pPr>
        <w:ind w:left="6480" w:hanging="360"/>
      </w:pPr>
      <w:rPr>
        <w:rFonts w:hint="default" w:ascii="Wingdings" w:hAnsi="Wingdings"/>
      </w:rPr>
    </w:lvl>
  </w:abstractNum>
  <w:abstractNum w:abstractNumId="7" w15:restartNumberingAfterBreak="0">
    <w:nsid w:val="244E0FF3"/>
    <w:multiLevelType w:val="hybridMultilevel"/>
    <w:tmpl w:val="21F89AE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3343E9"/>
    <w:multiLevelType w:val="hybridMultilevel"/>
    <w:tmpl w:val="0BBA2C66"/>
    <w:lvl w:ilvl="0" w:tplc="A08CAB04">
      <w:start w:val="1"/>
      <w:numFmt w:val="bullet"/>
      <w:lvlText w:val=""/>
      <w:lvlJc w:val="left"/>
      <w:pPr>
        <w:ind w:left="720" w:hanging="360"/>
      </w:pPr>
      <w:rPr>
        <w:rFonts w:hint="default" w:ascii="Symbol" w:hAnsi="Symbol"/>
      </w:rPr>
    </w:lvl>
    <w:lvl w:ilvl="1" w:tplc="2FA40AC2">
      <w:start w:val="1"/>
      <w:numFmt w:val="bullet"/>
      <w:lvlText w:val="o"/>
      <w:lvlJc w:val="left"/>
      <w:pPr>
        <w:ind w:left="1440" w:hanging="360"/>
      </w:pPr>
      <w:rPr>
        <w:rFonts w:hint="default" w:ascii="Courier New" w:hAnsi="Courier New"/>
      </w:rPr>
    </w:lvl>
    <w:lvl w:ilvl="2" w:tplc="3240370A">
      <w:start w:val="1"/>
      <w:numFmt w:val="bullet"/>
      <w:lvlText w:val=""/>
      <w:lvlJc w:val="left"/>
      <w:pPr>
        <w:ind w:left="2160" w:hanging="360"/>
      </w:pPr>
      <w:rPr>
        <w:rFonts w:hint="default" w:ascii="Wingdings" w:hAnsi="Wingdings"/>
      </w:rPr>
    </w:lvl>
    <w:lvl w:ilvl="3" w:tplc="C5C23F4E">
      <w:start w:val="1"/>
      <w:numFmt w:val="bullet"/>
      <w:lvlText w:val=""/>
      <w:lvlJc w:val="left"/>
      <w:pPr>
        <w:ind w:left="2880" w:hanging="360"/>
      </w:pPr>
      <w:rPr>
        <w:rFonts w:hint="default" w:ascii="Symbol" w:hAnsi="Symbol"/>
      </w:rPr>
    </w:lvl>
    <w:lvl w:ilvl="4" w:tplc="0682F6A4">
      <w:start w:val="1"/>
      <w:numFmt w:val="bullet"/>
      <w:lvlText w:val="o"/>
      <w:lvlJc w:val="left"/>
      <w:pPr>
        <w:ind w:left="3600" w:hanging="360"/>
      </w:pPr>
      <w:rPr>
        <w:rFonts w:hint="default" w:ascii="Courier New" w:hAnsi="Courier New"/>
      </w:rPr>
    </w:lvl>
    <w:lvl w:ilvl="5" w:tplc="B636BB3A">
      <w:start w:val="1"/>
      <w:numFmt w:val="bullet"/>
      <w:lvlText w:val=""/>
      <w:lvlJc w:val="left"/>
      <w:pPr>
        <w:ind w:left="4320" w:hanging="360"/>
      </w:pPr>
      <w:rPr>
        <w:rFonts w:hint="default" w:ascii="Wingdings" w:hAnsi="Wingdings"/>
      </w:rPr>
    </w:lvl>
    <w:lvl w:ilvl="6" w:tplc="47C6EE76">
      <w:start w:val="1"/>
      <w:numFmt w:val="bullet"/>
      <w:lvlText w:val=""/>
      <w:lvlJc w:val="left"/>
      <w:pPr>
        <w:ind w:left="5040" w:hanging="360"/>
      </w:pPr>
      <w:rPr>
        <w:rFonts w:hint="default" w:ascii="Symbol" w:hAnsi="Symbol"/>
      </w:rPr>
    </w:lvl>
    <w:lvl w:ilvl="7" w:tplc="C0144BDE">
      <w:start w:val="1"/>
      <w:numFmt w:val="bullet"/>
      <w:lvlText w:val="o"/>
      <w:lvlJc w:val="left"/>
      <w:pPr>
        <w:ind w:left="5760" w:hanging="360"/>
      </w:pPr>
      <w:rPr>
        <w:rFonts w:hint="default" w:ascii="Courier New" w:hAnsi="Courier New"/>
      </w:rPr>
    </w:lvl>
    <w:lvl w:ilvl="8" w:tplc="DD209EDE">
      <w:start w:val="1"/>
      <w:numFmt w:val="bullet"/>
      <w:lvlText w:val=""/>
      <w:lvlJc w:val="left"/>
      <w:pPr>
        <w:ind w:left="6480" w:hanging="360"/>
      </w:pPr>
      <w:rPr>
        <w:rFonts w:hint="default" w:ascii="Wingdings" w:hAnsi="Wingdings"/>
      </w:rPr>
    </w:lvl>
  </w:abstractNum>
  <w:abstractNum w:abstractNumId="9" w15:restartNumberingAfterBreak="0">
    <w:nsid w:val="28653B15"/>
    <w:multiLevelType w:val="hybridMultilevel"/>
    <w:tmpl w:val="A016E762"/>
    <w:lvl w:ilvl="0" w:tplc="45CAE654">
      <w:start w:val="1"/>
      <w:numFmt w:val="bullet"/>
      <w:lvlText w:val=""/>
      <w:lvlJc w:val="left"/>
      <w:pPr>
        <w:ind w:left="720" w:hanging="360"/>
      </w:pPr>
      <w:rPr>
        <w:rFonts w:hint="default" w:ascii="Symbol" w:hAnsi="Symbol"/>
      </w:rPr>
    </w:lvl>
    <w:lvl w:ilvl="1" w:tplc="D5603F6A">
      <w:start w:val="1"/>
      <w:numFmt w:val="bullet"/>
      <w:lvlText w:val="o"/>
      <w:lvlJc w:val="left"/>
      <w:pPr>
        <w:ind w:left="1440" w:hanging="360"/>
      </w:pPr>
      <w:rPr>
        <w:rFonts w:hint="default" w:ascii="Courier New" w:hAnsi="Courier New"/>
      </w:rPr>
    </w:lvl>
    <w:lvl w:ilvl="2" w:tplc="50EA811C">
      <w:start w:val="1"/>
      <w:numFmt w:val="bullet"/>
      <w:lvlText w:val=""/>
      <w:lvlJc w:val="left"/>
      <w:pPr>
        <w:ind w:left="2160" w:hanging="360"/>
      </w:pPr>
      <w:rPr>
        <w:rFonts w:hint="default" w:ascii="Wingdings" w:hAnsi="Wingdings"/>
      </w:rPr>
    </w:lvl>
    <w:lvl w:ilvl="3" w:tplc="77265F82">
      <w:start w:val="1"/>
      <w:numFmt w:val="bullet"/>
      <w:lvlText w:val=""/>
      <w:lvlJc w:val="left"/>
      <w:pPr>
        <w:ind w:left="2880" w:hanging="360"/>
      </w:pPr>
      <w:rPr>
        <w:rFonts w:hint="default" w:ascii="Symbol" w:hAnsi="Symbol"/>
      </w:rPr>
    </w:lvl>
    <w:lvl w:ilvl="4" w:tplc="9D7623D6">
      <w:start w:val="1"/>
      <w:numFmt w:val="bullet"/>
      <w:lvlText w:val="o"/>
      <w:lvlJc w:val="left"/>
      <w:pPr>
        <w:ind w:left="3600" w:hanging="360"/>
      </w:pPr>
      <w:rPr>
        <w:rFonts w:hint="default" w:ascii="Courier New" w:hAnsi="Courier New"/>
      </w:rPr>
    </w:lvl>
    <w:lvl w:ilvl="5" w:tplc="1668D12C">
      <w:start w:val="1"/>
      <w:numFmt w:val="bullet"/>
      <w:lvlText w:val=""/>
      <w:lvlJc w:val="left"/>
      <w:pPr>
        <w:ind w:left="4320" w:hanging="360"/>
      </w:pPr>
      <w:rPr>
        <w:rFonts w:hint="default" w:ascii="Wingdings" w:hAnsi="Wingdings"/>
      </w:rPr>
    </w:lvl>
    <w:lvl w:ilvl="6" w:tplc="18D4E502">
      <w:start w:val="1"/>
      <w:numFmt w:val="bullet"/>
      <w:lvlText w:val=""/>
      <w:lvlJc w:val="left"/>
      <w:pPr>
        <w:ind w:left="5040" w:hanging="360"/>
      </w:pPr>
      <w:rPr>
        <w:rFonts w:hint="default" w:ascii="Symbol" w:hAnsi="Symbol"/>
      </w:rPr>
    </w:lvl>
    <w:lvl w:ilvl="7" w:tplc="1F0EA4F4">
      <w:start w:val="1"/>
      <w:numFmt w:val="bullet"/>
      <w:lvlText w:val="o"/>
      <w:lvlJc w:val="left"/>
      <w:pPr>
        <w:ind w:left="5760" w:hanging="360"/>
      </w:pPr>
      <w:rPr>
        <w:rFonts w:hint="default" w:ascii="Courier New" w:hAnsi="Courier New"/>
      </w:rPr>
    </w:lvl>
    <w:lvl w:ilvl="8" w:tplc="9692028E">
      <w:start w:val="1"/>
      <w:numFmt w:val="bullet"/>
      <w:lvlText w:val=""/>
      <w:lvlJc w:val="left"/>
      <w:pPr>
        <w:ind w:left="6480" w:hanging="360"/>
      </w:pPr>
      <w:rPr>
        <w:rFonts w:hint="default" w:ascii="Wingdings" w:hAnsi="Wingdings"/>
      </w:rPr>
    </w:lvl>
  </w:abstractNum>
  <w:abstractNum w:abstractNumId="10" w15:restartNumberingAfterBreak="0">
    <w:nsid w:val="31BB1D4C"/>
    <w:multiLevelType w:val="hybridMultilevel"/>
    <w:tmpl w:val="43D46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A74209"/>
    <w:multiLevelType w:val="hybridMultilevel"/>
    <w:tmpl w:val="86FC0EBA"/>
    <w:lvl w:ilvl="0" w:tplc="3E6E90F2">
      <w:start w:val="1"/>
      <w:numFmt w:val="bullet"/>
      <w:lvlText w:val=""/>
      <w:lvlJc w:val="left"/>
      <w:pPr>
        <w:ind w:left="720" w:hanging="360"/>
      </w:pPr>
      <w:rPr>
        <w:rFonts w:hint="default" w:ascii="Symbol" w:hAnsi="Symbol"/>
      </w:rPr>
    </w:lvl>
    <w:lvl w:ilvl="1" w:tplc="0D086B64">
      <w:start w:val="1"/>
      <w:numFmt w:val="bullet"/>
      <w:lvlText w:val="o"/>
      <w:lvlJc w:val="left"/>
      <w:pPr>
        <w:ind w:left="1440" w:hanging="360"/>
      </w:pPr>
      <w:rPr>
        <w:rFonts w:hint="default" w:ascii="Courier New" w:hAnsi="Courier New"/>
      </w:rPr>
    </w:lvl>
    <w:lvl w:ilvl="2" w:tplc="37BA4878">
      <w:start w:val="1"/>
      <w:numFmt w:val="bullet"/>
      <w:lvlText w:val=""/>
      <w:lvlJc w:val="left"/>
      <w:pPr>
        <w:ind w:left="2160" w:hanging="360"/>
      </w:pPr>
      <w:rPr>
        <w:rFonts w:hint="default" w:ascii="Wingdings" w:hAnsi="Wingdings"/>
      </w:rPr>
    </w:lvl>
    <w:lvl w:ilvl="3" w:tplc="78A83CF0">
      <w:start w:val="1"/>
      <w:numFmt w:val="bullet"/>
      <w:lvlText w:val=""/>
      <w:lvlJc w:val="left"/>
      <w:pPr>
        <w:ind w:left="2880" w:hanging="360"/>
      </w:pPr>
      <w:rPr>
        <w:rFonts w:hint="default" w:ascii="Symbol" w:hAnsi="Symbol"/>
      </w:rPr>
    </w:lvl>
    <w:lvl w:ilvl="4" w:tplc="2A3ED232">
      <w:start w:val="1"/>
      <w:numFmt w:val="bullet"/>
      <w:lvlText w:val="o"/>
      <w:lvlJc w:val="left"/>
      <w:pPr>
        <w:ind w:left="3600" w:hanging="360"/>
      </w:pPr>
      <w:rPr>
        <w:rFonts w:hint="default" w:ascii="Courier New" w:hAnsi="Courier New"/>
      </w:rPr>
    </w:lvl>
    <w:lvl w:ilvl="5" w:tplc="753E2A1C">
      <w:start w:val="1"/>
      <w:numFmt w:val="bullet"/>
      <w:lvlText w:val=""/>
      <w:lvlJc w:val="left"/>
      <w:pPr>
        <w:ind w:left="4320" w:hanging="360"/>
      </w:pPr>
      <w:rPr>
        <w:rFonts w:hint="default" w:ascii="Wingdings" w:hAnsi="Wingdings"/>
      </w:rPr>
    </w:lvl>
    <w:lvl w:ilvl="6" w:tplc="DBB43C8C">
      <w:start w:val="1"/>
      <w:numFmt w:val="bullet"/>
      <w:lvlText w:val=""/>
      <w:lvlJc w:val="left"/>
      <w:pPr>
        <w:ind w:left="5040" w:hanging="360"/>
      </w:pPr>
      <w:rPr>
        <w:rFonts w:hint="default" w:ascii="Symbol" w:hAnsi="Symbol"/>
      </w:rPr>
    </w:lvl>
    <w:lvl w:ilvl="7" w:tplc="126E4B14">
      <w:start w:val="1"/>
      <w:numFmt w:val="bullet"/>
      <w:lvlText w:val="o"/>
      <w:lvlJc w:val="left"/>
      <w:pPr>
        <w:ind w:left="5760" w:hanging="360"/>
      </w:pPr>
      <w:rPr>
        <w:rFonts w:hint="default" w:ascii="Courier New" w:hAnsi="Courier New"/>
      </w:rPr>
    </w:lvl>
    <w:lvl w:ilvl="8" w:tplc="AD202EF6">
      <w:start w:val="1"/>
      <w:numFmt w:val="bullet"/>
      <w:lvlText w:val=""/>
      <w:lvlJc w:val="left"/>
      <w:pPr>
        <w:ind w:left="6480" w:hanging="360"/>
      </w:pPr>
      <w:rPr>
        <w:rFonts w:hint="default" w:ascii="Wingdings" w:hAnsi="Wingdings"/>
      </w:rPr>
    </w:lvl>
  </w:abstractNum>
  <w:abstractNum w:abstractNumId="12" w15:restartNumberingAfterBreak="0">
    <w:nsid w:val="3A055882"/>
    <w:multiLevelType w:val="hybridMultilevel"/>
    <w:tmpl w:val="37227746"/>
    <w:lvl w:ilvl="0" w:tplc="3DFEA7F8">
      <w:start w:val="1"/>
      <w:numFmt w:val="bullet"/>
      <w:lvlText w:val=""/>
      <w:lvlJc w:val="left"/>
      <w:pPr>
        <w:ind w:left="720" w:hanging="360"/>
      </w:pPr>
      <w:rPr>
        <w:rFonts w:hint="default" w:ascii="Symbol" w:hAnsi="Symbol"/>
      </w:rPr>
    </w:lvl>
    <w:lvl w:ilvl="1" w:tplc="6A6C32F2">
      <w:start w:val="1"/>
      <w:numFmt w:val="bullet"/>
      <w:lvlText w:val="o"/>
      <w:lvlJc w:val="left"/>
      <w:pPr>
        <w:ind w:left="1440" w:hanging="360"/>
      </w:pPr>
      <w:rPr>
        <w:rFonts w:hint="default" w:ascii="Courier New" w:hAnsi="Courier New"/>
      </w:rPr>
    </w:lvl>
    <w:lvl w:ilvl="2" w:tplc="CAC2F232">
      <w:start w:val="1"/>
      <w:numFmt w:val="bullet"/>
      <w:lvlText w:val=""/>
      <w:lvlJc w:val="left"/>
      <w:pPr>
        <w:ind w:left="2160" w:hanging="360"/>
      </w:pPr>
      <w:rPr>
        <w:rFonts w:hint="default" w:ascii="Wingdings" w:hAnsi="Wingdings"/>
      </w:rPr>
    </w:lvl>
    <w:lvl w:ilvl="3" w:tplc="014E5B48">
      <w:start w:val="1"/>
      <w:numFmt w:val="bullet"/>
      <w:lvlText w:val=""/>
      <w:lvlJc w:val="left"/>
      <w:pPr>
        <w:ind w:left="2880" w:hanging="360"/>
      </w:pPr>
      <w:rPr>
        <w:rFonts w:hint="default" w:ascii="Symbol" w:hAnsi="Symbol"/>
      </w:rPr>
    </w:lvl>
    <w:lvl w:ilvl="4" w:tplc="5314B0B6">
      <w:start w:val="1"/>
      <w:numFmt w:val="bullet"/>
      <w:lvlText w:val="o"/>
      <w:lvlJc w:val="left"/>
      <w:pPr>
        <w:ind w:left="3600" w:hanging="360"/>
      </w:pPr>
      <w:rPr>
        <w:rFonts w:hint="default" w:ascii="Courier New" w:hAnsi="Courier New"/>
      </w:rPr>
    </w:lvl>
    <w:lvl w:ilvl="5" w:tplc="A74A57F6">
      <w:start w:val="1"/>
      <w:numFmt w:val="bullet"/>
      <w:lvlText w:val=""/>
      <w:lvlJc w:val="left"/>
      <w:pPr>
        <w:ind w:left="4320" w:hanging="360"/>
      </w:pPr>
      <w:rPr>
        <w:rFonts w:hint="default" w:ascii="Wingdings" w:hAnsi="Wingdings"/>
      </w:rPr>
    </w:lvl>
    <w:lvl w:ilvl="6" w:tplc="CC6C04A2">
      <w:start w:val="1"/>
      <w:numFmt w:val="bullet"/>
      <w:lvlText w:val=""/>
      <w:lvlJc w:val="left"/>
      <w:pPr>
        <w:ind w:left="5040" w:hanging="360"/>
      </w:pPr>
      <w:rPr>
        <w:rFonts w:hint="default" w:ascii="Symbol" w:hAnsi="Symbol"/>
      </w:rPr>
    </w:lvl>
    <w:lvl w:ilvl="7" w:tplc="3950FDDA">
      <w:start w:val="1"/>
      <w:numFmt w:val="bullet"/>
      <w:lvlText w:val="o"/>
      <w:lvlJc w:val="left"/>
      <w:pPr>
        <w:ind w:left="5760" w:hanging="360"/>
      </w:pPr>
      <w:rPr>
        <w:rFonts w:hint="default" w:ascii="Courier New" w:hAnsi="Courier New"/>
      </w:rPr>
    </w:lvl>
    <w:lvl w:ilvl="8" w:tplc="3A042A8C">
      <w:start w:val="1"/>
      <w:numFmt w:val="bullet"/>
      <w:lvlText w:val=""/>
      <w:lvlJc w:val="left"/>
      <w:pPr>
        <w:ind w:left="6480" w:hanging="360"/>
      </w:pPr>
      <w:rPr>
        <w:rFonts w:hint="default" w:ascii="Wingdings" w:hAnsi="Wingdings"/>
      </w:rPr>
    </w:lvl>
  </w:abstractNum>
  <w:abstractNum w:abstractNumId="13" w15:restartNumberingAfterBreak="0">
    <w:nsid w:val="3AE63A75"/>
    <w:multiLevelType w:val="hybridMultilevel"/>
    <w:tmpl w:val="937C9106"/>
    <w:lvl w:ilvl="0" w:tplc="0F12ACA0">
      <w:numFmt w:val="bullet"/>
      <w:lvlText w:val=""/>
      <w:lvlJc w:val="left"/>
      <w:pPr>
        <w:ind w:left="828" w:hanging="360"/>
      </w:pPr>
      <w:rPr>
        <w:rFonts w:hint="default" w:ascii="Symbol" w:hAnsi="Symbol" w:eastAsia="Symbol" w:cs="Symbol"/>
        <w:w w:val="99"/>
        <w:sz w:val="20"/>
        <w:szCs w:val="20"/>
        <w:lang w:val="en-US" w:eastAsia="en-US" w:bidi="ar-SA"/>
      </w:rPr>
    </w:lvl>
    <w:lvl w:ilvl="1" w:tplc="26F602CC">
      <w:numFmt w:val="bullet"/>
      <w:lvlText w:val="•"/>
      <w:lvlJc w:val="left"/>
      <w:pPr>
        <w:ind w:left="1468" w:hanging="360"/>
      </w:pPr>
      <w:rPr>
        <w:rFonts w:hint="default"/>
        <w:lang w:val="en-US" w:eastAsia="en-US" w:bidi="ar-SA"/>
      </w:rPr>
    </w:lvl>
    <w:lvl w:ilvl="2" w:tplc="9D30B658">
      <w:numFmt w:val="bullet"/>
      <w:lvlText w:val="•"/>
      <w:lvlJc w:val="left"/>
      <w:pPr>
        <w:ind w:left="2116" w:hanging="360"/>
      </w:pPr>
      <w:rPr>
        <w:rFonts w:hint="default"/>
        <w:lang w:val="en-US" w:eastAsia="en-US" w:bidi="ar-SA"/>
      </w:rPr>
    </w:lvl>
    <w:lvl w:ilvl="3" w:tplc="C1E0444E">
      <w:numFmt w:val="bullet"/>
      <w:lvlText w:val="•"/>
      <w:lvlJc w:val="left"/>
      <w:pPr>
        <w:ind w:left="2764" w:hanging="360"/>
      </w:pPr>
      <w:rPr>
        <w:rFonts w:hint="default"/>
        <w:lang w:val="en-US" w:eastAsia="en-US" w:bidi="ar-SA"/>
      </w:rPr>
    </w:lvl>
    <w:lvl w:ilvl="4" w:tplc="B5EA4656">
      <w:numFmt w:val="bullet"/>
      <w:lvlText w:val="•"/>
      <w:lvlJc w:val="left"/>
      <w:pPr>
        <w:ind w:left="3412" w:hanging="360"/>
      </w:pPr>
      <w:rPr>
        <w:rFonts w:hint="default"/>
        <w:lang w:val="en-US" w:eastAsia="en-US" w:bidi="ar-SA"/>
      </w:rPr>
    </w:lvl>
    <w:lvl w:ilvl="5" w:tplc="CB6C7CD6">
      <w:numFmt w:val="bullet"/>
      <w:lvlText w:val="•"/>
      <w:lvlJc w:val="left"/>
      <w:pPr>
        <w:ind w:left="4060" w:hanging="360"/>
      </w:pPr>
      <w:rPr>
        <w:rFonts w:hint="default"/>
        <w:lang w:val="en-US" w:eastAsia="en-US" w:bidi="ar-SA"/>
      </w:rPr>
    </w:lvl>
    <w:lvl w:ilvl="6" w:tplc="A44C8254">
      <w:numFmt w:val="bullet"/>
      <w:lvlText w:val="•"/>
      <w:lvlJc w:val="left"/>
      <w:pPr>
        <w:ind w:left="4708" w:hanging="360"/>
      </w:pPr>
      <w:rPr>
        <w:rFonts w:hint="default"/>
        <w:lang w:val="en-US" w:eastAsia="en-US" w:bidi="ar-SA"/>
      </w:rPr>
    </w:lvl>
    <w:lvl w:ilvl="7" w:tplc="4C641478">
      <w:numFmt w:val="bullet"/>
      <w:lvlText w:val="•"/>
      <w:lvlJc w:val="left"/>
      <w:pPr>
        <w:ind w:left="5356" w:hanging="360"/>
      </w:pPr>
      <w:rPr>
        <w:rFonts w:hint="default"/>
        <w:lang w:val="en-US" w:eastAsia="en-US" w:bidi="ar-SA"/>
      </w:rPr>
    </w:lvl>
    <w:lvl w:ilvl="8" w:tplc="9626C2B4">
      <w:numFmt w:val="bullet"/>
      <w:lvlText w:val="•"/>
      <w:lvlJc w:val="left"/>
      <w:pPr>
        <w:ind w:left="6004" w:hanging="360"/>
      </w:pPr>
      <w:rPr>
        <w:rFonts w:hint="default"/>
        <w:lang w:val="en-US" w:eastAsia="en-US" w:bidi="ar-SA"/>
      </w:rPr>
    </w:lvl>
  </w:abstractNum>
  <w:abstractNum w:abstractNumId="14" w15:restartNumberingAfterBreak="0">
    <w:nsid w:val="3CB41088"/>
    <w:multiLevelType w:val="multilevel"/>
    <w:tmpl w:val="CA2C7E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CD8763"/>
    <w:multiLevelType w:val="hybridMultilevel"/>
    <w:tmpl w:val="CFBE6A08"/>
    <w:lvl w:ilvl="0" w:tplc="5082FDEE">
      <w:start w:val="1"/>
      <w:numFmt w:val="bullet"/>
      <w:lvlText w:val=""/>
      <w:lvlJc w:val="left"/>
      <w:pPr>
        <w:ind w:left="720" w:hanging="360"/>
      </w:pPr>
      <w:rPr>
        <w:rFonts w:hint="default" w:ascii="Symbol" w:hAnsi="Symbol"/>
      </w:rPr>
    </w:lvl>
    <w:lvl w:ilvl="1" w:tplc="1F5C7CFC">
      <w:start w:val="1"/>
      <w:numFmt w:val="bullet"/>
      <w:lvlText w:val="o"/>
      <w:lvlJc w:val="left"/>
      <w:pPr>
        <w:ind w:left="1440" w:hanging="360"/>
      </w:pPr>
      <w:rPr>
        <w:rFonts w:hint="default" w:ascii="Courier New" w:hAnsi="Courier New"/>
      </w:rPr>
    </w:lvl>
    <w:lvl w:ilvl="2" w:tplc="5F34E1FC">
      <w:start w:val="1"/>
      <w:numFmt w:val="bullet"/>
      <w:lvlText w:val=""/>
      <w:lvlJc w:val="left"/>
      <w:pPr>
        <w:ind w:left="2160" w:hanging="360"/>
      </w:pPr>
      <w:rPr>
        <w:rFonts w:hint="default" w:ascii="Wingdings" w:hAnsi="Wingdings"/>
      </w:rPr>
    </w:lvl>
    <w:lvl w:ilvl="3" w:tplc="198A413C">
      <w:start w:val="1"/>
      <w:numFmt w:val="bullet"/>
      <w:lvlText w:val=""/>
      <w:lvlJc w:val="left"/>
      <w:pPr>
        <w:ind w:left="2880" w:hanging="360"/>
      </w:pPr>
      <w:rPr>
        <w:rFonts w:hint="default" w:ascii="Symbol" w:hAnsi="Symbol"/>
      </w:rPr>
    </w:lvl>
    <w:lvl w:ilvl="4" w:tplc="1B503542">
      <w:start w:val="1"/>
      <w:numFmt w:val="bullet"/>
      <w:lvlText w:val="o"/>
      <w:lvlJc w:val="left"/>
      <w:pPr>
        <w:ind w:left="3600" w:hanging="360"/>
      </w:pPr>
      <w:rPr>
        <w:rFonts w:hint="default" w:ascii="Courier New" w:hAnsi="Courier New"/>
      </w:rPr>
    </w:lvl>
    <w:lvl w:ilvl="5" w:tplc="80221CB2">
      <w:start w:val="1"/>
      <w:numFmt w:val="bullet"/>
      <w:lvlText w:val=""/>
      <w:lvlJc w:val="left"/>
      <w:pPr>
        <w:ind w:left="4320" w:hanging="360"/>
      </w:pPr>
      <w:rPr>
        <w:rFonts w:hint="default" w:ascii="Wingdings" w:hAnsi="Wingdings"/>
      </w:rPr>
    </w:lvl>
    <w:lvl w:ilvl="6" w:tplc="283CCAFE">
      <w:start w:val="1"/>
      <w:numFmt w:val="bullet"/>
      <w:lvlText w:val=""/>
      <w:lvlJc w:val="left"/>
      <w:pPr>
        <w:ind w:left="5040" w:hanging="360"/>
      </w:pPr>
      <w:rPr>
        <w:rFonts w:hint="default" w:ascii="Symbol" w:hAnsi="Symbol"/>
      </w:rPr>
    </w:lvl>
    <w:lvl w:ilvl="7" w:tplc="00DEB438">
      <w:start w:val="1"/>
      <w:numFmt w:val="bullet"/>
      <w:lvlText w:val="o"/>
      <w:lvlJc w:val="left"/>
      <w:pPr>
        <w:ind w:left="5760" w:hanging="360"/>
      </w:pPr>
      <w:rPr>
        <w:rFonts w:hint="default" w:ascii="Courier New" w:hAnsi="Courier New"/>
      </w:rPr>
    </w:lvl>
    <w:lvl w:ilvl="8" w:tplc="65B44978">
      <w:start w:val="1"/>
      <w:numFmt w:val="bullet"/>
      <w:lvlText w:val=""/>
      <w:lvlJc w:val="left"/>
      <w:pPr>
        <w:ind w:left="6480" w:hanging="360"/>
      </w:pPr>
      <w:rPr>
        <w:rFonts w:hint="default" w:ascii="Wingdings" w:hAnsi="Wingdings"/>
      </w:rPr>
    </w:lvl>
  </w:abstractNum>
  <w:abstractNum w:abstractNumId="16" w15:restartNumberingAfterBreak="0">
    <w:nsid w:val="42DD7D5C"/>
    <w:multiLevelType w:val="hybridMultilevel"/>
    <w:tmpl w:val="41ACBA82"/>
    <w:lvl w:ilvl="0" w:tplc="834693CC">
      <w:start w:val="1"/>
      <w:numFmt w:val="bullet"/>
      <w:lvlText w:val=""/>
      <w:lvlJc w:val="left"/>
      <w:pPr>
        <w:ind w:left="720" w:hanging="360"/>
      </w:pPr>
      <w:rPr>
        <w:rFonts w:hint="default" w:ascii="Symbol" w:hAnsi="Symbol"/>
      </w:rPr>
    </w:lvl>
    <w:lvl w:ilvl="1" w:tplc="778EDD3A">
      <w:start w:val="1"/>
      <w:numFmt w:val="bullet"/>
      <w:lvlText w:val="o"/>
      <w:lvlJc w:val="left"/>
      <w:pPr>
        <w:ind w:left="1440" w:hanging="360"/>
      </w:pPr>
      <w:rPr>
        <w:rFonts w:hint="default" w:ascii="Courier New" w:hAnsi="Courier New"/>
      </w:rPr>
    </w:lvl>
    <w:lvl w:ilvl="2" w:tplc="8294E336">
      <w:start w:val="1"/>
      <w:numFmt w:val="bullet"/>
      <w:lvlText w:val=""/>
      <w:lvlJc w:val="left"/>
      <w:pPr>
        <w:ind w:left="2160" w:hanging="360"/>
      </w:pPr>
      <w:rPr>
        <w:rFonts w:hint="default" w:ascii="Wingdings" w:hAnsi="Wingdings"/>
      </w:rPr>
    </w:lvl>
    <w:lvl w:ilvl="3" w:tplc="11CAB76A">
      <w:start w:val="1"/>
      <w:numFmt w:val="bullet"/>
      <w:lvlText w:val=""/>
      <w:lvlJc w:val="left"/>
      <w:pPr>
        <w:ind w:left="2880" w:hanging="360"/>
      </w:pPr>
      <w:rPr>
        <w:rFonts w:hint="default" w:ascii="Symbol" w:hAnsi="Symbol"/>
      </w:rPr>
    </w:lvl>
    <w:lvl w:ilvl="4" w:tplc="F04AD544">
      <w:start w:val="1"/>
      <w:numFmt w:val="bullet"/>
      <w:lvlText w:val="o"/>
      <w:lvlJc w:val="left"/>
      <w:pPr>
        <w:ind w:left="3600" w:hanging="360"/>
      </w:pPr>
      <w:rPr>
        <w:rFonts w:hint="default" w:ascii="Courier New" w:hAnsi="Courier New"/>
      </w:rPr>
    </w:lvl>
    <w:lvl w:ilvl="5" w:tplc="4F8C0F1C">
      <w:start w:val="1"/>
      <w:numFmt w:val="bullet"/>
      <w:lvlText w:val=""/>
      <w:lvlJc w:val="left"/>
      <w:pPr>
        <w:ind w:left="4320" w:hanging="360"/>
      </w:pPr>
      <w:rPr>
        <w:rFonts w:hint="default" w:ascii="Wingdings" w:hAnsi="Wingdings"/>
      </w:rPr>
    </w:lvl>
    <w:lvl w:ilvl="6" w:tplc="12C8E440">
      <w:start w:val="1"/>
      <w:numFmt w:val="bullet"/>
      <w:lvlText w:val=""/>
      <w:lvlJc w:val="left"/>
      <w:pPr>
        <w:ind w:left="5040" w:hanging="360"/>
      </w:pPr>
      <w:rPr>
        <w:rFonts w:hint="default" w:ascii="Symbol" w:hAnsi="Symbol"/>
      </w:rPr>
    </w:lvl>
    <w:lvl w:ilvl="7" w:tplc="0FA69432">
      <w:start w:val="1"/>
      <w:numFmt w:val="bullet"/>
      <w:lvlText w:val="o"/>
      <w:lvlJc w:val="left"/>
      <w:pPr>
        <w:ind w:left="5760" w:hanging="360"/>
      </w:pPr>
      <w:rPr>
        <w:rFonts w:hint="default" w:ascii="Courier New" w:hAnsi="Courier New"/>
      </w:rPr>
    </w:lvl>
    <w:lvl w:ilvl="8" w:tplc="ECC035E2">
      <w:start w:val="1"/>
      <w:numFmt w:val="bullet"/>
      <w:lvlText w:val=""/>
      <w:lvlJc w:val="left"/>
      <w:pPr>
        <w:ind w:left="6480" w:hanging="360"/>
      </w:pPr>
      <w:rPr>
        <w:rFonts w:hint="default" w:ascii="Wingdings" w:hAnsi="Wingdings"/>
      </w:rPr>
    </w:lvl>
  </w:abstractNum>
  <w:abstractNum w:abstractNumId="17" w15:restartNumberingAfterBreak="0">
    <w:nsid w:val="4C8B2E9A"/>
    <w:multiLevelType w:val="hybridMultilevel"/>
    <w:tmpl w:val="3210035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476A60"/>
    <w:multiLevelType w:val="hybridMultilevel"/>
    <w:tmpl w:val="51DA6E58"/>
    <w:lvl w:ilvl="0" w:tplc="B01250BA">
      <w:numFmt w:val="bullet"/>
      <w:lvlText w:val=""/>
      <w:lvlJc w:val="left"/>
      <w:pPr>
        <w:ind w:left="468" w:hanging="360"/>
      </w:pPr>
      <w:rPr>
        <w:rFonts w:hint="default"/>
        <w:w w:val="99"/>
        <w:lang w:val="en-US" w:eastAsia="en-US" w:bidi="ar-SA"/>
      </w:rPr>
    </w:lvl>
    <w:lvl w:ilvl="1" w:tplc="73227324">
      <w:numFmt w:val="bullet"/>
      <w:lvlText w:val="o"/>
      <w:lvlJc w:val="left"/>
      <w:pPr>
        <w:ind w:left="808" w:hanging="360"/>
      </w:pPr>
      <w:rPr>
        <w:rFonts w:hint="default" w:ascii="Courier New" w:hAnsi="Courier New" w:eastAsia="Courier New" w:cs="Courier New"/>
        <w:w w:val="99"/>
        <w:sz w:val="20"/>
        <w:szCs w:val="20"/>
        <w:lang w:val="en-US" w:eastAsia="en-US" w:bidi="ar-SA"/>
      </w:rPr>
    </w:lvl>
    <w:lvl w:ilvl="2" w:tplc="AFCA6356">
      <w:numFmt w:val="bullet"/>
      <w:lvlText w:val="•"/>
      <w:lvlJc w:val="left"/>
      <w:pPr>
        <w:ind w:left="1522" w:hanging="360"/>
      </w:pPr>
      <w:rPr>
        <w:rFonts w:hint="default"/>
        <w:lang w:val="en-US" w:eastAsia="en-US" w:bidi="ar-SA"/>
      </w:rPr>
    </w:lvl>
    <w:lvl w:ilvl="3" w:tplc="69D6A1BC">
      <w:numFmt w:val="bullet"/>
      <w:lvlText w:val="•"/>
      <w:lvlJc w:val="left"/>
      <w:pPr>
        <w:ind w:left="2244" w:hanging="360"/>
      </w:pPr>
      <w:rPr>
        <w:rFonts w:hint="default"/>
        <w:lang w:val="en-US" w:eastAsia="en-US" w:bidi="ar-SA"/>
      </w:rPr>
    </w:lvl>
    <w:lvl w:ilvl="4" w:tplc="4A8A19CE">
      <w:numFmt w:val="bullet"/>
      <w:lvlText w:val="•"/>
      <w:lvlJc w:val="left"/>
      <w:pPr>
        <w:ind w:left="2967" w:hanging="360"/>
      </w:pPr>
      <w:rPr>
        <w:rFonts w:hint="default"/>
        <w:lang w:val="en-US" w:eastAsia="en-US" w:bidi="ar-SA"/>
      </w:rPr>
    </w:lvl>
    <w:lvl w:ilvl="5" w:tplc="4B2AE820">
      <w:numFmt w:val="bullet"/>
      <w:lvlText w:val="•"/>
      <w:lvlJc w:val="left"/>
      <w:pPr>
        <w:ind w:left="3689" w:hanging="360"/>
      </w:pPr>
      <w:rPr>
        <w:rFonts w:hint="default"/>
        <w:lang w:val="en-US" w:eastAsia="en-US" w:bidi="ar-SA"/>
      </w:rPr>
    </w:lvl>
    <w:lvl w:ilvl="6" w:tplc="D4962B58">
      <w:numFmt w:val="bullet"/>
      <w:lvlText w:val="•"/>
      <w:lvlJc w:val="left"/>
      <w:pPr>
        <w:ind w:left="4411" w:hanging="360"/>
      </w:pPr>
      <w:rPr>
        <w:rFonts w:hint="default"/>
        <w:lang w:val="en-US" w:eastAsia="en-US" w:bidi="ar-SA"/>
      </w:rPr>
    </w:lvl>
    <w:lvl w:ilvl="7" w:tplc="332EC414">
      <w:numFmt w:val="bullet"/>
      <w:lvlText w:val="•"/>
      <w:lvlJc w:val="left"/>
      <w:pPr>
        <w:ind w:left="5134" w:hanging="360"/>
      </w:pPr>
      <w:rPr>
        <w:rFonts w:hint="default"/>
        <w:lang w:val="en-US" w:eastAsia="en-US" w:bidi="ar-SA"/>
      </w:rPr>
    </w:lvl>
    <w:lvl w:ilvl="8" w:tplc="E760E8AE">
      <w:numFmt w:val="bullet"/>
      <w:lvlText w:val="•"/>
      <w:lvlJc w:val="left"/>
      <w:pPr>
        <w:ind w:left="5856" w:hanging="360"/>
      </w:pPr>
      <w:rPr>
        <w:rFonts w:hint="default"/>
        <w:lang w:val="en-US" w:eastAsia="en-US" w:bidi="ar-SA"/>
      </w:rPr>
    </w:lvl>
  </w:abstractNum>
  <w:abstractNum w:abstractNumId="19" w15:restartNumberingAfterBreak="0">
    <w:nsid w:val="4E1ABD4F"/>
    <w:multiLevelType w:val="hybridMultilevel"/>
    <w:tmpl w:val="FD1CC6A8"/>
    <w:lvl w:ilvl="0" w:tplc="BBF08638">
      <w:start w:val="1"/>
      <w:numFmt w:val="bullet"/>
      <w:lvlText w:val=""/>
      <w:lvlJc w:val="left"/>
      <w:pPr>
        <w:ind w:left="720" w:hanging="360"/>
      </w:pPr>
      <w:rPr>
        <w:rFonts w:hint="default" w:ascii="Symbol" w:hAnsi="Symbol"/>
      </w:rPr>
    </w:lvl>
    <w:lvl w:ilvl="1" w:tplc="8D5438D8">
      <w:start w:val="1"/>
      <w:numFmt w:val="bullet"/>
      <w:lvlText w:val="o"/>
      <w:lvlJc w:val="left"/>
      <w:pPr>
        <w:ind w:left="1440" w:hanging="360"/>
      </w:pPr>
      <w:rPr>
        <w:rFonts w:hint="default" w:ascii="Courier New" w:hAnsi="Courier New"/>
      </w:rPr>
    </w:lvl>
    <w:lvl w:ilvl="2" w:tplc="2E86460C">
      <w:start w:val="1"/>
      <w:numFmt w:val="bullet"/>
      <w:lvlText w:val=""/>
      <w:lvlJc w:val="left"/>
      <w:pPr>
        <w:ind w:left="2160" w:hanging="360"/>
      </w:pPr>
      <w:rPr>
        <w:rFonts w:hint="default" w:ascii="Wingdings" w:hAnsi="Wingdings"/>
      </w:rPr>
    </w:lvl>
    <w:lvl w:ilvl="3" w:tplc="93269E26">
      <w:start w:val="1"/>
      <w:numFmt w:val="bullet"/>
      <w:lvlText w:val=""/>
      <w:lvlJc w:val="left"/>
      <w:pPr>
        <w:ind w:left="2880" w:hanging="360"/>
      </w:pPr>
      <w:rPr>
        <w:rFonts w:hint="default" w:ascii="Symbol" w:hAnsi="Symbol"/>
      </w:rPr>
    </w:lvl>
    <w:lvl w:ilvl="4" w:tplc="BA26C91A">
      <w:start w:val="1"/>
      <w:numFmt w:val="bullet"/>
      <w:lvlText w:val="o"/>
      <w:lvlJc w:val="left"/>
      <w:pPr>
        <w:ind w:left="3600" w:hanging="360"/>
      </w:pPr>
      <w:rPr>
        <w:rFonts w:hint="default" w:ascii="Courier New" w:hAnsi="Courier New"/>
      </w:rPr>
    </w:lvl>
    <w:lvl w:ilvl="5" w:tplc="66D4553E">
      <w:start w:val="1"/>
      <w:numFmt w:val="bullet"/>
      <w:lvlText w:val=""/>
      <w:lvlJc w:val="left"/>
      <w:pPr>
        <w:ind w:left="4320" w:hanging="360"/>
      </w:pPr>
      <w:rPr>
        <w:rFonts w:hint="default" w:ascii="Wingdings" w:hAnsi="Wingdings"/>
      </w:rPr>
    </w:lvl>
    <w:lvl w:ilvl="6" w:tplc="7C345CE4">
      <w:start w:val="1"/>
      <w:numFmt w:val="bullet"/>
      <w:lvlText w:val=""/>
      <w:lvlJc w:val="left"/>
      <w:pPr>
        <w:ind w:left="5040" w:hanging="360"/>
      </w:pPr>
      <w:rPr>
        <w:rFonts w:hint="default" w:ascii="Symbol" w:hAnsi="Symbol"/>
      </w:rPr>
    </w:lvl>
    <w:lvl w:ilvl="7" w:tplc="2B3E4E96">
      <w:start w:val="1"/>
      <w:numFmt w:val="bullet"/>
      <w:lvlText w:val="o"/>
      <w:lvlJc w:val="left"/>
      <w:pPr>
        <w:ind w:left="5760" w:hanging="360"/>
      </w:pPr>
      <w:rPr>
        <w:rFonts w:hint="default" w:ascii="Courier New" w:hAnsi="Courier New"/>
      </w:rPr>
    </w:lvl>
    <w:lvl w:ilvl="8" w:tplc="20C0D0E6">
      <w:start w:val="1"/>
      <w:numFmt w:val="bullet"/>
      <w:lvlText w:val=""/>
      <w:lvlJc w:val="left"/>
      <w:pPr>
        <w:ind w:left="6480" w:hanging="360"/>
      </w:pPr>
      <w:rPr>
        <w:rFonts w:hint="default" w:ascii="Wingdings" w:hAnsi="Wingdings"/>
      </w:rPr>
    </w:lvl>
  </w:abstractNum>
  <w:abstractNum w:abstractNumId="20" w15:restartNumberingAfterBreak="0">
    <w:nsid w:val="6A422CA4"/>
    <w:multiLevelType w:val="hybridMultilevel"/>
    <w:tmpl w:val="A86CE0BC"/>
    <w:lvl w:ilvl="0" w:tplc="091CDAF0">
      <w:numFmt w:val="bullet"/>
      <w:lvlText w:val=""/>
      <w:lvlJc w:val="left"/>
      <w:pPr>
        <w:ind w:left="468" w:hanging="360"/>
      </w:pPr>
      <w:rPr>
        <w:rFonts w:hint="default" w:ascii="Symbol" w:hAnsi="Symbol" w:eastAsia="Symbol" w:cs="Symbol"/>
        <w:w w:val="99"/>
        <w:sz w:val="20"/>
        <w:szCs w:val="20"/>
        <w:lang w:val="en-US" w:eastAsia="en-US" w:bidi="ar-SA"/>
      </w:rPr>
    </w:lvl>
    <w:lvl w:ilvl="1" w:tplc="D096BCFC">
      <w:numFmt w:val="bullet"/>
      <w:lvlText w:val="•"/>
      <w:lvlJc w:val="left"/>
      <w:pPr>
        <w:ind w:left="1144" w:hanging="360"/>
      </w:pPr>
      <w:rPr>
        <w:rFonts w:hint="default"/>
        <w:lang w:val="en-US" w:eastAsia="en-US" w:bidi="ar-SA"/>
      </w:rPr>
    </w:lvl>
    <w:lvl w:ilvl="2" w:tplc="96AA7A06">
      <w:numFmt w:val="bullet"/>
      <w:lvlText w:val="•"/>
      <w:lvlJc w:val="left"/>
      <w:pPr>
        <w:ind w:left="1828" w:hanging="360"/>
      </w:pPr>
      <w:rPr>
        <w:rFonts w:hint="default"/>
        <w:lang w:val="en-US" w:eastAsia="en-US" w:bidi="ar-SA"/>
      </w:rPr>
    </w:lvl>
    <w:lvl w:ilvl="3" w:tplc="DDBE74F2">
      <w:numFmt w:val="bullet"/>
      <w:lvlText w:val="•"/>
      <w:lvlJc w:val="left"/>
      <w:pPr>
        <w:ind w:left="2512" w:hanging="360"/>
      </w:pPr>
      <w:rPr>
        <w:rFonts w:hint="default"/>
        <w:lang w:val="en-US" w:eastAsia="en-US" w:bidi="ar-SA"/>
      </w:rPr>
    </w:lvl>
    <w:lvl w:ilvl="4" w:tplc="E36A1B98">
      <w:numFmt w:val="bullet"/>
      <w:lvlText w:val="•"/>
      <w:lvlJc w:val="left"/>
      <w:pPr>
        <w:ind w:left="3196" w:hanging="360"/>
      </w:pPr>
      <w:rPr>
        <w:rFonts w:hint="default"/>
        <w:lang w:val="en-US" w:eastAsia="en-US" w:bidi="ar-SA"/>
      </w:rPr>
    </w:lvl>
    <w:lvl w:ilvl="5" w:tplc="15000E4A">
      <w:numFmt w:val="bullet"/>
      <w:lvlText w:val="•"/>
      <w:lvlJc w:val="left"/>
      <w:pPr>
        <w:ind w:left="3880" w:hanging="360"/>
      </w:pPr>
      <w:rPr>
        <w:rFonts w:hint="default"/>
        <w:lang w:val="en-US" w:eastAsia="en-US" w:bidi="ar-SA"/>
      </w:rPr>
    </w:lvl>
    <w:lvl w:ilvl="6" w:tplc="8480A960">
      <w:numFmt w:val="bullet"/>
      <w:lvlText w:val="•"/>
      <w:lvlJc w:val="left"/>
      <w:pPr>
        <w:ind w:left="4564" w:hanging="360"/>
      </w:pPr>
      <w:rPr>
        <w:rFonts w:hint="default"/>
        <w:lang w:val="en-US" w:eastAsia="en-US" w:bidi="ar-SA"/>
      </w:rPr>
    </w:lvl>
    <w:lvl w:ilvl="7" w:tplc="4CACF0F4">
      <w:numFmt w:val="bullet"/>
      <w:lvlText w:val="•"/>
      <w:lvlJc w:val="left"/>
      <w:pPr>
        <w:ind w:left="5248" w:hanging="360"/>
      </w:pPr>
      <w:rPr>
        <w:rFonts w:hint="default"/>
        <w:lang w:val="en-US" w:eastAsia="en-US" w:bidi="ar-SA"/>
      </w:rPr>
    </w:lvl>
    <w:lvl w:ilvl="8" w:tplc="50D0BCBC">
      <w:numFmt w:val="bullet"/>
      <w:lvlText w:val="•"/>
      <w:lvlJc w:val="left"/>
      <w:pPr>
        <w:ind w:left="5932" w:hanging="360"/>
      </w:pPr>
      <w:rPr>
        <w:rFonts w:hint="default"/>
        <w:lang w:val="en-US" w:eastAsia="en-US" w:bidi="ar-SA"/>
      </w:rPr>
    </w:lvl>
  </w:abstractNum>
  <w:abstractNum w:abstractNumId="21" w15:restartNumberingAfterBreak="0">
    <w:nsid w:val="6E25679D"/>
    <w:multiLevelType w:val="hybridMultilevel"/>
    <w:tmpl w:val="591E565E"/>
    <w:lvl w:ilvl="0" w:tplc="AC3AA5DA">
      <w:start w:val="1"/>
      <w:numFmt w:val="bullet"/>
      <w:lvlText w:val=""/>
      <w:lvlJc w:val="left"/>
      <w:pPr>
        <w:ind w:left="720" w:hanging="360"/>
      </w:pPr>
      <w:rPr>
        <w:rFonts w:hint="default" w:ascii="Symbol" w:hAnsi="Symbol"/>
      </w:rPr>
    </w:lvl>
    <w:lvl w:ilvl="1" w:tplc="4612A462">
      <w:start w:val="1"/>
      <w:numFmt w:val="bullet"/>
      <w:lvlText w:val="o"/>
      <w:lvlJc w:val="left"/>
      <w:pPr>
        <w:ind w:left="1440" w:hanging="360"/>
      </w:pPr>
      <w:rPr>
        <w:rFonts w:hint="default" w:ascii="Courier New" w:hAnsi="Courier New"/>
      </w:rPr>
    </w:lvl>
    <w:lvl w:ilvl="2" w:tplc="BA18A69E">
      <w:start w:val="1"/>
      <w:numFmt w:val="bullet"/>
      <w:lvlText w:val=""/>
      <w:lvlJc w:val="left"/>
      <w:pPr>
        <w:ind w:left="2160" w:hanging="360"/>
      </w:pPr>
      <w:rPr>
        <w:rFonts w:hint="default" w:ascii="Wingdings" w:hAnsi="Wingdings"/>
      </w:rPr>
    </w:lvl>
    <w:lvl w:ilvl="3" w:tplc="AF40DC62">
      <w:start w:val="1"/>
      <w:numFmt w:val="bullet"/>
      <w:lvlText w:val=""/>
      <w:lvlJc w:val="left"/>
      <w:pPr>
        <w:ind w:left="2880" w:hanging="360"/>
      </w:pPr>
      <w:rPr>
        <w:rFonts w:hint="default" w:ascii="Symbol" w:hAnsi="Symbol"/>
      </w:rPr>
    </w:lvl>
    <w:lvl w:ilvl="4" w:tplc="2DEC00EA">
      <w:start w:val="1"/>
      <w:numFmt w:val="bullet"/>
      <w:lvlText w:val="o"/>
      <w:lvlJc w:val="left"/>
      <w:pPr>
        <w:ind w:left="3600" w:hanging="360"/>
      </w:pPr>
      <w:rPr>
        <w:rFonts w:hint="default" w:ascii="Courier New" w:hAnsi="Courier New"/>
      </w:rPr>
    </w:lvl>
    <w:lvl w:ilvl="5" w:tplc="5B44A3F0">
      <w:start w:val="1"/>
      <w:numFmt w:val="bullet"/>
      <w:lvlText w:val=""/>
      <w:lvlJc w:val="left"/>
      <w:pPr>
        <w:ind w:left="4320" w:hanging="360"/>
      </w:pPr>
      <w:rPr>
        <w:rFonts w:hint="default" w:ascii="Wingdings" w:hAnsi="Wingdings"/>
      </w:rPr>
    </w:lvl>
    <w:lvl w:ilvl="6" w:tplc="CE506A9E">
      <w:start w:val="1"/>
      <w:numFmt w:val="bullet"/>
      <w:lvlText w:val=""/>
      <w:lvlJc w:val="left"/>
      <w:pPr>
        <w:ind w:left="5040" w:hanging="360"/>
      </w:pPr>
      <w:rPr>
        <w:rFonts w:hint="default" w:ascii="Symbol" w:hAnsi="Symbol"/>
      </w:rPr>
    </w:lvl>
    <w:lvl w:ilvl="7" w:tplc="A8A8D76A">
      <w:start w:val="1"/>
      <w:numFmt w:val="bullet"/>
      <w:lvlText w:val="o"/>
      <w:lvlJc w:val="left"/>
      <w:pPr>
        <w:ind w:left="5760" w:hanging="360"/>
      </w:pPr>
      <w:rPr>
        <w:rFonts w:hint="default" w:ascii="Courier New" w:hAnsi="Courier New"/>
      </w:rPr>
    </w:lvl>
    <w:lvl w:ilvl="8" w:tplc="81F4D7EE">
      <w:start w:val="1"/>
      <w:numFmt w:val="bullet"/>
      <w:lvlText w:val=""/>
      <w:lvlJc w:val="left"/>
      <w:pPr>
        <w:ind w:left="6480" w:hanging="360"/>
      </w:pPr>
      <w:rPr>
        <w:rFonts w:hint="default" w:ascii="Wingdings" w:hAnsi="Wingdings"/>
      </w:rPr>
    </w:lvl>
  </w:abstractNum>
  <w:abstractNum w:abstractNumId="22" w15:restartNumberingAfterBreak="0">
    <w:nsid w:val="767B14D0"/>
    <w:multiLevelType w:val="hybridMultilevel"/>
    <w:tmpl w:val="6ED6AAC8"/>
    <w:lvl w:ilvl="0" w:tplc="35763C1C">
      <w:start w:val="1"/>
      <w:numFmt w:val="bullet"/>
      <w:lvlText w:val=""/>
      <w:lvlJc w:val="left"/>
      <w:pPr>
        <w:ind w:left="720" w:hanging="360"/>
      </w:pPr>
      <w:rPr>
        <w:rFonts w:hint="default" w:ascii="Symbol" w:hAnsi="Symbol"/>
      </w:rPr>
    </w:lvl>
    <w:lvl w:ilvl="1" w:tplc="747AEB20">
      <w:start w:val="1"/>
      <w:numFmt w:val="bullet"/>
      <w:lvlText w:val="o"/>
      <w:lvlJc w:val="left"/>
      <w:pPr>
        <w:ind w:left="1440" w:hanging="360"/>
      </w:pPr>
      <w:rPr>
        <w:rFonts w:hint="default" w:ascii="Courier New" w:hAnsi="Courier New"/>
      </w:rPr>
    </w:lvl>
    <w:lvl w:ilvl="2" w:tplc="DD361924">
      <w:start w:val="1"/>
      <w:numFmt w:val="bullet"/>
      <w:lvlText w:val=""/>
      <w:lvlJc w:val="left"/>
      <w:pPr>
        <w:ind w:left="2160" w:hanging="360"/>
      </w:pPr>
      <w:rPr>
        <w:rFonts w:hint="default" w:ascii="Wingdings" w:hAnsi="Wingdings"/>
      </w:rPr>
    </w:lvl>
    <w:lvl w:ilvl="3" w:tplc="C6D2DCAC">
      <w:start w:val="1"/>
      <w:numFmt w:val="bullet"/>
      <w:lvlText w:val=""/>
      <w:lvlJc w:val="left"/>
      <w:pPr>
        <w:ind w:left="2880" w:hanging="360"/>
      </w:pPr>
      <w:rPr>
        <w:rFonts w:hint="default" w:ascii="Symbol" w:hAnsi="Symbol"/>
      </w:rPr>
    </w:lvl>
    <w:lvl w:ilvl="4" w:tplc="4720FC6A">
      <w:start w:val="1"/>
      <w:numFmt w:val="bullet"/>
      <w:lvlText w:val="o"/>
      <w:lvlJc w:val="left"/>
      <w:pPr>
        <w:ind w:left="3600" w:hanging="360"/>
      </w:pPr>
      <w:rPr>
        <w:rFonts w:hint="default" w:ascii="Courier New" w:hAnsi="Courier New"/>
      </w:rPr>
    </w:lvl>
    <w:lvl w:ilvl="5" w:tplc="F2EE4744">
      <w:start w:val="1"/>
      <w:numFmt w:val="bullet"/>
      <w:lvlText w:val=""/>
      <w:lvlJc w:val="left"/>
      <w:pPr>
        <w:ind w:left="4320" w:hanging="360"/>
      </w:pPr>
      <w:rPr>
        <w:rFonts w:hint="default" w:ascii="Wingdings" w:hAnsi="Wingdings"/>
      </w:rPr>
    </w:lvl>
    <w:lvl w:ilvl="6" w:tplc="5E42A1F4">
      <w:start w:val="1"/>
      <w:numFmt w:val="bullet"/>
      <w:lvlText w:val=""/>
      <w:lvlJc w:val="left"/>
      <w:pPr>
        <w:ind w:left="5040" w:hanging="360"/>
      </w:pPr>
      <w:rPr>
        <w:rFonts w:hint="default" w:ascii="Symbol" w:hAnsi="Symbol"/>
      </w:rPr>
    </w:lvl>
    <w:lvl w:ilvl="7" w:tplc="9048898A">
      <w:start w:val="1"/>
      <w:numFmt w:val="bullet"/>
      <w:lvlText w:val="o"/>
      <w:lvlJc w:val="left"/>
      <w:pPr>
        <w:ind w:left="5760" w:hanging="360"/>
      </w:pPr>
      <w:rPr>
        <w:rFonts w:hint="default" w:ascii="Courier New" w:hAnsi="Courier New"/>
      </w:rPr>
    </w:lvl>
    <w:lvl w:ilvl="8" w:tplc="F5CC50D4">
      <w:start w:val="1"/>
      <w:numFmt w:val="bullet"/>
      <w:lvlText w:val=""/>
      <w:lvlJc w:val="left"/>
      <w:pPr>
        <w:ind w:left="6480" w:hanging="360"/>
      </w:pPr>
      <w:rPr>
        <w:rFonts w:hint="default" w:ascii="Wingdings" w:hAnsi="Wingdings"/>
      </w:rPr>
    </w:lvl>
  </w:abstractNum>
  <w:abstractNum w:abstractNumId="23" w15:restartNumberingAfterBreak="0">
    <w:nsid w:val="785B1623"/>
    <w:multiLevelType w:val="hybridMultilevel"/>
    <w:tmpl w:val="F074273A"/>
    <w:lvl w:ilvl="0" w:tplc="3514B3E6">
      <w:start w:val="1"/>
      <w:numFmt w:val="lowerLetter"/>
      <w:lvlText w:val="%1)"/>
      <w:lvlJc w:val="left"/>
      <w:pPr>
        <w:ind w:left="309" w:hanging="202"/>
      </w:pPr>
      <w:rPr>
        <w:rFonts w:hint="default" w:ascii="Calibri" w:hAnsi="Calibri" w:eastAsia="Calibri" w:cs="Calibri"/>
        <w:w w:val="99"/>
        <w:sz w:val="20"/>
        <w:szCs w:val="20"/>
        <w:lang w:val="en-US" w:eastAsia="en-US" w:bidi="ar-SA"/>
      </w:rPr>
    </w:lvl>
    <w:lvl w:ilvl="1" w:tplc="FFF4BE80">
      <w:numFmt w:val="bullet"/>
      <w:lvlText w:val="•"/>
      <w:lvlJc w:val="left"/>
      <w:pPr>
        <w:ind w:left="1000" w:hanging="202"/>
      </w:pPr>
      <w:rPr>
        <w:rFonts w:hint="default"/>
        <w:lang w:val="en-US" w:eastAsia="en-US" w:bidi="ar-SA"/>
      </w:rPr>
    </w:lvl>
    <w:lvl w:ilvl="2" w:tplc="A8FE88C2">
      <w:numFmt w:val="bullet"/>
      <w:lvlText w:val="•"/>
      <w:lvlJc w:val="left"/>
      <w:pPr>
        <w:ind w:left="1700" w:hanging="202"/>
      </w:pPr>
      <w:rPr>
        <w:rFonts w:hint="default"/>
        <w:lang w:val="en-US" w:eastAsia="en-US" w:bidi="ar-SA"/>
      </w:rPr>
    </w:lvl>
    <w:lvl w:ilvl="3" w:tplc="23B895C8">
      <w:numFmt w:val="bullet"/>
      <w:lvlText w:val="•"/>
      <w:lvlJc w:val="left"/>
      <w:pPr>
        <w:ind w:left="2400" w:hanging="202"/>
      </w:pPr>
      <w:rPr>
        <w:rFonts w:hint="default"/>
        <w:lang w:val="en-US" w:eastAsia="en-US" w:bidi="ar-SA"/>
      </w:rPr>
    </w:lvl>
    <w:lvl w:ilvl="4" w:tplc="A82E6364">
      <w:numFmt w:val="bullet"/>
      <w:lvlText w:val="•"/>
      <w:lvlJc w:val="left"/>
      <w:pPr>
        <w:ind w:left="3100" w:hanging="202"/>
      </w:pPr>
      <w:rPr>
        <w:rFonts w:hint="default"/>
        <w:lang w:val="en-US" w:eastAsia="en-US" w:bidi="ar-SA"/>
      </w:rPr>
    </w:lvl>
    <w:lvl w:ilvl="5" w:tplc="6A42F84C">
      <w:numFmt w:val="bullet"/>
      <w:lvlText w:val="•"/>
      <w:lvlJc w:val="left"/>
      <w:pPr>
        <w:ind w:left="3800" w:hanging="202"/>
      </w:pPr>
      <w:rPr>
        <w:rFonts w:hint="default"/>
        <w:lang w:val="en-US" w:eastAsia="en-US" w:bidi="ar-SA"/>
      </w:rPr>
    </w:lvl>
    <w:lvl w:ilvl="6" w:tplc="23303482">
      <w:numFmt w:val="bullet"/>
      <w:lvlText w:val="•"/>
      <w:lvlJc w:val="left"/>
      <w:pPr>
        <w:ind w:left="4500" w:hanging="202"/>
      </w:pPr>
      <w:rPr>
        <w:rFonts w:hint="default"/>
        <w:lang w:val="en-US" w:eastAsia="en-US" w:bidi="ar-SA"/>
      </w:rPr>
    </w:lvl>
    <w:lvl w:ilvl="7" w:tplc="E4DEDABA">
      <w:numFmt w:val="bullet"/>
      <w:lvlText w:val="•"/>
      <w:lvlJc w:val="left"/>
      <w:pPr>
        <w:ind w:left="5200" w:hanging="202"/>
      </w:pPr>
      <w:rPr>
        <w:rFonts w:hint="default"/>
        <w:lang w:val="en-US" w:eastAsia="en-US" w:bidi="ar-SA"/>
      </w:rPr>
    </w:lvl>
    <w:lvl w:ilvl="8" w:tplc="A614D650">
      <w:numFmt w:val="bullet"/>
      <w:lvlText w:val="•"/>
      <w:lvlJc w:val="left"/>
      <w:pPr>
        <w:ind w:left="5900" w:hanging="202"/>
      </w:pPr>
      <w:rPr>
        <w:rFonts w:hint="default"/>
        <w:lang w:val="en-US" w:eastAsia="en-US" w:bidi="ar-SA"/>
      </w:rPr>
    </w:lvl>
  </w:abstractNum>
  <w:abstractNum w:abstractNumId="24" w15:restartNumberingAfterBreak="0">
    <w:nsid w:val="7B38562D"/>
    <w:multiLevelType w:val="hybridMultilevel"/>
    <w:tmpl w:val="978666B2"/>
    <w:lvl w:ilvl="0" w:tplc="4BB26698">
      <w:numFmt w:val="bullet"/>
      <w:lvlText w:val="o"/>
      <w:lvlJc w:val="left"/>
      <w:pPr>
        <w:ind w:left="828" w:hanging="360"/>
      </w:pPr>
      <w:rPr>
        <w:rFonts w:hint="default" w:ascii="Courier New" w:hAnsi="Courier New" w:eastAsia="Courier New" w:cs="Courier New"/>
        <w:w w:val="99"/>
        <w:sz w:val="20"/>
        <w:szCs w:val="20"/>
        <w:lang w:val="en-US" w:eastAsia="en-US" w:bidi="ar-SA"/>
      </w:rPr>
    </w:lvl>
    <w:lvl w:ilvl="1" w:tplc="54944D36">
      <w:start w:val="1"/>
      <w:numFmt w:val="lowerRoman"/>
      <w:lvlText w:val="(%2)"/>
      <w:lvlJc w:val="left"/>
      <w:pPr>
        <w:ind w:left="828" w:hanging="230"/>
      </w:pPr>
      <w:rPr>
        <w:rFonts w:hint="default" w:ascii="Calibri" w:hAnsi="Calibri" w:eastAsia="Calibri" w:cs="Calibri"/>
        <w:spacing w:val="-1"/>
        <w:w w:val="99"/>
        <w:sz w:val="20"/>
        <w:szCs w:val="20"/>
        <w:lang w:val="en-US" w:eastAsia="en-US" w:bidi="ar-SA"/>
      </w:rPr>
    </w:lvl>
    <w:lvl w:ilvl="2" w:tplc="A0DA559A">
      <w:numFmt w:val="bullet"/>
      <w:lvlText w:val="•"/>
      <w:lvlJc w:val="left"/>
      <w:pPr>
        <w:ind w:left="2116" w:hanging="230"/>
      </w:pPr>
      <w:rPr>
        <w:rFonts w:hint="default"/>
        <w:lang w:val="en-US" w:eastAsia="en-US" w:bidi="ar-SA"/>
      </w:rPr>
    </w:lvl>
    <w:lvl w:ilvl="3" w:tplc="83E8F310">
      <w:numFmt w:val="bullet"/>
      <w:lvlText w:val="•"/>
      <w:lvlJc w:val="left"/>
      <w:pPr>
        <w:ind w:left="2764" w:hanging="230"/>
      </w:pPr>
      <w:rPr>
        <w:rFonts w:hint="default"/>
        <w:lang w:val="en-US" w:eastAsia="en-US" w:bidi="ar-SA"/>
      </w:rPr>
    </w:lvl>
    <w:lvl w:ilvl="4" w:tplc="781AEE06">
      <w:numFmt w:val="bullet"/>
      <w:lvlText w:val="•"/>
      <w:lvlJc w:val="left"/>
      <w:pPr>
        <w:ind w:left="3412" w:hanging="230"/>
      </w:pPr>
      <w:rPr>
        <w:rFonts w:hint="default"/>
        <w:lang w:val="en-US" w:eastAsia="en-US" w:bidi="ar-SA"/>
      </w:rPr>
    </w:lvl>
    <w:lvl w:ilvl="5" w:tplc="00D65EEE">
      <w:numFmt w:val="bullet"/>
      <w:lvlText w:val="•"/>
      <w:lvlJc w:val="left"/>
      <w:pPr>
        <w:ind w:left="4060" w:hanging="230"/>
      </w:pPr>
      <w:rPr>
        <w:rFonts w:hint="default"/>
        <w:lang w:val="en-US" w:eastAsia="en-US" w:bidi="ar-SA"/>
      </w:rPr>
    </w:lvl>
    <w:lvl w:ilvl="6" w:tplc="25EC3230">
      <w:numFmt w:val="bullet"/>
      <w:lvlText w:val="•"/>
      <w:lvlJc w:val="left"/>
      <w:pPr>
        <w:ind w:left="4708" w:hanging="230"/>
      </w:pPr>
      <w:rPr>
        <w:rFonts w:hint="default"/>
        <w:lang w:val="en-US" w:eastAsia="en-US" w:bidi="ar-SA"/>
      </w:rPr>
    </w:lvl>
    <w:lvl w:ilvl="7" w:tplc="E7401F7C">
      <w:numFmt w:val="bullet"/>
      <w:lvlText w:val="•"/>
      <w:lvlJc w:val="left"/>
      <w:pPr>
        <w:ind w:left="5356" w:hanging="230"/>
      </w:pPr>
      <w:rPr>
        <w:rFonts w:hint="default"/>
        <w:lang w:val="en-US" w:eastAsia="en-US" w:bidi="ar-SA"/>
      </w:rPr>
    </w:lvl>
    <w:lvl w:ilvl="8" w:tplc="4E429F98">
      <w:numFmt w:val="bullet"/>
      <w:lvlText w:val="•"/>
      <w:lvlJc w:val="left"/>
      <w:pPr>
        <w:ind w:left="6004" w:hanging="230"/>
      </w:pPr>
      <w:rPr>
        <w:rFonts w:hint="default"/>
        <w:lang w:val="en-US" w:eastAsia="en-US" w:bidi="ar-SA"/>
      </w:rPr>
    </w:lvl>
  </w:abstractNum>
  <w:abstractNum w:abstractNumId="25" w15:restartNumberingAfterBreak="0">
    <w:nsid w:val="7BD5EF2D"/>
    <w:multiLevelType w:val="hybridMultilevel"/>
    <w:tmpl w:val="9A206B6E"/>
    <w:lvl w:ilvl="0" w:tplc="BCB0596C">
      <w:start w:val="1"/>
      <w:numFmt w:val="bullet"/>
      <w:lvlText w:val=""/>
      <w:lvlJc w:val="left"/>
      <w:pPr>
        <w:ind w:left="720" w:hanging="360"/>
      </w:pPr>
      <w:rPr>
        <w:rFonts w:hint="default" w:ascii="Symbol" w:hAnsi="Symbol"/>
      </w:rPr>
    </w:lvl>
    <w:lvl w:ilvl="1" w:tplc="F1841612">
      <w:start w:val="1"/>
      <w:numFmt w:val="bullet"/>
      <w:lvlText w:val="o"/>
      <w:lvlJc w:val="left"/>
      <w:pPr>
        <w:ind w:left="1440" w:hanging="360"/>
      </w:pPr>
      <w:rPr>
        <w:rFonts w:hint="default" w:ascii="Courier New" w:hAnsi="Courier New"/>
      </w:rPr>
    </w:lvl>
    <w:lvl w:ilvl="2" w:tplc="FC2A9E9E">
      <w:start w:val="1"/>
      <w:numFmt w:val="bullet"/>
      <w:lvlText w:val=""/>
      <w:lvlJc w:val="left"/>
      <w:pPr>
        <w:ind w:left="2160" w:hanging="360"/>
      </w:pPr>
      <w:rPr>
        <w:rFonts w:hint="default" w:ascii="Wingdings" w:hAnsi="Wingdings"/>
      </w:rPr>
    </w:lvl>
    <w:lvl w:ilvl="3" w:tplc="A7B65C02">
      <w:start w:val="1"/>
      <w:numFmt w:val="bullet"/>
      <w:lvlText w:val=""/>
      <w:lvlJc w:val="left"/>
      <w:pPr>
        <w:ind w:left="2880" w:hanging="360"/>
      </w:pPr>
      <w:rPr>
        <w:rFonts w:hint="default" w:ascii="Symbol" w:hAnsi="Symbol"/>
      </w:rPr>
    </w:lvl>
    <w:lvl w:ilvl="4" w:tplc="46E0920E">
      <w:start w:val="1"/>
      <w:numFmt w:val="bullet"/>
      <w:lvlText w:val="o"/>
      <w:lvlJc w:val="left"/>
      <w:pPr>
        <w:ind w:left="3600" w:hanging="360"/>
      </w:pPr>
      <w:rPr>
        <w:rFonts w:hint="default" w:ascii="Courier New" w:hAnsi="Courier New"/>
      </w:rPr>
    </w:lvl>
    <w:lvl w:ilvl="5" w:tplc="978EA87E">
      <w:start w:val="1"/>
      <w:numFmt w:val="bullet"/>
      <w:lvlText w:val=""/>
      <w:lvlJc w:val="left"/>
      <w:pPr>
        <w:ind w:left="4320" w:hanging="360"/>
      </w:pPr>
      <w:rPr>
        <w:rFonts w:hint="default" w:ascii="Wingdings" w:hAnsi="Wingdings"/>
      </w:rPr>
    </w:lvl>
    <w:lvl w:ilvl="6" w:tplc="7BB2E874">
      <w:start w:val="1"/>
      <w:numFmt w:val="bullet"/>
      <w:lvlText w:val=""/>
      <w:lvlJc w:val="left"/>
      <w:pPr>
        <w:ind w:left="5040" w:hanging="360"/>
      </w:pPr>
      <w:rPr>
        <w:rFonts w:hint="default" w:ascii="Symbol" w:hAnsi="Symbol"/>
      </w:rPr>
    </w:lvl>
    <w:lvl w:ilvl="7" w:tplc="698A6986">
      <w:start w:val="1"/>
      <w:numFmt w:val="bullet"/>
      <w:lvlText w:val="o"/>
      <w:lvlJc w:val="left"/>
      <w:pPr>
        <w:ind w:left="5760" w:hanging="360"/>
      </w:pPr>
      <w:rPr>
        <w:rFonts w:hint="default" w:ascii="Courier New" w:hAnsi="Courier New"/>
      </w:rPr>
    </w:lvl>
    <w:lvl w:ilvl="8" w:tplc="D3EA5EBA">
      <w:start w:val="1"/>
      <w:numFmt w:val="bullet"/>
      <w:lvlText w:val=""/>
      <w:lvlJc w:val="left"/>
      <w:pPr>
        <w:ind w:left="6480" w:hanging="360"/>
      </w:pPr>
      <w:rPr>
        <w:rFonts w:hint="default" w:ascii="Wingdings" w:hAnsi="Wingdings"/>
      </w:rPr>
    </w:lvl>
  </w:abstractNum>
  <w:abstractNum w:abstractNumId="26" w15:restartNumberingAfterBreak="0">
    <w:nsid w:val="7E473A99"/>
    <w:multiLevelType w:val="hybridMultilevel"/>
    <w:tmpl w:val="6C3EE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6892357">
    <w:abstractNumId w:val="25"/>
  </w:num>
  <w:num w:numId="2" w16cid:durableId="188108937">
    <w:abstractNumId w:val="3"/>
  </w:num>
  <w:num w:numId="3" w16cid:durableId="542524313">
    <w:abstractNumId w:val="22"/>
  </w:num>
  <w:num w:numId="4" w16cid:durableId="1096053834">
    <w:abstractNumId w:val="2"/>
  </w:num>
  <w:num w:numId="5" w16cid:durableId="390692215">
    <w:abstractNumId w:val="9"/>
  </w:num>
  <w:num w:numId="6" w16cid:durableId="1970548725">
    <w:abstractNumId w:val="4"/>
  </w:num>
  <w:num w:numId="7" w16cid:durableId="1464276431">
    <w:abstractNumId w:val="11"/>
  </w:num>
  <w:num w:numId="8" w16cid:durableId="882597733">
    <w:abstractNumId w:val="16"/>
  </w:num>
  <w:num w:numId="9" w16cid:durableId="619335669">
    <w:abstractNumId w:val="12"/>
  </w:num>
  <w:num w:numId="10" w16cid:durableId="1939749163">
    <w:abstractNumId w:val="0"/>
  </w:num>
  <w:num w:numId="11" w16cid:durableId="1850412225">
    <w:abstractNumId w:val="1"/>
  </w:num>
  <w:num w:numId="12" w16cid:durableId="2044402907">
    <w:abstractNumId w:val="6"/>
  </w:num>
  <w:num w:numId="13" w16cid:durableId="1590893089">
    <w:abstractNumId w:val="19"/>
  </w:num>
  <w:num w:numId="14" w16cid:durableId="2139949234">
    <w:abstractNumId w:val="15"/>
  </w:num>
  <w:num w:numId="15" w16cid:durableId="519123550">
    <w:abstractNumId w:val="21"/>
  </w:num>
  <w:num w:numId="16" w16cid:durableId="1663660876">
    <w:abstractNumId w:val="8"/>
  </w:num>
  <w:num w:numId="17" w16cid:durableId="218249885">
    <w:abstractNumId w:val="10"/>
  </w:num>
  <w:num w:numId="18" w16cid:durableId="1340041520">
    <w:abstractNumId w:val="26"/>
  </w:num>
  <w:num w:numId="19" w16cid:durableId="1933511155">
    <w:abstractNumId w:val="20"/>
  </w:num>
  <w:num w:numId="20" w16cid:durableId="1045300660">
    <w:abstractNumId w:val="18"/>
  </w:num>
  <w:num w:numId="21" w16cid:durableId="767235415">
    <w:abstractNumId w:val="24"/>
  </w:num>
  <w:num w:numId="22" w16cid:durableId="961963496">
    <w:abstractNumId w:val="13"/>
  </w:num>
  <w:num w:numId="23" w16cid:durableId="1469739958">
    <w:abstractNumId w:val="23"/>
  </w:num>
  <w:num w:numId="24" w16cid:durableId="468396696">
    <w:abstractNumId w:val="17"/>
  </w:num>
  <w:num w:numId="25" w16cid:durableId="1445613573">
    <w:abstractNumId w:val="7"/>
  </w:num>
  <w:num w:numId="26" w16cid:durableId="1847936268">
    <w:abstractNumId w:val="5"/>
  </w:num>
  <w:num w:numId="27" w16cid:durableId="113478722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henadie Ciobanu">
    <w15:presenceInfo w15:providerId="AD" w15:userId="S::ghenadie.ciobanu@unwomen.org::8f2b7e6e-6e2c-4cc9-9a18-68bd944f557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attachedTemplate r:id="rId1"/>
  <w:trackRevisions w:val="false"/>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4"/>
    <w:rsid w:val="000009D2"/>
    <w:rsid w:val="00002895"/>
    <w:rsid w:val="000029E6"/>
    <w:rsid w:val="000059E8"/>
    <w:rsid w:val="00007B57"/>
    <w:rsid w:val="00011561"/>
    <w:rsid w:val="00011C28"/>
    <w:rsid w:val="000151F2"/>
    <w:rsid w:val="00016D18"/>
    <w:rsid w:val="000221AD"/>
    <w:rsid w:val="00022F87"/>
    <w:rsid w:val="000237BA"/>
    <w:rsid w:val="00024D8C"/>
    <w:rsid w:val="00026207"/>
    <w:rsid w:val="000275AB"/>
    <w:rsid w:val="00027821"/>
    <w:rsid w:val="000302FC"/>
    <w:rsid w:val="0003034E"/>
    <w:rsid w:val="00030DCA"/>
    <w:rsid w:val="00033F43"/>
    <w:rsid w:val="00034018"/>
    <w:rsid w:val="0003549D"/>
    <w:rsid w:val="00037ABF"/>
    <w:rsid w:val="00040BCF"/>
    <w:rsid w:val="00042341"/>
    <w:rsid w:val="000431D5"/>
    <w:rsid w:val="00046480"/>
    <w:rsid w:val="000470EA"/>
    <w:rsid w:val="0004BA2C"/>
    <w:rsid w:val="00051EC5"/>
    <w:rsid w:val="00052F19"/>
    <w:rsid w:val="00054884"/>
    <w:rsid w:val="000578F0"/>
    <w:rsid w:val="000621AA"/>
    <w:rsid w:val="000642F9"/>
    <w:rsid w:val="0006589D"/>
    <w:rsid w:val="00070B7E"/>
    <w:rsid w:val="00071231"/>
    <w:rsid w:val="0007336D"/>
    <w:rsid w:val="0007374A"/>
    <w:rsid w:val="00076780"/>
    <w:rsid w:val="00076FF8"/>
    <w:rsid w:val="00086AE5"/>
    <w:rsid w:val="00090AEC"/>
    <w:rsid w:val="00094C58"/>
    <w:rsid w:val="000A066A"/>
    <w:rsid w:val="000A105E"/>
    <w:rsid w:val="000A11A3"/>
    <w:rsid w:val="000A1648"/>
    <w:rsid w:val="000B097E"/>
    <w:rsid w:val="000B0A17"/>
    <w:rsid w:val="000B10DE"/>
    <w:rsid w:val="000B1CBB"/>
    <w:rsid w:val="000B269A"/>
    <w:rsid w:val="000B2D14"/>
    <w:rsid w:val="000B4D5B"/>
    <w:rsid w:val="000B5FEB"/>
    <w:rsid w:val="000C08C6"/>
    <w:rsid w:val="000C149E"/>
    <w:rsid w:val="000C3E5F"/>
    <w:rsid w:val="000C5538"/>
    <w:rsid w:val="000C6786"/>
    <w:rsid w:val="000D2175"/>
    <w:rsid w:val="000D3760"/>
    <w:rsid w:val="000D3A84"/>
    <w:rsid w:val="000E1CF7"/>
    <w:rsid w:val="000E1ED5"/>
    <w:rsid w:val="000E61E4"/>
    <w:rsid w:val="00105304"/>
    <w:rsid w:val="00116258"/>
    <w:rsid w:val="001179D7"/>
    <w:rsid w:val="00117FDD"/>
    <w:rsid w:val="0012076B"/>
    <w:rsid w:val="00123E3B"/>
    <w:rsid w:val="001265DB"/>
    <w:rsid w:val="00134C2E"/>
    <w:rsid w:val="001353CB"/>
    <w:rsid w:val="0013673F"/>
    <w:rsid w:val="00141BB0"/>
    <w:rsid w:val="00142B00"/>
    <w:rsid w:val="0014499C"/>
    <w:rsid w:val="00144B6D"/>
    <w:rsid w:val="00145AE4"/>
    <w:rsid w:val="00151465"/>
    <w:rsid w:val="00152204"/>
    <w:rsid w:val="00153BA5"/>
    <w:rsid w:val="00154925"/>
    <w:rsid w:val="001569EA"/>
    <w:rsid w:val="00156E95"/>
    <w:rsid w:val="00161223"/>
    <w:rsid w:val="0016440E"/>
    <w:rsid w:val="0016477C"/>
    <w:rsid w:val="00165F67"/>
    <w:rsid w:val="00166252"/>
    <w:rsid w:val="00171259"/>
    <w:rsid w:val="00171EBE"/>
    <w:rsid w:val="00172912"/>
    <w:rsid w:val="00174758"/>
    <w:rsid w:val="00190128"/>
    <w:rsid w:val="00193AF9"/>
    <w:rsid w:val="00194772"/>
    <w:rsid w:val="00195258"/>
    <w:rsid w:val="001A0F39"/>
    <w:rsid w:val="001A1A5C"/>
    <w:rsid w:val="001A1FE7"/>
    <w:rsid w:val="001A24F1"/>
    <w:rsid w:val="001A2961"/>
    <w:rsid w:val="001A42D4"/>
    <w:rsid w:val="001A4F9C"/>
    <w:rsid w:val="001A5923"/>
    <w:rsid w:val="001A6A82"/>
    <w:rsid w:val="001A7678"/>
    <w:rsid w:val="001B007D"/>
    <w:rsid w:val="001B2266"/>
    <w:rsid w:val="001B4728"/>
    <w:rsid w:val="001B77D8"/>
    <w:rsid w:val="001C0FB7"/>
    <w:rsid w:val="001C56E8"/>
    <w:rsid w:val="001C5FF1"/>
    <w:rsid w:val="001D00B7"/>
    <w:rsid w:val="001D0714"/>
    <w:rsid w:val="001D107C"/>
    <w:rsid w:val="001D29A7"/>
    <w:rsid w:val="001D2ACD"/>
    <w:rsid w:val="001D381A"/>
    <w:rsid w:val="001D6212"/>
    <w:rsid w:val="001D6B74"/>
    <w:rsid w:val="001D72B1"/>
    <w:rsid w:val="001D756F"/>
    <w:rsid w:val="001D75C0"/>
    <w:rsid w:val="001F36BD"/>
    <w:rsid w:val="001F3848"/>
    <w:rsid w:val="001F47B0"/>
    <w:rsid w:val="001F6202"/>
    <w:rsid w:val="001F6E99"/>
    <w:rsid w:val="00200C9A"/>
    <w:rsid w:val="002023D5"/>
    <w:rsid w:val="002045FD"/>
    <w:rsid w:val="00205DF2"/>
    <w:rsid w:val="00214ED6"/>
    <w:rsid w:val="00215C12"/>
    <w:rsid w:val="00215DDA"/>
    <w:rsid w:val="00215F20"/>
    <w:rsid w:val="00216266"/>
    <w:rsid w:val="0021666C"/>
    <w:rsid w:val="00217BDE"/>
    <w:rsid w:val="0022078F"/>
    <w:rsid w:val="00220B37"/>
    <w:rsid w:val="0022139F"/>
    <w:rsid w:val="00224301"/>
    <w:rsid w:val="0022553D"/>
    <w:rsid w:val="00225ED9"/>
    <w:rsid w:val="002312E0"/>
    <w:rsid w:val="0023251D"/>
    <w:rsid w:val="00232CFC"/>
    <w:rsid w:val="002355D8"/>
    <w:rsid w:val="002402B7"/>
    <w:rsid w:val="0024049D"/>
    <w:rsid w:val="00241AA9"/>
    <w:rsid w:val="00241F7F"/>
    <w:rsid w:val="00241FEE"/>
    <w:rsid w:val="00244061"/>
    <w:rsid w:val="00247209"/>
    <w:rsid w:val="00247581"/>
    <w:rsid w:val="00250276"/>
    <w:rsid w:val="00251616"/>
    <w:rsid w:val="0025172A"/>
    <w:rsid w:val="00252112"/>
    <w:rsid w:val="002528DE"/>
    <w:rsid w:val="002562B1"/>
    <w:rsid w:val="00260046"/>
    <w:rsid w:val="00260675"/>
    <w:rsid w:val="002609ED"/>
    <w:rsid w:val="0026372E"/>
    <w:rsid w:val="002648E2"/>
    <w:rsid w:val="0026637D"/>
    <w:rsid w:val="00272436"/>
    <w:rsid w:val="00273E3F"/>
    <w:rsid w:val="0027413B"/>
    <w:rsid w:val="0027798A"/>
    <w:rsid w:val="0028194B"/>
    <w:rsid w:val="00282830"/>
    <w:rsid w:val="002841D4"/>
    <w:rsid w:val="00287BA8"/>
    <w:rsid w:val="00290D72"/>
    <w:rsid w:val="002910DD"/>
    <w:rsid w:val="002921D7"/>
    <w:rsid w:val="00294D76"/>
    <w:rsid w:val="00295890"/>
    <w:rsid w:val="00295C25"/>
    <w:rsid w:val="002A130B"/>
    <w:rsid w:val="002A1F79"/>
    <w:rsid w:val="002A3496"/>
    <w:rsid w:val="002A4973"/>
    <w:rsid w:val="002A6BBE"/>
    <w:rsid w:val="002A7F69"/>
    <w:rsid w:val="002B2031"/>
    <w:rsid w:val="002B27A5"/>
    <w:rsid w:val="002B646E"/>
    <w:rsid w:val="002B66FD"/>
    <w:rsid w:val="002C0AC0"/>
    <w:rsid w:val="002C1D68"/>
    <w:rsid w:val="002C2725"/>
    <w:rsid w:val="002D35D8"/>
    <w:rsid w:val="002D363F"/>
    <w:rsid w:val="002D3E45"/>
    <w:rsid w:val="002E03B2"/>
    <w:rsid w:val="002E0ADC"/>
    <w:rsid w:val="002E25A3"/>
    <w:rsid w:val="002E424C"/>
    <w:rsid w:val="002E6E28"/>
    <w:rsid w:val="002F016E"/>
    <w:rsid w:val="002F6B46"/>
    <w:rsid w:val="002F7A6A"/>
    <w:rsid w:val="00300031"/>
    <w:rsid w:val="00302524"/>
    <w:rsid w:val="003025F4"/>
    <w:rsid w:val="003042D9"/>
    <w:rsid w:val="00314E79"/>
    <w:rsid w:val="00315508"/>
    <w:rsid w:val="003176EC"/>
    <w:rsid w:val="00321499"/>
    <w:rsid w:val="00323829"/>
    <w:rsid w:val="00325A89"/>
    <w:rsid w:val="00330F7C"/>
    <w:rsid w:val="00330FCD"/>
    <w:rsid w:val="003322A2"/>
    <w:rsid w:val="00334E81"/>
    <w:rsid w:val="00335737"/>
    <w:rsid w:val="00336763"/>
    <w:rsid w:val="003417F4"/>
    <w:rsid w:val="00342CD3"/>
    <w:rsid w:val="0034430D"/>
    <w:rsid w:val="00345536"/>
    <w:rsid w:val="0035222D"/>
    <w:rsid w:val="00360465"/>
    <w:rsid w:val="00367BD0"/>
    <w:rsid w:val="00371AF6"/>
    <w:rsid w:val="0037244E"/>
    <w:rsid w:val="00372AD8"/>
    <w:rsid w:val="00373BBE"/>
    <w:rsid w:val="00374287"/>
    <w:rsid w:val="003755F8"/>
    <w:rsid w:val="003826B3"/>
    <w:rsid w:val="00393156"/>
    <w:rsid w:val="003952FF"/>
    <w:rsid w:val="003A4652"/>
    <w:rsid w:val="003B21A3"/>
    <w:rsid w:val="003B24C5"/>
    <w:rsid w:val="003B305F"/>
    <w:rsid w:val="003B3A70"/>
    <w:rsid w:val="003B42C4"/>
    <w:rsid w:val="003B731C"/>
    <w:rsid w:val="003C18A6"/>
    <w:rsid w:val="003C3774"/>
    <w:rsid w:val="003C41D4"/>
    <w:rsid w:val="003C69F3"/>
    <w:rsid w:val="003C73FD"/>
    <w:rsid w:val="003D270A"/>
    <w:rsid w:val="003D36D0"/>
    <w:rsid w:val="003D49CA"/>
    <w:rsid w:val="003D4C83"/>
    <w:rsid w:val="003D5BA4"/>
    <w:rsid w:val="003D7019"/>
    <w:rsid w:val="003E0202"/>
    <w:rsid w:val="003E1E16"/>
    <w:rsid w:val="003E1E95"/>
    <w:rsid w:val="003E206D"/>
    <w:rsid w:val="003E3A88"/>
    <w:rsid w:val="003E4DD8"/>
    <w:rsid w:val="003E694D"/>
    <w:rsid w:val="003F0F0E"/>
    <w:rsid w:val="003F16DE"/>
    <w:rsid w:val="003F199C"/>
    <w:rsid w:val="003F1D8D"/>
    <w:rsid w:val="003F320F"/>
    <w:rsid w:val="003F324A"/>
    <w:rsid w:val="003F58FD"/>
    <w:rsid w:val="003F5D11"/>
    <w:rsid w:val="003F741E"/>
    <w:rsid w:val="003F76A3"/>
    <w:rsid w:val="004003A7"/>
    <w:rsid w:val="00400C4D"/>
    <w:rsid w:val="00407D03"/>
    <w:rsid w:val="004116A2"/>
    <w:rsid w:val="00411EA0"/>
    <w:rsid w:val="004132D6"/>
    <w:rsid w:val="0041417B"/>
    <w:rsid w:val="00415087"/>
    <w:rsid w:val="00423E19"/>
    <w:rsid w:val="00424880"/>
    <w:rsid w:val="00426A89"/>
    <w:rsid w:val="00430359"/>
    <w:rsid w:val="00433252"/>
    <w:rsid w:val="00434CE1"/>
    <w:rsid w:val="00436D77"/>
    <w:rsid w:val="00437CAA"/>
    <w:rsid w:val="00440382"/>
    <w:rsid w:val="00442867"/>
    <w:rsid w:val="004450C2"/>
    <w:rsid w:val="00445AAC"/>
    <w:rsid w:val="004467C0"/>
    <w:rsid w:val="004470F1"/>
    <w:rsid w:val="00451BDD"/>
    <w:rsid w:val="00452BD3"/>
    <w:rsid w:val="00452CE1"/>
    <w:rsid w:val="00454A96"/>
    <w:rsid w:val="00455CBF"/>
    <w:rsid w:val="0045787E"/>
    <w:rsid w:val="00462BF0"/>
    <w:rsid w:val="00477332"/>
    <w:rsid w:val="0048394A"/>
    <w:rsid w:val="00485739"/>
    <w:rsid w:val="0048663A"/>
    <w:rsid w:val="00487B57"/>
    <w:rsid w:val="00491A84"/>
    <w:rsid w:val="00492783"/>
    <w:rsid w:val="004943F0"/>
    <w:rsid w:val="00494511"/>
    <w:rsid w:val="00494993"/>
    <w:rsid w:val="004A4DF8"/>
    <w:rsid w:val="004B1037"/>
    <w:rsid w:val="004B5C52"/>
    <w:rsid w:val="004B6DEE"/>
    <w:rsid w:val="004B7586"/>
    <w:rsid w:val="004C2607"/>
    <w:rsid w:val="004C2B7A"/>
    <w:rsid w:val="004C5C11"/>
    <w:rsid w:val="004D04A2"/>
    <w:rsid w:val="004D0B03"/>
    <w:rsid w:val="004D5568"/>
    <w:rsid w:val="004E2B5A"/>
    <w:rsid w:val="004E2C08"/>
    <w:rsid w:val="004E2FD1"/>
    <w:rsid w:val="004E4E15"/>
    <w:rsid w:val="004E78AA"/>
    <w:rsid w:val="004F17C1"/>
    <w:rsid w:val="004F7563"/>
    <w:rsid w:val="00507F2B"/>
    <w:rsid w:val="00511D59"/>
    <w:rsid w:val="00520886"/>
    <w:rsid w:val="00521A2B"/>
    <w:rsid w:val="00525ED8"/>
    <w:rsid w:val="00527ADD"/>
    <w:rsid w:val="00530DEA"/>
    <w:rsid w:val="00531524"/>
    <w:rsid w:val="00531964"/>
    <w:rsid w:val="00535D97"/>
    <w:rsid w:val="00537053"/>
    <w:rsid w:val="00541B34"/>
    <w:rsid w:val="00542B1D"/>
    <w:rsid w:val="00544FA1"/>
    <w:rsid w:val="005454A9"/>
    <w:rsid w:val="0054618C"/>
    <w:rsid w:val="00551DFB"/>
    <w:rsid w:val="00553EA9"/>
    <w:rsid w:val="005540E3"/>
    <w:rsid w:val="005546DB"/>
    <w:rsid w:val="0055566E"/>
    <w:rsid w:val="0055656E"/>
    <w:rsid w:val="005579D6"/>
    <w:rsid w:val="005601E7"/>
    <w:rsid w:val="00562CFC"/>
    <w:rsid w:val="00563FF1"/>
    <w:rsid w:val="00564158"/>
    <w:rsid w:val="0056596A"/>
    <w:rsid w:val="005712F2"/>
    <w:rsid w:val="00576096"/>
    <w:rsid w:val="005806BB"/>
    <w:rsid w:val="00580A1B"/>
    <w:rsid w:val="005860A4"/>
    <w:rsid w:val="00586BEB"/>
    <w:rsid w:val="00590774"/>
    <w:rsid w:val="00596AAE"/>
    <w:rsid w:val="00596C96"/>
    <w:rsid w:val="005A4307"/>
    <w:rsid w:val="005A5FBA"/>
    <w:rsid w:val="005A6247"/>
    <w:rsid w:val="005A68E8"/>
    <w:rsid w:val="005A6D64"/>
    <w:rsid w:val="005A6F50"/>
    <w:rsid w:val="005B2245"/>
    <w:rsid w:val="005B6912"/>
    <w:rsid w:val="005B701C"/>
    <w:rsid w:val="005C07F0"/>
    <w:rsid w:val="005C1CEC"/>
    <w:rsid w:val="005C291E"/>
    <w:rsid w:val="005C729F"/>
    <w:rsid w:val="005D2D36"/>
    <w:rsid w:val="005D3F5B"/>
    <w:rsid w:val="005D3F8B"/>
    <w:rsid w:val="005D67CF"/>
    <w:rsid w:val="005E3860"/>
    <w:rsid w:val="005E4B47"/>
    <w:rsid w:val="005E5F03"/>
    <w:rsid w:val="005E7281"/>
    <w:rsid w:val="005F3C1D"/>
    <w:rsid w:val="005F4347"/>
    <w:rsid w:val="005F598B"/>
    <w:rsid w:val="00602057"/>
    <w:rsid w:val="006055EF"/>
    <w:rsid w:val="00607E15"/>
    <w:rsid w:val="00611CFA"/>
    <w:rsid w:val="00613BDE"/>
    <w:rsid w:val="00617A28"/>
    <w:rsid w:val="006203AA"/>
    <w:rsid w:val="006209AD"/>
    <w:rsid w:val="006213FA"/>
    <w:rsid w:val="006218B7"/>
    <w:rsid w:val="00622819"/>
    <w:rsid w:val="00625F80"/>
    <w:rsid w:val="00626B56"/>
    <w:rsid w:val="00632BB7"/>
    <w:rsid w:val="0064327D"/>
    <w:rsid w:val="00643AE8"/>
    <w:rsid w:val="0064655F"/>
    <w:rsid w:val="00646FCF"/>
    <w:rsid w:val="006470E1"/>
    <w:rsid w:val="00651BDE"/>
    <w:rsid w:val="006632A4"/>
    <w:rsid w:val="0066353D"/>
    <w:rsid w:val="00663BE5"/>
    <w:rsid w:val="00664A2D"/>
    <w:rsid w:val="00670138"/>
    <w:rsid w:val="00670674"/>
    <w:rsid w:val="006717F3"/>
    <w:rsid w:val="00674008"/>
    <w:rsid w:val="006745BA"/>
    <w:rsid w:val="0067484C"/>
    <w:rsid w:val="00675963"/>
    <w:rsid w:val="006838F4"/>
    <w:rsid w:val="006851AF"/>
    <w:rsid w:val="00686453"/>
    <w:rsid w:val="0068774C"/>
    <w:rsid w:val="0069003F"/>
    <w:rsid w:val="006934CA"/>
    <w:rsid w:val="00694DD8"/>
    <w:rsid w:val="00696177"/>
    <w:rsid w:val="006964A1"/>
    <w:rsid w:val="006A1AFC"/>
    <w:rsid w:val="006A335F"/>
    <w:rsid w:val="006A3C38"/>
    <w:rsid w:val="006A3F16"/>
    <w:rsid w:val="006A55D1"/>
    <w:rsid w:val="006B1C95"/>
    <w:rsid w:val="006B38EC"/>
    <w:rsid w:val="006B4265"/>
    <w:rsid w:val="006B43E9"/>
    <w:rsid w:val="006B4418"/>
    <w:rsid w:val="006B552C"/>
    <w:rsid w:val="006B7874"/>
    <w:rsid w:val="006C3C1D"/>
    <w:rsid w:val="006C3C7E"/>
    <w:rsid w:val="006C62AA"/>
    <w:rsid w:val="006D085E"/>
    <w:rsid w:val="006D09D2"/>
    <w:rsid w:val="006D0A41"/>
    <w:rsid w:val="006D18C0"/>
    <w:rsid w:val="006D65E3"/>
    <w:rsid w:val="006E0C01"/>
    <w:rsid w:val="006E25AE"/>
    <w:rsid w:val="006E50F7"/>
    <w:rsid w:val="006E72EB"/>
    <w:rsid w:val="006F0159"/>
    <w:rsid w:val="006F140F"/>
    <w:rsid w:val="006F3E94"/>
    <w:rsid w:val="007009CF"/>
    <w:rsid w:val="00700B34"/>
    <w:rsid w:val="00704795"/>
    <w:rsid w:val="00704D27"/>
    <w:rsid w:val="00714EBC"/>
    <w:rsid w:val="0071500A"/>
    <w:rsid w:val="00715EF4"/>
    <w:rsid w:val="00716D0A"/>
    <w:rsid w:val="00717004"/>
    <w:rsid w:val="007204F0"/>
    <w:rsid w:val="00722FA6"/>
    <w:rsid w:val="00725DC3"/>
    <w:rsid w:val="00731144"/>
    <w:rsid w:val="00731E0A"/>
    <w:rsid w:val="00732053"/>
    <w:rsid w:val="00732F17"/>
    <w:rsid w:val="0073499C"/>
    <w:rsid w:val="007349C0"/>
    <w:rsid w:val="00740C19"/>
    <w:rsid w:val="007444CD"/>
    <w:rsid w:val="00746703"/>
    <w:rsid w:val="0074785C"/>
    <w:rsid w:val="00754106"/>
    <w:rsid w:val="00760D6F"/>
    <w:rsid w:val="00763E1F"/>
    <w:rsid w:val="0076411F"/>
    <w:rsid w:val="00765B2E"/>
    <w:rsid w:val="007707B1"/>
    <w:rsid w:val="00776269"/>
    <w:rsid w:val="007762AB"/>
    <w:rsid w:val="007768C1"/>
    <w:rsid w:val="007807C6"/>
    <w:rsid w:val="00782536"/>
    <w:rsid w:val="007825D2"/>
    <w:rsid w:val="00782AE4"/>
    <w:rsid w:val="00784BCD"/>
    <w:rsid w:val="007871C6"/>
    <w:rsid w:val="007A13F1"/>
    <w:rsid w:val="007A3F54"/>
    <w:rsid w:val="007A4F1E"/>
    <w:rsid w:val="007A780B"/>
    <w:rsid w:val="007C0863"/>
    <w:rsid w:val="007C2944"/>
    <w:rsid w:val="007C3023"/>
    <w:rsid w:val="007C32B7"/>
    <w:rsid w:val="007C5485"/>
    <w:rsid w:val="007D2246"/>
    <w:rsid w:val="007D2F94"/>
    <w:rsid w:val="007D3DF4"/>
    <w:rsid w:val="007D4A56"/>
    <w:rsid w:val="007D5971"/>
    <w:rsid w:val="007D64E1"/>
    <w:rsid w:val="007D6B30"/>
    <w:rsid w:val="007E4667"/>
    <w:rsid w:val="007E4CA8"/>
    <w:rsid w:val="007E512B"/>
    <w:rsid w:val="007E7FD8"/>
    <w:rsid w:val="007F0E04"/>
    <w:rsid w:val="007F18E4"/>
    <w:rsid w:val="007F49F3"/>
    <w:rsid w:val="007F6D62"/>
    <w:rsid w:val="00800A6B"/>
    <w:rsid w:val="0080103E"/>
    <w:rsid w:val="008011B9"/>
    <w:rsid w:val="0080296B"/>
    <w:rsid w:val="00806875"/>
    <w:rsid w:val="008070E6"/>
    <w:rsid w:val="00812EA7"/>
    <w:rsid w:val="008148FC"/>
    <w:rsid w:val="008211C3"/>
    <w:rsid w:val="00822067"/>
    <w:rsid w:val="00826E53"/>
    <w:rsid w:val="0082752B"/>
    <w:rsid w:val="00833CDE"/>
    <w:rsid w:val="00835A11"/>
    <w:rsid w:val="0083700A"/>
    <w:rsid w:val="008374E3"/>
    <w:rsid w:val="00841213"/>
    <w:rsid w:val="008429BC"/>
    <w:rsid w:val="008507B9"/>
    <w:rsid w:val="00850EEC"/>
    <w:rsid w:val="00853919"/>
    <w:rsid w:val="00854CC5"/>
    <w:rsid w:val="008556ED"/>
    <w:rsid w:val="00856530"/>
    <w:rsid w:val="00856962"/>
    <w:rsid w:val="00860A51"/>
    <w:rsid w:val="00861626"/>
    <w:rsid w:val="008628FB"/>
    <w:rsid w:val="00864F93"/>
    <w:rsid w:val="00865C88"/>
    <w:rsid w:val="00867572"/>
    <w:rsid w:val="00867821"/>
    <w:rsid w:val="00870536"/>
    <w:rsid w:val="00872C67"/>
    <w:rsid w:val="0087353C"/>
    <w:rsid w:val="00874D30"/>
    <w:rsid w:val="00881CBD"/>
    <w:rsid w:val="00883516"/>
    <w:rsid w:val="00884674"/>
    <w:rsid w:val="00884FA5"/>
    <w:rsid w:val="00890B9E"/>
    <w:rsid w:val="00895A32"/>
    <w:rsid w:val="00896A74"/>
    <w:rsid w:val="00896B63"/>
    <w:rsid w:val="008A0CC9"/>
    <w:rsid w:val="008A109D"/>
    <w:rsid w:val="008A281E"/>
    <w:rsid w:val="008A66D0"/>
    <w:rsid w:val="008B033F"/>
    <w:rsid w:val="008B0679"/>
    <w:rsid w:val="008B0FBF"/>
    <w:rsid w:val="008B2978"/>
    <w:rsid w:val="008B3C1D"/>
    <w:rsid w:val="008B4264"/>
    <w:rsid w:val="008B55E4"/>
    <w:rsid w:val="008B5D25"/>
    <w:rsid w:val="008C4DFB"/>
    <w:rsid w:val="008C56EB"/>
    <w:rsid w:val="008C59DB"/>
    <w:rsid w:val="008C6103"/>
    <w:rsid w:val="008C64CA"/>
    <w:rsid w:val="008C7B21"/>
    <w:rsid w:val="008D503C"/>
    <w:rsid w:val="008D7B4D"/>
    <w:rsid w:val="008E0A42"/>
    <w:rsid w:val="008E1FAF"/>
    <w:rsid w:val="008E254C"/>
    <w:rsid w:val="008E32FE"/>
    <w:rsid w:val="008E6501"/>
    <w:rsid w:val="008E674F"/>
    <w:rsid w:val="008E75F0"/>
    <w:rsid w:val="008F30B3"/>
    <w:rsid w:val="008F449F"/>
    <w:rsid w:val="00904CE0"/>
    <w:rsid w:val="0090546D"/>
    <w:rsid w:val="0090762C"/>
    <w:rsid w:val="00910623"/>
    <w:rsid w:val="00910D35"/>
    <w:rsid w:val="009127CC"/>
    <w:rsid w:val="0091314C"/>
    <w:rsid w:val="009139B4"/>
    <w:rsid w:val="00914B94"/>
    <w:rsid w:val="0092153E"/>
    <w:rsid w:val="00922776"/>
    <w:rsid w:val="009314F5"/>
    <w:rsid w:val="0093159D"/>
    <w:rsid w:val="00932A7F"/>
    <w:rsid w:val="00932E37"/>
    <w:rsid w:val="00937682"/>
    <w:rsid w:val="00941FED"/>
    <w:rsid w:val="00942985"/>
    <w:rsid w:val="00943EB5"/>
    <w:rsid w:val="009453D7"/>
    <w:rsid w:val="00947E5E"/>
    <w:rsid w:val="009505CC"/>
    <w:rsid w:val="00960923"/>
    <w:rsid w:val="009609C3"/>
    <w:rsid w:val="00960A44"/>
    <w:rsid w:val="00965550"/>
    <w:rsid w:val="00966CAC"/>
    <w:rsid w:val="00967D0B"/>
    <w:rsid w:val="0097304B"/>
    <w:rsid w:val="009801B4"/>
    <w:rsid w:val="00980BAB"/>
    <w:rsid w:val="00981AB9"/>
    <w:rsid w:val="009824C7"/>
    <w:rsid w:val="009832F5"/>
    <w:rsid w:val="00983433"/>
    <w:rsid w:val="0098345A"/>
    <w:rsid w:val="00992E86"/>
    <w:rsid w:val="00992ECD"/>
    <w:rsid w:val="00993EE2"/>
    <w:rsid w:val="00995E06"/>
    <w:rsid w:val="009A69FF"/>
    <w:rsid w:val="009B271A"/>
    <w:rsid w:val="009B28A7"/>
    <w:rsid w:val="009B2D4F"/>
    <w:rsid w:val="009B375E"/>
    <w:rsid w:val="009B53DD"/>
    <w:rsid w:val="009B56CC"/>
    <w:rsid w:val="009B7516"/>
    <w:rsid w:val="009B7F9D"/>
    <w:rsid w:val="009C1119"/>
    <w:rsid w:val="009C1685"/>
    <w:rsid w:val="009C22CA"/>
    <w:rsid w:val="009C24C9"/>
    <w:rsid w:val="009C2F65"/>
    <w:rsid w:val="009C3A76"/>
    <w:rsid w:val="009C5F75"/>
    <w:rsid w:val="009C6838"/>
    <w:rsid w:val="009C6D88"/>
    <w:rsid w:val="009C7769"/>
    <w:rsid w:val="009D3089"/>
    <w:rsid w:val="009D578B"/>
    <w:rsid w:val="009E00E3"/>
    <w:rsid w:val="009E118A"/>
    <w:rsid w:val="009E4711"/>
    <w:rsid w:val="009E62C1"/>
    <w:rsid w:val="009F2610"/>
    <w:rsid w:val="009F59AE"/>
    <w:rsid w:val="009F6A44"/>
    <w:rsid w:val="009F7B84"/>
    <w:rsid w:val="009F7DB7"/>
    <w:rsid w:val="009F7DE7"/>
    <w:rsid w:val="00A0122A"/>
    <w:rsid w:val="00A01557"/>
    <w:rsid w:val="00A01779"/>
    <w:rsid w:val="00A02389"/>
    <w:rsid w:val="00A031C5"/>
    <w:rsid w:val="00A03CD2"/>
    <w:rsid w:val="00A06D3E"/>
    <w:rsid w:val="00A0713C"/>
    <w:rsid w:val="00A106D9"/>
    <w:rsid w:val="00A10E29"/>
    <w:rsid w:val="00A10F0B"/>
    <w:rsid w:val="00A11DB5"/>
    <w:rsid w:val="00A127E5"/>
    <w:rsid w:val="00A20B14"/>
    <w:rsid w:val="00A2117D"/>
    <w:rsid w:val="00A219D9"/>
    <w:rsid w:val="00A2324C"/>
    <w:rsid w:val="00A2459B"/>
    <w:rsid w:val="00A33901"/>
    <w:rsid w:val="00A33C73"/>
    <w:rsid w:val="00A3635A"/>
    <w:rsid w:val="00A36F37"/>
    <w:rsid w:val="00A36F8B"/>
    <w:rsid w:val="00A37805"/>
    <w:rsid w:val="00A378B2"/>
    <w:rsid w:val="00A41AF0"/>
    <w:rsid w:val="00A436AA"/>
    <w:rsid w:val="00A43787"/>
    <w:rsid w:val="00A5018C"/>
    <w:rsid w:val="00A51E24"/>
    <w:rsid w:val="00A53B58"/>
    <w:rsid w:val="00A57ADF"/>
    <w:rsid w:val="00A67F4B"/>
    <w:rsid w:val="00A700CF"/>
    <w:rsid w:val="00A72B23"/>
    <w:rsid w:val="00A80089"/>
    <w:rsid w:val="00A80548"/>
    <w:rsid w:val="00A83003"/>
    <w:rsid w:val="00A84454"/>
    <w:rsid w:val="00A920BB"/>
    <w:rsid w:val="00A93F67"/>
    <w:rsid w:val="00AA1E20"/>
    <w:rsid w:val="00AA513C"/>
    <w:rsid w:val="00AA553A"/>
    <w:rsid w:val="00AA68F7"/>
    <w:rsid w:val="00AB7ABD"/>
    <w:rsid w:val="00AC0F03"/>
    <w:rsid w:val="00AC1043"/>
    <w:rsid w:val="00AC12AD"/>
    <w:rsid w:val="00AC2ED6"/>
    <w:rsid w:val="00AC3959"/>
    <w:rsid w:val="00AC3C20"/>
    <w:rsid w:val="00AC57ED"/>
    <w:rsid w:val="00AC634F"/>
    <w:rsid w:val="00AC6A19"/>
    <w:rsid w:val="00AC6CED"/>
    <w:rsid w:val="00AC78CA"/>
    <w:rsid w:val="00AD207E"/>
    <w:rsid w:val="00AD3EE7"/>
    <w:rsid w:val="00AD6D13"/>
    <w:rsid w:val="00AD6DB0"/>
    <w:rsid w:val="00AD6DD3"/>
    <w:rsid w:val="00AE4456"/>
    <w:rsid w:val="00AE64CA"/>
    <w:rsid w:val="00AE6CE7"/>
    <w:rsid w:val="00AF2021"/>
    <w:rsid w:val="00B0446D"/>
    <w:rsid w:val="00B05B20"/>
    <w:rsid w:val="00B067D3"/>
    <w:rsid w:val="00B07BA8"/>
    <w:rsid w:val="00B10DB2"/>
    <w:rsid w:val="00B139B5"/>
    <w:rsid w:val="00B162FD"/>
    <w:rsid w:val="00B2143F"/>
    <w:rsid w:val="00B21C26"/>
    <w:rsid w:val="00B23541"/>
    <w:rsid w:val="00B2712C"/>
    <w:rsid w:val="00B274D7"/>
    <w:rsid w:val="00B30AB0"/>
    <w:rsid w:val="00B32AEA"/>
    <w:rsid w:val="00B33E50"/>
    <w:rsid w:val="00B34FCE"/>
    <w:rsid w:val="00B353C0"/>
    <w:rsid w:val="00B44ADE"/>
    <w:rsid w:val="00B46A94"/>
    <w:rsid w:val="00B47E82"/>
    <w:rsid w:val="00B51572"/>
    <w:rsid w:val="00B515AB"/>
    <w:rsid w:val="00B5325A"/>
    <w:rsid w:val="00B53580"/>
    <w:rsid w:val="00B559A7"/>
    <w:rsid w:val="00B559D0"/>
    <w:rsid w:val="00B55D03"/>
    <w:rsid w:val="00B56C20"/>
    <w:rsid w:val="00B577CF"/>
    <w:rsid w:val="00B60750"/>
    <w:rsid w:val="00B61975"/>
    <w:rsid w:val="00B62293"/>
    <w:rsid w:val="00B822E0"/>
    <w:rsid w:val="00B84192"/>
    <w:rsid w:val="00B87858"/>
    <w:rsid w:val="00B87BC1"/>
    <w:rsid w:val="00B9544A"/>
    <w:rsid w:val="00B95852"/>
    <w:rsid w:val="00B95ECD"/>
    <w:rsid w:val="00B967BE"/>
    <w:rsid w:val="00B96CE1"/>
    <w:rsid w:val="00BA0480"/>
    <w:rsid w:val="00BA183B"/>
    <w:rsid w:val="00BA2145"/>
    <w:rsid w:val="00BA450E"/>
    <w:rsid w:val="00BA6611"/>
    <w:rsid w:val="00BA6DD2"/>
    <w:rsid w:val="00BB0136"/>
    <w:rsid w:val="00BB079A"/>
    <w:rsid w:val="00BB4AE0"/>
    <w:rsid w:val="00BB6FAB"/>
    <w:rsid w:val="00BC12D1"/>
    <w:rsid w:val="00BC3B10"/>
    <w:rsid w:val="00BC7450"/>
    <w:rsid w:val="00BC7BED"/>
    <w:rsid w:val="00BC7D4F"/>
    <w:rsid w:val="00BD103B"/>
    <w:rsid w:val="00BD60A2"/>
    <w:rsid w:val="00BD6ABC"/>
    <w:rsid w:val="00BE2305"/>
    <w:rsid w:val="00BE2476"/>
    <w:rsid w:val="00BE2FC8"/>
    <w:rsid w:val="00BE69F8"/>
    <w:rsid w:val="00BE70C9"/>
    <w:rsid w:val="00BF2F90"/>
    <w:rsid w:val="00BF3214"/>
    <w:rsid w:val="00BF474C"/>
    <w:rsid w:val="00BF5942"/>
    <w:rsid w:val="00C00974"/>
    <w:rsid w:val="00C0239E"/>
    <w:rsid w:val="00C024F8"/>
    <w:rsid w:val="00C05170"/>
    <w:rsid w:val="00C0603E"/>
    <w:rsid w:val="00C068CF"/>
    <w:rsid w:val="00C0726F"/>
    <w:rsid w:val="00C12DFF"/>
    <w:rsid w:val="00C149FE"/>
    <w:rsid w:val="00C1667D"/>
    <w:rsid w:val="00C204CF"/>
    <w:rsid w:val="00C2295F"/>
    <w:rsid w:val="00C230AB"/>
    <w:rsid w:val="00C233A1"/>
    <w:rsid w:val="00C23549"/>
    <w:rsid w:val="00C25995"/>
    <w:rsid w:val="00C263E9"/>
    <w:rsid w:val="00C266DD"/>
    <w:rsid w:val="00C30849"/>
    <w:rsid w:val="00C31113"/>
    <w:rsid w:val="00C3122F"/>
    <w:rsid w:val="00C36CB5"/>
    <w:rsid w:val="00C41374"/>
    <w:rsid w:val="00C41F98"/>
    <w:rsid w:val="00C428BD"/>
    <w:rsid w:val="00C43010"/>
    <w:rsid w:val="00C4351E"/>
    <w:rsid w:val="00C43720"/>
    <w:rsid w:val="00C44EA3"/>
    <w:rsid w:val="00C52A79"/>
    <w:rsid w:val="00C5308E"/>
    <w:rsid w:val="00C53FE6"/>
    <w:rsid w:val="00C56B6E"/>
    <w:rsid w:val="00C62146"/>
    <w:rsid w:val="00C625BE"/>
    <w:rsid w:val="00C640C3"/>
    <w:rsid w:val="00C64116"/>
    <w:rsid w:val="00C651D5"/>
    <w:rsid w:val="00C70626"/>
    <w:rsid w:val="00C71526"/>
    <w:rsid w:val="00C74D08"/>
    <w:rsid w:val="00C74EBC"/>
    <w:rsid w:val="00C76E56"/>
    <w:rsid w:val="00C77158"/>
    <w:rsid w:val="00C80D4F"/>
    <w:rsid w:val="00C813A6"/>
    <w:rsid w:val="00C82B18"/>
    <w:rsid w:val="00C84814"/>
    <w:rsid w:val="00C85967"/>
    <w:rsid w:val="00C8641E"/>
    <w:rsid w:val="00C92C2E"/>
    <w:rsid w:val="00C92D5F"/>
    <w:rsid w:val="00C92E27"/>
    <w:rsid w:val="00C939DC"/>
    <w:rsid w:val="00C94E24"/>
    <w:rsid w:val="00C95E57"/>
    <w:rsid w:val="00C96885"/>
    <w:rsid w:val="00CA0127"/>
    <w:rsid w:val="00CA411E"/>
    <w:rsid w:val="00CA41D0"/>
    <w:rsid w:val="00CA4A2B"/>
    <w:rsid w:val="00CA7CBD"/>
    <w:rsid w:val="00CB057B"/>
    <w:rsid w:val="00CB1248"/>
    <w:rsid w:val="00CB28DB"/>
    <w:rsid w:val="00CB2D11"/>
    <w:rsid w:val="00CC196B"/>
    <w:rsid w:val="00CC1B8B"/>
    <w:rsid w:val="00CC2D98"/>
    <w:rsid w:val="00CC412B"/>
    <w:rsid w:val="00CC5DB6"/>
    <w:rsid w:val="00CC64F0"/>
    <w:rsid w:val="00CC738A"/>
    <w:rsid w:val="00CC7B90"/>
    <w:rsid w:val="00CD14AE"/>
    <w:rsid w:val="00CD14BF"/>
    <w:rsid w:val="00CD7097"/>
    <w:rsid w:val="00CE1AD4"/>
    <w:rsid w:val="00CE7DF1"/>
    <w:rsid w:val="00CF0DF8"/>
    <w:rsid w:val="00CF2785"/>
    <w:rsid w:val="00CF6850"/>
    <w:rsid w:val="00CF7513"/>
    <w:rsid w:val="00CF7EE7"/>
    <w:rsid w:val="00D040B8"/>
    <w:rsid w:val="00D04573"/>
    <w:rsid w:val="00D06666"/>
    <w:rsid w:val="00D12562"/>
    <w:rsid w:val="00D1347D"/>
    <w:rsid w:val="00D15B1D"/>
    <w:rsid w:val="00D16E18"/>
    <w:rsid w:val="00D2073A"/>
    <w:rsid w:val="00D256F4"/>
    <w:rsid w:val="00D335DD"/>
    <w:rsid w:val="00D421C6"/>
    <w:rsid w:val="00D42BC9"/>
    <w:rsid w:val="00D43990"/>
    <w:rsid w:val="00D456F2"/>
    <w:rsid w:val="00D51DAF"/>
    <w:rsid w:val="00D527E1"/>
    <w:rsid w:val="00D5315D"/>
    <w:rsid w:val="00D54C91"/>
    <w:rsid w:val="00D5743A"/>
    <w:rsid w:val="00D62A1C"/>
    <w:rsid w:val="00D63EB9"/>
    <w:rsid w:val="00D6429E"/>
    <w:rsid w:val="00D642BC"/>
    <w:rsid w:val="00D64861"/>
    <w:rsid w:val="00D6743A"/>
    <w:rsid w:val="00D7211D"/>
    <w:rsid w:val="00D7418A"/>
    <w:rsid w:val="00D77266"/>
    <w:rsid w:val="00D77D84"/>
    <w:rsid w:val="00D831F7"/>
    <w:rsid w:val="00D832D0"/>
    <w:rsid w:val="00D84343"/>
    <w:rsid w:val="00D867EA"/>
    <w:rsid w:val="00D86C31"/>
    <w:rsid w:val="00D92003"/>
    <w:rsid w:val="00D9710D"/>
    <w:rsid w:val="00DA13B6"/>
    <w:rsid w:val="00DA197C"/>
    <w:rsid w:val="00DA2682"/>
    <w:rsid w:val="00DA290A"/>
    <w:rsid w:val="00DA6EC0"/>
    <w:rsid w:val="00DB0F0D"/>
    <w:rsid w:val="00DB682A"/>
    <w:rsid w:val="00DB7A5C"/>
    <w:rsid w:val="00DC4648"/>
    <w:rsid w:val="00DC5748"/>
    <w:rsid w:val="00DC5ED9"/>
    <w:rsid w:val="00DD1CBE"/>
    <w:rsid w:val="00DD2E5A"/>
    <w:rsid w:val="00DD34A4"/>
    <w:rsid w:val="00DD46EB"/>
    <w:rsid w:val="00DD4D9F"/>
    <w:rsid w:val="00DE0B5D"/>
    <w:rsid w:val="00DE158E"/>
    <w:rsid w:val="00DE1889"/>
    <w:rsid w:val="00DE2576"/>
    <w:rsid w:val="00DE362B"/>
    <w:rsid w:val="00DE38EE"/>
    <w:rsid w:val="00DE5A3A"/>
    <w:rsid w:val="00DE7FEE"/>
    <w:rsid w:val="00DF50B2"/>
    <w:rsid w:val="00DF6061"/>
    <w:rsid w:val="00E008A0"/>
    <w:rsid w:val="00E0197D"/>
    <w:rsid w:val="00E022E5"/>
    <w:rsid w:val="00E04094"/>
    <w:rsid w:val="00E040DE"/>
    <w:rsid w:val="00E057AB"/>
    <w:rsid w:val="00E10F20"/>
    <w:rsid w:val="00E12049"/>
    <w:rsid w:val="00E12087"/>
    <w:rsid w:val="00E12096"/>
    <w:rsid w:val="00E15BE0"/>
    <w:rsid w:val="00E21AE9"/>
    <w:rsid w:val="00E2657A"/>
    <w:rsid w:val="00E30FC7"/>
    <w:rsid w:val="00E320A9"/>
    <w:rsid w:val="00E36ED3"/>
    <w:rsid w:val="00E40B9A"/>
    <w:rsid w:val="00E41426"/>
    <w:rsid w:val="00E434EF"/>
    <w:rsid w:val="00E43624"/>
    <w:rsid w:val="00E43F4E"/>
    <w:rsid w:val="00E46BAC"/>
    <w:rsid w:val="00E472F7"/>
    <w:rsid w:val="00E47887"/>
    <w:rsid w:val="00E5027E"/>
    <w:rsid w:val="00E56798"/>
    <w:rsid w:val="00E56972"/>
    <w:rsid w:val="00E6039A"/>
    <w:rsid w:val="00E6507E"/>
    <w:rsid w:val="00E6576F"/>
    <w:rsid w:val="00E67D42"/>
    <w:rsid w:val="00E725CF"/>
    <w:rsid w:val="00E81EE5"/>
    <w:rsid w:val="00E83BDF"/>
    <w:rsid w:val="00E869E2"/>
    <w:rsid w:val="00E874F8"/>
    <w:rsid w:val="00E95DC2"/>
    <w:rsid w:val="00EA05C0"/>
    <w:rsid w:val="00EA12AE"/>
    <w:rsid w:val="00EA329D"/>
    <w:rsid w:val="00EA50A0"/>
    <w:rsid w:val="00EB098E"/>
    <w:rsid w:val="00EB2A69"/>
    <w:rsid w:val="00EB30D5"/>
    <w:rsid w:val="00EB618D"/>
    <w:rsid w:val="00EC0043"/>
    <w:rsid w:val="00EC30DA"/>
    <w:rsid w:val="00EC4A3E"/>
    <w:rsid w:val="00EC60AC"/>
    <w:rsid w:val="00ED2DEB"/>
    <w:rsid w:val="00ED31A9"/>
    <w:rsid w:val="00ED3BDE"/>
    <w:rsid w:val="00EE1A2F"/>
    <w:rsid w:val="00EE3F21"/>
    <w:rsid w:val="00EE41AD"/>
    <w:rsid w:val="00EE4CC4"/>
    <w:rsid w:val="00EE4E6D"/>
    <w:rsid w:val="00EF01C6"/>
    <w:rsid w:val="00EF35CB"/>
    <w:rsid w:val="00EF4D40"/>
    <w:rsid w:val="00F023BC"/>
    <w:rsid w:val="00F03A51"/>
    <w:rsid w:val="00F03B94"/>
    <w:rsid w:val="00F05629"/>
    <w:rsid w:val="00F12DF0"/>
    <w:rsid w:val="00F20E74"/>
    <w:rsid w:val="00F21FA0"/>
    <w:rsid w:val="00F23C84"/>
    <w:rsid w:val="00F25CC6"/>
    <w:rsid w:val="00F26EAD"/>
    <w:rsid w:val="00F271B6"/>
    <w:rsid w:val="00F276F8"/>
    <w:rsid w:val="00F279E0"/>
    <w:rsid w:val="00F307C5"/>
    <w:rsid w:val="00F33897"/>
    <w:rsid w:val="00F34C4F"/>
    <w:rsid w:val="00F35627"/>
    <w:rsid w:val="00F35DB0"/>
    <w:rsid w:val="00F37A50"/>
    <w:rsid w:val="00F401CE"/>
    <w:rsid w:val="00F402A4"/>
    <w:rsid w:val="00F41B67"/>
    <w:rsid w:val="00F43B26"/>
    <w:rsid w:val="00F45E85"/>
    <w:rsid w:val="00F46986"/>
    <w:rsid w:val="00F47108"/>
    <w:rsid w:val="00F50E15"/>
    <w:rsid w:val="00F52526"/>
    <w:rsid w:val="00F5452F"/>
    <w:rsid w:val="00F5642B"/>
    <w:rsid w:val="00F57932"/>
    <w:rsid w:val="00F57EC9"/>
    <w:rsid w:val="00F62796"/>
    <w:rsid w:val="00F634D0"/>
    <w:rsid w:val="00F64F31"/>
    <w:rsid w:val="00F66323"/>
    <w:rsid w:val="00F66586"/>
    <w:rsid w:val="00F70173"/>
    <w:rsid w:val="00F72104"/>
    <w:rsid w:val="00F73E05"/>
    <w:rsid w:val="00F7574E"/>
    <w:rsid w:val="00F807DE"/>
    <w:rsid w:val="00F81794"/>
    <w:rsid w:val="00F824A1"/>
    <w:rsid w:val="00F82A8B"/>
    <w:rsid w:val="00F852A1"/>
    <w:rsid w:val="00F8563C"/>
    <w:rsid w:val="00F8564D"/>
    <w:rsid w:val="00F910A2"/>
    <w:rsid w:val="00F95764"/>
    <w:rsid w:val="00F97A11"/>
    <w:rsid w:val="00F97DDB"/>
    <w:rsid w:val="00FA194C"/>
    <w:rsid w:val="00FA1F4F"/>
    <w:rsid w:val="00FA39BC"/>
    <w:rsid w:val="00FA4E15"/>
    <w:rsid w:val="00FA5A34"/>
    <w:rsid w:val="00FA7450"/>
    <w:rsid w:val="00FB05F2"/>
    <w:rsid w:val="00FB070E"/>
    <w:rsid w:val="00FB2CE3"/>
    <w:rsid w:val="00FB453E"/>
    <w:rsid w:val="00FB5FE2"/>
    <w:rsid w:val="00FB74BE"/>
    <w:rsid w:val="00FC2980"/>
    <w:rsid w:val="00FC4090"/>
    <w:rsid w:val="00FC42B8"/>
    <w:rsid w:val="00FC4970"/>
    <w:rsid w:val="00FC53E2"/>
    <w:rsid w:val="00FC61DA"/>
    <w:rsid w:val="00FD465F"/>
    <w:rsid w:val="00FD576E"/>
    <w:rsid w:val="00FE38B9"/>
    <w:rsid w:val="00FE6DA6"/>
    <w:rsid w:val="00FF10FE"/>
    <w:rsid w:val="00FF3754"/>
    <w:rsid w:val="00FF50BF"/>
    <w:rsid w:val="00FF5CB1"/>
    <w:rsid w:val="00FF7097"/>
    <w:rsid w:val="016A5707"/>
    <w:rsid w:val="0202A02C"/>
    <w:rsid w:val="0258F498"/>
    <w:rsid w:val="028C511B"/>
    <w:rsid w:val="02C58DD1"/>
    <w:rsid w:val="02D365DD"/>
    <w:rsid w:val="0352BF04"/>
    <w:rsid w:val="036B1558"/>
    <w:rsid w:val="038312C1"/>
    <w:rsid w:val="045F739D"/>
    <w:rsid w:val="046CD1B1"/>
    <w:rsid w:val="048F33A6"/>
    <w:rsid w:val="04A2CF8C"/>
    <w:rsid w:val="04BCB7C3"/>
    <w:rsid w:val="04E9D8DD"/>
    <w:rsid w:val="05E28F44"/>
    <w:rsid w:val="05F505CA"/>
    <w:rsid w:val="0624139B"/>
    <w:rsid w:val="06B2E548"/>
    <w:rsid w:val="06E276BC"/>
    <w:rsid w:val="06FBD869"/>
    <w:rsid w:val="070D213A"/>
    <w:rsid w:val="080C10E3"/>
    <w:rsid w:val="080FF93C"/>
    <w:rsid w:val="08755FA6"/>
    <w:rsid w:val="087B641D"/>
    <w:rsid w:val="091625F6"/>
    <w:rsid w:val="092CF675"/>
    <w:rsid w:val="0993D046"/>
    <w:rsid w:val="0A64D2D7"/>
    <w:rsid w:val="0A6DDEF6"/>
    <w:rsid w:val="0A6E548A"/>
    <w:rsid w:val="0B34F3C9"/>
    <w:rsid w:val="0C551F6F"/>
    <w:rsid w:val="0C930333"/>
    <w:rsid w:val="0CE54382"/>
    <w:rsid w:val="0D6B2D44"/>
    <w:rsid w:val="0D88D13E"/>
    <w:rsid w:val="0E326240"/>
    <w:rsid w:val="0E62BD7C"/>
    <w:rsid w:val="0F34334D"/>
    <w:rsid w:val="0F9BC25C"/>
    <w:rsid w:val="1054C6C1"/>
    <w:rsid w:val="10B0BEEE"/>
    <w:rsid w:val="1146C74E"/>
    <w:rsid w:val="11A097F1"/>
    <w:rsid w:val="11F2FBC5"/>
    <w:rsid w:val="122E3F32"/>
    <w:rsid w:val="12F4E961"/>
    <w:rsid w:val="13055426"/>
    <w:rsid w:val="135770B6"/>
    <w:rsid w:val="13602161"/>
    <w:rsid w:val="13688287"/>
    <w:rsid w:val="13D7DB75"/>
    <w:rsid w:val="142ADEFC"/>
    <w:rsid w:val="1484A72F"/>
    <w:rsid w:val="1484DA16"/>
    <w:rsid w:val="15925C40"/>
    <w:rsid w:val="1627AD88"/>
    <w:rsid w:val="164753E8"/>
    <w:rsid w:val="166CA477"/>
    <w:rsid w:val="17588221"/>
    <w:rsid w:val="1877DA15"/>
    <w:rsid w:val="196ACA84"/>
    <w:rsid w:val="196E3B88"/>
    <w:rsid w:val="1995875D"/>
    <w:rsid w:val="19A780A6"/>
    <w:rsid w:val="19E23901"/>
    <w:rsid w:val="1A1E069E"/>
    <w:rsid w:val="1AC81737"/>
    <w:rsid w:val="1B338A88"/>
    <w:rsid w:val="1B6B84FB"/>
    <w:rsid w:val="1B90A310"/>
    <w:rsid w:val="1BCA5111"/>
    <w:rsid w:val="1C4B9F59"/>
    <w:rsid w:val="1CE98258"/>
    <w:rsid w:val="1CEAF93F"/>
    <w:rsid w:val="1CEC44C9"/>
    <w:rsid w:val="1D35F5E6"/>
    <w:rsid w:val="1DB76A65"/>
    <w:rsid w:val="1DC4257B"/>
    <w:rsid w:val="1DD0381A"/>
    <w:rsid w:val="1DE60C38"/>
    <w:rsid w:val="1DEB7E18"/>
    <w:rsid w:val="1E3DE792"/>
    <w:rsid w:val="1FC65DB7"/>
    <w:rsid w:val="1FCA1DD1"/>
    <w:rsid w:val="20B3BA35"/>
    <w:rsid w:val="20F9BAC4"/>
    <w:rsid w:val="220C7E4D"/>
    <w:rsid w:val="2234E574"/>
    <w:rsid w:val="229A7B20"/>
    <w:rsid w:val="22ECFF09"/>
    <w:rsid w:val="2303151F"/>
    <w:rsid w:val="23D8AF82"/>
    <w:rsid w:val="2414D1B6"/>
    <w:rsid w:val="243FD94B"/>
    <w:rsid w:val="24B866C7"/>
    <w:rsid w:val="24CB2D28"/>
    <w:rsid w:val="256E16C9"/>
    <w:rsid w:val="25C5A403"/>
    <w:rsid w:val="26C7E379"/>
    <w:rsid w:val="2748988F"/>
    <w:rsid w:val="27C5A2E6"/>
    <w:rsid w:val="28A371E5"/>
    <w:rsid w:val="29A94037"/>
    <w:rsid w:val="2A15C5C8"/>
    <w:rsid w:val="2A349CE6"/>
    <w:rsid w:val="2B637853"/>
    <w:rsid w:val="2BCC26C0"/>
    <w:rsid w:val="2BF0D0C1"/>
    <w:rsid w:val="2C6B14DD"/>
    <w:rsid w:val="2C977071"/>
    <w:rsid w:val="2D5B4398"/>
    <w:rsid w:val="2DFA5E76"/>
    <w:rsid w:val="2E087FC1"/>
    <w:rsid w:val="2EB6C7D5"/>
    <w:rsid w:val="2EBA0468"/>
    <w:rsid w:val="2EC4AEA0"/>
    <w:rsid w:val="2F008625"/>
    <w:rsid w:val="2F4A2E73"/>
    <w:rsid w:val="2FA93E1A"/>
    <w:rsid w:val="2FAA76C4"/>
    <w:rsid w:val="2FEADAB6"/>
    <w:rsid w:val="2FF8A053"/>
    <w:rsid w:val="3015F99C"/>
    <w:rsid w:val="304AE186"/>
    <w:rsid w:val="305C4339"/>
    <w:rsid w:val="30C93F24"/>
    <w:rsid w:val="314AB729"/>
    <w:rsid w:val="3164D991"/>
    <w:rsid w:val="31A68846"/>
    <w:rsid w:val="3222A891"/>
    <w:rsid w:val="326A90A5"/>
    <w:rsid w:val="3281D8C9"/>
    <w:rsid w:val="32F602B3"/>
    <w:rsid w:val="33257872"/>
    <w:rsid w:val="33415D24"/>
    <w:rsid w:val="334FCAE6"/>
    <w:rsid w:val="3449823C"/>
    <w:rsid w:val="346193BC"/>
    <w:rsid w:val="34B10279"/>
    <w:rsid w:val="34E1D054"/>
    <w:rsid w:val="358E7C5A"/>
    <w:rsid w:val="3677A806"/>
    <w:rsid w:val="36CCA823"/>
    <w:rsid w:val="36DBBDDB"/>
    <w:rsid w:val="37702CD6"/>
    <w:rsid w:val="377CF503"/>
    <w:rsid w:val="379DF5F0"/>
    <w:rsid w:val="382141AF"/>
    <w:rsid w:val="3856EB7D"/>
    <w:rsid w:val="38933906"/>
    <w:rsid w:val="3899C2BF"/>
    <w:rsid w:val="38A6501C"/>
    <w:rsid w:val="38ECF4F9"/>
    <w:rsid w:val="390C0F3D"/>
    <w:rsid w:val="3926EBC8"/>
    <w:rsid w:val="39A9ED92"/>
    <w:rsid w:val="39C9A3A5"/>
    <w:rsid w:val="3AB2F306"/>
    <w:rsid w:val="3AE0FBCF"/>
    <w:rsid w:val="3C2CE763"/>
    <w:rsid w:val="3CA927A9"/>
    <w:rsid w:val="3D347506"/>
    <w:rsid w:val="3D6119B9"/>
    <w:rsid w:val="3DDC288D"/>
    <w:rsid w:val="3E4B8AF0"/>
    <w:rsid w:val="3E581373"/>
    <w:rsid w:val="3EA97ADB"/>
    <w:rsid w:val="3EAB46B0"/>
    <w:rsid w:val="3F1B3C7B"/>
    <w:rsid w:val="3F7ADE0C"/>
    <w:rsid w:val="40758552"/>
    <w:rsid w:val="4120F5F5"/>
    <w:rsid w:val="41569647"/>
    <w:rsid w:val="41F4B858"/>
    <w:rsid w:val="423B295C"/>
    <w:rsid w:val="42513458"/>
    <w:rsid w:val="426A7203"/>
    <w:rsid w:val="42EB763C"/>
    <w:rsid w:val="42FC457E"/>
    <w:rsid w:val="435D6AAD"/>
    <w:rsid w:val="4391B692"/>
    <w:rsid w:val="43ABA337"/>
    <w:rsid w:val="44200F6B"/>
    <w:rsid w:val="44540B09"/>
    <w:rsid w:val="4490C7BA"/>
    <w:rsid w:val="464F7D08"/>
    <w:rsid w:val="471074B6"/>
    <w:rsid w:val="473DE326"/>
    <w:rsid w:val="480A7CCE"/>
    <w:rsid w:val="4867F9D1"/>
    <w:rsid w:val="4905C613"/>
    <w:rsid w:val="4917BA0A"/>
    <w:rsid w:val="49A8C8FC"/>
    <w:rsid w:val="4AA9B762"/>
    <w:rsid w:val="4AC5ED7B"/>
    <w:rsid w:val="4AFA0D1D"/>
    <w:rsid w:val="4B648751"/>
    <w:rsid w:val="4B94E29C"/>
    <w:rsid w:val="4BA3CE96"/>
    <w:rsid w:val="4C7494E3"/>
    <w:rsid w:val="4E660F54"/>
    <w:rsid w:val="4E88195B"/>
    <w:rsid w:val="4F13AC03"/>
    <w:rsid w:val="4FB3A724"/>
    <w:rsid w:val="501389F2"/>
    <w:rsid w:val="5022F241"/>
    <w:rsid w:val="5038C69D"/>
    <w:rsid w:val="50A5C2CA"/>
    <w:rsid w:val="50FFDB3B"/>
    <w:rsid w:val="5137D5F4"/>
    <w:rsid w:val="517D9DA1"/>
    <w:rsid w:val="51D91FD7"/>
    <w:rsid w:val="527EF9CA"/>
    <w:rsid w:val="52BBE1CE"/>
    <w:rsid w:val="52D961E1"/>
    <w:rsid w:val="53372F41"/>
    <w:rsid w:val="5346D9FE"/>
    <w:rsid w:val="543FCBF5"/>
    <w:rsid w:val="54581BC4"/>
    <w:rsid w:val="546BE19D"/>
    <w:rsid w:val="547E1F41"/>
    <w:rsid w:val="54DF7470"/>
    <w:rsid w:val="55B6A2F8"/>
    <w:rsid w:val="55D52876"/>
    <w:rsid w:val="5629419C"/>
    <w:rsid w:val="56916CEC"/>
    <w:rsid w:val="569C6ED1"/>
    <w:rsid w:val="56D63735"/>
    <w:rsid w:val="56F63F03"/>
    <w:rsid w:val="57306F36"/>
    <w:rsid w:val="57622B08"/>
    <w:rsid w:val="57784D9E"/>
    <w:rsid w:val="57CB5650"/>
    <w:rsid w:val="581D82CC"/>
    <w:rsid w:val="5A26F341"/>
    <w:rsid w:val="5A350189"/>
    <w:rsid w:val="5A558EB5"/>
    <w:rsid w:val="5A9F5A1F"/>
    <w:rsid w:val="5ACF0B0A"/>
    <w:rsid w:val="5B1CA52D"/>
    <w:rsid w:val="5C0BF456"/>
    <w:rsid w:val="5C89A277"/>
    <w:rsid w:val="5D90B3CB"/>
    <w:rsid w:val="5D98E5B5"/>
    <w:rsid w:val="5DF703A7"/>
    <w:rsid w:val="5F3D07EE"/>
    <w:rsid w:val="5F40B0F3"/>
    <w:rsid w:val="5FA4DEB9"/>
    <w:rsid w:val="5FA83DA9"/>
    <w:rsid w:val="6035C92C"/>
    <w:rsid w:val="60B32FC0"/>
    <w:rsid w:val="6192C87B"/>
    <w:rsid w:val="61BC3045"/>
    <w:rsid w:val="61C9A5E0"/>
    <w:rsid w:val="61DCB9C4"/>
    <w:rsid w:val="61DD111C"/>
    <w:rsid w:val="62D1FD93"/>
    <w:rsid w:val="62E0AABF"/>
    <w:rsid w:val="63394CE1"/>
    <w:rsid w:val="642BE591"/>
    <w:rsid w:val="659ADECE"/>
    <w:rsid w:val="65A8EF21"/>
    <w:rsid w:val="65AC1681"/>
    <w:rsid w:val="65B06564"/>
    <w:rsid w:val="65BD650E"/>
    <w:rsid w:val="65C40FEE"/>
    <w:rsid w:val="66013A63"/>
    <w:rsid w:val="6695B26C"/>
    <w:rsid w:val="66A8D012"/>
    <w:rsid w:val="6722D836"/>
    <w:rsid w:val="6785ED65"/>
    <w:rsid w:val="684884AF"/>
    <w:rsid w:val="6940ED2B"/>
    <w:rsid w:val="695617BB"/>
    <w:rsid w:val="69689535"/>
    <w:rsid w:val="69E3165E"/>
    <w:rsid w:val="6A187FC4"/>
    <w:rsid w:val="6A3223E3"/>
    <w:rsid w:val="6A6577B0"/>
    <w:rsid w:val="6AD9766D"/>
    <w:rsid w:val="6B7B69F3"/>
    <w:rsid w:val="6BA16598"/>
    <w:rsid w:val="6BA7237E"/>
    <w:rsid w:val="6BA82140"/>
    <w:rsid w:val="6C6B7DBA"/>
    <w:rsid w:val="6C6EEB8C"/>
    <w:rsid w:val="6D820B88"/>
    <w:rsid w:val="6DB74490"/>
    <w:rsid w:val="6DBF83D3"/>
    <w:rsid w:val="6E4EA530"/>
    <w:rsid w:val="6E81C4D4"/>
    <w:rsid w:val="6EEBF0E7"/>
    <w:rsid w:val="6EF61D25"/>
    <w:rsid w:val="6F3F9605"/>
    <w:rsid w:val="6F94FBD2"/>
    <w:rsid w:val="6FA51ED8"/>
    <w:rsid w:val="6FF2EAD4"/>
    <w:rsid w:val="7035BA27"/>
    <w:rsid w:val="7068508F"/>
    <w:rsid w:val="70E89E9C"/>
    <w:rsid w:val="7105C676"/>
    <w:rsid w:val="716560B7"/>
    <w:rsid w:val="71A91246"/>
    <w:rsid w:val="71CEE9DD"/>
    <w:rsid w:val="71F8EC4B"/>
    <w:rsid w:val="72004920"/>
    <w:rsid w:val="72113D48"/>
    <w:rsid w:val="7235FB5A"/>
    <w:rsid w:val="726046BC"/>
    <w:rsid w:val="7339658D"/>
    <w:rsid w:val="7407689B"/>
    <w:rsid w:val="745C6420"/>
    <w:rsid w:val="74D4D6F3"/>
    <w:rsid w:val="75B34424"/>
    <w:rsid w:val="760ED1B4"/>
    <w:rsid w:val="768DD0EA"/>
    <w:rsid w:val="76AC9267"/>
    <w:rsid w:val="772EE21B"/>
    <w:rsid w:val="77482D28"/>
    <w:rsid w:val="775BBDBF"/>
    <w:rsid w:val="77CEB8F1"/>
    <w:rsid w:val="77EFCFF5"/>
    <w:rsid w:val="7808DF71"/>
    <w:rsid w:val="7867D53C"/>
    <w:rsid w:val="78E9E1E1"/>
    <w:rsid w:val="797E601D"/>
    <w:rsid w:val="79D67CAD"/>
    <w:rsid w:val="7A2863D3"/>
    <w:rsid w:val="7A4B1AE9"/>
    <w:rsid w:val="7AC3B8C5"/>
    <w:rsid w:val="7C304B90"/>
    <w:rsid w:val="7C4CA320"/>
    <w:rsid w:val="7DAE327C"/>
    <w:rsid w:val="7DCC7114"/>
    <w:rsid w:val="7E39BE68"/>
    <w:rsid w:val="7EF45836"/>
    <w:rsid w:val="7FCB1C20"/>
    <w:rsid w:val="7FF0A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A79"/>
  <w15:docId w15:val="{AA2F5543-6566-4E64-90CF-3DA5BEF99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7EC9"/>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561"/>
    <w:pPr>
      <w:keepNext/>
      <w:keepLines/>
      <w:spacing w:before="40" w:after="0"/>
      <w:outlineLvl w:val="1"/>
    </w:pPr>
    <w:rPr>
      <w:rFonts w:eastAsiaTheme="majorEastAsia" w:cstheme="minorHAnsi"/>
      <w:b/>
      <w:sz w:val="24"/>
      <w:szCs w:val="24"/>
    </w:rPr>
  </w:style>
  <w:style w:type="paragraph" w:styleId="Heading3">
    <w:name w:val="heading 3"/>
    <w:basedOn w:val="Heading2"/>
    <w:next w:val="Normal"/>
    <w:link w:val="Heading3Char"/>
    <w:uiPriority w:val="9"/>
    <w:unhideWhenUsed/>
    <w:qFormat/>
    <w:rsid w:val="00011561"/>
    <w:pPr>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11561"/>
    <w:rPr>
      <w:rFonts w:eastAsiaTheme="majorEastAsia" w:cstheme="minorHAnsi"/>
      <w:b/>
      <w:sz w:val="24"/>
      <w:szCs w:val="24"/>
    </w:rPr>
  </w:style>
  <w:style w:type="character" w:styleId="Heading1Char" w:customStyle="1">
    <w:name w:val="Heading 1 Char"/>
    <w:basedOn w:val="DefaultParagraphFont"/>
    <w:link w:val="Heading1"/>
    <w:uiPriority w:val="9"/>
    <w:rsid w:val="001A2961"/>
    <w:rPr>
      <w:rFonts w:asciiTheme="majorHAnsi" w:hAnsiTheme="majorHAnsi" w:eastAsiaTheme="majorEastAsia"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078F"/>
    <w:rPr>
      <w:rFonts w:ascii="Segoe UI" w:hAnsi="Segoe UI" w:cs="Segoe UI"/>
      <w:sz w:val="18"/>
      <w:szCs w:val="18"/>
    </w:rPr>
  </w:style>
  <w:style w:type="character" w:styleId="UnresolvedMention1" w:customStyle="1">
    <w:name w:val="Unresolved Mention1"/>
    <w:basedOn w:val="DefaultParagraphFont"/>
    <w:uiPriority w:val="99"/>
    <w:semiHidden/>
    <w:unhideWhenUsed/>
    <w:rsid w:val="00DE38EE"/>
    <w:rPr>
      <w:color w:val="605E5C"/>
      <w:shd w:val="clear" w:color="auto" w:fill="E1DFDD"/>
    </w:rPr>
  </w:style>
  <w:style w:type="paragraph" w:styleId="Sub-ClauseText" w:customStyle="1">
    <w:name w:val="Sub-Clause Text"/>
    <w:basedOn w:val="Normal"/>
    <w:link w:val="Sub-ClauseTextChar"/>
    <w:rsid w:val="00CD14BF"/>
    <w:pPr>
      <w:spacing w:before="120" w:after="120" w:line="240" w:lineRule="auto"/>
      <w:jc w:val="both"/>
    </w:pPr>
    <w:rPr>
      <w:rFonts w:ascii="Times New Roman" w:hAnsi="Times New Roman" w:eastAsia="Times New Roman" w:cs="Times New Roman"/>
      <w:spacing w:val="-4"/>
      <w:sz w:val="24"/>
      <w:szCs w:val="20"/>
    </w:rPr>
  </w:style>
  <w:style w:type="character" w:styleId="Sub-ClauseTextChar" w:customStyle="1">
    <w:name w:val="Sub-Clause Text Char"/>
    <w:basedOn w:val="DefaultParagraphFont"/>
    <w:link w:val="Sub-ClauseText"/>
    <w:rsid w:val="00CD14BF"/>
    <w:rPr>
      <w:rFonts w:ascii="Times New Roman" w:hAnsi="Times New Roman" w:eastAsia="Times New Roman" w:cs="Times New Roman"/>
      <w:spacing w:val="-4"/>
      <w:sz w:val="24"/>
      <w:szCs w:val="20"/>
      <w:lang w:val="en-GB"/>
    </w:rPr>
  </w:style>
  <w:style w:type="paragraph" w:styleId="MarginText" w:customStyle="1">
    <w:name w:val="Margin Text"/>
    <w:basedOn w:val="BodyText"/>
    <w:rsid w:val="00E46BA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styleId="BodyTextChar" w:customStyle="1">
    <w:name w:val="Body Text Char"/>
    <w:basedOn w:val="DefaultParagraphFont"/>
    <w:link w:val="BodyText"/>
    <w:uiPriority w:val="99"/>
    <w:semiHidden/>
    <w:rsid w:val="00E46BAC"/>
  </w:style>
  <w:style w:type="paragraph" w:styleId="ListParagraph">
    <w:name w:val="List Paragraph"/>
    <w:aliases w:val="Citation List,본문(내용),List Paragraph (numbered (a)),Colorful List - Accent 11"/>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styleId="CommentTextChar" w:customStyle="1">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styleId="CommentSubjectChar" w:customStyle="1">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styleId="ListParagraphChar" w:customStyle="1">
    <w:name w:val="List Paragraph Char"/>
    <w:aliases w:val="Citation List Char,본문(내용) Char,List Paragraph (numbered (a)) Char,Colorful List - Accent 11 Char"/>
    <w:basedOn w:val="DefaultParagraphFont"/>
    <w:link w:val="ListParagraph"/>
    <w:uiPriority w:val="34"/>
    <w:locked/>
    <w:rsid w:val="00D335DD"/>
  </w:style>
  <w:style w:type="paragraph" w:styleId="Outline1" w:customStyle="1">
    <w:name w:val="Outline1"/>
    <w:basedOn w:val="Normal"/>
    <w:next w:val="Normal"/>
    <w:rsid w:val="001D381A"/>
    <w:pPr>
      <w:keepNext/>
      <w:tabs>
        <w:tab w:val="num" w:pos="360"/>
      </w:tabs>
      <w:spacing w:before="240" w:after="0" w:line="240" w:lineRule="auto"/>
      <w:ind w:left="360" w:hanging="360"/>
    </w:pPr>
    <w:rPr>
      <w:rFonts w:ascii="Times New Roman" w:hAnsi="Times New Roman" w:eastAsia="Times New Roman" w:cs="Times New Roman"/>
      <w:kern w:val="28"/>
      <w:sz w:val="24"/>
      <w:szCs w:val="20"/>
      <w:lang w:val="en-US"/>
    </w:rPr>
  </w:style>
  <w:style w:type="character" w:styleId="Heading3Char" w:customStyle="1">
    <w:name w:val="Heading 3 Char"/>
    <w:basedOn w:val="DefaultParagraphFont"/>
    <w:link w:val="Heading3"/>
    <w:uiPriority w:val="9"/>
    <w:rsid w:val="00011561"/>
    <w:rPr>
      <w:rFonts w:eastAsiaTheme="majorEastAsia" w:cstheme="minorHAnsi"/>
      <w:b/>
      <w:sz w:val="24"/>
      <w:szCs w:val="24"/>
    </w:rPr>
  </w:style>
  <w:style w:type="paragraph" w:styleId="Revision">
    <w:name w:val="Revision"/>
    <w:hidden/>
    <w:uiPriority w:val="99"/>
    <w:semiHidden/>
    <w:rsid w:val="00024D8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textrun" w:customStyle="1">
    <w:name w:val="textrun"/>
    <w:basedOn w:val="DefaultParagraphFont"/>
    <w:rsid w:val="00452BD3"/>
  </w:style>
  <w:style w:type="character" w:styleId="normaltextrun" w:customStyle="1">
    <w:name w:val="normaltextrun"/>
    <w:basedOn w:val="DefaultParagraphFont"/>
    <w:rsid w:val="00452BD3"/>
  </w:style>
  <w:style w:type="character" w:styleId="eop" w:customStyle="1">
    <w:name w:val="eop"/>
    <w:basedOn w:val="DefaultParagraphFont"/>
    <w:rsid w:val="00452BD3"/>
  </w:style>
  <w:style w:type="paragraph" w:styleId="paragraph" w:customStyle="1">
    <w:name w:val="paragraph"/>
    <w:basedOn w:val="Normal"/>
    <w:rsid w:val="00452BD3"/>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UnresolvedMention">
    <w:name w:val="Unresolved Mention"/>
    <w:basedOn w:val="DefaultParagraphFont"/>
    <w:uiPriority w:val="99"/>
    <w:semiHidden/>
    <w:unhideWhenUsed/>
    <w:rsid w:val="005A6247"/>
    <w:rPr>
      <w:color w:val="605E5C"/>
      <w:shd w:val="clear" w:color="auto" w:fill="E1DFDD"/>
    </w:rPr>
  </w:style>
  <w:style w:type="paragraph" w:styleId="TableParagraph" w:customStyle="1">
    <w:name w:val="Table Paragraph"/>
    <w:basedOn w:val="Normal"/>
    <w:uiPriority w:val="1"/>
    <w:qFormat/>
    <w:rsid w:val="004C2B7A"/>
    <w:pPr>
      <w:widowControl w:val="0"/>
      <w:autoSpaceDE w:val="0"/>
      <w:autoSpaceDN w:val="0"/>
      <w:spacing w:before="1" w:after="0" w:line="240" w:lineRule="auto"/>
      <w:ind w:left="108"/>
    </w:pPr>
    <w:rPr>
      <w:rFonts w:ascii="Calibri" w:hAnsi="Calibri" w:eastAsia="Calibri" w:cs="Calibri"/>
      <w:lang w:val="en-US"/>
    </w:rPr>
  </w:style>
  <w:style w:type="paragraph" w:styleId="FootnoteText">
    <w:name w:val="footnote text"/>
    <w:basedOn w:val="Normal"/>
    <w:link w:val="FootnoteTextChar"/>
    <w:uiPriority w:val="99"/>
    <w:unhideWhenUsed/>
    <w:rsid w:val="00241AA9"/>
    <w:pPr>
      <w:spacing w:after="0" w:line="240" w:lineRule="auto"/>
    </w:pPr>
    <w:rPr>
      <w:rFonts w:ascii="Times New Roman" w:hAnsi="Times New Roman" w:eastAsia="Times New Roman" w:cs="Times New Roman"/>
      <w:sz w:val="20"/>
      <w:szCs w:val="20"/>
      <w:lang w:val="en-US"/>
    </w:rPr>
  </w:style>
  <w:style w:type="character" w:styleId="FootnoteTextChar" w:customStyle="1">
    <w:name w:val="Footnote Text Char"/>
    <w:basedOn w:val="DefaultParagraphFont"/>
    <w:link w:val="FootnoteText"/>
    <w:uiPriority w:val="99"/>
    <w:rsid w:val="00241AA9"/>
    <w:rPr>
      <w:rFonts w:ascii="Times New Roman" w:hAnsi="Times New Roman" w:eastAsia="Times New Roman" w:cs="Times New Roman"/>
      <w:sz w:val="20"/>
      <w:szCs w:val="20"/>
      <w:lang w:val="en-US"/>
    </w:rPr>
  </w:style>
  <w:style w:type="character" w:styleId="FootnoteReference">
    <w:name w:val="footnote reference"/>
    <w:uiPriority w:val="99"/>
    <w:semiHidden/>
    <w:rsid w:val="00241AA9"/>
    <w:rPr>
      <w:vertAlign w:val="superscript"/>
    </w:rPr>
  </w:style>
  <w:style w:type="table" w:styleId="TableGrid1" w:customStyle="1">
    <w:name w:val="Table Grid1"/>
    <w:basedOn w:val="TableNormal"/>
    <w:next w:val="TableGrid"/>
    <w:uiPriority w:val="59"/>
    <w:rsid w:val="00FC29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D3F5B"/>
    <w:pPr>
      <w:spacing w:after="0" w:line="240" w:lineRule="auto"/>
    </w:pPr>
    <w:rPr>
      <w:rFonts w:ascii="Arial" w:hAnsi="Arial" w:eastAsia="Calibri" w:cs="Times New Roman"/>
      <w:lang w:val="ru-RU"/>
    </w:rPr>
  </w:style>
  <w:style w:type="character" w:styleId="scxw37703682" w:customStyle="1">
    <w:name w:val="scxw37703682"/>
    <w:basedOn w:val="DefaultParagraphFont"/>
    <w:uiPriority w:val="1"/>
    <w:rsid w:val="57CB5650"/>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3517">
      <w:bodyDiv w:val="1"/>
      <w:marLeft w:val="0"/>
      <w:marRight w:val="0"/>
      <w:marTop w:val="0"/>
      <w:marBottom w:val="0"/>
      <w:divBdr>
        <w:top w:val="none" w:sz="0" w:space="0" w:color="auto"/>
        <w:left w:val="none" w:sz="0" w:space="0" w:color="auto"/>
        <w:bottom w:val="none" w:sz="0" w:space="0" w:color="auto"/>
        <w:right w:val="none" w:sz="0" w:space="0" w:color="auto"/>
      </w:divBdr>
      <w:divsChild>
        <w:div w:id="2067099890">
          <w:marLeft w:val="0"/>
          <w:marRight w:val="0"/>
          <w:marTop w:val="0"/>
          <w:marBottom w:val="0"/>
          <w:divBdr>
            <w:top w:val="none" w:sz="0" w:space="0" w:color="auto"/>
            <w:left w:val="none" w:sz="0" w:space="0" w:color="auto"/>
            <w:bottom w:val="single" w:sz="6" w:space="2" w:color="CDCDCD"/>
            <w:right w:val="single" w:sz="6" w:space="8" w:color="CDCDCD"/>
          </w:divBdr>
          <w:divsChild>
            <w:div w:id="6512509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77089626">
      <w:bodyDiv w:val="1"/>
      <w:marLeft w:val="0"/>
      <w:marRight w:val="0"/>
      <w:marTop w:val="0"/>
      <w:marBottom w:val="0"/>
      <w:divBdr>
        <w:top w:val="none" w:sz="0" w:space="0" w:color="auto"/>
        <w:left w:val="none" w:sz="0" w:space="0" w:color="auto"/>
        <w:bottom w:val="none" w:sz="0" w:space="0" w:color="auto"/>
        <w:right w:val="none" w:sz="0" w:space="0" w:color="auto"/>
      </w:divBdr>
      <w:divsChild>
        <w:div w:id="759181556">
          <w:marLeft w:val="0"/>
          <w:marRight w:val="0"/>
          <w:marTop w:val="0"/>
          <w:marBottom w:val="0"/>
          <w:divBdr>
            <w:top w:val="none" w:sz="0" w:space="0" w:color="auto"/>
            <w:left w:val="none" w:sz="0" w:space="0" w:color="auto"/>
            <w:bottom w:val="none" w:sz="0" w:space="0" w:color="auto"/>
            <w:right w:val="none" w:sz="0" w:space="0" w:color="auto"/>
          </w:divBdr>
        </w:div>
        <w:div w:id="958533773">
          <w:marLeft w:val="0"/>
          <w:marRight w:val="0"/>
          <w:marTop w:val="0"/>
          <w:marBottom w:val="0"/>
          <w:divBdr>
            <w:top w:val="none" w:sz="0" w:space="0" w:color="auto"/>
            <w:left w:val="none" w:sz="0" w:space="0" w:color="auto"/>
            <w:bottom w:val="none" w:sz="0" w:space="0" w:color="auto"/>
            <w:right w:val="none" w:sz="0" w:space="0" w:color="auto"/>
          </w:divBdr>
          <w:divsChild>
            <w:div w:id="1578974581">
              <w:marLeft w:val="0"/>
              <w:marRight w:val="0"/>
              <w:marTop w:val="30"/>
              <w:marBottom w:val="30"/>
              <w:divBdr>
                <w:top w:val="none" w:sz="0" w:space="0" w:color="auto"/>
                <w:left w:val="none" w:sz="0" w:space="0" w:color="auto"/>
                <w:bottom w:val="none" w:sz="0" w:space="0" w:color="auto"/>
                <w:right w:val="none" w:sz="0" w:space="0" w:color="auto"/>
              </w:divBdr>
              <w:divsChild>
                <w:div w:id="27420047">
                  <w:marLeft w:val="0"/>
                  <w:marRight w:val="0"/>
                  <w:marTop w:val="0"/>
                  <w:marBottom w:val="0"/>
                  <w:divBdr>
                    <w:top w:val="none" w:sz="0" w:space="0" w:color="auto"/>
                    <w:left w:val="none" w:sz="0" w:space="0" w:color="auto"/>
                    <w:bottom w:val="none" w:sz="0" w:space="0" w:color="auto"/>
                    <w:right w:val="none" w:sz="0" w:space="0" w:color="auto"/>
                  </w:divBdr>
                  <w:divsChild>
                    <w:div w:id="322972544">
                      <w:marLeft w:val="0"/>
                      <w:marRight w:val="0"/>
                      <w:marTop w:val="0"/>
                      <w:marBottom w:val="0"/>
                      <w:divBdr>
                        <w:top w:val="none" w:sz="0" w:space="0" w:color="auto"/>
                        <w:left w:val="none" w:sz="0" w:space="0" w:color="auto"/>
                        <w:bottom w:val="none" w:sz="0" w:space="0" w:color="auto"/>
                        <w:right w:val="none" w:sz="0" w:space="0" w:color="auto"/>
                      </w:divBdr>
                      <w:divsChild>
                        <w:div w:id="1987661817">
                          <w:marLeft w:val="0"/>
                          <w:marRight w:val="0"/>
                          <w:marTop w:val="30"/>
                          <w:marBottom w:val="30"/>
                          <w:divBdr>
                            <w:top w:val="none" w:sz="0" w:space="0" w:color="auto"/>
                            <w:left w:val="none" w:sz="0" w:space="0" w:color="auto"/>
                            <w:bottom w:val="none" w:sz="0" w:space="0" w:color="auto"/>
                            <w:right w:val="none" w:sz="0" w:space="0" w:color="auto"/>
                          </w:divBdr>
                          <w:divsChild>
                            <w:div w:id="129788842">
                              <w:marLeft w:val="0"/>
                              <w:marRight w:val="0"/>
                              <w:marTop w:val="0"/>
                              <w:marBottom w:val="0"/>
                              <w:divBdr>
                                <w:top w:val="none" w:sz="0" w:space="0" w:color="auto"/>
                                <w:left w:val="none" w:sz="0" w:space="0" w:color="auto"/>
                                <w:bottom w:val="none" w:sz="0" w:space="0" w:color="auto"/>
                                <w:right w:val="none" w:sz="0" w:space="0" w:color="auto"/>
                              </w:divBdr>
                              <w:divsChild>
                                <w:div w:id="630940999">
                                  <w:marLeft w:val="0"/>
                                  <w:marRight w:val="0"/>
                                  <w:marTop w:val="0"/>
                                  <w:marBottom w:val="0"/>
                                  <w:divBdr>
                                    <w:top w:val="none" w:sz="0" w:space="0" w:color="auto"/>
                                    <w:left w:val="none" w:sz="0" w:space="0" w:color="auto"/>
                                    <w:bottom w:val="none" w:sz="0" w:space="0" w:color="auto"/>
                                    <w:right w:val="none" w:sz="0" w:space="0" w:color="auto"/>
                                  </w:divBdr>
                                </w:div>
                              </w:divsChild>
                            </w:div>
                            <w:div w:id="131873864">
                              <w:marLeft w:val="0"/>
                              <w:marRight w:val="0"/>
                              <w:marTop w:val="0"/>
                              <w:marBottom w:val="0"/>
                              <w:divBdr>
                                <w:top w:val="none" w:sz="0" w:space="0" w:color="auto"/>
                                <w:left w:val="none" w:sz="0" w:space="0" w:color="auto"/>
                                <w:bottom w:val="none" w:sz="0" w:space="0" w:color="auto"/>
                                <w:right w:val="none" w:sz="0" w:space="0" w:color="auto"/>
                              </w:divBdr>
                              <w:divsChild>
                                <w:div w:id="1292370100">
                                  <w:marLeft w:val="0"/>
                                  <w:marRight w:val="0"/>
                                  <w:marTop w:val="0"/>
                                  <w:marBottom w:val="0"/>
                                  <w:divBdr>
                                    <w:top w:val="none" w:sz="0" w:space="0" w:color="auto"/>
                                    <w:left w:val="none" w:sz="0" w:space="0" w:color="auto"/>
                                    <w:bottom w:val="none" w:sz="0" w:space="0" w:color="auto"/>
                                    <w:right w:val="none" w:sz="0" w:space="0" w:color="auto"/>
                                  </w:divBdr>
                                </w:div>
                              </w:divsChild>
                            </w:div>
                            <w:div w:id="235165169">
                              <w:marLeft w:val="0"/>
                              <w:marRight w:val="0"/>
                              <w:marTop w:val="0"/>
                              <w:marBottom w:val="0"/>
                              <w:divBdr>
                                <w:top w:val="none" w:sz="0" w:space="0" w:color="auto"/>
                                <w:left w:val="none" w:sz="0" w:space="0" w:color="auto"/>
                                <w:bottom w:val="none" w:sz="0" w:space="0" w:color="auto"/>
                                <w:right w:val="none" w:sz="0" w:space="0" w:color="auto"/>
                              </w:divBdr>
                              <w:divsChild>
                                <w:div w:id="2037609427">
                                  <w:marLeft w:val="0"/>
                                  <w:marRight w:val="0"/>
                                  <w:marTop w:val="0"/>
                                  <w:marBottom w:val="0"/>
                                  <w:divBdr>
                                    <w:top w:val="none" w:sz="0" w:space="0" w:color="auto"/>
                                    <w:left w:val="none" w:sz="0" w:space="0" w:color="auto"/>
                                    <w:bottom w:val="none" w:sz="0" w:space="0" w:color="auto"/>
                                    <w:right w:val="none" w:sz="0" w:space="0" w:color="auto"/>
                                  </w:divBdr>
                                </w:div>
                              </w:divsChild>
                            </w:div>
                            <w:div w:id="402415099">
                              <w:marLeft w:val="0"/>
                              <w:marRight w:val="0"/>
                              <w:marTop w:val="0"/>
                              <w:marBottom w:val="0"/>
                              <w:divBdr>
                                <w:top w:val="none" w:sz="0" w:space="0" w:color="auto"/>
                                <w:left w:val="none" w:sz="0" w:space="0" w:color="auto"/>
                                <w:bottom w:val="none" w:sz="0" w:space="0" w:color="auto"/>
                                <w:right w:val="none" w:sz="0" w:space="0" w:color="auto"/>
                              </w:divBdr>
                              <w:divsChild>
                                <w:div w:id="1237545232">
                                  <w:marLeft w:val="0"/>
                                  <w:marRight w:val="0"/>
                                  <w:marTop w:val="0"/>
                                  <w:marBottom w:val="0"/>
                                  <w:divBdr>
                                    <w:top w:val="none" w:sz="0" w:space="0" w:color="auto"/>
                                    <w:left w:val="none" w:sz="0" w:space="0" w:color="auto"/>
                                    <w:bottom w:val="none" w:sz="0" w:space="0" w:color="auto"/>
                                    <w:right w:val="none" w:sz="0" w:space="0" w:color="auto"/>
                                  </w:divBdr>
                                </w:div>
                              </w:divsChild>
                            </w:div>
                            <w:div w:id="668213217">
                              <w:marLeft w:val="0"/>
                              <w:marRight w:val="0"/>
                              <w:marTop w:val="0"/>
                              <w:marBottom w:val="0"/>
                              <w:divBdr>
                                <w:top w:val="none" w:sz="0" w:space="0" w:color="auto"/>
                                <w:left w:val="none" w:sz="0" w:space="0" w:color="auto"/>
                                <w:bottom w:val="none" w:sz="0" w:space="0" w:color="auto"/>
                                <w:right w:val="none" w:sz="0" w:space="0" w:color="auto"/>
                              </w:divBdr>
                              <w:divsChild>
                                <w:div w:id="301614780">
                                  <w:marLeft w:val="0"/>
                                  <w:marRight w:val="0"/>
                                  <w:marTop w:val="0"/>
                                  <w:marBottom w:val="0"/>
                                  <w:divBdr>
                                    <w:top w:val="none" w:sz="0" w:space="0" w:color="auto"/>
                                    <w:left w:val="none" w:sz="0" w:space="0" w:color="auto"/>
                                    <w:bottom w:val="none" w:sz="0" w:space="0" w:color="auto"/>
                                    <w:right w:val="none" w:sz="0" w:space="0" w:color="auto"/>
                                  </w:divBdr>
                                </w:div>
                              </w:divsChild>
                            </w:div>
                            <w:div w:id="745499547">
                              <w:marLeft w:val="0"/>
                              <w:marRight w:val="0"/>
                              <w:marTop w:val="0"/>
                              <w:marBottom w:val="0"/>
                              <w:divBdr>
                                <w:top w:val="none" w:sz="0" w:space="0" w:color="auto"/>
                                <w:left w:val="none" w:sz="0" w:space="0" w:color="auto"/>
                                <w:bottom w:val="none" w:sz="0" w:space="0" w:color="auto"/>
                                <w:right w:val="none" w:sz="0" w:space="0" w:color="auto"/>
                              </w:divBdr>
                              <w:divsChild>
                                <w:div w:id="426930579">
                                  <w:marLeft w:val="0"/>
                                  <w:marRight w:val="0"/>
                                  <w:marTop w:val="0"/>
                                  <w:marBottom w:val="0"/>
                                  <w:divBdr>
                                    <w:top w:val="none" w:sz="0" w:space="0" w:color="auto"/>
                                    <w:left w:val="none" w:sz="0" w:space="0" w:color="auto"/>
                                    <w:bottom w:val="none" w:sz="0" w:space="0" w:color="auto"/>
                                    <w:right w:val="none" w:sz="0" w:space="0" w:color="auto"/>
                                  </w:divBdr>
                                </w:div>
                              </w:divsChild>
                            </w:div>
                            <w:div w:id="1008673092">
                              <w:marLeft w:val="0"/>
                              <w:marRight w:val="0"/>
                              <w:marTop w:val="0"/>
                              <w:marBottom w:val="0"/>
                              <w:divBdr>
                                <w:top w:val="none" w:sz="0" w:space="0" w:color="auto"/>
                                <w:left w:val="none" w:sz="0" w:space="0" w:color="auto"/>
                                <w:bottom w:val="none" w:sz="0" w:space="0" w:color="auto"/>
                                <w:right w:val="none" w:sz="0" w:space="0" w:color="auto"/>
                              </w:divBdr>
                              <w:divsChild>
                                <w:div w:id="904027678">
                                  <w:marLeft w:val="0"/>
                                  <w:marRight w:val="0"/>
                                  <w:marTop w:val="0"/>
                                  <w:marBottom w:val="0"/>
                                  <w:divBdr>
                                    <w:top w:val="none" w:sz="0" w:space="0" w:color="auto"/>
                                    <w:left w:val="none" w:sz="0" w:space="0" w:color="auto"/>
                                    <w:bottom w:val="none" w:sz="0" w:space="0" w:color="auto"/>
                                    <w:right w:val="none" w:sz="0" w:space="0" w:color="auto"/>
                                  </w:divBdr>
                                </w:div>
                              </w:divsChild>
                            </w:div>
                            <w:div w:id="1022902670">
                              <w:marLeft w:val="0"/>
                              <w:marRight w:val="0"/>
                              <w:marTop w:val="0"/>
                              <w:marBottom w:val="0"/>
                              <w:divBdr>
                                <w:top w:val="none" w:sz="0" w:space="0" w:color="auto"/>
                                <w:left w:val="none" w:sz="0" w:space="0" w:color="auto"/>
                                <w:bottom w:val="none" w:sz="0" w:space="0" w:color="auto"/>
                                <w:right w:val="none" w:sz="0" w:space="0" w:color="auto"/>
                              </w:divBdr>
                              <w:divsChild>
                                <w:div w:id="1107576852">
                                  <w:marLeft w:val="0"/>
                                  <w:marRight w:val="0"/>
                                  <w:marTop w:val="0"/>
                                  <w:marBottom w:val="0"/>
                                  <w:divBdr>
                                    <w:top w:val="none" w:sz="0" w:space="0" w:color="auto"/>
                                    <w:left w:val="none" w:sz="0" w:space="0" w:color="auto"/>
                                    <w:bottom w:val="none" w:sz="0" w:space="0" w:color="auto"/>
                                    <w:right w:val="none" w:sz="0" w:space="0" w:color="auto"/>
                                  </w:divBdr>
                                </w:div>
                              </w:divsChild>
                            </w:div>
                            <w:div w:id="1028943731">
                              <w:marLeft w:val="0"/>
                              <w:marRight w:val="0"/>
                              <w:marTop w:val="0"/>
                              <w:marBottom w:val="0"/>
                              <w:divBdr>
                                <w:top w:val="none" w:sz="0" w:space="0" w:color="auto"/>
                                <w:left w:val="none" w:sz="0" w:space="0" w:color="auto"/>
                                <w:bottom w:val="none" w:sz="0" w:space="0" w:color="auto"/>
                                <w:right w:val="none" w:sz="0" w:space="0" w:color="auto"/>
                              </w:divBdr>
                              <w:divsChild>
                                <w:div w:id="1396125871">
                                  <w:marLeft w:val="0"/>
                                  <w:marRight w:val="0"/>
                                  <w:marTop w:val="0"/>
                                  <w:marBottom w:val="0"/>
                                  <w:divBdr>
                                    <w:top w:val="none" w:sz="0" w:space="0" w:color="auto"/>
                                    <w:left w:val="none" w:sz="0" w:space="0" w:color="auto"/>
                                    <w:bottom w:val="none" w:sz="0" w:space="0" w:color="auto"/>
                                    <w:right w:val="none" w:sz="0" w:space="0" w:color="auto"/>
                                  </w:divBdr>
                                </w:div>
                              </w:divsChild>
                            </w:div>
                            <w:div w:id="1302223333">
                              <w:marLeft w:val="0"/>
                              <w:marRight w:val="0"/>
                              <w:marTop w:val="0"/>
                              <w:marBottom w:val="0"/>
                              <w:divBdr>
                                <w:top w:val="none" w:sz="0" w:space="0" w:color="auto"/>
                                <w:left w:val="none" w:sz="0" w:space="0" w:color="auto"/>
                                <w:bottom w:val="none" w:sz="0" w:space="0" w:color="auto"/>
                                <w:right w:val="none" w:sz="0" w:space="0" w:color="auto"/>
                              </w:divBdr>
                              <w:divsChild>
                                <w:div w:id="281812232">
                                  <w:marLeft w:val="0"/>
                                  <w:marRight w:val="0"/>
                                  <w:marTop w:val="0"/>
                                  <w:marBottom w:val="0"/>
                                  <w:divBdr>
                                    <w:top w:val="none" w:sz="0" w:space="0" w:color="auto"/>
                                    <w:left w:val="none" w:sz="0" w:space="0" w:color="auto"/>
                                    <w:bottom w:val="none" w:sz="0" w:space="0" w:color="auto"/>
                                    <w:right w:val="none" w:sz="0" w:space="0" w:color="auto"/>
                                  </w:divBdr>
                                </w:div>
                              </w:divsChild>
                            </w:div>
                            <w:div w:id="1427992128">
                              <w:marLeft w:val="0"/>
                              <w:marRight w:val="0"/>
                              <w:marTop w:val="0"/>
                              <w:marBottom w:val="0"/>
                              <w:divBdr>
                                <w:top w:val="none" w:sz="0" w:space="0" w:color="auto"/>
                                <w:left w:val="none" w:sz="0" w:space="0" w:color="auto"/>
                                <w:bottom w:val="none" w:sz="0" w:space="0" w:color="auto"/>
                                <w:right w:val="none" w:sz="0" w:space="0" w:color="auto"/>
                              </w:divBdr>
                              <w:divsChild>
                                <w:div w:id="186215414">
                                  <w:marLeft w:val="0"/>
                                  <w:marRight w:val="0"/>
                                  <w:marTop w:val="0"/>
                                  <w:marBottom w:val="0"/>
                                  <w:divBdr>
                                    <w:top w:val="none" w:sz="0" w:space="0" w:color="auto"/>
                                    <w:left w:val="none" w:sz="0" w:space="0" w:color="auto"/>
                                    <w:bottom w:val="none" w:sz="0" w:space="0" w:color="auto"/>
                                    <w:right w:val="none" w:sz="0" w:space="0" w:color="auto"/>
                                  </w:divBdr>
                                </w:div>
                              </w:divsChild>
                            </w:div>
                            <w:div w:id="1444880664">
                              <w:marLeft w:val="0"/>
                              <w:marRight w:val="0"/>
                              <w:marTop w:val="0"/>
                              <w:marBottom w:val="0"/>
                              <w:divBdr>
                                <w:top w:val="none" w:sz="0" w:space="0" w:color="auto"/>
                                <w:left w:val="none" w:sz="0" w:space="0" w:color="auto"/>
                                <w:bottom w:val="none" w:sz="0" w:space="0" w:color="auto"/>
                                <w:right w:val="none" w:sz="0" w:space="0" w:color="auto"/>
                              </w:divBdr>
                              <w:divsChild>
                                <w:div w:id="68384245">
                                  <w:marLeft w:val="0"/>
                                  <w:marRight w:val="0"/>
                                  <w:marTop w:val="0"/>
                                  <w:marBottom w:val="0"/>
                                  <w:divBdr>
                                    <w:top w:val="none" w:sz="0" w:space="0" w:color="auto"/>
                                    <w:left w:val="none" w:sz="0" w:space="0" w:color="auto"/>
                                    <w:bottom w:val="none" w:sz="0" w:space="0" w:color="auto"/>
                                    <w:right w:val="none" w:sz="0" w:space="0" w:color="auto"/>
                                  </w:divBdr>
                                </w:div>
                              </w:divsChild>
                            </w:div>
                            <w:div w:id="1492797233">
                              <w:marLeft w:val="0"/>
                              <w:marRight w:val="0"/>
                              <w:marTop w:val="0"/>
                              <w:marBottom w:val="0"/>
                              <w:divBdr>
                                <w:top w:val="none" w:sz="0" w:space="0" w:color="auto"/>
                                <w:left w:val="none" w:sz="0" w:space="0" w:color="auto"/>
                                <w:bottom w:val="none" w:sz="0" w:space="0" w:color="auto"/>
                                <w:right w:val="none" w:sz="0" w:space="0" w:color="auto"/>
                              </w:divBdr>
                              <w:divsChild>
                                <w:div w:id="1072964259">
                                  <w:marLeft w:val="0"/>
                                  <w:marRight w:val="0"/>
                                  <w:marTop w:val="0"/>
                                  <w:marBottom w:val="0"/>
                                  <w:divBdr>
                                    <w:top w:val="none" w:sz="0" w:space="0" w:color="auto"/>
                                    <w:left w:val="none" w:sz="0" w:space="0" w:color="auto"/>
                                    <w:bottom w:val="none" w:sz="0" w:space="0" w:color="auto"/>
                                    <w:right w:val="none" w:sz="0" w:space="0" w:color="auto"/>
                                  </w:divBdr>
                                </w:div>
                              </w:divsChild>
                            </w:div>
                            <w:div w:id="1747413141">
                              <w:marLeft w:val="0"/>
                              <w:marRight w:val="0"/>
                              <w:marTop w:val="0"/>
                              <w:marBottom w:val="0"/>
                              <w:divBdr>
                                <w:top w:val="none" w:sz="0" w:space="0" w:color="auto"/>
                                <w:left w:val="none" w:sz="0" w:space="0" w:color="auto"/>
                                <w:bottom w:val="none" w:sz="0" w:space="0" w:color="auto"/>
                                <w:right w:val="none" w:sz="0" w:space="0" w:color="auto"/>
                              </w:divBdr>
                              <w:divsChild>
                                <w:div w:id="1311442010">
                                  <w:marLeft w:val="0"/>
                                  <w:marRight w:val="0"/>
                                  <w:marTop w:val="0"/>
                                  <w:marBottom w:val="0"/>
                                  <w:divBdr>
                                    <w:top w:val="none" w:sz="0" w:space="0" w:color="auto"/>
                                    <w:left w:val="none" w:sz="0" w:space="0" w:color="auto"/>
                                    <w:bottom w:val="none" w:sz="0" w:space="0" w:color="auto"/>
                                    <w:right w:val="none" w:sz="0" w:space="0" w:color="auto"/>
                                  </w:divBdr>
                                </w:div>
                              </w:divsChild>
                            </w:div>
                            <w:div w:id="1998805514">
                              <w:marLeft w:val="0"/>
                              <w:marRight w:val="0"/>
                              <w:marTop w:val="0"/>
                              <w:marBottom w:val="0"/>
                              <w:divBdr>
                                <w:top w:val="none" w:sz="0" w:space="0" w:color="auto"/>
                                <w:left w:val="none" w:sz="0" w:space="0" w:color="auto"/>
                                <w:bottom w:val="none" w:sz="0" w:space="0" w:color="auto"/>
                                <w:right w:val="none" w:sz="0" w:space="0" w:color="auto"/>
                              </w:divBdr>
                              <w:divsChild>
                                <w:div w:id="1021932438">
                                  <w:marLeft w:val="0"/>
                                  <w:marRight w:val="0"/>
                                  <w:marTop w:val="0"/>
                                  <w:marBottom w:val="0"/>
                                  <w:divBdr>
                                    <w:top w:val="none" w:sz="0" w:space="0" w:color="auto"/>
                                    <w:left w:val="none" w:sz="0" w:space="0" w:color="auto"/>
                                    <w:bottom w:val="none" w:sz="0" w:space="0" w:color="auto"/>
                                    <w:right w:val="none" w:sz="0" w:space="0" w:color="auto"/>
                                  </w:divBdr>
                                </w:div>
                              </w:divsChild>
                            </w:div>
                            <w:div w:id="2076581533">
                              <w:marLeft w:val="0"/>
                              <w:marRight w:val="0"/>
                              <w:marTop w:val="0"/>
                              <w:marBottom w:val="0"/>
                              <w:divBdr>
                                <w:top w:val="none" w:sz="0" w:space="0" w:color="auto"/>
                                <w:left w:val="none" w:sz="0" w:space="0" w:color="auto"/>
                                <w:bottom w:val="none" w:sz="0" w:space="0" w:color="auto"/>
                                <w:right w:val="none" w:sz="0" w:space="0" w:color="auto"/>
                              </w:divBdr>
                              <w:divsChild>
                                <w:div w:id="1089931481">
                                  <w:marLeft w:val="0"/>
                                  <w:marRight w:val="0"/>
                                  <w:marTop w:val="0"/>
                                  <w:marBottom w:val="0"/>
                                  <w:divBdr>
                                    <w:top w:val="none" w:sz="0" w:space="0" w:color="auto"/>
                                    <w:left w:val="none" w:sz="0" w:space="0" w:color="auto"/>
                                    <w:bottom w:val="none" w:sz="0" w:space="0" w:color="auto"/>
                                    <w:right w:val="none" w:sz="0" w:space="0" w:color="auto"/>
                                  </w:divBdr>
                                </w:div>
                                <w:div w:id="20486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58469">
                      <w:marLeft w:val="0"/>
                      <w:marRight w:val="0"/>
                      <w:marTop w:val="0"/>
                      <w:marBottom w:val="0"/>
                      <w:divBdr>
                        <w:top w:val="none" w:sz="0" w:space="0" w:color="auto"/>
                        <w:left w:val="none" w:sz="0" w:space="0" w:color="auto"/>
                        <w:bottom w:val="none" w:sz="0" w:space="0" w:color="auto"/>
                        <w:right w:val="none" w:sz="0" w:space="0" w:color="auto"/>
                      </w:divBdr>
                    </w:div>
                    <w:div w:id="1826436076">
                      <w:marLeft w:val="0"/>
                      <w:marRight w:val="0"/>
                      <w:marTop w:val="0"/>
                      <w:marBottom w:val="0"/>
                      <w:divBdr>
                        <w:top w:val="none" w:sz="0" w:space="0" w:color="auto"/>
                        <w:left w:val="none" w:sz="0" w:space="0" w:color="auto"/>
                        <w:bottom w:val="none" w:sz="0" w:space="0" w:color="auto"/>
                        <w:right w:val="none" w:sz="0" w:space="0" w:color="auto"/>
                      </w:divBdr>
                    </w:div>
                    <w:div w:id="2021735163">
                      <w:marLeft w:val="0"/>
                      <w:marRight w:val="0"/>
                      <w:marTop w:val="0"/>
                      <w:marBottom w:val="0"/>
                      <w:divBdr>
                        <w:top w:val="none" w:sz="0" w:space="0" w:color="auto"/>
                        <w:left w:val="none" w:sz="0" w:space="0" w:color="auto"/>
                        <w:bottom w:val="none" w:sz="0" w:space="0" w:color="auto"/>
                        <w:right w:val="none" w:sz="0" w:space="0" w:color="auto"/>
                      </w:divBdr>
                    </w:div>
                  </w:divsChild>
                </w:div>
                <w:div w:id="688750505">
                  <w:marLeft w:val="0"/>
                  <w:marRight w:val="0"/>
                  <w:marTop w:val="0"/>
                  <w:marBottom w:val="0"/>
                  <w:divBdr>
                    <w:top w:val="none" w:sz="0" w:space="0" w:color="auto"/>
                    <w:left w:val="none" w:sz="0" w:space="0" w:color="auto"/>
                    <w:bottom w:val="none" w:sz="0" w:space="0" w:color="auto"/>
                    <w:right w:val="none" w:sz="0" w:space="0" w:color="auto"/>
                  </w:divBdr>
                  <w:divsChild>
                    <w:div w:id="174535093">
                      <w:marLeft w:val="0"/>
                      <w:marRight w:val="0"/>
                      <w:marTop w:val="0"/>
                      <w:marBottom w:val="0"/>
                      <w:divBdr>
                        <w:top w:val="none" w:sz="0" w:space="0" w:color="auto"/>
                        <w:left w:val="none" w:sz="0" w:space="0" w:color="auto"/>
                        <w:bottom w:val="none" w:sz="0" w:space="0" w:color="auto"/>
                        <w:right w:val="none" w:sz="0" w:space="0" w:color="auto"/>
                      </w:divBdr>
                    </w:div>
                    <w:div w:id="355037771">
                      <w:marLeft w:val="0"/>
                      <w:marRight w:val="0"/>
                      <w:marTop w:val="0"/>
                      <w:marBottom w:val="0"/>
                      <w:divBdr>
                        <w:top w:val="none" w:sz="0" w:space="0" w:color="auto"/>
                        <w:left w:val="none" w:sz="0" w:space="0" w:color="auto"/>
                        <w:bottom w:val="none" w:sz="0" w:space="0" w:color="auto"/>
                        <w:right w:val="none" w:sz="0" w:space="0" w:color="auto"/>
                      </w:divBdr>
                    </w:div>
                    <w:div w:id="428280797">
                      <w:marLeft w:val="0"/>
                      <w:marRight w:val="0"/>
                      <w:marTop w:val="0"/>
                      <w:marBottom w:val="0"/>
                      <w:divBdr>
                        <w:top w:val="none" w:sz="0" w:space="0" w:color="auto"/>
                        <w:left w:val="none" w:sz="0" w:space="0" w:color="auto"/>
                        <w:bottom w:val="none" w:sz="0" w:space="0" w:color="auto"/>
                        <w:right w:val="none" w:sz="0" w:space="0" w:color="auto"/>
                      </w:divBdr>
                    </w:div>
                    <w:div w:id="451754258">
                      <w:marLeft w:val="0"/>
                      <w:marRight w:val="0"/>
                      <w:marTop w:val="0"/>
                      <w:marBottom w:val="0"/>
                      <w:divBdr>
                        <w:top w:val="none" w:sz="0" w:space="0" w:color="auto"/>
                        <w:left w:val="none" w:sz="0" w:space="0" w:color="auto"/>
                        <w:bottom w:val="none" w:sz="0" w:space="0" w:color="auto"/>
                        <w:right w:val="none" w:sz="0" w:space="0" w:color="auto"/>
                      </w:divBdr>
                    </w:div>
                    <w:div w:id="659037501">
                      <w:marLeft w:val="0"/>
                      <w:marRight w:val="0"/>
                      <w:marTop w:val="0"/>
                      <w:marBottom w:val="0"/>
                      <w:divBdr>
                        <w:top w:val="none" w:sz="0" w:space="0" w:color="auto"/>
                        <w:left w:val="none" w:sz="0" w:space="0" w:color="auto"/>
                        <w:bottom w:val="none" w:sz="0" w:space="0" w:color="auto"/>
                        <w:right w:val="none" w:sz="0" w:space="0" w:color="auto"/>
                      </w:divBdr>
                    </w:div>
                    <w:div w:id="747384676">
                      <w:marLeft w:val="0"/>
                      <w:marRight w:val="0"/>
                      <w:marTop w:val="0"/>
                      <w:marBottom w:val="0"/>
                      <w:divBdr>
                        <w:top w:val="none" w:sz="0" w:space="0" w:color="auto"/>
                        <w:left w:val="none" w:sz="0" w:space="0" w:color="auto"/>
                        <w:bottom w:val="none" w:sz="0" w:space="0" w:color="auto"/>
                        <w:right w:val="none" w:sz="0" w:space="0" w:color="auto"/>
                      </w:divBdr>
                    </w:div>
                    <w:div w:id="887032049">
                      <w:marLeft w:val="0"/>
                      <w:marRight w:val="0"/>
                      <w:marTop w:val="0"/>
                      <w:marBottom w:val="0"/>
                      <w:divBdr>
                        <w:top w:val="none" w:sz="0" w:space="0" w:color="auto"/>
                        <w:left w:val="none" w:sz="0" w:space="0" w:color="auto"/>
                        <w:bottom w:val="none" w:sz="0" w:space="0" w:color="auto"/>
                        <w:right w:val="none" w:sz="0" w:space="0" w:color="auto"/>
                      </w:divBdr>
                    </w:div>
                    <w:div w:id="924534804">
                      <w:marLeft w:val="0"/>
                      <w:marRight w:val="0"/>
                      <w:marTop w:val="0"/>
                      <w:marBottom w:val="0"/>
                      <w:divBdr>
                        <w:top w:val="none" w:sz="0" w:space="0" w:color="auto"/>
                        <w:left w:val="none" w:sz="0" w:space="0" w:color="auto"/>
                        <w:bottom w:val="none" w:sz="0" w:space="0" w:color="auto"/>
                        <w:right w:val="none" w:sz="0" w:space="0" w:color="auto"/>
                      </w:divBdr>
                    </w:div>
                    <w:div w:id="1081758101">
                      <w:marLeft w:val="0"/>
                      <w:marRight w:val="0"/>
                      <w:marTop w:val="0"/>
                      <w:marBottom w:val="0"/>
                      <w:divBdr>
                        <w:top w:val="none" w:sz="0" w:space="0" w:color="auto"/>
                        <w:left w:val="none" w:sz="0" w:space="0" w:color="auto"/>
                        <w:bottom w:val="none" w:sz="0" w:space="0" w:color="auto"/>
                        <w:right w:val="none" w:sz="0" w:space="0" w:color="auto"/>
                      </w:divBdr>
                    </w:div>
                    <w:div w:id="1146970086">
                      <w:marLeft w:val="0"/>
                      <w:marRight w:val="0"/>
                      <w:marTop w:val="0"/>
                      <w:marBottom w:val="0"/>
                      <w:divBdr>
                        <w:top w:val="none" w:sz="0" w:space="0" w:color="auto"/>
                        <w:left w:val="none" w:sz="0" w:space="0" w:color="auto"/>
                        <w:bottom w:val="none" w:sz="0" w:space="0" w:color="auto"/>
                        <w:right w:val="none" w:sz="0" w:space="0" w:color="auto"/>
                      </w:divBdr>
                    </w:div>
                    <w:div w:id="1305620726">
                      <w:marLeft w:val="0"/>
                      <w:marRight w:val="0"/>
                      <w:marTop w:val="0"/>
                      <w:marBottom w:val="0"/>
                      <w:divBdr>
                        <w:top w:val="none" w:sz="0" w:space="0" w:color="auto"/>
                        <w:left w:val="none" w:sz="0" w:space="0" w:color="auto"/>
                        <w:bottom w:val="none" w:sz="0" w:space="0" w:color="auto"/>
                        <w:right w:val="none" w:sz="0" w:space="0" w:color="auto"/>
                      </w:divBdr>
                    </w:div>
                    <w:div w:id="1558976947">
                      <w:marLeft w:val="0"/>
                      <w:marRight w:val="0"/>
                      <w:marTop w:val="0"/>
                      <w:marBottom w:val="0"/>
                      <w:divBdr>
                        <w:top w:val="none" w:sz="0" w:space="0" w:color="auto"/>
                        <w:left w:val="none" w:sz="0" w:space="0" w:color="auto"/>
                        <w:bottom w:val="none" w:sz="0" w:space="0" w:color="auto"/>
                        <w:right w:val="none" w:sz="0" w:space="0" w:color="auto"/>
                      </w:divBdr>
                    </w:div>
                    <w:div w:id="1639719512">
                      <w:marLeft w:val="0"/>
                      <w:marRight w:val="0"/>
                      <w:marTop w:val="0"/>
                      <w:marBottom w:val="0"/>
                      <w:divBdr>
                        <w:top w:val="none" w:sz="0" w:space="0" w:color="auto"/>
                        <w:left w:val="none" w:sz="0" w:space="0" w:color="auto"/>
                        <w:bottom w:val="none" w:sz="0" w:space="0" w:color="auto"/>
                        <w:right w:val="none" w:sz="0" w:space="0" w:color="auto"/>
                      </w:divBdr>
                    </w:div>
                    <w:div w:id="1735082448">
                      <w:marLeft w:val="0"/>
                      <w:marRight w:val="0"/>
                      <w:marTop w:val="0"/>
                      <w:marBottom w:val="0"/>
                      <w:divBdr>
                        <w:top w:val="none" w:sz="0" w:space="0" w:color="auto"/>
                        <w:left w:val="none" w:sz="0" w:space="0" w:color="auto"/>
                        <w:bottom w:val="none" w:sz="0" w:space="0" w:color="auto"/>
                        <w:right w:val="none" w:sz="0" w:space="0" w:color="auto"/>
                      </w:divBdr>
                    </w:div>
                    <w:div w:id="2058040233">
                      <w:marLeft w:val="0"/>
                      <w:marRight w:val="0"/>
                      <w:marTop w:val="0"/>
                      <w:marBottom w:val="0"/>
                      <w:divBdr>
                        <w:top w:val="none" w:sz="0" w:space="0" w:color="auto"/>
                        <w:left w:val="none" w:sz="0" w:space="0" w:color="auto"/>
                        <w:bottom w:val="none" w:sz="0" w:space="0" w:color="auto"/>
                        <w:right w:val="none" w:sz="0" w:space="0" w:color="auto"/>
                      </w:divBdr>
                    </w:div>
                  </w:divsChild>
                </w:div>
                <w:div w:id="827942289">
                  <w:marLeft w:val="0"/>
                  <w:marRight w:val="0"/>
                  <w:marTop w:val="0"/>
                  <w:marBottom w:val="0"/>
                  <w:divBdr>
                    <w:top w:val="none" w:sz="0" w:space="0" w:color="auto"/>
                    <w:left w:val="none" w:sz="0" w:space="0" w:color="auto"/>
                    <w:bottom w:val="none" w:sz="0" w:space="0" w:color="auto"/>
                    <w:right w:val="none" w:sz="0" w:space="0" w:color="auto"/>
                  </w:divBdr>
                  <w:divsChild>
                    <w:div w:id="1981972">
                      <w:marLeft w:val="0"/>
                      <w:marRight w:val="0"/>
                      <w:marTop w:val="0"/>
                      <w:marBottom w:val="0"/>
                      <w:divBdr>
                        <w:top w:val="none" w:sz="0" w:space="0" w:color="auto"/>
                        <w:left w:val="none" w:sz="0" w:space="0" w:color="auto"/>
                        <w:bottom w:val="none" w:sz="0" w:space="0" w:color="auto"/>
                        <w:right w:val="none" w:sz="0" w:space="0" w:color="auto"/>
                      </w:divBdr>
                    </w:div>
                    <w:div w:id="191457858">
                      <w:marLeft w:val="0"/>
                      <w:marRight w:val="0"/>
                      <w:marTop w:val="0"/>
                      <w:marBottom w:val="0"/>
                      <w:divBdr>
                        <w:top w:val="none" w:sz="0" w:space="0" w:color="auto"/>
                        <w:left w:val="none" w:sz="0" w:space="0" w:color="auto"/>
                        <w:bottom w:val="none" w:sz="0" w:space="0" w:color="auto"/>
                        <w:right w:val="none" w:sz="0" w:space="0" w:color="auto"/>
                      </w:divBdr>
                    </w:div>
                    <w:div w:id="1134716052">
                      <w:marLeft w:val="0"/>
                      <w:marRight w:val="0"/>
                      <w:marTop w:val="0"/>
                      <w:marBottom w:val="0"/>
                      <w:divBdr>
                        <w:top w:val="none" w:sz="0" w:space="0" w:color="auto"/>
                        <w:left w:val="none" w:sz="0" w:space="0" w:color="auto"/>
                        <w:bottom w:val="none" w:sz="0" w:space="0" w:color="auto"/>
                        <w:right w:val="none" w:sz="0" w:space="0" w:color="auto"/>
                      </w:divBdr>
                    </w:div>
                    <w:div w:id="13111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192">
          <w:marLeft w:val="0"/>
          <w:marRight w:val="0"/>
          <w:marTop w:val="0"/>
          <w:marBottom w:val="0"/>
          <w:divBdr>
            <w:top w:val="none" w:sz="0" w:space="0" w:color="auto"/>
            <w:left w:val="none" w:sz="0" w:space="0" w:color="auto"/>
            <w:bottom w:val="none" w:sz="0" w:space="0" w:color="auto"/>
            <w:right w:val="none" w:sz="0" w:space="0" w:color="auto"/>
          </w:divBdr>
        </w:div>
      </w:divsChild>
    </w:div>
    <w:div w:id="282931891">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40420654">
      <w:bodyDiv w:val="1"/>
      <w:marLeft w:val="0"/>
      <w:marRight w:val="0"/>
      <w:marTop w:val="0"/>
      <w:marBottom w:val="0"/>
      <w:divBdr>
        <w:top w:val="none" w:sz="0" w:space="0" w:color="auto"/>
        <w:left w:val="none" w:sz="0" w:space="0" w:color="auto"/>
        <w:bottom w:val="none" w:sz="0" w:space="0" w:color="auto"/>
        <w:right w:val="none" w:sz="0" w:space="0" w:color="auto"/>
      </w:divBdr>
    </w:div>
    <w:div w:id="643311046">
      <w:bodyDiv w:val="1"/>
      <w:marLeft w:val="0"/>
      <w:marRight w:val="0"/>
      <w:marTop w:val="0"/>
      <w:marBottom w:val="0"/>
      <w:divBdr>
        <w:top w:val="none" w:sz="0" w:space="0" w:color="auto"/>
        <w:left w:val="none" w:sz="0" w:space="0" w:color="auto"/>
        <w:bottom w:val="none" w:sz="0" w:space="0" w:color="auto"/>
        <w:right w:val="none" w:sz="0" w:space="0" w:color="auto"/>
      </w:divBdr>
    </w:div>
    <w:div w:id="661469296">
      <w:bodyDiv w:val="1"/>
      <w:marLeft w:val="0"/>
      <w:marRight w:val="0"/>
      <w:marTop w:val="0"/>
      <w:marBottom w:val="0"/>
      <w:divBdr>
        <w:top w:val="none" w:sz="0" w:space="0" w:color="auto"/>
        <w:left w:val="none" w:sz="0" w:space="0" w:color="auto"/>
        <w:bottom w:val="none" w:sz="0" w:space="0" w:color="auto"/>
        <w:right w:val="none" w:sz="0" w:space="0" w:color="auto"/>
      </w:divBdr>
    </w:div>
    <w:div w:id="709114014">
      <w:bodyDiv w:val="1"/>
      <w:marLeft w:val="0"/>
      <w:marRight w:val="0"/>
      <w:marTop w:val="0"/>
      <w:marBottom w:val="0"/>
      <w:divBdr>
        <w:top w:val="none" w:sz="0" w:space="0" w:color="auto"/>
        <w:left w:val="none" w:sz="0" w:space="0" w:color="auto"/>
        <w:bottom w:val="none" w:sz="0" w:space="0" w:color="auto"/>
        <w:right w:val="none" w:sz="0" w:space="0" w:color="auto"/>
      </w:divBdr>
      <w:divsChild>
        <w:div w:id="1289699565">
          <w:marLeft w:val="0"/>
          <w:marRight w:val="0"/>
          <w:marTop w:val="0"/>
          <w:marBottom w:val="0"/>
          <w:divBdr>
            <w:top w:val="none" w:sz="0" w:space="0" w:color="auto"/>
            <w:left w:val="none" w:sz="0" w:space="0" w:color="auto"/>
            <w:bottom w:val="none" w:sz="0" w:space="0" w:color="auto"/>
            <w:right w:val="none" w:sz="0" w:space="0" w:color="auto"/>
          </w:divBdr>
        </w:div>
        <w:div w:id="1389067255">
          <w:marLeft w:val="0"/>
          <w:marRight w:val="0"/>
          <w:marTop w:val="0"/>
          <w:marBottom w:val="0"/>
          <w:divBdr>
            <w:top w:val="none" w:sz="0" w:space="0" w:color="auto"/>
            <w:left w:val="none" w:sz="0" w:space="0" w:color="auto"/>
            <w:bottom w:val="none" w:sz="0" w:space="0" w:color="auto"/>
            <w:right w:val="none" w:sz="0" w:space="0" w:color="auto"/>
          </w:divBdr>
        </w:div>
        <w:div w:id="1553930226">
          <w:marLeft w:val="0"/>
          <w:marRight w:val="0"/>
          <w:marTop w:val="0"/>
          <w:marBottom w:val="0"/>
          <w:divBdr>
            <w:top w:val="none" w:sz="0" w:space="0" w:color="auto"/>
            <w:left w:val="none" w:sz="0" w:space="0" w:color="auto"/>
            <w:bottom w:val="none" w:sz="0" w:space="0" w:color="auto"/>
            <w:right w:val="none" w:sz="0" w:space="0" w:color="auto"/>
          </w:divBdr>
          <w:divsChild>
            <w:div w:id="1087531251">
              <w:marLeft w:val="0"/>
              <w:marRight w:val="0"/>
              <w:marTop w:val="0"/>
              <w:marBottom w:val="0"/>
              <w:divBdr>
                <w:top w:val="none" w:sz="0" w:space="0" w:color="auto"/>
                <w:left w:val="none" w:sz="0" w:space="0" w:color="auto"/>
                <w:bottom w:val="none" w:sz="0" w:space="0" w:color="auto"/>
                <w:right w:val="none" w:sz="0" w:space="0" w:color="auto"/>
              </w:divBdr>
            </w:div>
            <w:div w:id="1213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0277">
      <w:bodyDiv w:val="1"/>
      <w:marLeft w:val="0"/>
      <w:marRight w:val="0"/>
      <w:marTop w:val="0"/>
      <w:marBottom w:val="0"/>
      <w:divBdr>
        <w:top w:val="none" w:sz="0" w:space="0" w:color="auto"/>
        <w:left w:val="none" w:sz="0" w:space="0" w:color="auto"/>
        <w:bottom w:val="none" w:sz="0" w:space="0" w:color="auto"/>
        <w:right w:val="none" w:sz="0" w:space="0" w:color="auto"/>
      </w:divBdr>
    </w:div>
    <w:div w:id="773480458">
      <w:bodyDiv w:val="1"/>
      <w:marLeft w:val="0"/>
      <w:marRight w:val="0"/>
      <w:marTop w:val="0"/>
      <w:marBottom w:val="0"/>
      <w:divBdr>
        <w:top w:val="none" w:sz="0" w:space="0" w:color="auto"/>
        <w:left w:val="none" w:sz="0" w:space="0" w:color="auto"/>
        <w:bottom w:val="none" w:sz="0" w:space="0" w:color="auto"/>
        <w:right w:val="none" w:sz="0" w:space="0" w:color="auto"/>
      </w:divBdr>
      <w:divsChild>
        <w:div w:id="1731612380">
          <w:marLeft w:val="0"/>
          <w:marRight w:val="0"/>
          <w:marTop w:val="0"/>
          <w:marBottom w:val="0"/>
          <w:divBdr>
            <w:top w:val="none" w:sz="0" w:space="0" w:color="auto"/>
            <w:left w:val="none" w:sz="0" w:space="0" w:color="auto"/>
            <w:bottom w:val="single" w:sz="6" w:space="2" w:color="CDCDCD"/>
            <w:right w:val="single" w:sz="6" w:space="8" w:color="CDCDCD"/>
          </w:divBdr>
          <w:divsChild>
            <w:div w:id="15932025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56045686">
      <w:bodyDiv w:val="1"/>
      <w:marLeft w:val="0"/>
      <w:marRight w:val="0"/>
      <w:marTop w:val="0"/>
      <w:marBottom w:val="0"/>
      <w:divBdr>
        <w:top w:val="none" w:sz="0" w:space="0" w:color="auto"/>
        <w:left w:val="none" w:sz="0" w:space="0" w:color="auto"/>
        <w:bottom w:val="none" w:sz="0" w:space="0" w:color="auto"/>
        <w:right w:val="none" w:sz="0" w:space="0" w:color="auto"/>
      </w:divBdr>
    </w:div>
    <w:div w:id="920987086">
      <w:bodyDiv w:val="1"/>
      <w:marLeft w:val="0"/>
      <w:marRight w:val="0"/>
      <w:marTop w:val="0"/>
      <w:marBottom w:val="0"/>
      <w:divBdr>
        <w:top w:val="none" w:sz="0" w:space="0" w:color="auto"/>
        <w:left w:val="none" w:sz="0" w:space="0" w:color="auto"/>
        <w:bottom w:val="none" w:sz="0" w:space="0" w:color="auto"/>
        <w:right w:val="none" w:sz="0" w:space="0" w:color="auto"/>
      </w:divBdr>
      <w:divsChild>
        <w:div w:id="402215000">
          <w:marLeft w:val="0"/>
          <w:marRight w:val="0"/>
          <w:marTop w:val="0"/>
          <w:marBottom w:val="0"/>
          <w:divBdr>
            <w:top w:val="none" w:sz="0" w:space="0" w:color="auto"/>
            <w:left w:val="none" w:sz="0" w:space="0" w:color="auto"/>
            <w:bottom w:val="none" w:sz="0" w:space="0" w:color="auto"/>
            <w:right w:val="none" w:sz="0" w:space="0" w:color="auto"/>
          </w:divBdr>
        </w:div>
        <w:div w:id="432820937">
          <w:marLeft w:val="0"/>
          <w:marRight w:val="0"/>
          <w:marTop w:val="0"/>
          <w:marBottom w:val="0"/>
          <w:divBdr>
            <w:top w:val="none" w:sz="0" w:space="0" w:color="auto"/>
            <w:left w:val="none" w:sz="0" w:space="0" w:color="auto"/>
            <w:bottom w:val="none" w:sz="0" w:space="0" w:color="auto"/>
            <w:right w:val="none" w:sz="0" w:space="0" w:color="auto"/>
          </w:divBdr>
        </w:div>
        <w:div w:id="1349525542">
          <w:marLeft w:val="0"/>
          <w:marRight w:val="0"/>
          <w:marTop w:val="0"/>
          <w:marBottom w:val="0"/>
          <w:divBdr>
            <w:top w:val="none" w:sz="0" w:space="0" w:color="auto"/>
            <w:left w:val="none" w:sz="0" w:space="0" w:color="auto"/>
            <w:bottom w:val="none" w:sz="0" w:space="0" w:color="auto"/>
            <w:right w:val="none" w:sz="0" w:space="0" w:color="auto"/>
          </w:divBdr>
        </w:div>
        <w:div w:id="1432512030">
          <w:marLeft w:val="0"/>
          <w:marRight w:val="0"/>
          <w:marTop w:val="0"/>
          <w:marBottom w:val="0"/>
          <w:divBdr>
            <w:top w:val="none" w:sz="0" w:space="0" w:color="auto"/>
            <w:left w:val="none" w:sz="0" w:space="0" w:color="auto"/>
            <w:bottom w:val="none" w:sz="0" w:space="0" w:color="auto"/>
            <w:right w:val="none" w:sz="0" w:space="0" w:color="auto"/>
          </w:divBdr>
        </w:div>
        <w:div w:id="1510176161">
          <w:marLeft w:val="0"/>
          <w:marRight w:val="0"/>
          <w:marTop w:val="0"/>
          <w:marBottom w:val="0"/>
          <w:divBdr>
            <w:top w:val="none" w:sz="0" w:space="0" w:color="auto"/>
            <w:left w:val="none" w:sz="0" w:space="0" w:color="auto"/>
            <w:bottom w:val="none" w:sz="0" w:space="0" w:color="auto"/>
            <w:right w:val="none" w:sz="0" w:space="0" w:color="auto"/>
          </w:divBdr>
        </w:div>
      </w:divsChild>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62174485">
      <w:bodyDiv w:val="1"/>
      <w:marLeft w:val="0"/>
      <w:marRight w:val="0"/>
      <w:marTop w:val="0"/>
      <w:marBottom w:val="0"/>
      <w:divBdr>
        <w:top w:val="none" w:sz="0" w:space="0" w:color="auto"/>
        <w:left w:val="none" w:sz="0" w:space="0" w:color="auto"/>
        <w:bottom w:val="none" w:sz="0" w:space="0" w:color="auto"/>
        <w:right w:val="none" w:sz="0" w:space="0" w:color="auto"/>
      </w:divBdr>
    </w:div>
    <w:div w:id="1207108599">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21496912">
      <w:bodyDiv w:val="1"/>
      <w:marLeft w:val="0"/>
      <w:marRight w:val="0"/>
      <w:marTop w:val="0"/>
      <w:marBottom w:val="0"/>
      <w:divBdr>
        <w:top w:val="none" w:sz="0" w:space="0" w:color="auto"/>
        <w:left w:val="none" w:sz="0" w:space="0" w:color="auto"/>
        <w:bottom w:val="none" w:sz="0" w:space="0" w:color="auto"/>
        <w:right w:val="none" w:sz="0" w:space="0" w:color="auto"/>
      </w:divBdr>
      <w:divsChild>
        <w:div w:id="1234044070">
          <w:marLeft w:val="0"/>
          <w:marRight w:val="0"/>
          <w:marTop w:val="0"/>
          <w:marBottom w:val="0"/>
          <w:divBdr>
            <w:top w:val="none" w:sz="0" w:space="0" w:color="auto"/>
            <w:left w:val="none" w:sz="0" w:space="0" w:color="auto"/>
            <w:bottom w:val="none" w:sz="0" w:space="0" w:color="auto"/>
            <w:right w:val="none" w:sz="0" w:space="0" w:color="auto"/>
          </w:divBdr>
          <w:divsChild>
            <w:div w:id="169226549">
              <w:marLeft w:val="0"/>
              <w:marRight w:val="0"/>
              <w:marTop w:val="0"/>
              <w:marBottom w:val="0"/>
              <w:divBdr>
                <w:top w:val="none" w:sz="0" w:space="0" w:color="auto"/>
                <w:left w:val="none" w:sz="0" w:space="0" w:color="auto"/>
                <w:bottom w:val="none" w:sz="0" w:space="0" w:color="auto"/>
                <w:right w:val="none" w:sz="0" w:space="0" w:color="auto"/>
              </w:divBdr>
            </w:div>
            <w:div w:id="1615013532">
              <w:marLeft w:val="0"/>
              <w:marRight w:val="0"/>
              <w:marTop w:val="0"/>
              <w:marBottom w:val="0"/>
              <w:divBdr>
                <w:top w:val="none" w:sz="0" w:space="0" w:color="auto"/>
                <w:left w:val="none" w:sz="0" w:space="0" w:color="auto"/>
                <w:bottom w:val="none" w:sz="0" w:space="0" w:color="auto"/>
                <w:right w:val="none" w:sz="0" w:space="0" w:color="auto"/>
              </w:divBdr>
            </w:div>
          </w:divsChild>
        </w:div>
        <w:div w:id="1919749809">
          <w:marLeft w:val="0"/>
          <w:marRight w:val="0"/>
          <w:marTop w:val="0"/>
          <w:marBottom w:val="0"/>
          <w:divBdr>
            <w:top w:val="none" w:sz="0" w:space="0" w:color="auto"/>
            <w:left w:val="none" w:sz="0" w:space="0" w:color="auto"/>
            <w:bottom w:val="none" w:sz="0" w:space="0" w:color="auto"/>
            <w:right w:val="none" w:sz="0" w:space="0" w:color="auto"/>
          </w:divBdr>
        </w:div>
        <w:div w:id="1971742090">
          <w:marLeft w:val="0"/>
          <w:marRight w:val="0"/>
          <w:marTop w:val="0"/>
          <w:marBottom w:val="0"/>
          <w:divBdr>
            <w:top w:val="none" w:sz="0" w:space="0" w:color="auto"/>
            <w:left w:val="none" w:sz="0" w:space="0" w:color="auto"/>
            <w:bottom w:val="none" w:sz="0" w:space="0" w:color="auto"/>
            <w:right w:val="none" w:sz="0" w:space="0" w:color="auto"/>
          </w:divBdr>
        </w:div>
      </w:divsChild>
    </w:div>
    <w:div w:id="1324818284">
      <w:bodyDiv w:val="1"/>
      <w:marLeft w:val="0"/>
      <w:marRight w:val="0"/>
      <w:marTop w:val="0"/>
      <w:marBottom w:val="0"/>
      <w:divBdr>
        <w:top w:val="none" w:sz="0" w:space="0" w:color="auto"/>
        <w:left w:val="none" w:sz="0" w:space="0" w:color="auto"/>
        <w:bottom w:val="none" w:sz="0" w:space="0" w:color="auto"/>
        <w:right w:val="none" w:sz="0" w:space="0" w:color="auto"/>
      </w:divBdr>
    </w:div>
    <w:div w:id="1433626328">
      <w:bodyDiv w:val="1"/>
      <w:marLeft w:val="0"/>
      <w:marRight w:val="0"/>
      <w:marTop w:val="0"/>
      <w:marBottom w:val="0"/>
      <w:divBdr>
        <w:top w:val="none" w:sz="0" w:space="0" w:color="auto"/>
        <w:left w:val="none" w:sz="0" w:space="0" w:color="auto"/>
        <w:bottom w:val="none" w:sz="0" w:space="0" w:color="auto"/>
        <w:right w:val="none" w:sz="0" w:space="0" w:color="auto"/>
      </w:divBdr>
      <w:divsChild>
        <w:div w:id="457913694">
          <w:marLeft w:val="0"/>
          <w:marRight w:val="0"/>
          <w:marTop w:val="0"/>
          <w:marBottom w:val="0"/>
          <w:divBdr>
            <w:top w:val="none" w:sz="0" w:space="0" w:color="auto"/>
            <w:left w:val="none" w:sz="0" w:space="0" w:color="auto"/>
            <w:bottom w:val="single" w:sz="6" w:space="2" w:color="CDCDCD"/>
            <w:right w:val="single" w:sz="6" w:space="8" w:color="CDCDCD"/>
          </w:divBdr>
          <w:divsChild>
            <w:div w:id="3497227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498964183">
      <w:bodyDiv w:val="1"/>
      <w:marLeft w:val="0"/>
      <w:marRight w:val="0"/>
      <w:marTop w:val="0"/>
      <w:marBottom w:val="0"/>
      <w:divBdr>
        <w:top w:val="none" w:sz="0" w:space="0" w:color="auto"/>
        <w:left w:val="none" w:sz="0" w:space="0" w:color="auto"/>
        <w:bottom w:val="none" w:sz="0" w:space="0" w:color="auto"/>
        <w:right w:val="none" w:sz="0" w:space="0" w:color="auto"/>
      </w:divBdr>
      <w:divsChild>
        <w:div w:id="63838006">
          <w:marLeft w:val="0"/>
          <w:marRight w:val="0"/>
          <w:marTop w:val="0"/>
          <w:marBottom w:val="0"/>
          <w:divBdr>
            <w:top w:val="none" w:sz="0" w:space="0" w:color="auto"/>
            <w:left w:val="none" w:sz="0" w:space="0" w:color="auto"/>
            <w:bottom w:val="none" w:sz="0" w:space="0" w:color="auto"/>
            <w:right w:val="none" w:sz="0" w:space="0" w:color="auto"/>
          </w:divBdr>
          <w:divsChild>
            <w:div w:id="530994008">
              <w:marLeft w:val="0"/>
              <w:marRight w:val="0"/>
              <w:marTop w:val="0"/>
              <w:marBottom w:val="0"/>
              <w:divBdr>
                <w:top w:val="none" w:sz="0" w:space="0" w:color="auto"/>
                <w:left w:val="none" w:sz="0" w:space="0" w:color="auto"/>
                <w:bottom w:val="none" w:sz="0" w:space="0" w:color="auto"/>
                <w:right w:val="none" w:sz="0" w:space="0" w:color="auto"/>
              </w:divBdr>
            </w:div>
            <w:div w:id="992219638">
              <w:marLeft w:val="0"/>
              <w:marRight w:val="0"/>
              <w:marTop w:val="0"/>
              <w:marBottom w:val="0"/>
              <w:divBdr>
                <w:top w:val="none" w:sz="0" w:space="0" w:color="auto"/>
                <w:left w:val="none" w:sz="0" w:space="0" w:color="auto"/>
                <w:bottom w:val="none" w:sz="0" w:space="0" w:color="auto"/>
                <w:right w:val="none" w:sz="0" w:space="0" w:color="auto"/>
              </w:divBdr>
            </w:div>
          </w:divsChild>
        </w:div>
        <w:div w:id="124396792">
          <w:marLeft w:val="0"/>
          <w:marRight w:val="0"/>
          <w:marTop w:val="0"/>
          <w:marBottom w:val="0"/>
          <w:divBdr>
            <w:top w:val="none" w:sz="0" w:space="0" w:color="auto"/>
            <w:left w:val="none" w:sz="0" w:space="0" w:color="auto"/>
            <w:bottom w:val="none" w:sz="0" w:space="0" w:color="auto"/>
            <w:right w:val="none" w:sz="0" w:space="0" w:color="auto"/>
          </w:divBdr>
        </w:div>
        <w:div w:id="256519421">
          <w:marLeft w:val="0"/>
          <w:marRight w:val="0"/>
          <w:marTop w:val="0"/>
          <w:marBottom w:val="0"/>
          <w:divBdr>
            <w:top w:val="none" w:sz="0" w:space="0" w:color="auto"/>
            <w:left w:val="none" w:sz="0" w:space="0" w:color="auto"/>
            <w:bottom w:val="none" w:sz="0" w:space="0" w:color="auto"/>
            <w:right w:val="none" w:sz="0" w:space="0" w:color="auto"/>
          </w:divBdr>
        </w:div>
        <w:div w:id="717707405">
          <w:marLeft w:val="0"/>
          <w:marRight w:val="0"/>
          <w:marTop w:val="0"/>
          <w:marBottom w:val="0"/>
          <w:divBdr>
            <w:top w:val="none" w:sz="0" w:space="0" w:color="auto"/>
            <w:left w:val="none" w:sz="0" w:space="0" w:color="auto"/>
            <w:bottom w:val="none" w:sz="0" w:space="0" w:color="auto"/>
            <w:right w:val="none" w:sz="0" w:space="0" w:color="auto"/>
          </w:divBdr>
        </w:div>
        <w:div w:id="983973642">
          <w:marLeft w:val="0"/>
          <w:marRight w:val="0"/>
          <w:marTop w:val="0"/>
          <w:marBottom w:val="0"/>
          <w:divBdr>
            <w:top w:val="none" w:sz="0" w:space="0" w:color="auto"/>
            <w:left w:val="none" w:sz="0" w:space="0" w:color="auto"/>
            <w:bottom w:val="none" w:sz="0" w:space="0" w:color="auto"/>
            <w:right w:val="none" w:sz="0" w:space="0" w:color="auto"/>
          </w:divBdr>
          <w:divsChild>
            <w:div w:id="1900707507">
              <w:marLeft w:val="-45"/>
              <w:marRight w:val="0"/>
              <w:marTop w:val="30"/>
              <w:marBottom w:val="30"/>
              <w:divBdr>
                <w:top w:val="none" w:sz="0" w:space="0" w:color="auto"/>
                <w:left w:val="none" w:sz="0" w:space="0" w:color="auto"/>
                <w:bottom w:val="none" w:sz="0" w:space="0" w:color="auto"/>
                <w:right w:val="none" w:sz="0" w:space="0" w:color="auto"/>
              </w:divBdr>
              <w:divsChild>
                <w:div w:id="394083776">
                  <w:marLeft w:val="0"/>
                  <w:marRight w:val="0"/>
                  <w:marTop w:val="0"/>
                  <w:marBottom w:val="0"/>
                  <w:divBdr>
                    <w:top w:val="none" w:sz="0" w:space="0" w:color="auto"/>
                    <w:left w:val="none" w:sz="0" w:space="0" w:color="auto"/>
                    <w:bottom w:val="none" w:sz="0" w:space="0" w:color="auto"/>
                    <w:right w:val="none" w:sz="0" w:space="0" w:color="auto"/>
                  </w:divBdr>
                  <w:divsChild>
                    <w:div w:id="1266885251">
                      <w:marLeft w:val="0"/>
                      <w:marRight w:val="0"/>
                      <w:marTop w:val="0"/>
                      <w:marBottom w:val="0"/>
                      <w:divBdr>
                        <w:top w:val="none" w:sz="0" w:space="0" w:color="auto"/>
                        <w:left w:val="none" w:sz="0" w:space="0" w:color="auto"/>
                        <w:bottom w:val="none" w:sz="0" w:space="0" w:color="auto"/>
                        <w:right w:val="none" w:sz="0" w:space="0" w:color="auto"/>
                      </w:divBdr>
                    </w:div>
                    <w:div w:id="1913151557">
                      <w:marLeft w:val="0"/>
                      <w:marRight w:val="0"/>
                      <w:marTop w:val="0"/>
                      <w:marBottom w:val="0"/>
                      <w:divBdr>
                        <w:top w:val="none" w:sz="0" w:space="0" w:color="auto"/>
                        <w:left w:val="none" w:sz="0" w:space="0" w:color="auto"/>
                        <w:bottom w:val="none" w:sz="0" w:space="0" w:color="auto"/>
                        <w:right w:val="none" w:sz="0" w:space="0" w:color="auto"/>
                      </w:divBdr>
                    </w:div>
                  </w:divsChild>
                </w:div>
                <w:div w:id="744689611">
                  <w:marLeft w:val="0"/>
                  <w:marRight w:val="0"/>
                  <w:marTop w:val="0"/>
                  <w:marBottom w:val="0"/>
                  <w:divBdr>
                    <w:top w:val="none" w:sz="0" w:space="0" w:color="auto"/>
                    <w:left w:val="none" w:sz="0" w:space="0" w:color="auto"/>
                    <w:bottom w:val="none" w:sz="0" w:space="0" w:color="auto"/>
                    <w:right w:val="none" w:sz="0" w:space="0" w:color="auto"/>
                  </w:divBdr>
                  <w:divsChild>
                    <w:div w:id="21782115">
                      <w:marLeft w:val="0"/>
                      <w:marRight w:val="0"/>
                      <w:marTop w:val="0"/>
                      <w:marBottom w:val="0"/>
                      <w:divBdr>
                        <w:top w:val="none" w:sz="0" w:space="0" w:color="auto"/>
                        <w:left w:val="none" w:sz="0" w:space="0" w:color="auto"/>
                        <w:bottom w:val="none" w:sz="0" w:space="0" w:color="auto"/>
                        <w:right w:val="none" w:sz="0" w:space="0" w:color="auto"/>
                      </w:divBdr>
                    </w:div>
                  </w:divsChild>
                </w:div>
                <w:div w:id="753084773">
                  <w:marLeft w:val="0"/>
                  <w:marRight w:val="0"/>
                  <w:marTop w:val="0"/>
                  <w:marBottom w:val="0"/>
                  <w:divBdr>
                    <w:top w:val="none" w:sz="0" w:space="0" w:color="auto"/>
                    <w:left w:val="none" w:sz="0" w:space="0" w:color="auto"/>
                    <w:bottom w:val="none" w:sz="0" w:space="0" w:color="auto"/>
                    <w:right w:val="none" w:sz="0" w:space="0" w:color="auto"/>
                  </w:divBdr>
                  <w:divsChild>
                    <w:div w:id="746146832">
                      <w:marLeft w:val="0"/>
                      <w:marRight w:val="0"/>
                      <w:marTop w:val="0"/>
                      <w:marBottom w:val="0"/>
                      <w:divBdr>
                        <w:top w:val="none" w:sz="0" w:space="0" w:color="auto"/>
                        <w:left w:val="none" w:sz="0" w:space="0" w:color="auto"/>
                        <w:bottom w:val="none" w:sz="0" w:space="0" w:color="auto"/>
                        <w:right w:val="none" w:sz="0" w:space="0" w:color="auto"/>
                      </w:divBdr>
                    </w:div>
                  </w:divsChild>
                </w:div>
                <w:div w:id="904922801">
                  <w:marLeft w:val="0"/>
                  <w:marRight w:val="0"/>
                  <w:marTop w:val="0"/>
                  <w:marBottom w:val="0"/>
                  <w:divBdr>
                    <w:top w:val="none" w:sz="0" w:space="0" w:color="auto"/>
                    <w:left w:val="none" w:sz="0" w:space="0" w:color="auto"/>
                    <w:bottom w:val="none" w:sz="0" w:space="0" w:color="auto"/>
                    <w:right w:val="none" w:sz="0" w:space="0" w:color="auto"/>
                  </w:divBdr>
                  <w:divsChild>
                    <w:div w:id="2063015622">
                      <w:marLeft w:val="0"/>
                      <w:marRight w:val="0"/>
                      <w:marTop w:val="0"/>
                      <w:marBottom w:val="0"/>
                      <w:divBdr>
                        <w:top w:val="none" w:sz="0" w:space="0" w:color="auto"/>
                        <w:left w:val="none" w:sz="0" w:space="0" w:color="auto"/>
                        <w:bottom w:val="none" w:sz="0" w:space="0" w:color="auto"/>
                        <w:right w:val="none" w:sz="0" w:space="0" w:color="auto"/>
                      </w:divBdr>
                    </w:div>
                  </w:divsChild>
                </w:div>
                <w:div w:id="1190685046">
                  <w:marLeft w:val="0"/>
                  <w:marRight w:val="0"/>
                  <w:marTop w:val="0"/>
                  <w:marBottom w:val="0"/>
                  <w:divBdr>
                    <w:top w:val="none" w:sz="0" w:space="0" w:color="auto"/>
                    <w:left w:val="none" w:sz="0" w:space="0" w:color="auto"/>
                    <w:bottom w:val="none" w:sz="0" w:space="0" w:color="auto"/>
                    <w:right w:val="none" w:sz="0" w:space="0" w:color="auto"/>
                  </w:divBdr>
                  <w:divsChild>
                    <w:div w:id="724572831">
                      <w:marLeft w:val="0"/>
                      <w:marRight w:val="0"/>
                      <w:marTop w:val="0"/>
                      <w:marBottom w:val="0"/>
                      <w:divBdr>
                        <w:top w:val="none" w:sz="0" w:space="0" w:color="auto"/>
                        <w:left w:val="none" w:sz="0" w:space="0" w:color="auto"/>
                        <w:bottom w:val="none" w:sz="0" w:space="0" w:color="auto"/>
                        <w:right w:val="none" w:sz="0" w:space="0" w:color="auto"/>
                      </w:divBdr>
                    </w:div>
                  </w:divsChild>
                </w:div>
                <w:div w:id="1317808433">
                  <w:marLeft w:val="0"/>
                  <w:marRight w:val="0"/>
                  <w:marTop w:val="0"/>
                  <w:marBottom w:val="0"/>
                  <w:divBdr>
                    <w:top w:val="none" w:sz="0" w:space="0" w:color="auto"/>
                    <w:left w:val="none" w:sz="0" w:space="0" w:color="auto"/>
                    <w:bottom w:val="none" w:sz="0" w:space="0" w:color="auto"/>
                    <w:right w:val="none" w:sz="0" w:space="0" w:color="auto"/>
                  </w:divBdr>
                  <w:divsChild>
                    <w:div w:id="1895458311">
                      <w:marLeft w:val="0"/>
                      <w:marRight w:val="0"/>
                      <w:marTop w:val="0"/>
                      <w:marBottom w:val="0"/>
                      <w:divBdr>
                        <w:top w:val="none" w:sz="0" w:space="0" w:color="auto"/>
                        <w:left w:val="none" w:sz="0" w:space="0" w:color="auto"/>
                        <w:bottom w:val="none" w:sz="0" w:space="0" w:color="auto"/>
                        <w:right w:val="none" w:sz="0" w:space="0" w:color="auto"/>
                      </w:divBdr>
                    </w:div>
                  </w:divsChild>
                </w:div>
                <w:div w:id="1550536929">
                  <w:marLeft w:val="0"/>
                  <w:marRight w:val="0"/>
                  <w:marTop w:val="0"/>
                  <w:marBottom w:val="0"/>
                  <w:divBdr>
                    <w:top w:val="none" w:sz="0" w:space="0" w:color="auto"/>
                    <w:left w:val="none" w:sz="0" w:space="0" w:color="auto"/>
                    <w:bottom w:val="none" w:sz="0" w:space="0" w:color="auto"/>
                    <w:right w:val="none" w:sz="0" w:space="0" w:color="auto"/>
                  </w:divBdr>
                  <w:divsChild>
                    <w:div w:id="1644965316">
                      <w:marLeft w:val="0"/>
                      <w:marRight w:val="0"/>
                      <w:marTop w:val="0"/>
                      <w:marBottom w:val="0"/>
                      <w:divBdr>
                        <w:top w:val="none" w:sz="0" w:space="0" w:color="auto"/>
                        <w:left w:val="none" w:sz="0" w:space="0" w:color="auto"/>
                        <w:bottom w:val="none" w:sz="0" w:space="0" w:color="auto"/>
                        <w:right w:val="none" w:sz="0" w:space="0" w:color="auto"/>
                      </w:divBdr>
                    </w:div>
                    <w:div w:id="2127233420">
                      <w:marLeft w:val="0"/>
                      <w:marRight w:val="0"/>
                      <w:marTop w:val="0"/>
                      <w:marBottom w:val="0"/>
                      <w:divBdr>
                        <w:top w:val="none" w:sz="0" w:space="0" w:color="auto"/>
                        <w:left w:val="none" w:sz="0" w:space="0" w:color="auto"/>
                        <w:bottom w:val="none" w:sz="0" w:space="0" w:color="auto"/>
                        <w:right w:val="none" w:sz="0" w:space="0" w:color="auto"/>
                      </w:divBdr>
                    </w:div>
                  </w:divsChild>
                </w:div>
                <w:div w:id="1555462815">
                  <w:marLeft w:val="0"/>
                  <w:marRight w:val="0"/>
                  <w:marTop w:val="0"/>
                  <w:marBottom w:val="0"/>
                  <w:divBdr>
                    <w:top w:val="none" w:sz="0" w:space="0" w:color="auto"/>
                    <w:left w:val="none" w:sz="0" w:space="0" w:color="auto"/>
                    <w:bottom w:val="none" w:sz="0" w:space="0" w:color="auto"/>
                    <w:right w:val="none" w:sz="0" w:space="0" w:color="auto"/>
                  </w:divBdr>
                  <w:divsChild>
                    <w:div w:id="1440183290">
                      <w:marLeft w:val="0"/>
                      <w:marRight w:val="0"/>
                      <w:marTop w:val="0"/>
                      <w:marBottom w:val="0"/>
                      <w:divBdr>
                        <w:top w:val="none" w:sz="0" w:space="0" w:color="auto"/>
                        <w:left w:val="none" w:sz="0" w:space="0" w:color="auto"/>
                        <w:bottom w:val="none" w:sz="0" w:space="0" w:color="auto"/>
                        <w:right w:val="none" w:sz="0" w:space="0" w:color="auto"/>
                      </w:divBdr>
                    </w:div>
                    <w:div w:id="1574046339">
                      <w:marLeft w:val="0"/>
                      <w:marRight w:val="0"/>
                      <w:marTop w:val="0"/>
                      <w:marBottom w:val="0"/>
                      <w:divBdr>
                        <w:top w:val="none" w:sz="0" w:space="0" w:color="auto"/>
                        <w:left w:val="none" w:sz="0" w:space="0" w:color="auto"/>
                        <w:bottom w:val="none" w:sz="0" w:space="0" w:color="auto"/>
                        <w:right w:val="none" w:sz="0" w:space="0" w:color="auto"/>
                      </w:divBdr>
                    </w:div>
                  </w:divsChild>
                </w:div>
                <w:div w:id="1897660756">
                  <w:marLeft w:val="0"/>
                  <w:marRight w:val="0"/>
                  <w:marTop w:val="0"/>
                  <w:marBottom w:val="0"/>
                  <w:divBdr>
                    <w:top w:val="none" w:sz="0" w:space="0" w:color="auto"/>
                    <w:left w:val="none" w:sz="0" w:space="0" w:color="auto"/>
                    <w:bottom w:val="none" w:sz="0" w:space="0" w:color="auto"/>
                    <w:right w:val="none" w:sz="0" w:space="0" w:color="auto"/>
                  </w:divBdr>
                  <w:divsChild>
                    <w:div w:id="15742199">
                      <w:marLeft w:val="0"/>
                      <w:marRight w:val="0"/>
                      <w:marTop w:val="0"/>
                      <w:marBottom w:val="0"/>
                      <w:divBdr>
                        <w:top w:val="none" w:sz="0" w:space="0" w:color="auto"/>
                        <w:left w:val="none" w:sz="0" w:space="0" w:color="auto"/>
                        <w:bottom w:val="none" w:sz="0" w:space="0" w:color="auto"/>
                        <w:right w:val="none" w:sz="0" w:space="0" w:color="auto"/>
                      </w:divBdr>
                    </w:div>
                    <w:div w:id="261496360">
                      <w:marLeft w:val="0"/>
                      <w:marRight w:val="0"/>
                      <w:marTop w:val="0"/>
                      <w:marBottom w:val="0"/>
                      <w:divBdr>
                        <w:top w:val="none" w:sz="0" w:space="0" w:color="auto"/>
                        <w:left w:val="none" w:sz="0" w:space="0" w:color="auto"/>
                        <w:bottom w:val="none" w:sz="0" w:space="0" w:color="auto"/>
                        <w:right w:val="none" w:sz="0" w:space="0" w:color="auto"/>
                      </w:divBdr>
                    </w:div>
                  </w:divsChild>
                </w:div>
                <w:div w:id="1919442800">
                  <w:marLeft w:val="0"/>
                  <w:marRight w:val="0"/>
                  <w:marTop w:val="0"/>
                  <w:marBottom w:val="0"/>
                  <w:divBdr>
                    <w:top w:val="none" w:sz="0" w:space="0" w:color="auto"/>
                    <w:left w:val="none" w:sz="0" w:space="0" w:color="auto"/>
                    <w:bottom w:val="none" w:sz="0" w:space="0" w:color="auto"/>
                    <w:right w:val="none" w:sz="0" w:space="0" w:color="auto"/>
                  </w:divBdr>
                  <w:divsChild>
                    <w:div w:id="112015650">
                      <w:marLeft w:val="0"/>
                      <w:marRight w:val="0"/>
                      <w:marTop w:val="0"/>
                      <w:marBottom w:val="0"/>
                      <w:divBdr>
                        <w:top w:val="none" w:sz="0" w:space="0" w:color="auto"/>
                        <w:left w:val="none" w:sz="0" w:space="0" w:color="auto"/>
                        <w:bottom w:val="none" w:sz="0" w:space="0" w:color="auto"/>
                        <w:right w:val="none" w:sz="0" w:space="0" w:color="auto"/>
                      </w:divBdr>
                    </w:div>
                    <w:div w:id="1463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6475">
          <w:marLeft w:val="0"/>
          <w:marRight w:val="0"/>
          <w:marTop w:val="0"/>
          <w:marBottom w:val="0"/>
          <w:divBdr>
            <w:top w:val="none" w:sz="0" w:space="0" w:color="auto"/>
            <w:left w:val="none" w:sz="0" w:space="0" w:color="auto"/>
            <w:bottom w:val="none" w:sz="0" w:space="0" w:color="auto"/>
            <w:right w:val="none" w:sz="0" w:space="0" w:color="auto"/>
          </w:divBdr>
        </w:div>
        <w:div w:id="1151747820">
          <w:marLeft w:val="0"/>
          <w:marRight w:val="0"/>
          <w:marTop w:val="0"/>
          <w:marBottom w:val="0"/>
          <w:divBdr>
            <w:top w:val="none" w:sz="0" w:space="0" w:color="auto"/>
            <w:left w:val="none" w:sz="0" w:space="0" w:color="auto"/>
            <w:bottom w:val="none" w:sz="0" w:space="0" w:color="auto"/>
            <w:right w:val="none" w:sz="0" w:space="0" w:color="auto"/>
          </w:divBdr>
          <w:divsChild>
            <w:div w:id="321202167">
              <w:marLeft w:val="0"/>
              <w:marRight w:val="0"/>
              <w:marTop w:val="0"/>
              <w:marBottom w:val="0"/>
              <w:divBdr>
                <w:top w:val="none" w:sz="0" w:space="0" w:color="auto"/>
                <w:left w:val="none" w:sz="0" w:space="0" w:color="auto"/>
                <w:bottom w:val="none" w:sz="0" w:space="0" w:color="auto"/>
                <w:right w:val="none" w:sz="0" w:space="0" w:color="auto"/>
              </w:divBdr>
            </w:div>
            <w:div w:id="1058091400">
              <w:marLeft w:val="0"/>
              <w:marRight w:val="0"/>
              <w:marTop w:val="0"/>
              <w:marBottom w:val="0"/>
              <w:divBdr>
                <w:top w:val="none" w:sz="0" w:space="0" w:color="auto"/>
                <w:left w:val="none" w:sz="0" w:space="0" w:color="auto"/>
                <w:bottom w:val="none" w:sz="0" w:space="0" w:color="auto"/>
                <w:right w:val="none" w:sz="0" w:space="0" w:color="auto"/>
              </w:divBdr>
            </w:div>
          </w:divsChild>
        </w:div>
        <w:div w:id="1300306496">
          <w:marLeft w:val="0"/>
          <w:marRight w:val="0"/>
          <w:marTop w:val="0"/>
          <w:marBottom w:val="0"/>
          <w:divBdr>
            <w:top w:val="none" w:sz="0" w:space="0" w:color="auto"/>
            <w:left w:val="none" w:sz="0" w:space="0" w:color="auto"/>
            <w:bottom w:val="none" w:sz="0" w:space="0" w:color="auto"/>
            <w:right w:val="none" w:sz="0" w:space="0" w:color="auto"/>
          </w:divBdr>
        </w:div>
        <w:div w:id="1316254035">
          <w:marLeft w:val="0"/>
          <w:marRight w:val="0"/>
          <w:marTop w:val="0"/>
          <w:marBottom w:val="0"/>
          <w:divBdr>
            <w:top w:val="none" w:sz="0" w:space="0" w:color="auto"/>
            <w:left w:val="none" w:sz="0" w:space="0" w:color="auto"/>
            <w:bottom w:val="none" w:sz="0" w:space="0" w:color="auto"/>
            <w:right w:val="none" w:sz="0" w:space="0" w:color="auto"/>
          </w:divBdr>
        </w:div>
        <w:div w:id="1380351475">
          <w:marLeft w:val="0"/>
          <w:marRight w:val="0"/>
          <w:marTop w:val="0"/>
          <w:marBottom w:val="0"/>
          <w:divBdr>
            <w:top w:val="none" w:sz="0" w:space="0" w:color="auto"/>
            <w:left w:val="none" w:sz="0" w:space="0" w:color="auto"/>
            <w:bottom w:val="none" w:sz="0" w:space="0" w:color="auto"/>
            <w:right w:val="none" w:sz="0" w:space="0" w:color="auto"/>
          </w:divBdr>
        </w:div>
        <w:div w:id="1484587986">
          <w:marLeft w:val="0"/>
          <w:marRight w:val="0"/>
          <w:marTop w:val="0"/>
          <w:marBottom w:val="0"/>
          <w:divBdr>
            <w:top w:val="none" w:sz="0" w:space="0" w:color="auto"/>
            <w:left w:val="none" w:sz="0" w:space="0" w:color="auto"/>
            <w:bottom w:val="none" w:sz="0" w:space="0" w:color="auto"/>
            <w:right w:val="none" w:sz="0" w:space="0" w:color="auto"/>
          </w:divBdr>
        </w:div>
        <w:div w:id="1789737316">
          <w:marLeft w:val="0"/>
          <w:marRight w:val="0"/>
          <w:marTop w:val="0"/>
          <w:marBottom w:val="0"/>
          <w:divBdr>
            <w:top w:val="none" w:sz="0" w:space="0" w:color="auto"/>
            <w:left w:val="none" w:sz="0" w:space="0" w:color="auto"/>
            <w:bottom w:val="none" w:sz="0" w:space="0" w:color="auto"/>
            <w:right w:val="none" w:sz="0" w:space="0" w:color="auto"/>
          </w:divBdr>
        </w:div>
        <w:div w:id="1800151995">
          <w:marLeft w:val="0"/>
          <w:marRight w:val="0"/>
          <w:marTop w:val="0"/>
          <w:marBottom w:val="0"/>
          <w:divBdr>
            <w:top w:val="none" w:sz="0" w:space="0" w:color="auto"/>
            <w:left w:val="none" w:sz="0" w:space="0" w:color="auto"/>
            <w:bottom w:val="none" w:sz="0" w:space="0" w:color="auto"/>
            <w:right w:val="none" w:sz="0" w:space="0" w:color="auto"/>
          </w:divBdr>
          <w:divsChild>
            <w:div w:id="1657997682">
              <w:marLeft w:val="-45"/>
              <w:marRight w:val="0"/>
              <w:marTop w:val="30"/>
              <w:marBottom w:val="30"/>
              <w:divBdr>
                <w:top w:val="none" w:sz="0" w:space="0" w:color="auto"/>
                <w:left w:val="none" w:sz="0" w:space="0" w:color="auto"/>
                <w:bottom w:val="none" w:sz="0" w:space="0" w:color="auto"/>
                <w:right w:val="none" w:sz="0" w:space="0" w:color="auto"/>
              </w:divBdr>
              <w:divsChild>
                <w:div w:id="169180964">
                  <w:marLeft w:val="0"/>
                  <w:marRight w:val="0"/>
                  <w:marTop w:val="0"/>
                  <w:marBottom w:val="0"/>
                  <w:divBdr>
                    <w:top w:val="none" w:sz="0" w:space="0" w:color="auto"/>
                    <w:left w:val="none" w:sz="0" w:space="0" w:color="auto"/>
                    <w:bottom w:val="none" w:sz="0" w:space="0" w:color="auto"/>
                    <w:right w:val="none" w:sz="0" w:space="0" w:color="auto"/>
                  </w:divBdr>
                  <w:divsChild>
                    <w:div w:id="307561506">
                      <w:marLeft w:val="0"/>
                      <w:marRight w:val="0"/>
                      <w:marTop w:val="0"/>
                      <w:marBottom w:val="0"/>
                      <w:divBdr>
                        <w:top w:val="none" w:sz="0" w:space="0" w:color="auto"/>
                        <w:left w:val="none" w:sz="0" w:space="0" w:color="auto"/>
                        <w:bottom w:val="none" w:sz="0" w:space="0" w:color="auto"/>
                        <w:right w:val="none" w:sz="0" w:space="0" w:color="auto"/>
                      </w:divBdr>
                    </w:div>
                  </w:divsChild>
                </w:div>
                <w:div w:id="231936665">
                  <w:marLeft w:val="0"/>
                  <w:marRight w:val="0"/>
                  <w:marTop w:val="0"/>
                  <w:marBottom w:val="0"/>
                  <w:divBdr>
                    <w:top w:val="none" w:sz="0" w:space="0" w:color="auto"/>
                    <w:left w:val="none" w:sz="0" w:space="0" w:color="auto"/>
                    <w:bottom w:val="none" w:sz="0" w:space="0" w:color="auto"/>
                    <w:right w:val="none" w:sz="0" w:space="0" w:color="auto"/>
                  </w:divBdr>
                  <w:divsChild>
                    <w:div w:id="1453088261">
                      <w:marLeft w:val="0"/>
                      <w:marRight w:val="0"/>
                      <w:marTop w:val="0"/>
                      <w:marBottom w:val="0"/>
                      <w:divBdr>
                        <w:top w:val="none" w:sz="0" w:space="0" w:color="auto"/>
                        <w:left w:val="none" w:sz="0" w:space="0" w:color="auto"/>
                        <w:bottom w:val="none" w:sz="0" w:space="0" w:color="auto"/>
                        <w:right w:val="none" w:sz="0" w:space="0" w:color="auto"/>
                      </w:divBdr>
                    </w:div>
                  </w:divsChild>
                </w:div>
                <w:div w:id="357316553">
                  <w:marLeft w:val="0"/>
                  <w:marRight w:val="0"/>
                  <w:marTop w:val="0"/>
                  <w:marBottom w:val="0"/>
                  <w:divBdr>
                    <w:top w:val="none" w:sz="0" w:space="0" w:color="auto"/>
                    <w:left w:val="none" w:sz="0" w:space="0" w:color="auto"/>
                    <w:bottom w:val="none" w:sz="0" w:space="0" w:color="auto"/>
                    <w:right w:val="none" w:sz="0" w:space="0" w:color="auto"/>
                  </w:divBdr>
                  <w:divsChild>
                    <w:div w:id="1751274589">
                      <w:marLeft w:val="0"/>
                      <w:marRight w:val="0"/>
                      <w:marTop w:val="0"/>
                      <w:marBottom w:val="0"/>
                      <w:divBdr>
                        <w:top w:val="none" w:sz="0" w:space="0" w:color="auto"/>
                        <w:left w:val="none" w:sz="0" w:space="0" w:color="auto"/>
                        <w:bottom w:val="none" w:sz="0" w:space="0" w:color="auto"/>
                        <w:right w:val="none" w:sz="0" w:space="0" w:color="auto"/>
                      </w:divBdr>
                    </w:div>
                  </w:divsChild>
                </w:div>
                <w:div w:id="869534383">
                  <w:marLeft w:val="0"/>
                  <w:marRight w:val="0"/>
                  <w:marTop w:val="0"/>
                  <w:marBottom w:val="0"/>
                  <w:divBdr>
                    <w:top w:val="none" w:sz="0" w:space="0" w:color="auto"/>
                    <w:left w:val="none" w:sz="0" w:space="0" w:color="auto"/>
                    <w:bottom w:val="none" w:sz="0" w:space="0" w:color="auto"/>
                    <w:right w:val="none" w:sz="0" w:space="0" w:color="auto"/>
                  </w:divBdr>
                  <w:divsChild>
                    <w:div w:id="1235122226">
                      <w:marLeft w:val="0"/>
                      <w:marRight w:val="0"/>
                      <w:marTop w:val="0"/>
                      <w:marBottom w:val="0"/>
                      <w:divBdr>
                        <w:top w:val="none" w:sz="0" w:space="0" w:color="auto"/>
                        <w:left w:val="none" w:sz="0" w:space="0" w:color="auto"/>
                        <w:bottom w:val="none" w:sz="0" w:space="0" w:color="auto"/>
                        <w:right w:val="none" w:sz="0" w:space="0" w:color="auto"/>
                      </w:divBdr>
                    </w:div>
                  </w:divsChild>
                </w:div>
                <w:div w:id="930316159">
                  <w:marLeft w:val="0"/>
                  <w:marRight w:val="0"/>
                  <w:marTop w:val="0"/>
                  <w:marBottom w:val="0"/>
                  <w:divBdr>
                    <w:top w:val="none" w:sz="0" w:space="0" w:color="auto"/>
                    <w:left w:val="none" w:sz="0" w:space="0" w:color="auto"/>
                    <w:bottom w:val="none" w:sz="0" w:space="0" w:color="auto"/>
                    <w:right w:val="none" w:sz="0" w:space="0" w:color="auto"/>
                  </w:divBdr>
                  <w:divsChild>
                    <w:div w:id="2090957660">
                      <w:marLeft w:val="0"/>
                      <w:marRight w:val="0"/>
                      <w:marTop w:val="0"/>
                      <w:marBottom w:val="0"/>
                      <w:divBdr>
                        <w:top w:val="none" w:sz="0" w:space="0" w:color="auto"/>
                        <w:left w:val="none" w:sz="0" w:space="0" w:color="auto"/>
                        <w:bottom w:val="none" w:sz="0" w:space="0" w:color="auto"/>
                        <w:right w:val="none" w:sz="0" w:space="0" w:color="auto"/>
                      </w:divBdr>
                    </w:div>
                  </w:divsChild>
                </w:div>
                <w:div w:id="1060205678">
                  <w:marLeft w:val="0"/>
                  <w:marRight w:val="0"/>
                  <w:marTop w:val="0"/>
                  <w:marBottom w:val="0"/>
                  <w:divBdr>
                    <w:top w:val="none" w:sz="0" w:space="0" w:color="auto"/>
                    <w:left w:val="none" w:sz="0" w:space="0" w:color="auto"/>
                    <w:bottom w:val="none" w:sz="0" w:space="0" w:color="auto"/>
                    <w:right w:val="none" w:sz="0" w:space="0" w:color="auto"/>
                  </w:divBdr>
                  <w:divsChild>
                    <w:div w:id="818809651">
                      <w:marLeft w:val="0"/>
                      <w:marRight w:val="0"/>
                      <w:marTop w:val="0"/>
                      <w:marBottom w:val="0"/>
                      <w:divBdr>
                        <w:top w:val="none" w:sz="0" w:space="0" w:color="auto"/>
                        <w:left w:val="none" w:sz="0" w:space="0" w:color="auto"/>
                        <w:bottom w:val="none" w:sz="0" w:space="0" w:color="auto"/>
                        <w:right w:val="none" w:sz="0" w:space="0" w:color="auto"/>
                      </w:divBdr>
                    </w:div>
                  </w:divsChild>
                </w:div>
                <w:div w:id="1244333735">
                  <w:marLeft w:val="0"/>
                  <w:marRight w:val="0"/>
                  <w:marTop w:val="0"/>
                  <w:marBottom w:val="0"/>
                  <w:divBdr>
                    <w:top w:val="none" w:sz="0" w:space="0" w:color="auto"/>
                    <w:left w:val="none" w:sz="0" w:space="0" w:color="auto"/>
                    <w:bottom w:val="none" w:sz="0" w:space="0" w:color="auto"/>
                    <w:right w:val="none" w:sz="0" w:space="0" w:color="auto"/>
                  </w:divBdr>
                  <w:divsChild>
                    <w:div w:id="1785270178">
                      <w:marLeft w:val="0"/>
                      <w:marRight w:val="0"/>
                      <w:marTop w:val="0"/>
                      <w:marBottom w:val="0"/>
                      <w:divBdr>
                        <w:top w:val="none" w:sz="0" w:space="0" w:color="auto"/>
                        <w:left w:val="none" w:sz="0" w:space="0" w:color="auto"/>
                        <w:bottom w:val="none" w:sz="0" w:space="0" w:color="auto"/>
                        <w:right w:val="none" w:sz="0" w:space="0" w:color="auto"/>
                      </w:divBdr>
                    </w:div>
                  </w:divsChild>
                </w:div>
                <w:div w:id="1248229874">
                  <w:marLeft w:val="0"/>
                  <w:marRight w:val="0"/>
                  <w:marTop w:val="0"/>
                  <w:marBottom w:val="0"/>
                  <w:divBdr>
                    <w:top w:val="none" w:sz="0" w:space="0" w:color="auto"/>
                    <w:left w:val="none" w:sz="0" w:space="0" w:color="auto"/>
                    <w:bottom w:val="none" w:sz="0" w:space="0" w:color="auto"/>
                    <w:right w:val="none" w:sz="0" w:space="0" w:color="auto"/>
                  </w:divBdr>
                  <w:divsChild>
                    <w:div w:id="445123703">
                      <w:marLeft w:val="0"/>
                      <w:marRight w:val="0"/>
                      <w:marTop w:val="0"/>
                      <w:marBottom w:val="0"/>
                      <w:divBdr>
                        <w:top w:val="none" w:sz="0" w:space="0" w:color="auto"/>
                        <w:left w:val="none" w:sz="0" w:space="0" w:color="auto"/>
                        <w:bottom w:val="none" w:sz="0" w:space="0" w:color="auto"/>
                        <w:right w:val="none" w:sz="0" w:space="0" w:color="auto"/>
                      </w:divBdr>
                    </w:div>
                  </w:divsChild>
                </w:div>
                <w:div w:id="1256212451">
                  <w:marLeft w:val="0"/>
                  <w:marRight w:val="0"/>
                  <w:marTop w:val="0"/>
                  <w:marBottom w:val="0"/>
                  <w:divBdr>
                    <w:top w:val="none" w:sz="0" w:space="0" w:color="auto"/>
                    <w:left w:val="none" w:sz="0" w:space="0" w:color="auto"/>
                    <w:bottom w:val="none" w:sz="0" w:space="0" w:color="auto"/>
                    <w:right w:val="none" w:sz="0" w:space="0" w:color="auto"/>
                  </w:divBdr>
                  <w:divsChild>
                    <w:div w:id="1457722922">
                      <w:marLeft w:val="0"/>
                      <w:marRight w:val="0"/>
                      <w:marTop w:val="0"/>
                      <w:marBottom w:val="0"/>
                      <w:divBdr>
                        <w:top w:val="none" w:sz="0" w:space="0" w:color="auto"/>
                        <w:left w:val="none" w:sz="0" w:space="0" w:color="auto"/>
                        <w:bottom w:val="none" w:sz="0" w:space="0" w:color="auto"/>
                        <w:right w:val="none" w:sz="0" w:space="0" w:color="auto"/>
                      </w:divBdr>
                    </w:div>
                  </w:divsChild>
                </w:div>
                <w:div w:id="1531608869">
                  <w:marLeft w:val="0"/>
                  <w:marRight w:val="0"/>
                  <w:marTop w:val="0"/>
                  <w:marBottom w:val="0"/>
                  <w:divBdr>
                    <w:top w:val="none" w:sz="0" w:space="0" w:color="auto"/>
                    <w:left w:val="none" w:sz="0" w:space="0" w:color="auto"/>
                    <w:bottom w:val="none" w:sz="0" w:space="0" w:color="auto"/>
                    <w:right w:val="none" w:sz="0" w:space="0" w:color="auto"/>
                  </w:divBdr>
                  <w:divsChild>
                    <w:div w:id="1936983346">
                      <w:marLeft w:val="0"/>
                      <w:marRight w:val="0"/>
                      <w:marTop w:val="0"/>
                      <w:marBottom w:val="0"/>
                      <w:divBdr>
                        <w:top w:val="none" w:sz="0" w:space="0" w:color="auto"/>
                        <w:left w:val="none" w:sz="0" w:space="0" w:color="auto"/>
                        <w:bottom w:val="none" w:sz="0" w:space="0" w:color="auto"/>
                        <w:right w:val="none" w:sz="0" w:space="0" w:color="auto"/>
                      </w:divBdr>
                    </w:div>
                  </w:divsChild>
                </w:div>
                <w:div w:id="1831097449">
                  <w:marLeft w:val="0"/>
                  <w:marRight w:val="0"/>
                  <w:marTop w:val="0"/>
                  <w:marBottom w:val="0"/>
                  <w:divBdr>
                    <w:top w:val="none" w:sz="0" w:space="0" w:color="auto"/>
                    <w:left w:val="none" w:sz="0" w:space="0" w:color="auto"/>
                    <w:bottom w:val="none" w:sz="0" w:space="0" w:color="auto"/>
                    <w:right w:val="none" w:sz="0" w:space="0" w:color="auto"/>
                  </w:divBdr>
                  <w:divsChild>
                    <w:div w:id="1954825140">
                      <w:marLeft w:val="0"/>
                      <w:marRight w:val="0"/>
                      <w:marTop w:val="0"/>
                      <w:marBottom w:val="0"/>
                      <w:divBdr>
                        <w:top w:val="none" w:sz="0" w:space="0" w:color="auto"/>
                        <w:left w:val="none" w:sz="0" w:space="0" w:color="auto"/>
                        <w:bottom w:val="none" w:sz="0" w:space="0" w:color="auto"/>
                        <w:right w:val="none" w:sz="0" w:space="0" w:color="auto"/>
                      </w:divBdr>
                    </w:div>
                  </w:divsChild>
                </w:div>
                <w:div w:id="2100131112">
                  <w:marLeft w:val="0"/>
                  <w:marRight w:val="0"/>
                  <w:marTop w:val="0"/>
                  <w:marBottom w:val="0"/>
                  <w:divBdr>
                    <w:top w:val="none" w:sz="0" w:space="0" w:color="auto"/>
                    <w:left w:val="none" w:sz="0" w:space="0" w:color="auto"/>
                    <w:bottom w:val="none" w:sz="0" w:space="0" w:color="auto"/>
                    <w:right w:val="none" w:sz="0" w:space="0" w:color="auto"/>
                  </w:divBdr>
                  <w:divsChild>
                    <w:div w:id="8488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5520">
          <w:marLeft w:val="0"/>
          <w:marRight w:val="0"/>
          <w:marTop w:val="0"/>
          <w:marBottom w:val="0"/>
          <w:divBdr>
            <w:top w:val="none" w:sz="0" w:space="0" w:color="auto"/>
            <w:left w:val="none" w:sz="0" w:space="0" w:color="auto"/>
            <w:bottom w:val="none" w:sz="0" w:space="0" w:color="auto"/>
            <w:right w:val="none" w:sz="0" w:space="0" w:color="auto"/>
          </w:divBdr>
        </w:div>
        <w:div w:id="2111003306">
          <w:marLeft w:val="0"/>
          <w:marRight w:val="0"/>
          <w:marTop w:val="0"/>
          <w:marBottom w:val="0"/>
          <w:divBdr>
            <w:top w:val="none" w:sz="0" w:space="0" w:color="auto"/>
            <w:left w:val="none" w:sz="0" w:space="0" w:color="auto"/>
            <w:bottom w:val="none" w:sz="0" w:space="0" w:color="auto"/>
            <w:right w:val="none" w:sz="0" w:space="0" w:color="auto"/>
          </w:divBdr>
          <w:divsChild>
            <w:div w:id="1572740762">
              <w:marLeft w:val="-45"/>
              <w:marRight w:val="0"/>
              <w:marTop w:val="30"/>
              <w:marBottom w:val="30"/>
              <w:divBdr>
                <w:top w:val="none" w:sz="0" w:space="0" w:color="auto"/>
                <w:left w:val="none" w:sz="0" w:space="0" w:color="auto"/>
                <w:bottom w:val="none" w:sz="0" w:space="0" w:color="auto"/>
                <w:right w:val="none" w:sz="0" w:space="0" w:color="auto"/>
              </w:divBdr>
              <w:divsChild>
                <w:div w:id="183441221">
                  <w:marLeft w:val="0"/>
                  <w:marRight w:val="0"/>
                  <w:marTop w:val="0"/>
                  <w:marBottom w:val="0"/>
                  <w:divBdr>
                    <w:top w:val="none" w:sz="0" w:space="0" w:color="auto"/>
                    <w:left w:val="none" w:sz="0" w:space="0" w:color="auto"/>
                    <w:bottom w:val="none" w:sz="0" w:space="0" w:color="auto"/>
                    <w:right w:val="none" w:sz="0" w:space="0" w:color="auto"/>
                  </w:divBdr>
                  <w:divsChild>
                    <w:div w:id="1484926449">
                      <w:marLeft w:val="0"/>
                      <w:marRight w:val="0"/>
                      <w:marTop w:val="0"/>
                      <w:marBottom w:val="0"/>
                      <w:divBdr>
                        <w:top w:val="none" w:sz="0" w:space="0" w:color="auto"/>
                        <w:left w:val="none" w:sz="0" w:space="0" w:color="auto"/>
                        <w:bottom w:val="none" w:sz="0" w:space="0" w:color="auto"/>
                        <w:right w:val="none" w:sz="0" w:space="0" w:color="auto"/>
                      </w:divBdr>
                    </w:div>
                  </w:divsChild>
                </w:div>
                <w:div w:id="456875609">
                  <w:marLeft w:val="0"/>
                  <w:marRight w:val="0"/>
                  <w:marTop w:val="0"/>
                  <w:marBottom w:val="0"/>
                  <w:divBdr>
                    <w:top w:val="none" w:sz="0" w:space="0" w:color="auto"/>
                    <w:left w:val="none" w:sz="0" w:space="0" w:color="auto"/>
                    <w:bottom w:val="none" w:sz="0" w:space="0" w:color="auto"/>
                    <w:right w:val="none" w:sz="0" w:space="0" w:color="auto"/>
                  </w:divBdr>
                  <w:divsChild>
                    <w:div w:id="1510414191">
                      <w:marLeft w:val="0"/>
                      <w:marRight w:val="0"/>
                      <w:marTop w:val="0"/>
                      <w:marBottom w:val="0"/>
                      <w:divBdr>
                        <w:top w:val="none" w:sz="0" w:space="0" w:color="auto"/>
                        <w:left w:val="none" w:sz="0" w:space="0" w:color="auto"/>
                        <w:bottom w:val="none" w:sz="0" w:space="0" w:color="auto"/>
                        <w:right w:val="none" w:sz="0" w:space="0" w:color="auto"/>
                      </w:divBdr>
                    </w:div>
                  </w:divsChild>
                </w:div>
                <w:div w:id="611742904">
                  <w:marLeft w:val="0"/>
                  <w:marRight w:val="0"/>
                  <w:marTop w:val="0"/>
                  <w:marBottom w:val="0"/>
                  <w:divBdr>
                    <w:top w:val="none" w:sz="0" w:space="0" w:color="auto"/>
                    <w:left w:val="none" w:sz="0" w:space="0" w:color="auto"/>
                    <w:bottom w:val="none" w:sz="0" w:space="0" w:color="auto"/>
                    <w:right w:val="none" w:sz="0" w:space="0" w:color="auto"/>
                  </w:divBdr>
                  <w:divsChild>
                    <w:div w:id="2142726122">
                      <w:marLeft w:val="0"/>
                      <w:marRight w:val="0"/>
                      <w:marTop w:val="0"/>
                      <w:marBottom w:val="0"/>
                      <w:divBdr>
                        <w:top w:val="none" w:sz="0" w:space="0" w:color="auto"/>
                        <w:left w:val="none" w:sz="0" w:space="0" w:color="auto"/>
                        <w:bottom w:val="none" w:sz="0" w:space="0" w:color="auto"/>
                        <w:right w:val="none" w:sz="0" w:space="0" w:color="auto"/>
                      </w:divBdr>
                    </w:div>
                  </w:divsChild>
                </w:div>
                <w:div w:id="621769224">
                  <w:marLeft w:val="0"/>
                  <w:marRight w:val="0"/>
                  <w:marTop w:val="0"/>
                  <w:marBottom w:val="0"/>
                  <w:divBdr>
                    <w:top w:val="none" w:sz="0" w:space="0" w:color="auto"/>
                    <w:left w:val="none" w:sz="0" w:space="0" w:color="auto"/>
                    <w:bottom w:val="none" w:sz="0" w:space="0" w:color="auto"/>
                    <w:right w:val="none" w:sz="0" w:space="0" w:color="auto"/>
                  </w:divBdr>
                  <w:divsChild>
                    <w:div w:id="16010933">
                      <w:marLeft w:val="0"/>
                      <w:marRight w:val="0"/>
                      <w:marTop w:val="0"/>
                      <w:marBottom w:val="0"/>
                      <w:divBdr>
                        <w:top w:val="none" w:sz="0" w:space="0" w:color="auto"/>
                        <w:left w:val="none" w:sz="0" w:space="0" w:color="auto"/>
                        <w:bottom w:val="none" w:sz="0" w:space="0" w:color="auto"/>
                        <w:right w:val="none" w:sz="0" w:space="0" w:color="auto"/>
                      </w:divBdr>
                    </w:div>
                  </w:divsChild>
                </w:div>
                <w:div w:id="766270694">
                  <w:marLeft w:val="0"/>
                  <w:marRight w:val="0"/>
                  <w:marTop w:val="0"/>
                  <w:marBottom w:val="0"/>
                  <w:divBdr>
                    <w:top w:val="none" w:sz="0" w:space="0" w:color="auto"/>
                    <w:left w:val="none" w:sz="0" w:space="0" w:color="auto"/>
                    <w:bottom w:val="none" w:sz="0" w:space="0" w:color="auto"/>
                    <w:right w:val="none" w:sz="0" w:space="0" w:color="auto"/>
                  </w:divBdr>
                  <w:divsChild>
                    <w:div w:id="866336196">
                      <w:marLeft w:val="0"/>
                      <w:marRight w:val="0"/>
                      <w:marTop w:val="0"/>
                      <w:marBottom w:val="0"/>
                      <w:divBdr>
                        <w:top w:val="none" w:sz="0" w:space="0" w:color="auto"/>
                        <w:left w:val="none" w:sz="0" w:space="0" w:color="auto"/>
                        <w:bottom w:val="none" w:sz="0" w:space="0" w:color="auto"/>
                        <w:right w:val="none" w:sz="0" w:space="0" w:color="auto"/>
                      </w:divBdr>
                    </w:div>
                  </w:divsChild>
                </w:div>
                <w:div w:id="935791816">
                  <w:marLeft w:val="0"/>
                  <w:marRight w:val="0"/>
                  <w:marTop w:val="0"/>
                  <w:marBottom w:val="0"/>
                  <w:divBdr>
                    <w:top w:val="none" w:sz="0" w:space="0" w:color="auto"/>
                    <w:left w:val="none" w:sz="0" w:space="0" w:color="auto"/>
                    <w:bottom w:val="none" w:sz="0" w:space="0" w:color="auto"/>
                    <w:right w:val="none" w:sz="0" w:space="0" w:color="auto"/>
                  </w:divBdr>
                  <w:divsChild>
                    <w:div w:id="1399863048">
                      <w:marLeft w:val="0"/>
                      <w:marRight w:val="0"/>
                      <w:marTop w:val="0"/>
                      <w:marBottom w:val="0"/>
                      <w:divBdr>
                        <w:top w:val="none" w:sz="0" w:space="0" w:color="auto"/>
                        <w:left w:val="none" w:sz="0" w:space="0" w:color="auto"/>
                        <w:bottom w:val="none" w:sz="0" w:space="0" w:color="auto"/>
                        <w:right w:val="none" w:sz="0" w:space="0" w:color="auto"/>
                      </w:divBdr>
                    </w:div>
                  </w:divsChild>
                </w:div>
                <w:div w:id="984091605">
                  <w:marLeft w:val="0"/>
                  <w:marRight w:val="0"/>
                  <w:marTop w:val="0"/>
                  <w:marBottom w:val="0"/>
                  <w:divBdr>
                    <w:top w:val="none" w:sz="0" w:space="0" w:color="auto"/>
                    <w:left w:val="none" w:sz="0" w:space="0" w:color="auto"/>
                    <w:bottom w:val="none" w:sz="0" w:space="0" w:color="auto"/>
                    <w:right w:val="none" w:sz="0" w:space="0" w:color="auto"/>
                  </w:divBdr>
                  <w:divsChild>
                    <w:div w:id="1822502209">
                      <w:marLeft w:val="0"/>
                      <w:marRight w:val="0"/>
                      <w:marTop w:val="0"/>
                      <w:marBottom w:val="0"/>
                      <w:divBdr>
                        <w:top w:val="none" w:sz="0" w:space="0" w:color="auto"/>
                        <w:left w:val="none" w:sz="0" w:space="0" w:color="auto"/>
                        <w:bottom w:val="none" w:sz="0" w:space="0" w:color="auto"/>
                        <w:right w:val="none" w:sz="0" w:space="0" w:color="auto"/>
                      </w:divBdr>
                    </w:div>
                  </w:divsChild>
                </w:div>
                <w:div w:id="1049107262">
                  <w:marLeft w:val="0"/>
                  <w:marRight w:val="0"/>
                  <w:marTop w:val="0"/>
                  <w:marBottom w:val="0"/>
                  <w:divBdr>
                    <w:top w:val="none" w:sz="0" w:space="0" w:color="auto"/>
                    <w:left w:val="none" w:sz="0" w:space="0" w:color="auto"/>
                    <w:bottom w:val="none" w:sz="0" w:space="0" w:color="auto"/>
                    <w:right w:val="none" w:sz="0" w:space="0" w:color="auto"/>
                  </w:divBdr>
                  <w:divsChild>
                    <w:div w:id="1440442947">
                      <w:marLeft w:val="0"/>
                      <w:marRight w:val="0"/>
                      <w:marTop w:val="0"/>
                      <w:marBottom w:val="0"/>
                      <w:divBdr>
                        <w:top w:val="none" w:sz="0" w:space="0" w:color="auto"/>
                        <w:left w:val="none" w:sz="0" w:space="0" w:color="auto"/>
                        <w:bottom w:val="none" w:sz="0" w:space="0" w:color="auto"/>
                        <w:right w:val="none" w:sz="0" w:space="0" w:color="auto"/>
                      </w:divBdr>
                    </w:div>
                  </w:divsChild>
                </w:div>
                <w:div w:id="1394547406">
                  <w:marLeft w:val="0"/>
                  <w:marRight w:val="0"/>
                  <w:marTop w:val="0"/>
                  <w:marBottom w:val="0"/>
                  <w:divBdr>
                    <w:top w:val="none" w:sz="0" w:space="0" w:color="auto"/>
                    <w:left w:val="none" w:sz="0" w:space="0" w:color="auto"/>
                    <w:bottom w:val="none" w:sz="0" w:space="0" w:color="auto"/>
                    <w:right w:val="none" w:sz="0" w:space="0" w:color="auto"/>
                  </w:divBdr>
                  <w:divsChild>
                    <w:div w:id="724991043">
                      <w:marLeft w:val="0"/>
                      <w:marRight w:val="0"/>
                      <w:marTop w:val="0"/>
                      <w:marBottom w:val="0"/>
                      <w:divBdr>
                        <w:top w:val="none" w:sz="0" w:space="0" w:color="auto"/>
                        <w:left w:val="none" w:sz="0" w:space="0" w:color="auto"/>
                        <w:bottom w:val="none" w:sz="0" w:space="0" w:color="auto"/>
                        <w:right w:val="none" w:sz="0" w:space="0" w:color="auto"/>
                      </w:divBdr>
                    </w:div>
                  </w:divsChild>
                </w:div>
                <w:div w:id="1543900517">
                  <w:marLeft w:val="0"/>
                  <w:marRight w:val="0"/>
                  <w:marTop w:val="0"/>
                  <w:marBottom w:val="0"/>
                  <w:divBdr>
                    <w:top w:val="none" w:sz="0" w:space="0" w:color="auto"/>
                    <w:left w:val="none" w:sz="0" w:space="0" w:color="auto"/>
                    <w:bottom w:val="none" w:sz="0" w:space="0" w:color="auto"/>
                    <w:right w:val="none" w:sz="0" w:space="0" w:color="auto"/>
                  </w:divBdr>
                  <w:divsChild>
                    <w:div w:id="868565963">
                      <w:marLeft w:val="0"/>
                      <w:marRight w:val="0"/>
                      <w:marTop w:val="0"/>
                      <w:marBottom w:val="0"/>
                      <w:divBdr>
                        <w:top w:val="none" w:sz="0" w:space="0" w:color="auto"/>
                        <w:left w:val="none" w:sz="0" w:space="0" w:color="auto"/>
                        <w:bottom w:val="none" w:sz="0" w:space="0" w:color="auto"/>
                        <w:right w:val="none" w:sz="0" w:space="0" w:color="auto"/>
                      </w:divBdr>
                    </w:div>
                  </w:divsChild>
                </w:div>
                <w:div w:id="1688368975">
                  <w:marLeft w:val="0"/>
                  <w:marRight w:val="0"/>
                  <w:marTop w:val="0"/>
                  <w:marBottom w:val="0"/>
                  <w:divBdr>
                    <w:top w:val="none" w:sz="0" w:space="0" w:color="auto"/>
                    <w:left w:val="none" w:sz="0" w:space="0" w:color="auto"/>
                    <w:bottom w:val="none" w:sz="0" w:space="0" w:color="auto"/>
                    <w:right w:val="none" w:sz="0" w:space="0" w:color="auto"/>
                  </w:divBdr>
                  <w:divsChild>
                    <w:div w:id="1876649670">
                      <w:marLeft w:val="0"/>
                      <w:marRight w:val="0"/>
                      <w:marTop w:val="0"/>
                      <w:marBottom w:val="0"/>
                      <w:divBdr>
                        <w:top w:val="none" w:sz="0" w:space="0" w:color="auto"/>
                        <w:left w:val="none" w:sz="0" w:space="0" w:color="auto"/>
                        <w:bottom w:val="none" w:sz="0" w:space="0" w:color="auto"/>
                        <w:right w:val="none" w:sz="0" w:space="0" w:color="auto"/>
                      </w:divBdr>
                    </w:div>
                  </w:divsChild>
                </w:div>
                <w:div w:id="1871528403">
                  <w:marLeft w:val="0"/>
                  <w:marRight w:val="0"/>
                  <w:marTop w:val="0"/>
                  <w:marBottom w:val="0"/>
                  <w:divBdr>
                    <w:top w:val="none" w:sz="0" w:space="0" w:color="auto"/>
                    <w:left w:val="none" w:sz="0" w:space="0" w:color="auto"/>
                    <w:bottom w:val="none" w:sz="0" w:space="0" w:color="auto"/>
                    <w:right w:val="none" w:sz="0" w:space="0" w:color="auto"/>
                  </w:divBdr>
                  <w:divsChild>
                    <w:div w:id="819611893">
                      <w:marLeft w:val="0"/>
                      <w:marRight w:val="0"/>
                      <w:marTop w:val="0"/>
                      <w:marBottom w:val="0"/>
                      <w:divBdr>
                        <w:top w:val="none" w:sz="0" w:space="0" w:color="auto"/>
                        <w:left w:val="none" w:sz="0" w:space="0" w:color="auto"/>
                        <w:bottom w:val="none" w:sz="0" w:space="0" w:color="auto"/>
                        <w:right w:val="none" w:sz="0" w:space="0" w:color="auto"/>
                      </w:divBdr>
                    </w:div>
                  </w:divsChild>
                </w:div>
                <w:div w:id="1901357955">
                  <w:marLeft w:val="0"/>
                  <w:marRight w:val="0"/>
                  <w:marTop w:val="0"/>
                  <w:marBottom w:val="0"/>
                  <w:divBdr>
                    <w:top w:val="none" w:sz="0" w:space="0" w:color="auto"/>
                    <w:left w:val="none" w:sz="0" w:space="0" w:color="auto"/>
                    <w:bottom w:val="none" w:sz="0" w:space="0" w:color="auto"/>
                    <w:right w:val="none" w:sz="0" w:space="0" w:color="auto"/>
                  </w:divBdr>
                  <w:divsChild>
                    <w:div w:id="609511481">
                      <w:marLeft w:val="0"/>
                      <w:marRight w:val="0"/>
                      <w:marTop w:val="0"/>
                      <w:marBottom w:val="0"/>
                      <w:divBdr>
                        <w:top w:val="none" w:sz="0" w:space="0" w:color="auto"/>
                        <w:left w:val="none" w:sz="0" w:space="0" w:color="auto"/>
                        <w:bottom w:val="none" w:sz="0" w:space="0" w:color="auto"/>
                        <w:right w:val="none" w:sz="0" w:space="0" w:color="auto"/>
                      </w:divBdr>
                    </w:div>
                  </w:divsChild>
                </w:div>
                <w:div w:id="2091344266">
                  <w:marLeft w:val="0"/>
                  <w:marRight w:val="0"/>
                  <w:marTop w:val="0"/>
                  <w:marBottom w:val="0"/>
                  <w:divBdr>
                    <w:top w:val="none" w:sz="0" w:space="0" w:color="auto"/>
                    <w:left w:val="none" w:sz="0" w:space="0" w:color="auto"/>
                    <w:bottom w:val="none" w:sz="0" w:space="0" w:color="auto"/>
                    <w:right w:val="none" w:sz="0" w:space="0" w:color="auto"/>
                  </w:divBdr>
                  <w:divsChild>
                    <w:div w:id="1649437667">
                      <w:marLeft w:val="0"/>
                      <w:marRight w:val="0"/>
                      <w:marTop w:val="0"/>
                      <w:marBottom w:val="0"/>
                      <w:divBdr>
                        <w:top w:val="none" w:sz="0" w:space="0" w:color="auto"/>
                        <w:left w:val="none" w:sz="0" w:space="0" w:color="auto"/>
                        <w:bottom w:val="none" w:sz="0" w:space="0" w:color="auto"/>
                        <w:right w:val="none" w:sz="0" w:space="0" w:color="auto"/>
                      </w:divBdr>
                    </w:div>
                  </w:divsChild>
                </w:div>
                <w:div w:id="2101365214">
                  <w:marLeft w:val="0"/>
                  <w:marRight w:val="0"/>
                  <w:marTop w:val="0"/>
                  <w:marBottom w:val="0"/>
                  <w:divBdr>
                    <w:top w:val="none" w:sz="0" w:space="0" w:color="auto"/>
                    <w:left w:val="none" w:sz="0" w:space="0" w:color="auto"/>
                    <w:bottom w:val="none" w:sz="0" w:space="0" w:color="auto"/>
                    <w:right w:val="none" w:sz="0" w:space="0" w:color="auto"/>
                  </w:divBdr>
                  <w:divsChild>
                    <w:div w:id="1457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46081303">
      <w:bodyDiv w:val="1"/>
      <w:marLeft w:val="0"/>
      <w:marRight w:val="0"/>
      <w:marTop w:val="0"/>
      <w:marBottom w:val="0"/>
      <w:divBdr>
        <w:top w:val="none" w:sz="0" w:space="0" w:color="auto"/>
        <w:left w:val="none" w:sz="0" w:space="0" w:color="auto"/>
        <w:bottom w:val="none" w:sz="0" w:space="0" w:color="auto"/>
        <w:right w:val="none" w:sz="0" w:space="0" w:color="auto"/>
      </w:divBdr>
    </w:div>
    <w:div w:id="182400109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upplier.quantum.partneragencies.org/" TargetMode="External" Id="rId13" /><Relationship Type="http://schemas.openxmlformats.org/officeDocument/2006/relationships/hyperlink" Target="http://www.unglobalcompact.org/" TargetMode="External" Id="rId18" /><Relationship Type="http://schemas.openxmlformats.org/officeDocument/2006/relationships/hyperlink" Target="https://www.worldbank.org/en/about/corporate-procurement/business-opportunities/non-responsible-vendors" TargetMode="External" Id="rId26" /><Relationship Type="http://schemas.openxmlformats.org/officeDocument/2006/relationships/image" Target="media/image5.png" Id="rId39" /><Relationship Type="http://schemas.openxmlformats.org/officeDocument/2006/relationships/hyperlink" Target="https://www.unwomen.org/en/about-us/procurement/contract-templates-and-general-conditions-of-contract" TargetMode="External" Id="rId21" /><Relationship Type="http://schemas.openxmlformats.org/officeDocument/2006/relationships/image" Target="media/image8.png" Id="rId42" /><Relationship Type="http://schemas.openxmlformats.org/officeDocument/2006/relationships/image" Target="media/image13.png" Id="rId47" /><Relationship Type="http://schemas.openxmlformats.org/officeDocument/2006/relationships/image" Target="media/image16.png"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un.org/Depts/ptd/about-us/un-supplier-code-conduct" TargetMode="External" Id="rId16" /><Relationship Type="http://schemas.openxmlformats.org/officeDocument/2006/relationships/hyperlink" Target="http://www.unwomen.org/en/about-us/procurement/vendor-protest-procedure" TargetMode="External" Id="rId29" /><Relationship Type="http://schemas.openxmlformats.org/officeDocument/2006/relationships/hyperlink" Target="http://www.timeanddate.com/worldclock/" TargetMode="External" Id="rId11" /><Relationship Type="http://schemas.openxmlformats.org/officeDocument/2006/relationships/hyperlink" Target="https://www.un.org/sc/suborg/en/sanctions/1267/aq_sanctions_list" TargetMode="External" Id="rId24" /><Relationship Type="http://schemas.openxmlformats.org/officeDocument/2006/relationships/image" Target="media/image2.png" Id="rId32" /><Relationship Type="http://schemas.microsoft.com/office/2018/08/relationships/commentsExtensible" Target="commentsExtensible.xml" Id="rId37" /><Relationship Type="http://schemas.openxmlformats.org/officeDocument/2006/relationships/image" Target="media/image6.png" Id="rId40" /><Relationship Type="http://schemas.openxmlformats.org/officeDocument/2006/relationships/image" Target="media/image11.png" Id="rId45" /><Relationship Type="http://schemas.microsoft.com/office/2011/relationships/people" Target="people.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www.unglobalcompact.org/)" TargetMode="External" Id="rId19" /><Relationship Type="http://schemas.openxmlformats.org/officeDocument/2006/relationships/image" Target="media/image1.png" Id="rId31" /><Relationship Type="http://schemas.openxmlformats.org/officeDocument/2006/relationships/image" Target="media/image10.png"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women.org/en/about-us/procurement/contract-templates-and-general-conditions-of-contract" TargetMode="External" Id="rId14" /><Relationship Type="http://schemas.openxmlformats.org/officeDocument/2006/relationships/hyperlink" Target="https://www.ungm.org/" TargetMode="External" Id="rId22" /><Relationship Type="http://schemas.openxmlformats.org/officeDocument/2006/relationships/hyperlink" Target="https://www.worldbank.org/en/projects-operations/procurement/debarred-firms" TargetMode="External" Id="rId27" /><Relationship Type="http://schemas.openxmlformats.org/officeDocument/2006/relationships/hyperlink" Target="https://www.unwomen.org/en/about-us/procurement/contract-templates-and-general-conditions-of-contract" TargetMode="External" Id="rId30" /><Relationship Type="http://schemas.microsoft.com/office/2011/relationships/commentsExtended" Target="commentsExtended.xml" Id="rId35" /><Relationship Type="http://schemas.openxmlformats.org/officeDocument/2006/relationships/image" Target="media/image9.png" Id="rId43" /><Relationship Type="http://schemas.openxmlformats.org/officeDocument/2006/relationships/image" Target="media/image14.png" Id="rId48" /><Relationship Type="http://schemas.microsoft.com/office/2019/05/relationships/documenttasks" Target="documenttasks/documenttasks1.xml" Id="rId56" /><Relationship Type="http://schemas.openxmlformats.org/officeDocument/2006/relationships/webSettings" Target="webSettings.xml" Id="rId8" /><Relationship Type="http://schemas.openxmlformats.org/officeDocument/2006/relationships/hyperlink" Target="https://www.un.org/Depts/ptd/about-us/un-supplier-code-conduct" TargetMode="External" Id="rId51" /><Relationship Type="http://schemas.openxmlformats.org/officeDocument/2006/relationships/customXml" Target="../customXml/item3.xml" Id="rId3" /><Relationship Type="http://schemas.openxmlformats.org/officeDocument/2006/relationships/hyperlink" Target="http://supplier.quantum.partneragencies.org/" TargetMode="External" Id="rId12" /><Relationship Type="http://schemas.openxmlformats.org/officeDocument/2006/relationships/hyperlink" Target="http://www.unglobalcompact.org/" TargetMode="External" Id="rId17" /><Relationship Type="http://schemas.openxmlformats.org/officeDocument/2006/relationships/hyperlink" Target="https://www.worldbank.org/en/about/corporate-procurement/business-opportunities/non-responsible-vendors" TargetMode="External" Id="rId25" /><Relationship Type="http://schemas.openxmlformats.org/officeDocument/2006/relationships/image" Target="media/image3.png" Id="rId33" /><Relationship Type="http://schemas.openxmlformats.org/officeDocument/2006/relationships/image" Target="media/image4.png" Id="rId38" /><Relationship Type="http://schemas.openxmlformats.org/officeDocument/2006/relationships/image" Target="media/image12.png" Id="rId46" /><Relationship Type="http://schemas.openxmlformats.org/officeDocument/2006/relationships/hyperlink" Target="http://www.unglobalcompact.org/)" TargetMode="External" Id="rId20" /><Relationship Type="http://schemas.openxmlformats.org/officeDocument/2006/relationships/image" Target="media/image7.png" Id="rId41" /><Relationship Type="http://schemas.openxmlformats.org/officeDocument/2006/relationships/glossaryDocument" Target="glossary/document.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org/Depts/ptd/about-us/un-supplier-code-conduct" TargetMode="External" Id="rId15" /><Relationship Type="http://schemas.openxmlformats.org/officeDocument/2006/relationships/hyperlink" Target="https://www.un.org/sc/suborg/en/sanctions/un-sc-consolidated-list" TargetMode="External" Id="rId23" /><Relationship Type="http://schemas.openxmlformats.org/officeDocument/2006/relationships/hyperlink" Target="http://www.unwomen.org/en/about-us/procurement/vendor-protest-procedure" TargetMode="External" Id="rId28" /><Relationship Type="http://schemas.microsoft.com/office/2016/09/relationships/commentsIds" Target="commentsIds.xml" Id="rId36" /><Relationship Type="http://schemas.openxmlformats.org/officeDocument/2006/relationships/image" Target="media/image15.png" Id="rId4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documenttasks/documenttasks1.xml><?xml version="1.0" encoding="utf-8"?>
<t:Tasks xmlns:t="http://schemas.microsoft.com/office/tasks/2019/documenttasks" xmlns:oel="http://schemas.microsoft.com/office/2019/extlst">
  <t:Task id="{366206C6-11A7-4E7B-B523-DDF4E6D80331}">
    <t:Anchor>
      <t:Comment id="1315435715"/>
    </t:Anchor>
    <t:History>
      <t:Event id="{9C131177-C837-4AF6-9AAF-81D16C142223}" time="2022-11-01T02:51:53.507Z">
        <t:Attribution userId="S::sameeha.karia@unwomen.org::40fa9361-59b2-4b84-b713-4e94e8ad7efa" userProvider="AD" userName="Sameeha Karia"/>
        <t:Anchor>
          <t:Comment id="1315435715"/>
        </t:Anchor>
        <t:Create/>
      </t:Event>
      <t:Event id="{EFB88243-36F9-4B67-B6C0-03B1D8EFAC21}" time="2022-11-01T02:51:53.507Z">
        <t:Attribution userId="S::sameeha.karia@unwomen.org::40fa9361-59b2-4b84-b713-4e94e8ad7efa" userProvider="AD" userName="Sameeha Karia"/>
        <t:Anchor>
          <t:Comment id="1315435715"/>
        </t:Anchor>
        <t:Assign userId="S::randyll.pandohie@unwomen.org::a6530d81-e5b8-422d-8bdc-fc47f5fb7018" userProvider="AD" userName="Randyll Pandohie"/>
      </t:Event>
      <t:Event id="{E04B0B1D-FD24-4EF6-86DE-C27F217313FB}" time="2022-11-01T02:51:53.507Z">
        <t:Attribution userId="S::sameeha.karia@unwomen.org::40fa9361-59b2-4b84-b713-4e94e8ad7efa" userProvider="AD" userName="Sameeha Karia"/>
        <t:Anchor>
          <t:Comment id="1315435715"/>
        </t:Anchor>
        <t:SetTitle title="@Randyll Pandohie should we provide the link to UNGM? if it is a No?"/>
      </t:Event>
      <t:Event id="{0C28758B-CAAB-43D6-B6CA-DF5B38E52328}" time="2022-11-01T02:58:08.174Z">
        <t:Attribution userId="S::randyll.pandohie@unwomen.org::a6530d81-e5b8-422d-8bdc-fc47f5fb7018" userProvider="AD" userName="Randyll Pandohi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F98D7A260347818FB71FA03A26C215"/>
        <w:category>
          <w:name w:val="General"/>
          <w:gallery w:val="placeholder"/>
        </w:category>
        <w:types>
          <w:type w:val="bbPlcHdr"/>
        </w:types>
        <w:behaviors>
          <w:behavior w:val="content"/>
        </w:behaviors>
        <w:guid w:val="{9613A3B6-19FA-48D2-A6CA-667C4AED1AC8}"/>
      </w:docPartPr>
      <w:docPartBody>
        <w:p xmlns:wp14="http://schemas.microsoft.com/office/word/2010/wordml" w:rsidR="008D55A1" w:rsidP="006D0A41" w:rsidRDefault="006D0A41" w14:paraId="4C3E277F" wp14:textId="77777777">
          <w:pPr>
            <w:pStyle w:val="2CF98D7A260347818FB71FA03A26C215"/>
          </w:pPr>
          <w:r w:rsidRPr="00FE5C5A">
            <w:rPr>
              <w:rStyle w:val="PlaceholderText"/>
              <w:rFonts w:cstheme="minorHAnsi"/>
              <w:szCs w:val="20"/>
            </w:rPr>
            <w:t>Click or tap here to enter text.</w:t>
          </w:r>
        </w:p>
      </w:docPartBody>
    </w:docPart>
    <w:docPart>
      <w:docPartPr>
        <w:name w:val="AB49D5CFCB9E469D9A6C204790FA5464"/>
        <w:category>
          <w:name w:val="General"/>
          <w:gallery w:val="placeholder"/>
        </w:category>
        <w:types>
          <w:type w:val="bbPlcHdr"/>
        </w:types>
        <w:behaviors>
          <w:behavior w:val="content"/>
        </w:behaviors>
        <w:guid w:val="{463495D3-8539-4842-8ADD-945175750B3C}"/>
      </w:docPartPr>
      <w:docPartBody>
        <w:p xmlns:wp14="http://schemas.microsoft.com/office/word/2010/wordml" w:rsidR="008D55A1" w:rsidP="006D0A41" w:rsidRDefault="006D0A41" w14:paraId="69EF490F" wp14:textId="77777777">
          <w:pPr>
            <w:pStyle w:val="AB49D5CFCB9E469D9A6C204790FA5464"/>
          </w:pPr>
          <w:r w:rsidRPr="009D7EBA">
            <w:rPr>
              <w:color w:val="808080" w:themeColor="background1" w:themeShade="80"/>
            </w:rPr>
            <w:t>Enter # days</w:t>
          </w:r>
        </w:p>
      </w:docPartBody>
    </w:docPart>
    <w:docPart>
      <w:docPartPr>
        <w:name w:val="E5BED4AC576B4432B6882E9ADE499C71"/>
        <w:category>
          <w:name w:val="General"/>
          <w:gallery w:val="placeholder"/>
        </w:category>
        <w:types>
          <w:type w:val="bbPlcHdr"/>
        </w:types>
        <w:behaviors>
          <w:behavior w:val="content"/>
        </w:behaviors>
        <w:guid w:val="{49E6FE51-C7C8-4CB6-B46F-A161252E87B5}"/>
      </w:docPartPr>
      <w:docPartBody>
        <w:p xmlns:wp14="http://schemas.microsoft.com/office/word/2010/wordml" w:rsidR="008D55A1" w:rsidP="006D0A41" w:rsidRDefault="006D0A41" w14:paraId="54FBB16C" wp14:textId="77777777">
          <w:pPr>
            <w:pStyle w:val="E5BED4AC576B4432B6882E9ADE499C71"/>
          </w:pPr>
          <w:r w:rsidRPr="00FE5C5A">
            <w:rPr>
              <w:rStyle w:val="PlaceholderText"/>
              <w:rFonts w:cstheme="minorHAnsi"/>
              <w:szCs w:val="20"/>
            </w:rPr>
            <w:t>Choose an item.</w:t>
          </w:r>
        </w:p>
      </w:docPartBody>
    </w:docPart>
    <w:docPart>
      <w:docPartPr>
        <w:name w:val="2C62B67D857743928A095C00EAC98D65"/>
        <w:category>
          <w:name w:val="General"/>
          <w:gallery w:val="placeholder"/>
        </w:category>
        <w:types>
          <w:type w:val="bbPlcHdr"/>
        </w:types>
        <w:behaviors>
          <w:behavior w:val="content"/>
        </w:behaviors>
        <w:guid w:val="{45AB399B-16B2-4CB5-B834-9DEFD60A4CC8}"/>
      </w:docPartPr>
      <w:docPartBody>
        <w:p xmlns:wp14="http://schemas.microsoft.com/office/word/2010/wordml" w:rsidR="008D55A1" w:rsidP="006D0A41" w:rsidRDefault="006D0A41" w14:paraId="37A642A9" wp14:textId="77777777">
          <w:pPr>
            <w:pStyle w:val="2C62B67D857743928A095C00EAC98D65"/>
          </w:pPr>
          <w:r w:rsidRPr="00FE5C5A">
            <w:rPr>
              <w:rStyle w:val="PlaceholderText"/>
              <w:rFonts w:cstheme="minorHAnsi"/>
              <w:szCs w:val="20"/>
            </w:rPr>
            <w:t>Choose an item.</w:t>
          </w:r>
        </w:p>
      </w:docPartBody>
    </w:docPart>
    <w:docPart>
      <w:docPartPr>
        <w:name w:val="CA734596773046F9B595A109A6A21C9E"/>
        <w:category>
          <w:name w:val="General"/>
          <w:gallery w:val="placeholder"/>
        </w:category>
        <w:types>
          <w:type w:val="bbPlcHdr"/>
        </w:types>
        <w:behaviors>
          <w:behavior w:val="content"/>
        </w:behaviors>
        <w:guid w:val="{9510224B-B4CD-47DD-AECF-2BD1F3814EF6}"/>
      </w:docPartPr>
      <w:docPartBody>
        <w:p xmlns:wp14="http://schemas.microsoft.com/office/word/2010/wordml" w:rsidR="008D55A1" w:rsidP="006D0A41" w:rsidRDefault="006D0A41" w14:paraId="30211418" wp14:textId="77777777">
          <w:pPr>
            <w:pStyle w:val="CA734596773046F9B595A109A6A21C9E"/>
          </w:pPr>
          <w:r w:rsidRPr="00632C3D">
            <w:rPr>
              <w:rStyle w:val="PlaceholderText"/>
              <w:szCs w:val="20"/>
            </w:rPr>
            <w:t>Choose an item</w:t>
          </w:r>
          <w:r w:rsidRPr="00632C3D">
            <w:rPr>
              <w:rFonts w:eastAsia="Calibri" w:cstheme="minorHAnsi"/>
              <w:color w:val="808080"/>
              <w:sz w:val="20"/>
              <w:szCs w:val="20"/>
            </w:rPr>
            <w:t>.</w:t>
          </w:r>
        </w:p>
      </w:docPartBody>
    </w:docPart>
    <w:docPart>
      <w:docPartPr>
        <w:name w:val="3DE20155E4E1482DAE86F85046C20701"/>
        <w:category>
          <w:name w:val="General"/>
          <w:gallery w:val="placeholder"/>
        </w:category>
        <w:types>
          <w:type w:val="bbPlcHdr"/>
        </w:types>
        <w:behaviors>
          <w:behavior w:val="content"/>
        </w:behaviors>
        <w:guid w:val="{494A1163-B63C-48BB-B9D4-DAF86AB1B8C2}"/>
      </w:docPartPr>
      <w:docPartBody>
        <w:p xmlns:wp14="http://schemas.microsoft.com/office/word/2010/wordml" w:rsidR="008D55A1" w:rsidP="006D0A41" w:rsidRDefault="006D0A41" w14:paraId="793B5BFE" wp14:textId="77777777">
          <w:pPr>
            <w:pStyle w:val="3DE20155E4E1482DAE86F85046C20701"/>
          </w:pPr>
          <w:r w:rsidRPr="00632C3D">
            <w:rPr>
              <w:rStyle w:val="PlaceholderText"/>
              <w:szCs w:val="20"/>
            </w:rPr>
            <w:t>Click or tap here to enter number.</w:t>
          </w:r>
        </w:p>
      </w:docPartBody>
    </w:docPart>
    <w:docPart>
      <w:docPartPr>
        <w:name w:val="E199048DDDF74CA2850F16D8973B1384"/>
        <w:category>
          <w:name w:val="General"/>
          <w:gallery w:val="placeholder"/>
        </w:category>
        <w:types>
          <w:type w:val="bbPlcHdr"/>
        </w:types>
        <w:behaviors>
          <w:behavior w:val="content"/>
        </w:behaviors>
        <w:guid w:val="{422A500D-F667-40E1-AD7D-95CA8B7D0804}"/>
      </w:docPartPr>
      <w:docPartBody>
        <w:p xmlns:wp14="http://schemas.microsoft.com/office/word/2010/wordml" w:rsidR="008D55A1" w:rsidP="006D0A41" w:rsidRDefault="006D0A41" w14:paraId="4F14D7C8" wp14:textId="77777777">
          <w:pPr>
            <w:pStyle w:val="E199048DDDF74CA2850F16D8973B1384"/>
          </w:pPr>
          <w:r w:rsidRPr="00632C3D">
            <w:rPr>
              <w:rStyle w:val="PlaceholderText"/>
              <w:szCs w:val="20"/>
            </w:rPr>
            <w:t>Click or tap here to enter text.</w:t>
          </w:r>
        </w:p>
      </w:docPartBody>
    </w:docPart>
    <w:docPart>
      <w:docPartPr>
        <w:name w:val="B0086CD64D294CAE8C15E57097DD28DF"/>
        <w:category>
          <w:name w:val="General"/>
          <w:gallery w:val="placeholder"/>
        </w:category>
        <w:types>
          <w:type w:val="bbPlcHdr"/>
        </w:types>
        <w:behaviors>
          <w:behavior w:val="content"/>
        </w:behaviors>
        <w:guid w:val="{31B3918B-4CD9-4606-A2D6-1296FFA3082C}"/>
      </w:docPartPr>
      <w:docPartBody>
        <w:p xmlns:wp14="http://schemas.microsoft.com/office/word/2010/wordml" w:rsidR="008D55A1" w:rsidP="006D0A41" w:rsidRDefault="006D0A41" w14:paraId="7C5EBE31" wp14:textId="77777777">
          <w:pPr>
            <w:pStyle w:val="B0086CD64D294CAE8C15E57097DD28DF"/>
          </w:pPr>
          <w:r w:rsidRPr="00632C3D">
            <w:rPr>
              <w:rStyle w:val="PlaceholderText"/>
              <w:szCs w:val="20"/>
            </w:rPr>
            <w:t>Choose an item.</w:t>
          </w:r>
        </w:p>
      </w:docPartBody>
    </w:docPart>
    <w:docPart>
      <w:docPartPr>
        <w:name w:val="FA0A04CDAE35447A8B6832090CD71163"/>
        <w:category>
          <w:name w:val="General"/>
          <w:gallery w:val="placeholder"/>
        </w:category>
        <w:types>
          <w:type w:val="bbPlcHdr"/>
        </w:types>
        <w:behaviors>
          <w:behavior w:val="content"/>
        </w:behaviors>
        <w:guid w:val="{DDD745BA-868C-4507-941A-B7D0A53FD204}"/>
      </w:docPartPr>
      <w:docPartBody>
        <w:p xmlns:wp14="http://schemas.microsoft.com/office/word/2010/wordml" w:rsidR="008D55A1" w:rsidP="006D0A41" w:rsidRDefault="006D0A41" w14:paraId="5362E849" wp14:textId="77777777">
          <w:pPr>
            <w:pStyle w:val="FA0A04CDAE35447A8B6832090CD71163"/>
          </w:pPr>
          <w:r w:rsidRPr="00FE5C5A">
            <w:rPr>
              <w:rStyle w:val="PlaceholderText"/>
              <w:rFonts w:cstheme="minorHAnsi"/>
              <w:szCs w:val="20"/>
            </w:rPr>
            <w:t>Click or tap here to enter text.</w:t>
          </w:r>
        </w:p>
      </w:docPartBody>
    </w:docPart>
    <w:docPart>
      <w:docPartPr>
        <w:name w:val="DB606FF9015347DA93FF928DD1A22680"/>
        <w:category>
          <w:name w:val="General"/>
          <w:gallery w:val="placeholder"/>
        </w:category>
        <w:types>
          <w:type w:val="bbPlcHdr"/>
        </w:types>
        <w:behaviors>
          <w:behavior w:val="content"/>
        </w:behaviors>
        <w:guid w:val="{739C35AE-4AE1-4FA2-943E-A5D9F51180CB}"/>
      </w:docPartPr>
      <w:docPartBody>
        <w:p xmlns:wp14="http://schemas.microsoft.com/office/word/2010/wordml" w:rsidR="008D55A1" w:rsidP="006D0A41" w:rsidRDefault="006D0A41" w14:paraId="25058061" wp14:textId="77777777">
          <w:pPr>
            <w:pStyle w:val="DB606FF9015347DA93FF928DD1A22680"/>
          </w:pPr>
          <w:r w:rsidRPr="00632C3D">
            <w:rPr>
              <w:rStyle w:val="PlaceholderText"/>
              <w:szCs w:val="20"/>
            </w:rPr>
            <w:t>Choose an item.</w:t>
          </w:r>
        </w:p>
      </w:docPartBody>
    </w:docPart>
    <w:docPart>
      <w:docPartPr>
        <w:name w:val="98A499DC5B0841E98BBEA615BB8BD95D"/>
        <w:category>
          <w:name w:val="General"/>
          <w:gallery w:val="placeholder"/>
        </w:category>
        <w:types>
          <w:type w:val="bbPlcHdr"/>
        </w:types>
        <w:behaviors>
          <w:behavior w:val="content"/>
        </w:behaviors>
        <w:guid w:val="{20C8B4FB-E482-46E9-959E-630001336395}"/>
      </w:docPartPr>
      <w:docPartBody>
        <w:p xmlns:wp14="http://schemas.microsoft.com/office/word/2010/wordml" w:rsidR="008D55A1" w:rsidP="006D0A41" w:rsidRDefault="006D0A41" w14:paraId="05C06EF9" wp14:textId="77777777">
          <w:pPr>
            <w:pStyle w:val="98A499DC5B0841E98BBEA615BB8BD95D"/>
          </w:pPr>
          <w:r w:rsidRPr="00632C3D">
            <w:rPr>
              <w:rStyle w:val="PlaceholderText"/>
              <w:szCs w:val="20"/>
            </w:rPr>
            <w:t>Choose an item.</w:t>
          </w:r>
        </w:p>
      </w:docPartBody>
    </w:docPart>
    <w:docPart>
      <w:docPartPr>
        <w:name w:val="3EFCE66287934520A427D983C0CBB78A"/>
        <w:category>
          <w:name w:val="General"/>
          <w:gallery w:val="placeholder"/>
        </w:category>
        <w:types>
          <w:type w:val="bbPlcHdr"/>
        </w:types>
        <w:behaviors>
          <w:behavior w:val="content"/>
        </w:behaviors>
        <w:guid w:val="{4EB23FFB-0994-4D5E-B4F1-3FF05EA4FC4A}"/>
      </w:docPartPr>
      <w:docPartBody>
        <w:p xmlns:wp14="http://schemas.microsoft.com/office/word/2010/wordml" w:rsidR="008D55A1" w:rsidP="006D0A41" w:rsidRDefault="006D0A41" w14:paraId="6358D8DA" wp14:textId="77777777">
          <w:pPr>
            <w:pStyle w:val="3EFCE66287934520A427D983C0CBB78A"/>
          </w:pPr>
          <w:r w:rsidRPr="00FE5C5A">
            <w:rPr>
              <w:rStyle w:val="PlaceholderText"/>
              <w:rFonts w:cstheme="minorHAnsi"/>
              <w:szCs w:val="20"/>
            </w:rPr>
            <w:t>Click or tap to enter a date.</w:t>
          </w:r>
        </w:p>
      </w:docPartBody>
    </w:docPart>
    <w:docPart>
      <w:docPartPr>
        <w:name w:val="7B427E5CDAA9468693652D6E45B0403F"/>
        <w:category>
          <w:name w:val="General"/>
          <w:gallery w:val="placeholder"/>
        </w:category>
        <w:types>
          <w:type w:val="bbPlcHdr"/>
        </w:types>
        <w:behaviors>
          <w:behavior w:val="content"/>
        </w:behaviors>
        <w:guid w:val="{9EFA5078-ACCF-4CDD-B7CE-ABE1CF7D8CA4}"/>
      </w:docPartPr>
      <w:docPartBody>
        <w:p xmlns:wp14="http://schemas.microsoft.com/office/word/2010/wordml" w:rsidR="008D55A1" w:rsidP="006D0A41" w:rsidRDefault="006D0A41" w14:paraId="5B951852" wp14:textId="77777777">
          <w:pPr>
            <w:pStyle w:val="7B427E5CDAA9468693652D6E45B0403F"/>
          </w:pPr>
          <w:r w:rsidRPr="00FE5C5A">
            <w:rPr>
              <w:rStyle w:val="PlaceholderText"/>
              <w:rFonts w:cstheme="minorHAnsi"/>
              <w:szCs w:val="20"/>
            </w:rPr>
            <w:t>Click or tap here to enter text.</w:t>
          </w:r>
        </w:p>
      </w:docPartBody>
    </w:docPart>
    <w:docPart>
      <w:docPartPr>
        <w:name w:val="C2E6BC54F5BF4806883342502577A4A9"/>
        <w:category>
          <w:name w:val="General"/>
          <w:gallery w:val="placeholder"/>
        </w:category>
        <w:types>
          <w:type w:val="bbPlcHdr"/>
        </w:types>
        <w:behaviors>
          <w:behavior w:val="content"/>
        </w:behaviors>
        <w:guid w:val="{5DD935AC-1785-4C96-8329-C015206F07C4}"/>
      </w:docPartPr>
      <w:docPartBody>
        <w:p xmlns:wp14="http://schemas.microsoft.com/office/word/2010/wordml" w:rsidR="008D55A1" w:rsidP="006D0A41" w:rsidRDefault="006D0A41" w14:paraId="6E992D02" wp14:textId="77777777">
          <w:pPr>
            <w:pStyle w:val="C2E6BC54F5BF4806883342502577A4A9"/>
          </w:pPr>
          <w:r w:rsidRPr="00632C3D">
            <w:rPr>
              <w:rFonts w:eastAsia="Times New Roman" w:cstheme="minorHAnsi"/>
              <w:color w:val="808080"/>
              <w:sz w:val="20"/>
              <w:szCs w:val="20"/>
            </w:rPr>
            <w:t>Choose an item.</w:t>
          </w:r>
        </w:p>
      </w:docPartBody>
    </w:docPart>
    <w:docPart>
      <w:docPartPr>
        <w:name w:val="7B432B913D5C4795AFAB5781BD2F4523"/>
        <w:category>
          <w:name w:val="General"/>
          <w:gallery w:val="placeholder"/>
        </w:category>
        <w:types>
          <w:type w:val="bbPlcHdr"/>
        </w:types>
        <w:behaviors>
          <w:behavior w:val="content"/>
        </w:behaviors>
        <w:guid w:val="{B4C40D42-E023-4E75-82AD-63432C198FD0}"/>
      </w:docPartPr>
      <w:docPartBody>
        <w:p xmlns:wp14="http://schemas.microsoft.com/office/word/2010/wordml" w:rsidR="008D55A1" w:rsidP="006D0A41" w:rsidRDefault="006D0A41" w14:paraId="31B2D352" wp14:textId="77777777">
          <w:pPr>
            <w:pStyle w:val="7B432B913D5C4795AFAB5781BD2F4523"/>
          </w:pPr>
          <w:r>
            <w:rPr>
              <w:rStyle w:val="PlaceholderText"/>
              <w:rFonts w:cstheme="minorHAnsi"/>
              <w:szCs w:val="20"/>
            </w:rPr>
            <w:t>Choose an item.</w:t>
          </w:r>
        </w:p>
      </w:docPartBody>
    </w:docPart>
    <w:docPart>
      <w:docPartPr>
        <w:name w:val="A6F06AAFE6CF47C182A6BBC78BC60ADA"/>
        <w:category>
          <w:name w:val="General"/>
          <w:gallery w:val="placeholder"/>
        </w:category>
        <w:types>
          <w:type w:val="bbPlcHdr"/>
        </w:types>
        <w:behaviors>
          <w:behavior w:val="content"/>
        </w:behaviors>
        <w:guid w:val="{1F8BC1FD-A6B4-46D7-8941-E571B4BABB6A}"/>
      </w:docPartPr>
      <w:docPartBody>
        <w:p xmlns:wp14="http://schemas.microsoft.com/office/word/2010/wordml" w:rsidR="008D55A1" w:rsidP="006D0A41" w:rsidRDefault="006D0A41" w14:paraId="2946BB5D" wp14:textId="77777777">
          <w:pPr>
            <w:pStyle w:val="A6F06AAFE6CF47C182A6BBC78BC60ADA"/>
          </w:pPr>
          <w:r>
            <w:rPr>
              <w:rStyle w:val="PlaceholderText"/>
              <w:rFonts w:cstheme="minorHAnsi"/>
              <w:sz w:val="20"/>
              <w:szCs w:val="20"/>
            </w:rPr>
            <w:t>Click or tap here to enter text.</w:t>
          </w:r>
        </w:p>
      </w:docPartBody>
    </w:docPart>
    <w:docPart>
      <w:docPartPr>
        <w:name w:val="0C6B068FF7C345BA80B5A1025C8F3D0F"/>
        <w:category>
          <w:name w:val="General"/>
          <w:gallery w:val="placeholder"/>
        </w:category>
        <w:types>
          <w:type w:val="bbPlcHdr"/>
        </w:types>
        <w:behaviors>
          <w:behavior w:val="content"/>
        </w:behaviors>
        <w:guid w:val="{4EF14467-7B16-48B0-8FC3-AD8D39E39CAD}"/>
      </w:docPartPr>
      <w:docPartBody>
        <w:p xmlns:wp14="http://schemas.microsoft.com/office/word/2010/wordml" w:rsidR="008D55A1" w:rsidP="006D0A41" w:rsidRDefault="006D0A41" w14:paraId="46E69C4A" wp14:textId="77777777">
          <w:pPr>
            <w:pStyle w:val="0C6B068FF7C345BA80B5A1025C8F3D0F"/>
          </w:pPr>
          <w:r>
            <w:rPr>
              <w:rStyle w:val="PlaceholderText"/>
              <w:rFonts w:cstheme="minorHAnsi"/>
              <w:sz w:val="20"/>
              <w:szCs w:val="20"/>
            </w:rPr>
            <w:t>Click or tap here to enter text.</w:t>
          </w:r>
        </w:p>
      </w:docPartBody>
    </w:docPart>
    <w:docPart>
      <w:docPartPr>
        <w:name w:val="74DC700E79F54C2D945DA5982124C17A"/>
        <w:category>
          <w:name w:val="General"/>
          <w:gallery w:val="placeholder"/>
        </w:category>
        <w:types>
          <w:type w:val="bbPlcHdr"/>
        </w:types>
        <w:behaviors>
          <w:behavior w:val="content"/>
        </w:behaviors>
        <w:guid w:val="{22CE64F6-DF11-4E72-B0BA-E21B9AF43F8A}"/>
      </w:docPartPr>
      <w:docPartBody>
        <w:p xmlns:wp14="http://schemas.microsoft.com/office/word/2010/wordml" w:rsidR="008D55A1" w:rsidP="006D0A41" w:rsidRDefault="006D0A41" w14:paraId="66681378" wp14:textId="77777777">
          <w:pPr>
            <w:pStyle w:val="74DC700E79F54C2D945DA5982124C17A"/>
          </w:pPr>
          <w:r>
            <w:rPr>
              <w:rStyle w:val="PlaceholderText"/>
              <w:rFonts w:cstheme="minorHAnsi"/>
              <w:sz w:val="20"/>
              <w:szCs w:val="20"/>
            </w:rPr>
            <w:t>Click or tap to enter a date.</w:t>
          </w:r>
        </w:p>
      </w:docPartBody>
    </w:docPart>
    <w:docPart>
      <w:docPartPr>
        <w:name w:val="2214033AD752462CA3E12A5115080B16"/>
        <w:category>
          <w:name w:val="General"/>
          <w:gallery w:val="placeholder"/>
        </w:category>
        <w:types>
          <w:type w:val="bbPlcHdr"/>
        </w:types>
        <w:behaviors>
          <w:behavior w:val="content"/>
        </w:behaviors>
        <w:guid w:val="{37FBBDA4-52F3-4266-8F4E-FB0CACBC0C93}"/>
      </w:docPartPr>
      <w:docPartBody>
        <w:p xmlns:wp14="http://schemas.microsoft.com/office/word/2010/wordml" w:rsidR="008D55A1" w:rsidP="006D0A41" w:rsidRDefault="006D0A41" w14:paraId="5ED8C455" wp14:textId="77777777">
          <w:pPr>
            <w:pStyle w:val="2214033AD752462CA3E12A5115080B16"/>
          </w:pPr>
          <w:r>
            <w:rPr>
              <w:rStyle w:val="PlaceholderText"/>
              <w:rFonts w:cstheme="minorHAnsi"/>
              <w:sz w:val="20"/>
              <w:szCs w:val="20"/>
            </w:rPr>
            <w:t>Click or tap here to enter text.</w:t>
          </w:r>
        </w:p>
      </w:docPartBody>
    </w:docPart>
    <w:docPart>
      <w:docPartPr>
        <w:name w:val="6046CADAC4EF4416B227C49A0C8CF1B1"/>
        <w:category>
          <w:name w:val="General"/>
          <w:gallery w:val="placeholder"/>
        </w:category>
        <w:types>
          <w:type w:val="bbPlcHdr"/>
        </w:types>
        <w:behaviors>
          <w:behavior w:val="content"/>
        </w:behaviors>
        <w:guid w:val="{F897A144-FFF8-4D06-907C-2BAE4A7F2258}"/>
      </w:docPartPr>
      <w:docPartBody>
        <w:p xmlns:wp14="http://schemas.microsoft.com/office/word/2010/wordml" w:rsidR="00563FF1" w:rsidP="00563FF1" w:rsidRDefault="00563FF1" w14:paraId="6D91FE6C" wp14:textId="77777777">
          <w:pPr>
            <w:pStyle w:val="6046CADAC4EF4416B227C49A0C8CF1B1"/>
          </w:pPr>
          <w:r>
            <w:rPr>
              <w:rStyle w:val="PlaceholderText"/>
              <w:rFonts w:cstheme="minorHAnsi"/>
              <w:sz w:val="20"/>
              <w:szCs w:val="20"/>
            </w:rPr>
            <w:t>Click or tap here to enter text.</w:t>
          </w:r>
        </w:p>
      </w:docPartBody>
    </w:docPart>
    <w:docPart>
      <w:docPartPr>
        <w:name w:val="EB108680053B4E77AA9BD305562E954F"/>
        <w:category>
          <w:name w:val="General"/>
          <w:gallery w:val="placeholder"/>
        </w:category>
        <w:types>
          <w:type w:val="bbPlcHdr"/>
        </w:types>
        <w:behaviors>
          <w:behavior w:val="content"/>
        </w:behaviors>
        <w:guid w:val="{170FB05F-3BD1-44AC-9912-243D9F218CCA}"/>
      </w:docPartPr>
      <w:docPartBody>
        <w:p xmlns:wp14="http://schemas.microsoft.com/office/word/2010/wordml" w:rsidR="00563FF1" w:rsidRDefault="006D0A41" w14:paraId="72EE5986" wp14:textId="77777777">
          <w:pPr>
            <w:pStyle w:val="EB108680053B4E77AA9BD305562E954F"/>
          </w:pPr>
          <w:r>
            <w:rPr>
              <w:rStyle w:val="PlaceholderText"/>
              <w:rFonts w:cstheme="minorHAnsi"/>
              <w:sz w:val="20"/>
              <w:szCs w:val="20"/>
            </w:rPr>
            <w:t>Click or tap here to enter text.</w:t>
          </w:r>
        </w:p>
      </w:docPartBody>
    </w:docPart>
    <w:docPart>
      <w:docPartPr>
        <w:name w:val="5B0E7F8716DF4A1EB9DE6CF079B2856E"/>
        <w:category>
          <w:name w:val="General"/>
          <w:gallery w:val="placeholder"/>
        </w:category>
        <w:types>
          <w:type w:val="bbPlcHdr"/>
        </w:types>
        <w:behaviors>
          <w:behavior w:val="content"/>
        </w:behaviors>
        <w:guid w:val="{1156C5BB-07FE-4DF7-9E27-33C9C8F1C151}"/>
      </w:docPartPr>
      <w:docPartBody>
        <w:p xmlns:wp14="http://schemas.microsoft.com/office/word/2010/wordml" w:rsidR="00B139B5" w:rsidP="00B139B5" w:rsidRDefault="00B139B5" w14:paraId="01E0A917" wp14:textId="77777777">
          <w:pPr>
            <w:pStyle w:val="5B0E7F8716DF4A1EB9DE6CF079B2856E"/>
          </w:pPr>
          <w:r>
            <w:rPr>
              <w:rStyle w:val="PlaceholderText"/>
              <w:rFonts w:cstheme="minorHAnsi"/>
              <w:sz w:val="20"/>
              <w:szCs w:val="20"/>
            </w:rPr>
            <w:t>Click or tap here to enter text.</w:t>
          </w:r>
        </w:p>
      </w:docPartBody>
    </w:docPart>
    <w:docPart>
      <w:docPartPr>
        <w:name w:val="549542154BAA480AA52EDF6FF325DE1C"/>
        <w:category>
          <w:name w:val="General"/>
          <w:gallery w:val="placeholder"/>
        </w:category>
        <w:types>
          <w:type w:val="bbPlcHdr"/>
        </w:types>
        <w:behaviors>
          <w:behavior w:val="content"/>
        </w:behaviors>
        <w:guid w:val="{F197BD7C-91F9-4E89-AB16-DA8FCBC1D410}"/>
      </w:docPartPr>
      <w:docPartBody>
        <w:p xmlns:wp14="http://schemas.microsoft.com/office/word/2010/wordml" w:rsidR="003D6069" w:rsidP="00E83BDF" w:rsidRDefault="00E83BDF" w14:paraId="4F06CB8D" wp14:textId="77777777">
          <w:pPr>
            <w:pStyle w:val="549542154BAA480AA52EDF6FF325DE1C"/>
          </w:pPr>
          <w:r>
            <w:rPr>
              <w:rStyle w:val="PlaceholderText"/>
              <w:rFonts w:cstheme="minorHAnsi"/>
              <w:sz w:val="20"/>
              <w:szCs w:val="20"/>
            </w:rPr>
            <w:t>Click or tap here to enter text.</w:t>
          </w:r>
        </w:p>
      </w:docPartBody>
    </w:docPart>
    <w:docPart>
      <w:docPartPr>
        <w:name w:val="072A8AE0127E4FD28F6B2F897B6AC168"/>
        <w:category>
          <w:name w:val="General"/>
          <w:gallery w:val="placeholder"/>
        </w:category>
        <w:types>
          <w:type w:val="bbPlcHdr"/>
        </w:types>
        <w:behaviors>
          <w:behavior w:val="content"/>
        </w:behaviors>
        <w:guid w:val="{12580166-4388-4266-863B-9CE28D5F6CD0}"/>
      </w:docPartPr>
      <w:docPartBody>
        <w:p xmlns:wp14="http://schemas.microsoft.com/office/word/2010/wordml" w:rsidR="003D6069" w:rsidP="00E83BDF" w:rsidRDefault="00E83BDF" w14:paraId="03CDB35D" wp14:textId="77777777">
          <w:pPr>
            <w:pStyle w:val="072A8AE0127E4FD28F6B2F897B6AC168"/>
          </w:pPr>
          <w:r>
            <w:rPr>
              <w:rStyle w:val="PlaceholderText"/>
              <w:rFonts w:cstheme="minorHAnsi"/>
              <w:sz w:val="20"/>
              <w:szCs w:val="20"/>
            </w:rPr>
            <w:t>Click or tap here to enter text.</w:t>
          </w:r>
        </w:p>
      </w:docPartBody>
    </w:docPart>
    <w:docPart>
      <w:docPartPr>
        <w:name w:val="7A5DE6C3051D475D9F1D5FA30BFED47B"/>
        <w:category>
          <w:name w:val="General"/>
          <w:gallery w:val="placeholder"/>
        </w:category>
        <w:types>
          <w:type w:val="bbPlcHdr"/>
        </w:types>
        <w:behaviors>
          <w:behavior w:val="content"/>
        </w:behaviors>
        <w:guid w:val="{DE7A436A-100C-4EB2-BD65-9EBADE47CEBC}"/>
      </w:docPartPr>
      <w:docPartBody>
        <w:p xmlns:wp14="http://schemas.microsoft.com/office/word/2010/wordml" w:rsidR="003D6069" w:rsidP="00E83BDF" w:rsidRDefault="00E83BDF" w14:paraId="3FEBCE7E" wp14:textId="77777777">
          <w:pPr>
            <w:pStyle w:val="7A5DE6C3051D475D9F1D5FA30BFED47B"/>
          </w:pPr>
          <w:r>
            <w:rPr>
              <w:rStyle w:val="PlaceholderText"/>
              <w:rFonts w:cstheme="minorHAnsi"/>
              <w:sz w:val="20"/>
              <w:szCs w:val="20"/>
            </w:rPr>
            <w:t>Name of organisation</w:t>
          </w:r>
        </w:p>
      </w:docPartBody>
    </w:docPart>
    <w:docPart>
      <w:docPartPr>
        <w:name w:val="A93BBA486D0743F7898474A0876CB40B"/>
        <w:category>
          <w:name w:val="General"/>
          <w:gallery w:val="placeholder"/>
        </w:category>
        <w:types>
          <w:type w:val="bbPlcHdr"/>
        </w:types>
        <w:behaviors>
          <w:behavior w:val="content"/>
        </w:behaviors>
        <w:guid w:val="{C09B7442-F550-4BE2-AF9E-D1EC0CE8FE71}"/>
      </w:docPartPr>
      <w:docPartBody>
        <w:p xmlns:wp14="http://schemas.microsoft.com/office/word/2010/wordml" w:rsidR="003D6069" w:rsidP="00E83BDF" w:rsidRDefault="00E83BDF" w14:paraId="43B9CF38" wp14:textId="77777777">
          <w:pPr>
            <w:pStyle w:val="A93BBA486D0743F7898474A0876CB40B"/>
          </w:pPr>
          <w:r>
            <w:rPr>
              <w:rStyle w:val="PlaceholderText"/>
              <w:rFonts w:cstheme="minorHAnsi"/>
              <w:sz w:val="20"/>
              <w:szCs w:val="20"/>
            </w:rPr>
            <w:t>Click or tap here to enter text.</w:t>
          </w:r>
        </w:p>
      </w:docPartBody>
    </w:docPart>
    <w:docPart>
      <w:docPartPr>
        <w:name w:val="649E290B1F3D44FCAEE664259268B0E2"/>
        <w:category>
          <w:name w:val="General"/>
          <w:gallery w:val="placeholder"/>
        </w:category>
        <w:types>
          <w:type w:val="bbPlcHdr"/>
        </w:types>
        <w:behaviors>
          <w:behavior w:val="content"/>
        </w:behaviors>
        <w:guid w:val="{68BF08CD-13E5-4950-8E68-E488F21DB87D}"/>
      </w:docPartPr>
      <w:docPartBody>
        <w:p xmlns:wp14="http://schemas.microsoft.com/office/word/2010/wordml" w:rsidR="003D6069" w:rsidP="00E83BDF" w:rsidRDefault="00E83BDF" w14:paraId="5C06BDBB" wp14:textId="77777777">
          <w:pPr>
            <w:pStyle w:val="649E290B1F3D44FCAEE664259268B0E2"/>
          </w:pPr>
          <w:r>
            <w:rPr>
              <w:rStyle w:val="PlaceholderText"/>
              <w:rFonts w:eastAsiaTheme="minorHAnsi" w:cstheme="minorHAnsi"/>
              <w:sz w:val="20"/>
            </w:rPr>
            <w:t>Click or tap here to enter text.</w:t>
          </w:r>
        </w:p>
      </w:docPartBody>
    </w:docPart>
    <w:docPart>
      <w:docPartPr>
        <w:name w:val="9151D21B333548DFA7FBD518DC61CCDC"/>
        <w:category>
          <w:name w:val="General"/>
          <w:gallery w:val="placeholder"/>
        </w:category>
        <w:types>
          <w:type w:val="bbPlcHdr"/>
        </w:types>
        <w:behaviors>
          <w:behavior w:val="content"/>
        </w:behaviors>
        <w:guid w:val="{E3B0D06B-0A33-49F7-A6D5-F5583A235DD7}"/>
      </w:docPartPr>
      <w:docPartBody>
        <w:p xmlns:wp14="http://schemas.microsoft.com/office/word/2010/wordml" w:rsidR="003D6069" w:rsidP="00E83BDF" w:rsidRDefault="00E83BDF" w14:paraId="593EB56A" wp14:textId="77777777">
          <w:pPr>
            <w:pStyle w:val="9151D21B333548DFA7FBD518DC61CCDC"/>
          </w:pPr>
          <w:r>
            <w:rPr>
              <w:rStyle w:val="PlaceholderText"/>
              <w:rFonts w:eastAsiaTheme="minorHAnsi" w:cstheme="minorHAnsi"/>
              <w:sz w:val="20"/>
            </w:rPr>
            <w:t>Click or tap here to enter text.</w:t>
          </w:r>
        </w:p>
      </w:docPartBody>
    </w:docPart>
    <w:docPart>
      <w:docPartPr>
        <w:name w:val="978D331E36DC43F681AD5CE2078BD9D9"/>
        <w:category>
          <w:name w:val="General"/>
          <w:gallery w:val="placeholder"/>
        </w:category>
        <w:types>
          <w:type w:val="bbPlcHdr"/>
        </w:types>
        <w:behaviors>
          <w:behavior w:val="content"/>
        </w:behaviors>
        <w:guid w:val="{FC967C20-8B3E-42AE-BAF2-C733ADBE4737}"/>
      </w:docPartPr>
      <w:docPartBody>
        <w:p xmlns:wp14="http://schemas.microsoft.com/office/word/2010/wordml" w:rsidR="003D6069" w:rsidP="00E83BDF" w:rsidRDefault="00E83BDF" w14:paraId="723B2F1F" wp14:textId="77777777">
          <w:pPr>
            <w:pStyle w:val="978D331E36DC43F681AD5CE2078BD9D9"/>
          </w:pPr>
          <w:r>
            <w:rPr>
              <w:rStyle w:val="PlaceholderText"/>
              <w:rFonts w:eastAsiaTheme="minorHAnsi" w:cstheme="minorHAnsi"/>
              <w:sz w:val="20"/>
            </w:rPr>
            <w:t>Click or tap here to enter text.</w:t>
          </w:r>
        </w:p>
      </w:docPartBody>
    </w:docPart>
    <w:docPart>
      <w:docPartPr>
        <w:name w:val="35F49DBF090747ECB4836581AEA627BB"/>
        <w:category>
          <w:name w:val="General"/>
          <w:gallery w:val="placeholder"/>
        </w:category>
        <w:types>
          <w:type w:val="bbPlcHdr"/>
        </w:types>
        <w:behaviors>
          <w:behavior w:val="content"/>
        </w:behaviors>
        <w:guid w:val="{59F550E2-FDF2-460A-B8DE-7480847F3694}"/>
      </w:docPartPr>
      <w:docPartBody>
        <w:p xmlns:wp14="http://schemas.microsoft.com/office/word/2010/wordml" w:rsidR="003D6069" w:rsidP="00E83BDF" w:rsidRDefault="00E83BDF" w14:paraId="54E27D6D" wp14:textId="77777777">
          <w:pPr>
            <w:pStyle w:val="35F49DBF090747ECB4836581AEA627BB"/>
          </w:pPr>
          <w:r>
            <w:rPr>
              <w:rStyle w:val="PlaceholderText"/>
              <w:rFonts w:eastAsiaTheme="minorHAnsi" w:cstheme="minorHAnsi"/>
              <w:sz w:val="20"/>
            </w:rPr>
            <w:t>Click or tap here to enter text.</w:t>
          </w:r>
        </w:p>
      </w:docPartBody>
    </w:docPart>
    <w:docPart>
      <w:docPartPr>
        <w:name w:val="9DC8EA2C73E145A8A280F8E8916FA0BD"/>
        <w:category>
          <w:name w:val="General"/>
          <w:gallery w:val="placeholder"/>
        </w:category>
        <w:types>
          <w:type w:val="bbPlcHdr"/>
        </w:types>
        <w:behaviors>
          <w:behavior w:val="content"/>
        </w:behaviors>
        <w:guid w:val="{1A04270E-8EFD-444F-9751-4329537ED689}"/>
      </w:docPartPr>
      <w:docPartBody>
        <w:p xmlns:wp14="http://schemas.microsoft.com/office/word/2010/wordml" w:rsidR="003D6069" w:rsidP="00E83BDF" w:rsidRDefault="00E83BDF" w14:paraId="26395BFE" wp14:textId="77777777">
          <w:pPr>
            <w:pStyle w:val="9DC8EA2C73E145A8A280F8E8916FA0BD"/>
          </w:pPr>
          <w:r>
            <w:rPr>
              <w:rStyle w:val="PlaceholderText"/>
              <w:rFonts w:eastAsiaTheme="minorHAnsi" w:cstheme="minorHAnsi"/>
              <w:sz w:val="20"/>
            </w:rPr>
            <w:t>Click or tap here to enter text.</w:t>
          </w:r>
        </w:p>
      </w:docPartBody>
    </w:docPart>
    <w:docPart>
      <w:docPartPr>
        <w:name w:val="145CA59122FD450F83C5C3E22E73EFE1"/>
        <w:category>
          <w:name w:val="General"/>
          <w:gallery w:val="placeholder"/>
        </w:category>
        <w:types>
          <w:type w:val="bbPlcHdr"/>
        </w:types>
        <w:behaviors>
          <w:behavior w:val="content"/>
        </w:behaviors>
        <w:guid w:val="{F625DDFA-698D-45DE-B704-E1FB99730CD6}"/>
      </w:docPartPr>
      <w:docPartBody>
        <w:p xmlns:wp14="http://schemas.microsoft.com/office/word/2010/wordml" w:rsidR="003D6069" w:rsidP="00E83BDF" w:rsidRDefault="00E83BDF" w14:paraId="16F0F22A" wp14:textId="77777777">
          <w:pPr>
            <w:pStyle w:val="145CA59122FD450F83C5C3E22E73EFE1"/>
          </w:pPr>
          <w:r>
            <w:rPr>
              <w:rStyle w:val="PlaceholderText"/>
              <w:rFonts w:eastAsiaTheme="minorHAnsi" w:cstheme="minorHAnsi"/>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3EAC"/>
    <w:rsid w:val="00010721"/>
    <w:rsid w:val="00015D33"/>
    <w:rsid w:val="000349CF"/>
    <w:rsid w:val="00063A73"/>
    <w:rsid w:val="00090A21"/>
    <w:rsid w:val="000F3AC5"/>
    <w:rsid w:val="001003A2"/>
    <w:rsid w:val="0013673F"/>
    <w:rsid w:val="001B724B"/>
    <w:rsid w:val="001D673D"/>
    <w:rsid w:val="00224F0F"/>
    <w:rsid w:val="0023280D"/>
    <w:rsid w:val="002407BA"/>
    <w:rsid w:val="00336736"/>
    <w:rsid w:val="003A67B8"/>
    <w:rsid w:val="003D6069"/>
    <w:rsid w:val="003D6B9B"/>
    <w:rsid w:val="00422D64"/>
    <w:rsid w:val="004918AE"/>
    <w:rsid w:val="004A53D6"/>
    <w:rsid w:val="00500E37"/>
    <w:rsid w:val="00563FF1"/>
    <w:rsid w:val="005B298E"/>
    <w:rsid w:val="005E477B"/>
    <w:rsid w:val="005E4B47"/>
    <w:rsid w:val="00645151"/>
    <w:rsid w:val="00694DD8"/>
    <w:rsid w:val="006A1CD1"/>
    <w:rsid w:val="006B1C95"/>
    <w:rsid w:val="006C79D7"/>
    <w:rsid w:val="006D0A41"/>
    <w:rsid w:val="006E60A4"/>
    <w:rsid w:val="008148FC"/>
    <w:rsid w:val="00815867"/>
    <w:rsid w:val="008556ED"/>
    <w:rsid w:val="008677D1"/>
    <w:rsid w:val="00895A32"/>
    <w:rsid w:val="00896A74"/>
    <w:rsid w:val="008C0499"/>
    <w:rsid w:val="008D55A1"/>
    <w:rsid w:val="00916D3F"/>
    <w:rsid w:val="0094404B"/>
    <w:rsid w:val="009A69FF"/>
    <w:rsid w:val="009E1691"/>
    <w:rsid w:val="00AA08C1"/>
    <w:rsid w:val="00AA14DC"/>
    <w:rsid w:val="00B13183"/>
    <w:rsid w:val="00B139B5"/>
    <w:rsid w:val="00B32E7C"/>
    <w:rsid w:val="00B940A8"/>
    <w:rsid w:val="00BB1ADB"/>
    <w:rsid w:val="00BD6ABC"/>
    <w:rsid w:val="00C76E56"/>
    <w:rsid w:val="00CB057B"/>
    <w:rsid w:val="00CF0DF8"/>
    <w:rsid w:val="00D0014D"/>
    <w:rsid w:val="00D063D8"/>
    <w:rsid w:val="00DA290A"/>
    <w:rsid w:val="00E32F88"/>
    <w:rsid w:val="00E83BDF"/>
    <w:rsid w:val="00EA329A"/>
    <w:rsid w:val="00F15B68"/>
    <w:rsid w:val="00F977F2"/>
    <w:rsid w:val="00FA50E9"/>
    <w:rsid w:val="00FC5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3BDF"/>
  </w:style>
  <w:style w:type="paragraph" w:customStyle="1" w:styleId="2CF98D7A260347818FB71FA03A26C215">
    <w:name w:val="2CF98D7A260347818FB71FA03A26C215"/>
    <w:rsid w:val="006D0A41"/>
  </w:style>
  <w:style w:type="paragraph" w:customStyle="1" w:styleId="AB49D5CFCB9E469D9A6C204790FA5464">
    <w:name w:val="AB49D5CFCB9E469D9A6C204790FA5464"/>
    <w:rsid w:val="006D0A41"/>
  </w:style>
  <w:style w:type="paragraph" w:customStyle="1" w:styleId="E5BED4AC576B4432B6882E9ADE499C71">
    <w:name w:val="E5BED4AC576B4432B6882E9ADE499C71"/>
    <w:rsid w:val="006D0A41"/>
  </w:style>
  <w:style w:type="paragraph" w:customStyle="1" w:styleId="2C62B67D857743928A095C00EAC98D65">
    <w:name w:val="2C62B67D857743928A095C00EAC98D65"/>
    <w:rsid w:val="006D0A41"/>
  </w:style>
  <w:style w:type="paragraph" w:customStyle="1" w:styleId="CA734596773046F9B595A109A6A21C9E">
    <w:name w:val="CA734596773046F9B595A109A6A21C9E"/>
    <w:rsid w:val="006D0A41"/>
  </w:style>
  <w:style w:type="paragraph" w:customStyle="1" w:styleId="3DE20155E4E1482DAE86F85046C20701">
    <w:name w:val="3DE20155E4E1482DAE86F85046C20701"/>
    <w:rsid w:val="006D0A41"/>
  </w:style>
  <w:style w:type="paragraph" w:customStyle="1" w:styleId="E199048DDDF74CA2850F16D8973B1384">
    <w:name w:val="E199048DDDF74CA2850F16D8973B1384"/>
    <w:rsid w:val="006D0A41"/>
  </w:style>
  <w:style w:type="paragraph" w:customStyle="1" w:styleId="B0086CD64D294CAE8C15E57097DD28DF">
    <w:name w:val="B0086CD64D294CAE8C15E57097DD28DF"/>
    <w:rsid w:val="006D0A41"/>
  </w:style>
  <w:style w:type="paragraph" w:customStyle="1" w:styleId="FA0A04CDAE35447A8B6832090CD71163">
    <w:name w:val="FA0A04CDAE35447A8B6832090CD71163"/>
    <w:rsid w:val="006D0A41"/>
  </w:style>
  <w:style w:type="paragraph" w:customStyle="1" w:styleId="DB606FF9015347DA93FF928DD1A22680">
    <w:name w:val="DB606FF9015347DA93FF928DD1A22680"/>
    <w:rsid w:val="006D0A41"/>
  </w:style>
  <w:style w:type="paragraph" w:customStyle="1" w:styleId="98A499DC5B0841E98BBEA615BB8BD95D">
    <w:name w:val="98A499DC5B0841E98BBEA615BB8BD95D"/>
    <w:rsid w:val="006D0A41"/>
  </w:style>
  <w:style w:type="paragraph" w:customStyle="1" w:styleId="3EFCE66287934520A427D983C0CBB78A">
    <w:name w:val="3EFCE66287934520A427D983C0CBB78A"/>
    <w:rsid w:val="006D0A41"/>
  </w:style>
  <w:style w:type="paragraph" w:customStyle="1" w:styleId="7B427E5CDAA9468693652D6E45B0403F">
    <w:name w:val="7B427E5CDAA9468693652D6E45B0403F"/>
    <w:rsid w:val="006D0A41"/>
  </w:style>
  <w:style w:type="paragraph" w:customStyle="1" w:styleId="C2E6BC54F5BF4806883342502577A4A9">
    <w:name w:val="C2E6BC54F5BF4806883342502577A4A9"/>
    <w:rsid w:val="006D0A41"/>
  </w:style>
  <w:style w:type="paragraph" w:customStyle="1" w:styleId="7B432B913D5C4795AFAB5781BD2F4523">
    <w:name w:val="7B432B913D5C4795AFAB5781BD2F4523"/>
    <w:rsid w:val="006D0A41"/>
  </w:style>
  <w:style w:type="paragraph" w:customStyle="1" w:styleId="A6F06AAFE6CF47C182A6BBC78BC60ADA">
    <w:name w:val="A6F06AAFE6CF47C182A6BBC78BC60ADA"/>
    <w:rsid w:val="006D0A41"/>
  </w:style>
  <w:style w:type="paragraph" w:customStyle="1" w:styleId="0C6B068FF7C345BA80B5A1025C8F3D0F">
    <w:name w:val="0C6B068FF7C345BA80B5A1025C8F3D0F"/>
    <w:rsid w:val="006D0A41"/>
  </w:style>
  <w:style w:type="paragraph" w:customStyle="1" w:styleId="74DC700E79F54C2D945DA5982124C17A">
    <w:name w:val="74DC700E79F54C2D945DA5982124C17A"/>
    <w:rsid w:val="006D0A41"/>
  </w:style>
  <w:style w:type="paragraph" w:customStyle="1" w:styleId="2214033AD752462CA3E12A5115080B16">
    <w:name w:val="2214033AD752462CA3E12A5115080B16"/>
    <w:rsid w:val="006D0A41"/>
  </w:style>
  <w:style w:type="paragraph" w:customStyle="1" w:styleId="6046CADAC4EF4416B227C49A0C8CF1B1">
    <w:name w:val="6046CADAC4EF4416B227C49A0C8CF1B1"/>
    <w:rsid w:val="00563FF1"/>
    <w:rPr>
      <w:kern w:val="2"/>
      <w:lang w:val="en-US" w:eastAsia="en-US"/>
      <w14:ligatures w14:val="standardContextual"/>
    </w:rPr>
  </w:style>
  <w:style w:type="paragraph" w:customStyle="1" w:styleId="EB108680053B4E77AA9BD305562E954F">
    <w:name w:val="EB108680053B4E77AA9BD305562E954F"/>
    <w:rPr>
      <w:kern w:val="2"/>
      <w:lang w:val="en-US" w:eastAsia="en-US"/>
      <w14:ligatures w14:val="standardContextual"/>
    </w:rPr>
  </w:style>
  <w:style w:type="paragraph" w:customStyle="1" w:styleId="5B0E7F8716DF4A1EB9DE6CF079B2856E">
    <w:name w:val="5B0E7F8716DF4A1EB9DE6CF079B2856E"/>
    <w:rsid w:val="00B139B5"/>
    <w:rPr>
      <w:kern w:val="2"/>
      <w:lang w:val="en-US" w:eastAsia="en-US"/>
      <w14:ligatures w14:val="standardContextual"/>
    </w:rPr>
  </w:style>
  <w:style w:type="paragraph" w:customStyle="1" w:styleId="549542154BAA480AA52EDF6FF325DE1C">
    <w:name w:val="549542154BAA480AA52EDF6FF325DE1C"/>
    <w:rsid w:val="00E83BDF"/>
    <w:pPr>
      <w:spacing w:line="278" w:lineRule="auto"/>
    </w:pPr>
    <w:rPr>
      <w:kern w:val="2"/>
      <w:sz w:val="24"/>
      <w:szCs w:val="24"/>
      <w:lang w:val="en-US" w:eastAsia="en-US"/>
      <w14:ligatures w14:val="standardContextual"/>
    </w:rPr>
  </w:style>
  <w:style w:type="paragraph" w:customStyle="1" w:styleId="072A8AE0127E4FD28F6B2F897B6AC168">
    <w:name w:val="072A8AE0127E4FD28F6B2F897B6AC168"/>
    <w:rsid w:val="00E83BDF"/>
    <w:pPr>
      <w:spacing w:line="278" w:lineRule="auto"/>
    </w:pPr>
    <w:rPr>
      <w:kern w:val="2"/>
      <w:sz w:val="24"/>
      <w:szCs w:val="24"/>
      <w:lang w:val="en-US" w:eastAsia="en-US"/>
      <w14:ligatures w14:val="standardContextual"/>
    </w:rPr>
  </w:style>
  <w:style w:type="paragraph" w:customStyle="1" w:styleId="7A5DE6C3051D475D9F1D5FA30BFED47B">
    <w:name w:val="7A5DE6C3051D475D9F1D5FA30BFED47B"/>
    <w:rsid w:val="00E83BDF"/>
    <w:pPr>
      <w:spacing w:line="278" w:lineRule="auto"/>
    </w:pPr>
    <w:rPr>
      <w:kern w:val="2"/>
      <w:sz w:val="24"/>
      <w:szCs w:val="24"/>
      <w:lang w:val="en-US" w:eastAsia="en-US"/>
      <w14:ligatures w14:val="standardContextual"/>
    </w:rPr>
  </w:style>
  <w:style w:type="paragraph" w:customStyle="1" w:styleId="A93BBA486D0743F7898474A0876CB40B">
    <w:name w:val="A93BBA486D0743F7898474A0876CB40B"/>
    <w:rsid w:val="00E83BDF"/>
    <w:pPr>
      <w:spacing w:line="278" w:lineRule="auto"/>
    </w:pPr>
    <w:rPr>
      <w:kern w:val="2"/>
      <w:sz w:val="24"/>
      <w:szCs w:val="24"/>
      <w:lang w:val="en-US" w:eastAsia="en-US"/>
      <w14:ligatures w14:val="standardContextual"/>
    </w:rPr>
  </w:style>
  <w:style w:type="paragraph" w:customStyle="1" w:styleId="649E290B1F3D44FCAEE664259268B0E2">
    <w:name w:val="649E290B1F3D44FCAEE664259268B0E2"/>
    <w:rsid w:val="00E83BDF"/>
    <w:pPr>
      <w:spacing w:line="278" w:lineRule="auto"/>
    </w:pPr>
    <w:rPr>
      <w:kern w:val="2"/>
      <w:sz w:val="24"/>
      <w:szCs w:val="24"/>
      <w:lang w:val="en-US" w:eastAsia="en-US"/>
      <w14:ligatures w14:val="standardContextual"/>
    </w:rPr>
  </w:style>
  <w:style w:type="paragraph" w:customStyle="1" w:styleId="9151D21B333548DFA7FBD518DC61CCDC">
    <w:name w:val="9151D21B333548DFA7FBD518DC61CCDC"/>
    <w:rsid w:val="00E83BDF"/>
    <w:pPr>
      <w:spacing w:line="278" w:lineRule="auto"/>
    </w:pPr>
    <w:rPr>
      <w:kern w:val="2"/>
      <w:sz w:val="24"/>
      <w:szCs w:val="24"/>
      <w:lang w:val="en-US" w:eastAsia="en-US"/>
      <w14:ligatures w14:val="standardContextual"/>
    </w:rPr>
  </w:style>
  <w:style w:type="paragraph" w:customStyle="1" w:styleId="978D331E36DC43F681AD5CE2078BD9D9">
    <w:name w:val="978D331E36DC43F681AD5CE2078BD9D9"/>
    <w:rsid w:val="00E83BDF"/>
    <w:pPr>
      <w:spacing w:line="278" w:lineRule="auto"/>
    </w:pPr>
    <w:rPr>
      <w:kern w:val="2"/>
      <w:sz w:val="24"/>
      <w:szCs w:val="24"/>
      <w:lang w:val="en-US" w:eastAsia="en-US"/>
      <w14:ligatures w14:val="standardContextual"/>
    </w:rPr>
  </w:style>
  <w:style w:type="paragraph" w:customStyle="1" w:styleId="35F49DBF090747ECB4836581AEA627BB">
    <w:name w:val="35F49DBF090747ECB4836581AEA627BB"/>
    <w:rsid w:val="00E83BDF"/>
    <w:pPr>
      <w:spacing w:line="278" w:lineRule="auto"/>
    </w:pPr>
    <w:rPr>
      <w:kern w:val="2"/>
      <w:sz w:val="24"/>
      <w:szCs w:val="24"/>
      <w:lang w:val="en-US" w:eastAsia="en-US"/>
      <w14:ligatures w14:val="standardContextual"/>
    </w:rPr>
  </w:style>
  <w:style w:type="paragraph" w:customStyle="1" w:styleId="9DC8EA2C73E145A8A280F8E8916FA0BD">
    <w:name w:val="9DC8EA2C73E145A8A280F8E8916FA0BD"/>
    <w:rsid w:val="00E83BDF"/>
    <w:pPr>
      <w:spacing w:line="278" w:lineRule="auto"/>
    </w:pPr>
    <w:rPr>
      <w:kern w:val="2"/>
      <w:sz w:val="24"/>
      <w:szCs w:val="24"/>
      <w:lang w:val="en-US" w:eastAsia="en-US"/>
      <w14:ligatures w14:val="standardContextual"/>
    </w:rPr>
  </w:style>
  <w:style w:type="paragraph" w:customStyle="1" w:styleId="145CA59122FD450F83C5C3E22E73EFE1">
    <w:name w:val="145CA59122FD450F83C5C3E22E73EFE1"/>
    <w:rsid w:val="00E83BDF"/>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A031501A7CC47A253942093E41FB7" ma:contentTypeVersion="18" ma:contentTypeDescription="Create a new document." ma:contentTypeScope="" ma:versionID="05b5f77602967879530bbf1902595680">
  <xsd:schema xmlns:xsd="http://www.w3.org/2001/XMLSchema" xmlns:xs="http://www.w3.org/2001/XMLSchema" xmlns:p="http://schemas.microsoft.com/office/2006/metadata/properties" xmlns:ns2="49d2eba6-1274-4164-95fb-965a9c19bdda" xmlns:ns3="baebb7ee-2ec0-4cc9-942c-fd04cc55e912" targetNamespace="http://schemas.microsoft.com/office/2006/metadata/properties" ma:root="true" ma:fieldsID="20598d7c3a8cfeb03276c1447f614117" ns2:_="" ns3:_="">
    <xsd:import namespace="49d2eba6-1274-4164-95fb-965a9c19bdda"/>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2eba6-1274-4164-95fb-965a9c19b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lcf76f155ced4ddcb4097134ff3c332f xmlns="49d2eba6-1274-4164-95fb-965a9c19bd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8C2A6-8000-4DD7-82BE-35D99714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2eba6-1274-4164-95fb-965a9c19bdda"/>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87767-5519-4C0C-9A55-73A367A58C4E}">
  <ds:schemaRefs>
    <ds:schemaRef ds:uri="http://schemas.openxmlformats.org/officeDocument/2006/bibliography"/>
  </ds:schemaRefs>
</ds:datastoreItem>
</file>

<file path=customXml/itemProps3.xml><?xml version="1.0" encoding="utf-8"?>
<ds:datastoreItem xmlns:ds="http://schemas.openxmlformats.org/officeDocument/2006/customXml" ds:itemID="{0C455872-6663-4E05-BE78-2D0FB5EF34A0}">
  <ds:schemaRefs>
    <ds:schemaRef ds:uri="http://schemas.microsoft.com/sharepoint/v3/contenttype/forms"/>
  </ds:schemaRefs>
</ds:datastoreItem>
</file>

<file path=customXml/itemProps4.xml><?xml version="1.0" encoding="utf-8"?>
<ds:datastoreItem xmlns:ds="http://schemas.openxmlformats.org/officeDocument/2006/customXml" ds:itemID="{E533F11C-D2F1-446B-9F23-B2AC51BCAF9D}">
  <ds:schemaRefs>
    <ds:schemaRef ds:uri="http://schemas.microsoft.com/office/2006/metadata/properties"/>
    <ds:schemaRef ds:uri="http://schemas.microsoft.com/office/infopath/2007/PartnerControls"/>
    <ds:schemaRef ds:uri="baebb7ee-2ec0-4cc9-942c-fd04cc55e912"/>
    <ds:schemaRef ds:uri="49d2eba6-1274-4164-95fb-965a9c19bd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HLCM-PN RFQ V1 Oct 2019 (002)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Kassow</dc:creator>
  <keywords/>
  <dc:description/>
  <lastModifiedBy>Raoul Herbert</lastModifiedBy>
  <revision>37</revision>
  <lastPrinted>2019-04-01T07:15:00.0000000Z</lastPrinted>
  <dcterms:created xsi:type="dcterms:W3CDTF">2024-10-31T18:50:00.0000000Z</dcterms:created>
  <dcterms:modified xsi:type="dcterms:W3CDTF">2025-07-10T06:46:26.5437519Z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0x010100E6BA031501A7CC47A253942093E41FB7</vt:lpwstr>
  </property>
  <property fmtid="{D5CDD505-2E9C-101B-9397-08002B2CF9AE}" pid="3" name="GrammarlyDocumentId">
    <vt:lpwstr>1e8c01e4bf398bfc0a9536a34c56c1773042274ee5c7d4e90af79c021fa5c82b</vt:lpwstr>
  </property>
  <property fmtid="{D5CDD505-2E9C-101B-9397-08002B2CF9AE}" pid="4" name="_dlc_DocIdItemGuid">
    <vt:lpwstr>b89b4680-96d3-4daf-abe0-7678dd76f75b</vt:lpwstr>
  </property>
  <property fmtid="{D5CDD505-2E9C-101B-9397-08002B2CF9AE}" pid="5" name="MediaServiceImageTags">
    <vt:lpwstr/>
  </property>
</Properties>
</file>