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800D" w14:textId="70134B1A" w:rsidR="000457DA" w:rsidRPr="004A027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027E">
        <w:rPr>
          <w:noProof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CA3" w:rsidRPr="004A027E">
        <w:rPr>
          <w:rFonts w:asciiTheme="minorHAnsi" w:hAnsiTheme="minorHAnsi" w:cstheme="minorHAnsi"/>
          <w:b/>
          <w:bCs/>
          <w:sz w:val="24"/>
          <w:szCs w:val="24"/>
        </w:rPr>
        <w:t xml:space="preserve"> ПРОГРАММ</w:t>
      </w:r>
      <w:r w:rsidR="00D258C9">
        <w:rPr>
          <w:rFonts w:asciiTheme="minorHAnsi" w:hAnsiTheme="minorHAnsi" w:cstheme="minorHAnsi"/>
          <w:b/>
          <w:bCs/>
          <w:sz w:val="24"/>
          <w:szCs w:val="24"/>
          <w:lang w:val="ru-MD"/>
        </w:rPr>
        <w:t>А</w:t>
      </w:r>
      <w:r w:rsidR="005A0CA3" w:rsidRPr="004A027E">
        <w:rPr>
          <w:rFonts w:asciiTheme="minorHAnsi" w:hAnsiTheme="minorHAnsi" w:cstheme="minorHAnsi"/>
          <w:b/>
          <w:bCs/>
          <w:sz w:val="24"/>
          <w:szCs w:val="24"/>
        </w:rPr>
        <w:t xml:space="preserve"> МАЛЫХ ГРАНТОВ GEF </w:t>
      </w:r>
    </w:p>
    <w:p w14:paraId="7CF5AE91" w14:textId="756F8F88" w:rsidR="00D258C9" w:rsidRPr="00D258C9" w:rsidRDefault="00D258C9" w:rsidP="007C04F3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u-MD"/>
        </w:rPr>
      </w:pPr>
      <w:r w:rsidRPr="004A027E">
        <w:rPr>
          <w:rFonts w:asciiTheme="minorHAnsi" w:hAnsiTheme="minorHAnsi" w:cstheme="minorHAnsi"/>
          <w:b/>
          <w:bCs/>
          <w:sz w:val="24"/>
          <w:szCs w:val="24"/>
        </w:rPr>
        <w:t>ВОСЬМАЯ ОПЕРАЦИОННАЯ ФАЗА</w:t>
      </w:r>
      <w:r>
        <w:rPr>
          <w:rFonts w:asciiTheme="minorHAnsi" w:hAnsiTheme="minorHAnsi" w:cstheme="minorHAnsi"/>
          <w:b/>
          <w:bCs/>
          <w:sz w:val="24"/>
          <w:szCs w:val="24"/>
          <w:lang w:val="ro-MD"/>
        </w:rPr>
        <w:t xml:space="preserve"> (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OP</w:t>
      </w:r>
      <w:r w:rsidRPr="005B74E6">
        <w:rPr>
          <w:rFonts w:asciiTheme="minorHAnsi" w:hAnsiTheme="minorHAnsi" w:cstheme="minorHAnsi"/>
          <w:b/>
          <w:bCs/>
          <w:sz w:val="24"/>
          <w:szCs w:val="24"/>
          <w:lang w:val="ru-MD"/>
        </w:rPr>
        <w:t>8)</w:t>
      </w:r>
    </w:p>
    <w:p w14:paraId="16E46661" w14:textId="2718A3E6" w:rsidR="0078036F" w:rsidRPr="004A027E" w:rsidRDefault="0081641F" w:rsidP="357CBB94">
      <w:pPr>
        <w:spacing w:before="121"/>
        <w:jc w:val="center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7CBB94">
        <w:rPr>
          <w:rFonts w:asciiTheme="minorHAnsi" w:hAnsiTheme="minorHAnsi" w:cstheme="minorBidi"/>
          <w:b/>
          <w:bCs/>
          <w:sz w:val="24"/>
          <w:szCs w:val="24"/>
          <w:u w:val="single"/>
        </w:rPr>
        <w:t>ФОРМА</w:t>
      </w:r>
      <w:r w:rsidR="00883252" w:rsidRPr="00955F2D">
        <w:rPr>
          <w:rFonts w:asciiTheme="minorHAnsi" w:hAnsiTheme="minorHAnsi" w:cstheme="minorBidi"/>
          <w:b/>
          <w:bCs/>
          <w:sz w:val="24"/>
          <w:szCs w:val="24"/>
          <w:u w:val="single"/>
          <w:lang w:val="ru-MD"/>
        </w:rPr>
        <w:t xml:space="preserve"> </w:t>
      </w:r>
      <w:r w:rsidR="086B2A2F" w:rsidRPr="357CBB94">
        <w:rPr>
          <w:rFonts w:asciiTheme="minorHAnsi" w:hAnsiTheme="minorHAnsi" w:cstheme="minorBidi"/>
          <w:b/>
          <w:bCs/>
          <w:sz w:val="24"/>
          <w:szCs w:val="24"/>
          <w:u w:val="single"/>
        </w:rPr>
        <w:t>ЗАЯВКИ НА ПРОЕКТ</w:t>
      </w:r>
      <w:r w:rsidR="00CC0A40" w:rsidRPr="357CBB94">
        <w:rPr>
          <w:rStyle w:val="FootnoteReference"/>
          <w:rFonts w:asciiTheme="minorHAnsi" w:hAnsiTheme="minorHAnsi" w:cstheme="minorBidi"/>
          <w:b/>
          <w:bCs/>
          <w:sz w:val="24"/>
          <w:szCs w:val="24"/>
          <w:u w:val="single"/>
        </w:rPr>
        <w:footnoteReference w:id="1"/>
      </w:r>
    </w:p>
    <w:p w14:paraId="20418A65" w14:textId="77777777" w:rsidR="007C04F3" w:rsidRPr="004A027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7EA822" w14:textId="7F028F54" w:rsidR="006E4B8F" w:rsidRPr="004A027E" w:rsidRDefault="006E4B8F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4A027E">
        <w:rPr>
          <w:rFonts w:asciiTheme="minorHAnsi" w:hAnsiTheme="minorHAnsi" w:cstheme="minorHAnsi"/>
          <w:b/>
          <w:bCs/>
          <w:color w:val="4F81BD" w:themeColor="accent1"/>
        </w:rPr>
        <w:t>ОБЩИЕ ТРЕБОВАНИЯ</w:t>
      </w:r>
    </w:p>
    <w:p w14:paraId="2354EA5C" w14:textId="77777777" w:rsidR="00BE5DFD" w:rsidRPr="004A027E" w:rsidRDefault="00BE5DFD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5911E32" w14:textId="1116EE96" w:rsidR="005E3408" w:rsidRPr="00487DF7" w:rsidRDefault="079B2E42" w:rsidP="357CBB94">
      <w:pPr>
        <w:jc w:val="both"/>
        <w:rPr>
          <w:rFonts w:asciiTheme="minorHAnsi" w:hAnsiTheme="minorHAnsi" w:cstheme="minorBidi"/>
          <w:color w:val="4F81BD" w:themeColor="accent1"/>
          <w:lang w:val="ru-MD"/>
        </w:rPr>
      </w:pPr>
      <w:r w:rsidRPr="357CBB94">
        <w:rPr>
          <w:rFonts w:asciiTheme="minorHAnsi" w:hAnsiTheme="minorHAnsi" w:cstheme="minorBidi"/>
          <w:color w:val="4F81BD" w:themeColor="accent1"/>
        </w:rPr>
        <w:t>Содержание заявки на проект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должно быть максимально кратким. </w:t>
      </w:r>
      <w:r w:rsidR="39532648" w:rsidRPr="357CBB94">
        <w:rPr>
          <w:rFonts w:asciiTheme="minorHAnsi" w:hAnsiTheme="minorHAnsi" w:cstheme="minorBidi"/>
          <w:color w:val="4F81BD" w:themeColor="accent1"/>
        </w:rPr>
        <w:t>Документ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</w:t>
      </w:r>
      <w:r w:rsidR="4AED7587" w:rsidRPr="357CBB94">
        <w:rPr>
          <w:rFonts w:asciiTheme="minorHAnsi" w:hAnsiTheme="minorHAnsi" w:cstheme="minorBidi"/>
          <w:color w:val="4F81BD" w:themeColor="accent1"/>
        </w:rPr>
        <w:t>должен быть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представ</w:t>
      </w:r>
      <w:r w:rsidR="70447D99" w:rsidRPr="357CBB94">
        <w:rPr>
          <w:rFonts w:asciiTheme="minorHAnsi" w:hAnsiTheme="minorHAnsi" w:cstheme="minorBidi"/>
          <w:color w:val="4F81BD" w:themeColor="accent1"/>
        </w:rPr>
        <w:t>лен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в печатном виде. Текст, выделенный синим шрифтом в этом шаблоне, является пояснительным и </w:t>
      </w:r>
      <w:r w:rsidR="00886266" w:rsidRPr="357CBB94">
        <w:rPr>
          <w:rFonts w:asciiTheme="minorHAnsi" w:hAnsiTheme="minorHAnsi" w:cstheme="minorBidi"/>
          <w:color w:val="4F81BD" w:themeColor="accent1"/>
        </w:rPr>
        <w:t>должен быть удалён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 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после подготовки </w:t>
      </w:r>
      <w:r w:rsidR="786B8FCE" w:rsidRPr="357CBB94">
        <w:rPr>
          <w:rFonts w:asciiTheme="minorHAnsi" w:hAnsiTheme="minorHAnsi" w:cstheme="minorBidi"/>
          <w:color w:val="4F81BD" w:themeColor="accent1"/>
        </w:rPr>
        <w:t>заявки</w:t>
      </w:r>
      <w:r w:rsidR="006E4B8F" w:rsidRPr="357CBB94">
        <w:rPr>
          <w:rFonts w:asciiTheme="minorHAnsi" w:hAnsiTheme="minorHAnsi" w:cstheme="minorBidi"/>
          <w:color w:val="4F81BD" w:themeColor="accent1"/>
        </w:rPr>
        <w:t>.</w:t>
      </w:r>
      <w:r w:rsidR="00487DF7" w:rsidRPr="357CBB94">
        <w:rPr>
          <w:rFonts w:asciiTheme="minorHAnsi" w:hAnsiTheme="minorHAnsi" w:cstheme="minorBidi"/>
          <w:color w:val="4F81BD" w:themeColor="accent1"/>
          <w:lang w:val="ru-MD"/>
        </w:rPr>
        <w:t xml:space="preserve"> 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Перед заполнением формы </w:t>
      </w:r>
      <w:r w:rsidR="17C356C9" w:rsidRPr="357CBB94">
        <w:rPr>
          <w:rFonts w:asciiTheme="minorHAnsi" w:hAnsiTheme="minorHAnsi" w:cstheme="minorBidi"/>
          <w:color w:val="4F81BD" w:themeColor="accent1"/>
        </w:rPr>
        <w:t>заявки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 рекомендуется ознакомиться со Стратегией </w:t>
      </w:r>
      <w:r w:rsidR="72D29BCA" w:rsidRPr="357CBB94">
        <w:rPr>
          <w:rFonts w:asciiTheme="minorHAnsi" w:hAnsiTheme="minorHAnsi" w:cstheme="minorBidi"/>
          <w:color w:val="4F81BD" w:themeColor="accent1"/>
        </w:rPr>
        <w:t>п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рограммы, Руководством по подаче заявок </w:t>
      </w:r>
      <w:r w:rsidR="00CC24C9" w:rsidRPr="357CBB94">
        <w:rPr>
          <w:rFonts w:asciiTheme="minorHAnsi" w:hAnsiTheme="minorHAnsi" w:cstheme="minorBidi"/>
          <w:color w:val="4F81BD" w:themeColor="accent1"/>
        </w:rPr>
        <w:t>и Руководством</w:t>
      </w:r>
      <w:r w:rsidR="5B0ED1B8" w:rsidRPr="357CBB94">
        <w:rPr>
          <w:rFonts w:asciiTheme="minorHAnsi" w:hAnsiTheme="minorHAnsi" w:cstheme="minorBidi"/>
          <w:color w:val="4F81BD" w:themeColor="accent1"/>
        </w:rPr>
        <w:t xml:space="preserve"> по реализации </w:t>
      </w:r>
      <w:r w:rsidR="5A76F3C0" w:rsidRPr="357CBB94">
        <w:rPr>
          <w:rFonts w:asciiTheme="minorHAnsi" w:hAnsiTheme="minorHAnsi" w:cstheme="minorBidi"/>
          <w:color w:val="4F81BD" w:themeColor="accent1"/>
        </w:rPr>
        <w:t xml:space="preserve">проектов </w:t>
      </w:r>
      <w:r w:rsidR="5B0ED1B8" w:rsidRPr="357CBB94">
        <w:rPr>
          <w:rFonts w:asciiTheme="minorHAnsi" w:hAnsiTheme="minorHAnsi" w:cstheme="minorBidi"/>
          <w:color w:val="4F81BD" w:themeColor="accent1"/>
        </w:rPr>
        <w:t>и подготовке отчётности</w:t>
      </w:r>
      <w:r w:rsidR="00487DF7" w:rsidRPr="357CBB94">
        <w:rPr>
          <w:rFonts w:asciiTheme="minorHAnsi" w:hAnsiTheme="minorHAnsi" w:cstheme="minorBidi"/>
          <w:color w:val="4F81BD" w:themeColor="accent1"/>
        </w:rPr>
        <w:t>.</w:t>
      </w:r>
    </w:p>
    <w:p w14:paraId="07A0A02E" w14:textId="77777777" w:rsidR="005E3408" w:rsidRPr="004A027E" w:rsidRDefault="005E3408" w:rsidP="00AC5853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37C19852" w14:textId="2C87A508" w:rsidR="001277E9" w:rsidRPr="004A027E" w:rsidRDefault="00153C34" w:rsidP="357CBB94">
      <w:pPr>
        <w:jc w:val="both"/>
        <w:rPr>
          <w:rFonts w:asciiTheme="minorHAnsi" w:hAnsiTheme="minorHAnsi" w:cstheme="minorBidi"/>
          <w:color w:val="4F81BD" w:themeColor="accent1"/>
        </w:rPr>
      </w:pPr>
      <w:r w:rsidRPr="357CBB94">
        <w:rPr>
          <w:rFonts w:asciiTheme="minorHAnsi" w:hAnsiTheme="minorHAnsi" w:cstheme="minorBidi"/>
          <w:color w:val="4F81BD" w:themeColor="accent1"/>
        </w:rPr>
        <w:t xml:space="preserve">Кроме того, в соответствии с Руководством по подаче заявок, необходимо будет предоставить все </w:t>
      </w:r>
      <w:r w:rsidR="0FBA9268" w:rsidRPr="357CBB94">
        <w:rPr>
          <w:rFonts w:asciiTheme="minorHAnsi" w:hAnsiTheme="minorHAnsi" w:cstheme="minorBidi"/>
          <w:color w:val="4F81BD" w:themeColor="accent1"/>
        </w:rPr>
        <w:t xml:space="preserve">требуемые </w:t>
      </w:r>
      <w:r w:rsidRPr="357CBB94">
        <w:rPr>
          <w:rFonts w:asciiTheme="minorHAnsi" w:hAnsiTheme="minorHAnsi" w:cstheme="minorBidi"/>
          <w:color w:val="4F81BD" w:themeColor="accent1"/>
        </w:rPr>
        <w:t xml:space="preserve"> документы, а также любые дополнительные материалы по усмотрению заявителя, включая документы, подтверждающие статус организации, </w:t>
      </w:r>
      <w:r w:rsidR="020AC033" w:rsidRPr="357CBB94">
        <w:rPr>
          <w:rFonts w:asciiTheme="minorHAnsi" w:hAnsiTheme="minorHAnsi" w:cstheme="minorBidi"/>
          <w:color w:val="4F81BD" w:themeColor="accent1"/>
        </w:rPr>
        <w:t xml:space="preserve">документы, подтверждающие согласование </w:t>
      </w:r>
      <w:r w:rsidRPr="357CBB94">
        <w:rPr>
          <w:rFonts w:asciiTheme="minorHAnsi" w:hAnsiTheme="minorHAnsi" w:cstheme="minorBidi"/>
          <w:color w:val="4F81BD" w:themeColor="accent1"/>
        </w:rPr>
        <w:t>предлагаемого проекта</w:t>
      </w:r>
      <w:r w:rsidR="25CA832A" w:rsidRPr="357CBB94">
        <w:rPr>
          <w:rFonts w:asciiTheme="minorHAnsi" w:hAnsiTheme="minorHAnsi" w:cstheme="minorBidi"/>
          <w:color w:val="4F81BD" w:themeColor="accent1"/>
        </w:rPr>
        <w:t xml:space="preserve"> со стороны других организаций или уполномоченных органов</w:t>
      </w:r>
      <w:r w:rsidRPr="357CBB94">
        <w:rPr>
          <w:rFonts w:asciiTheme="minorHAnsi" w:hAnsiTheme="minorHAnsi" w:cstheme="minorBidi"/>
          <w:color w:val="4F81BD" w:themeColor="accent1"/>
        </w:rPr>
        <w:t xml:space="preserve">, обязательства по финансированию или другие свидетельства участия и поддержки со стороны других учреждений, а также доказательства поддержки </w:t>
      </w:r>
      <w:r w:rsidR="005A0CA3" w:rsidRPr="357CBB94">
        <w:rPr>
          <w:rFonts w:asciiTheme="minorHAnsi" w:hAnsiTheme="minorHAnsi" w:cstheme="minorBidi"/>
          <w:color w:val="4F81BD" w:themeColor="accent1"/>
        </w:rPr>
        <w:t>и участия местного сообщества</w:t>
      </w:r>
      <w:r w:rsidR="006E4B8F" w:rsidRPr="357CBB94">
        <w:rPr>
          <w:rFonts w:asciiTheme="minorHAnsi" w:hAnsiTheme="minorHAnsi" w:cstheme="minorBidi"/>
          <w:color w:val="4F81BD" w:themeColor="accent1"/>
        </w:rPr>
        <w:t>.</w:t>
      </w:r>
    </w:p>
    <w:p w14:paraId="49A2CD51" w14:textId="77777777" w:rsidR="001277E9" w:rsidRPr="004A027E" w:rsidRDefault="001277E9" w:rsidP="00AC5853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0972EAC3" w14:textId="1AFDBD54" w:rsidR="006E4B8F" w:rsidRPr="004A027E" w:rsidRDefault="00C36000" w:rsidP="357CBB94">
      <w:pPr>
        <w:jc w:val="both"/>
        <w:rPr>
          <w:rFonts w:asciiTheme="minorHAnsi" w:hAnsiTheme="minorHAnsi" w:cstheme="minorBidi"/>
          <w:color w:val="4F81BD" w:themeColor="accent1"/>
        </w:rPr>
      </w:pPr>
      <w:r w:rsidRPr="0088266E">
        <w:rPr>
          <w:rFonts w:asciiTheme="minorHAnsi" w:hAnsiTheme="minorHAnsi" w:cstheme="minorBidi"/>
          <w:color w:val="4F81BD" w:themeColor="accent1"/>
        </w:rPr>
        <w:t xml:space="preserve">Просим </w:t>
      </w:r>
      <w:r w:rsidR="005A0CA3" w:rsidRPr="0088266E">
        <w:rPr>
          <w:rFonts w:asciiTheme="minorHAnsi" w:hAnsiTheme="minorHAnsi" w:cstheme="minorBidi"/>
          <w:color w:val="4F81BD" w:themeColor="accent1"/>
        </w:rPr>
        <w:t xml:space="preserve">представить </w:t>
      </w:r>
      <w:r w:rsidRPr="0088266E">
        <w:rPr>
          <w:rFonts w:asciiTheme="minorHAnsi" w:hAnsiTheme="minorHAnsi" w:cstheme="minorBidi"/>
          <w:color w:val="4F81BD" w:themeColor="accent1"/>
        </w:rPr>
        <w:t xml:space="preserve">копию </w:t>
      </w:r>
      <w:r w:rsidR="0088266E" w:rsidRPr="0088266E">
        <w:rPr>
          <w:rFonts w:asciiTheme="minorHAnsi" w:hAnsiTheme="minorHAnsi" w:cstheme="minorBidi"/>
          <w:color w:val="4F81BD" w:themeColor="accent1"/>
        </w:rPr>
        <w:t>заявки</w:t>
      </w:r>
      <w:r w:rsidRPr="0088266E">
        <w:rPr>
          <w:rFonts w:asciiTheme="minorHAnsi" w:hAnsiTheme="minorHAnsi" w:cstheme="minorBidi"/>
          <w:color w:val="4F81BD" w:themeColor="accent1"/>
        </w:rPr>
        <w:t xml:space="preserve">, включая приложения, </w:t>
      </w:r>
      <w:r w:rsidR="005A0CA3" w:rsidRPr="0088266E">
        <w:rPr>
          <w:rFonts w:asciiTheme="minorHAnsi" w:hAnsiTheme="minorHAnsi" w:cstheme="minorBidi"/>
          <w:i/>
          <w:iCs/>
          <w:color w:val="4F81BD" w:themeColor="accent1"/>
        </w:rPr>
        <w:t>Н</w:t>
      </w:r>
      <w:r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ациональному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К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оординатору Программы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М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алых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Г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>рантов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  <w:lang w:val="ru-MD"/>
        </w:rPr>
        <w:t xml:space="preserve">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  <w:lang w:val="ro-MD"/>
        </w:rPr>
        <w:t>(Small Grants Programme - SGP)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GEF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>.</w:t>
      </w:r>
    </w:p>
    <w:p w14:paraId="798DD524" w14:textId="77777777" w:rsidR="00752665" w:rsidRPr="004A027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274C21E5" w14:textId="6AD2E16C" w:rsidR="0078036F" w:rsidRPr="004A027E" w:rsidRDefault="00647244" w:rsidP="357CBB94">
      <w:pPr>
        <w:pStyle w:val="Heading1"/>
        <w:tabs>
          <w:tab w:val="left" w:pos="941"/>
        </w:tabs>
        <w:ind w:left="0"/>
        <w:rPr>
          <w:rFonts w:asciiTheme="minorHAnsi" w:hAnsiTheme="minorHAnsi" w:cstheme="minorBidi"/>
          <w:sz w:val="28"/>
          <w:szCs w:val="28"/>
        </w:rPr>
      </w:pPr>
      <w:r w:rsidRPr="357CBB94">
        <w:rPr>
          <w:rFonts w:asciiTheme="minorHAnsi" w:hAnsiTheme="minorHAnsi" w:cstheme="minorBidi"/>
          <w:sz w:val="28"/>
          <w:szCs w:val="28"/>
        </w:rPr>
        <w:t xml:space="preserve">ЧАСТЬ 1: </w:t>
      </w:r>
      <w:r w:rsidR="005A0CA3" w:rsidRPr="357CBB94">
        <w:rPr>
          <w:rFonts w:asciiTheme="minorHAnsi" w:hAnsiTheme="minorHAnsi" w:cstheme="minorBidi"/>
          <w:sz w:val="28"/>
          <w:szCs w:val="28"/>
        </w:rPr>
        <w:t xml:space="preserve">ТИТУЛЬНАЯ СТРАНИЦА </w:t>
      </w:r>
      <w:r w:rsidR="547CC763" w:rsidRPr="357CBB94">
        <w:rPr>
          <w:rFonts w:asciiTheme="minorHAnsi" w:hAnsiTheme="minorHAnsi" w:cstheme="minorBidi"/>
          <w:sz w:val="28"/>
          <w:szCs w:val="28"/>
        </w:rPr>
        <w:t>ЗАЯВКИ</w:t>
      </w:r>
    </w:p>
    <w:p w14:paraId="2EBD1BF8" w14:textId="1C4422FA" w:rsidR="0078036F" w:rsidRPr="004A027E" w:rsidRDefault="0078036F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CFE8C29" w14:textId="0373DC6E" w:rsidR="001277E9" w:rsidRPr="004A027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>ОБЩАЯ ИНФОРМАЦИЯ</w:t>
      </w:r>
    </w:p>
    <w:p w14:paraId="4B01D0FF" w14:textId="77777777" w:rsidR="001277E9" w:rsidRPr="004A027E" w:rsidRDefault="001277E9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8"/>
      </w:tblGrid>
      <w:tr w:rsidR="001277E9" w:rsidRPr="004A027E" w14:paraId="7E4D4E70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29061B66" w14:textId="505403E4" w:rsidR="001277E9" w:rsidRPr="004A027E" w:rsidRDefault="009B491F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Страна</w:t>
            </w:r>
          </w:p>
        </w:tc>
        <w:tc>
          <w:tcPr>
            <w:tcW w:w="7228" w:type="dxa"/>
          </w:tcPr>
          <w:p w14:paraId="6A55F2B7" w14:textId="77777777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74DB2EC9" w14:textId="77777777" w:rsidTr="006F1773">
        <w:trPr>
          <w:trHeight w:val="773"/>
        </w:trPr>
        <w:tc>
          <w:tcPr>
            <w:tcW w:w="2127" w:type="dxa"/>
            <w:shd w:val="clear" w:color="auto" w:fill="DBE5F1" w:themeFill="accent1" w:themeFillTint="33"/>
          </w:tcPr>
          <w:p w14:paraId="76C71778" w14:textId="13BB4DE9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Проект №</w:t>
            </w:r>
          </w:p>
        </w:tc>
        <w:tc>
          <w:tcPr>
            <w:tcW w:w="7228" w:type="dxa"/>
          </w:tcPr>
          <w:p w14:paraId="4EDC4F4D" w14:textId="0DED1A76" w:rsidR="001277E9" w:rsidRPr="006F1773" w:rsidRDefault="006F1773" w:rsidP="007C04F3">
            <w:pPr>
              <w:spacing w:before="1"/>
              <w:rPr>
                <w:rFonts w:asciiTheme="minorHAnsi" w:hAnsiTheme="minorHAnsi" w:cstheme="minorHAnsi"/>
                <w:lang w:val="ru-MD"/>
              </w:rPr>
            </w:pPr>
            <w:r w:rsidRPr="004A027E">
              <w:rPr>
                <w:rFonts w:asciiTheme="minorHAnsi" w:hAnsiTheme="minorHAnsi" w:cstheme="minorHAnsi"/>
                <w:i/>
              </w:rPr>
              <w:t xml:space="preserve">Не заполнять </w:t>
            </w:r>
            <w:r w:rsidRPr="006F1773">
              <w:rPr>
                <w:rFonts w:asciiTheme="minorHAnsi" w:hAnsiTheme="minorHAnsi" w:cstheme="minorHAnsi"/>
                <w:i/>
              </w:rPr>
              <w:t xml:space="preserve">(только для официального использования </w:t>
            </w:r>
            <w:r>
              <w:rPr>
                <w:rFonts w:asciiTheme="minorHAnsi" w:hAnsiTheme="minorHAnsi" w:cstheme="minorHAnsi"/>
                <w:i/>
                <w:lang w:val="en-US"/>
              </w:rPr>
              <w:t>SGP</w:t>
            </w:r>
            <w:r w:rsidRPr="006F1773">
              <w:rPr>
                <w:rFonts w:asciiTheme="minorHAnsi" w:hAnsiTheme="minorHAnsi" w:cstheme="minorHAnsi"/>
                <w:i/>
                <w:lang w:val="ru-MD"/>
              </w:rPr>
              <w:t>)</w:t>
            </w:r>
          </w:p>
        </w:tc>
      </w:tr>
      <w:tr w:rsidR="001277E9" w:rsidRPr="004A027E" w14:paraId="75212E49" w14:textId="77777777" w:rsidTr="005C4ACE">
        <w:trPr>
          <w:trHeight w:val="269"/>
        </w:trPr>
        <w:tc>
          <w:tcPr>
            <w:tcW w:w="2127" w:type="dxa"/>
            <w:shd w:val="clear" w:color="auto" w:fill="DBE5F1" w:themeFill="accent1" w:themeFillTint="33"/>
          </w:tcPr>
          <w:p w14:paraId="179ED1DA" w14:textId="75EDADEA" w:rsidR="001277E9" w:rsidRPr="004A027E" w:rsidRDefault="005A0CA3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Название проекта</w:t>
            </w:r>
            <w:r w:rsidR="001277E9" w:rsidRPr="004A027E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7228" w:type="dxa"/>
          </w:tcPr>
          <w:p w14:paraId="42E56359" w14:textId="3AE8EB57" w:rsidR="006179A8" w:rsidRPr="004A027E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19060298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14F9A860" w14:textId="25185F83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Дата подачи</w:t>
            </w:r>
          </w:p>
        </w:tc>
        <w:tc>
          <w:tcPr>
            <w:tcW w:w="7228" w:type="dxa"/>
          </w:tcPr>
          <w:p w14:paraId="48BD161C" w14:textId="77777777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4A027E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55E72AC7" w14:textId="0DD08731" w:rsidR="001277E9" w:rsidRPr="004A027E" w:rsidRDefault="005A0CA3" w:rsidP="005A0CA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lastRenderedPageBreak/>
        <w:t xml:space="preserve">ОРГАНИЗАЦИЯ ГРАЖДАНСКОГО ОБЩЕСТВА/МЕСТНАЯ ОБЩЕСТВЕННАЯ ОРГАНИЗАЦИЯ </w:t>
      </w:r>
      <w:r w:rsidR="001277E9" w:rsidRPr="004A027E">
        <w:rPr>
          <w:rFonts w:asciiTheme="minorHAnsi" w:hAnsiTheme="minorHAnsi" w:cstheme="minorHAnsi"/>
          <w:b/>
        </w:rPr>
        <w:t>– ЗАЯВИТЕЛЬ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1277E9" w:rsidRPr="004A027E" w14:paraId="5A9E16E4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8AD042E" w14:textId="69FEBA65" w:rsidR="001277E9" w:rsidRPr="004A027E" w:rsidRDefault="001277E9" w:rsidP="005A0CA3">
            <w:pPr>
              <w:tabs>
                <w:tab w:val="left" w:pos="1026"/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39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Название организации</w:t>
            </w:r>
          </w:p>
        </w:tc>
        <w:tc>
          <w:tcPr>
            <w:tcW w:w="4819" w:type="dxa"/>
          </w:tcPr>
          <w:p w14:paraId="208648A8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264B1D26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DE11C10" w14:textId="24B0DB2E" w:rsidR="001277E9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Год создания</w:t>
            </w:r>
          </w:p>
        </w:tc>
        <w:tc>
          <w:tcPr>
            <w:tcW w:w="4819" w:type="dxa"/>
          </w:tcPr>
          <w:p w14:paraId="3FFE9FF4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3E0C4A" w:rsidRPr="004A027E" w14:paraId="2FE114D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22988BAC" w14:textId="201C3844" w:rsidR="003E0C4A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Фискальный код</w:t>
            </w:r>
          </w:p>
        </w:tc>
        <w:tc>
          <w:tcPr>
            <w:tcW w:w="4819" w:type="dxa"/>
          </w:tcPr>
          <w:p w14:paraId="51331608" w14:textId="77777777" w:rsidR="003E0C4A" w:rsidRPr="004A027E" w:rsidRDefault="003E0C4A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3E0C4A" w:rsidRPr="004A027E" w14:paraId="7ECA30F1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3FD9FCCC" w14:textId="3E0E6DDC" w:rsidR="003E0C4A" w:rsidRPr="006F1773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Количество членов</w:t>
            </w:r>
            <w:r w:rsidR="006F177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F1773" w:rsidRPr="004A027E">
              <w:rPr>
                <w:rFonts w:asciiTheme="minorHAnsi" w:hAnsiTheme="minorHAnsi" w:cstheme="minorHAnsi"/>
              </w:rPr>
              <w:t>организации</w:t>
            </w:r>
          </w:p>
        </w:tc>
        <w:tc>
          <w:tcPr>
            <w:tcW w:w="4819" w:type="dxa"/>
          </w:tcPr>
          <w:p w14:paraId="28C3E8E4" w14:textId="77777777" w:rsidR="003E0C4A" w:rsidRPr="004A027E" w:rsidRDefault="003E0C4A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4291EAC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2AA9F58D" w14:textId="08285CDC" w:rsidR="001277E9" w:rsidRPr="004A027E" w:rsidRDefault="1332EC2A" w:rsidP="357CBB94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Bidi"/>
              </w:rPr>
            </w:pPr>
            <w:r w:rsidRPr="357CBB94">
              <w:rPr>
                <w:rFonts w:asciiTheme="minorHAnsi" w:hAnsiTheme="minorHAnsi" w:cstheme="minorBidi"/>
              </w:rPr>
              <w:t>Ф</w:t>
            </w:r>
            <w:r w:rsidR="78D405C7" w:rsidRPr="357CBB94">
              <w:rPr>
                <w:rFonts w:asciiTheme="minorHAnsi" w:hAnsiTheme="minorHAnsi" w:cstheme="minorBidi"/>
              </w:rPr>
              <w:t>актический</w:t>
            </w:r>
            <w:r w:rsidRPr="357CBB94">
              <w:rPr>
                <w:rFonts w:asciiTheme="minorHAnsi" w:hAnsiTheme="minorHAnsi" w:cstheme="minorBidi"/>
              </w:rPr>
              <w:t xml:space="preserve"> </w:t>
            </w:r>
            <w:r w:rsidR="001277E9" w:rsidRPr="357CBB94">
              <w:rPr>
                <w:rFonts w:asciiTheme="minorHAnsi" w:hAnsiTheme="minorHAnsi" w:cstheme="minorBidi"/>
              </w:rPr>
              <w:t>почтовый адрес (улица, населенный пункт, район/регион, почтовый индекс):</w:t>
            </w:r>
          </w:p>
        </w:tc>
        <w:tc>
          <w:tcPr>
            <w:tcW w:w="4819" w:type="dxa"/>
          </w:tcPr>
          <w:p w14:paraId="553DE548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6E317218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364A9C43" w14:textId="36EF1935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Телефон</w:t>
            </w:r>
          </w:p>
        </w:tc>
        <w:tc>
          <w:tcPr>
            <w:tcW w:w="4819" w:type="dxa"/>
          </w:tcPr>
          <w:p w14:paraId="675976DA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35DC0B7B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9F2E7F2" w14:textId="1D7772BC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Электронная почта</w:t>
            </w:r>
          </w:p>
        </w:tc>
        <w:tc>
          <w:tcPr>
            <w:tcW w:w="4819" w:type="dxa"/>
          </w:tcPr>
          <w:p w14:paraId="76B91809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40A7F" w:rsidRPr="004A027E" w14:paraId="6D287E2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4F7EF6C4" w14:textId="3F8534C4" w:rsidR="00140A7F" w:rsidRPr="004A027E" w:rsidRDefault="00BF2D4B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Веб-страница (</w:t>
            </w:r>
            <w:r w:rsidR="005A0CA3" w:rsidRPr="004A027E">
              <w:rPr>
                <w:rFonts w:asciiTheme="minorHAnsi" w:hAnsiTheme="minorHAnsi" w:cstheme="minorHAnsi"/>
              </w:rPr>
              <w:t>при наличии</w:t>
            </w:r>
            <w:r w:rsidRPr="004A027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54CD905F" w14:textId="77777777" w:rsidR="00140A7F" w:rsidRPr="004A027E" w:rsidRDefault="00140A7F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4A4874A2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5B12B0D" w14:textId="34CD5681" w:rsidR="001277E9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Председатель организации </w:t>
            </w:r>
            <w:r w:rsidR="002E062C" w:rsidRPr="004A027E">
              <w:rPr>
                <w:rFonts w:asciiTheme="minorHAnsi" w:hAnsiTheme="minorHAnsi" w:cstheme="minorHAnsi"/>
              </w:rPr>
              <w:t>(имя, контактные данные)</w:t>
            </w:r>
          </w:p>
        </w:tc>
        <w:tc>
          <w:tcPr>
            <w:tcW w:w="4819" w:type="dxa"/>
          </w:tcPr>
          <w:p w14:paraId="08CD6280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0E4A439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8AF442A" w14:textId="2D4D2BF0" w:rsidR="001277E9" w:rsidRPr="004A027E" w:rsidRDefault="007207D2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Исполнительный директор организации (имя, контактные данные)</w:t>
            </w:r>
          </w:p>
        </w:tc>
        <w:tc>
          <w:tcPr>
            <w:tcW w:w="4819" w:type="dxa"/>
          </w:tcPr>
          <w:p w14:paraId="56D6ECE0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C93C80" w:rsidRPr="004A027E" w14:paraId="61DEB030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2A1EC18" w14:textId="0C867F3A" w:rsidR="00C93C80" w:rsidRPr="004A027E" w:rsidRDefault="00C5355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C53553">
              <w:rPr>
                <w:rFonts w:asciiTheme="minorHAnsi" w:hAnsiTheme="minorHAnsi" w:cstheme="minorHAnsi"/>
              </w:rPr>
              <w:t>Менеджер</w:t>
            </w:r>
            <w:r w:rsidR="007207D2" w:rsidRPr="004A027E">
              <w:rPr>
                <w:rFonts w:asciiTheme="minorHAnsi" w:hAnsiTheme="minorHAnsi" w:cstheme="minorHAnsi"/>
              </w:rPr>
              <w:t xml:space="preserve"> проекта / Координатор (имя, контактные данные)</w:t>
            </w:r>
          </w:p>
        </w:tc>
        <w:tc>
          <w:tcPr>
            <w:tcW w:w="4819" w:type="dxa"/>
          </w:tcPr>
          <w:p w14:paraId="28EB31B5" w14:textId="77777777" w:rsidR="00C93C80" w:rsidRPr="004A027E" w:rsidRDefault="00C93C80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7207D2" w:rsidRPr="004A027E" w14:paraId="20AE66A2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0907373C" w14:textId="5CF2B33D" w:rsidR="007207D2" w:rsidRPr="004A027E" w:rsidRDefault="00A55C80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Партнеры / Софинансирующие стороны </w:t>
            </w:r>
            <w:r w:rsidR="007207D2" w:rsidRPr="004A027E">
              <w:rPr>
                <w:rFonts w:asciiTheme="minorHAnsi" w:hAnsiTheme="minorHAnsi" w:cstheme="minorHAnsi"/>
              </w:rPr>
              <w:noBreakHyphen/>
            </w:r>
            <w:r w:rsidRPr="004A027E">
              <w:rPr>
                <w:rFonts w:asciiTheme="minorHAnsi" w:hAnsiTheme="minorHAnsi" w:cstheme="minorHAnsi"/>
              </w:rPr>
              <w:t xml:space="preserve"> </w:t>
            </w:r>
            <w:r w:rsidR="007207D2" w:rsidRPr="004A027E">
              <w:rPr>
                <w:rFonts w:asciiTheme="minorHAnsi" w:hAnsiTheme="minorHAnsi" w:cstheme="minorHAnsi"/>
              </w:rPr>
              <w:t>(название организации, физическое лицо, контактные данные)</w:t>
            </w:r>
          </w:p>
        </w:tc>
        <w:tc>
          <w:tcPr>
            <w:tcW w:w="4819" w:type="dxa"/>
          </w:tcPr>
          <w:p w14:paraId="74DEC166" w14:textId="3C9123CC" w:rsidR="007207D2" w:rsidRPr="004A027E" w:rsidRDefault="00AE2B9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  <w:color w:val="4F81BD" w:themeColor="accent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При необходимости добавьте дополнительные строки.</w:t>
            </w:r>
          </w:p>
        </w:tc>
      </w:tr>
    </w:tbl>
    <w:p w14:paraId="3DEBF797" w14:textId="4E1A8513" w:rsidR="004A578A" w:rsidRPr="004A027E" w:rsidRDefault="004A578A" w:rsidP="007C04F3">
      <w:pPr>
        <w:spacing w:before="111"/>
        <w:ind w:left="220"/>
        <w:jc w:val="both"/>
        <w:rPr>
          <w:rFonts w:asciiTheme="minorHAnsi" w:hAnsiTheme="minorHAnsi" w:cstheme="minorHAnsi"/>
        </w:rPr>
      </w:pPr>
    </w:p>
    <w:p w14:paraId="31357D61" w14:textId="49DF3027" w:rsidR="007C04F3" w:rsidRPr="004A027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МЕСТОПОЛОЖЕНИЕ ПРОЕКТА</w:t>
      </w:r>
    </w:p>
    <w:p w14:paraId="10817D31" w14:textId="77777777" w:rsidR="009670B1" w:rsidRPr="004A027E" w:rsidRDefault="009670B1" w:rsidP="009670B1">
      <w:pPr>
        <w:pStyle w:val="ListParagraph"/>
        <w:spacing w:before="111"/>
        <w:ind w:left="72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4A027E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6B03A9AA" w:rsidR="005C4ACE" w:rsidRPr="004A027E" w:rsidRDefault="00A55C80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Ландшафт </w:t>
            </w:r>
            <w:r w:rsidR="005C4ACE" w:rsidRPr="004A027E">
              <w:rPr>
                <w:rFonts w:asciiTheme="minorHAnsi" w:hAnsiTheme="minorHAnsi" w:cstheme="minorHAnsi"/>
              </w:rPr>
              <w:t>(название)</w:t>
            </w:r>
          </w:p>
        </w:tc>
        <w:tc>
          <w:tcPr>
            <w:tcW w:w="4770" w:type="dxa"/>
          </w:tcPr>
          <w:p w14:paraId="2CADDD82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4A027E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5BB963F6" w:rsidR="005C4ACE" w:rsidRPr="006F1773" w:rsidRDefault="006F1773" w:rsidP="007C04F3">
            <w:pPr>
              <w:spacing w:before="111"/>
              <w:jc w:val="both"/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Село</w:t>
            </w:r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5C4ACE" w:rsidRPr="004A027E">
              <w:rPr>
                <w:rFonts w:asciiTheme="minorHAnsi" w:hAnsiTheme="minorHAnsi" w:cstheme="minorHAnsi"/>
              </w:rPr>
              <w:t>Район и Город</w:t>
            </w:r>
          </w:p>
        </w:tc>
        <w:tc>
          <w:tcPr>
            <w:tcW w:w="4770" w:type="dxa"/>
          </w:tcPr>
          <w:p w14:paraId="14B07404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4A027E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438F7D8C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Координаты (широта/долгота, ссылка)</w:t>
            </w:r>
          </w:p>
        </w:tc>
        <w:tc>
          <w:tcPr>
            <w:tcW w:w="4770" w:type="dxa"/>
          </w:tcPr>
          <w:p w14:paraId="7AE07095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C6B730" w14:textId="77777777" w:rsidR="001277E9" w:rsidRPr="004A027E" w:rsidRDefault="001277E9" w:rsidP="007C04F3">
      <w:pPr>
        <w:spacing w:before="111"/>
        <w:jc w:val="both"/>
        <w:rPr>
          <w:rFonts w:asciiTheme="minorHAnsi" w:hAnsiTheme="minorHAnsi" w:cstheme="minorHAnsi"/>
        </w:rPr>
      </w:pPr>
    </w:p>
    <w:p w14:paraId="1724531A" w14:textId="10CD9C32" w:rsidR="00592554" w:rsidRPr="004A027E" w:rsidRDefault="00592554" w:rsidP="007C04F3">
      <w:pPr>
        <w:pStyle w:val="ListParagraph"/>
        <w:numPr>
          <w:ilvl w:val="0"/>
          <w:numId w:val="11"/>
        </w:numPr>
        <w:spacing w:before="111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 xml:space="preserve">Классификация </w:t>
      </w:r>
      <w:r w:rsidR="009F6435" w:rsidRPr="009F6435">
        <w:rPr>
          <w:rFonts w:asciiTheme="minorHAnsi" w:hAnsiTheme="minorHAnsi" w:cstheme="minorHAnsi"/>
          <w:b/>
        </w:rPr>
        <w:t>проекта по критериям</w:t>
      </w:r>
      <w:r w:rsidRPr="004A027E">
        <w:rPr>
          <w:rFonts w:asciiTheme="minorHAnsi" w:hAnsiTheme="minorHAnsi" w:cstheme="minorHAnsi"/>
          <w:b/>
        </w:rPr>
        <w:t xml:space="preserve"> GEF </w:t>
      </w:r>
      <w:r w:rsidR="009F6435">
        <w:rPr>
          <w:rFonts w:asciiTheme="minorHAnsi" w:hAnsiTheme="minorHAnsi" w:cstheme="minorHAnsi"/>
          <w:b/>
          <w:lang w:val="ro-MD"/>
        </w:rPr>
        <w:t xml:space="preserve">SGP </w:t>
      </w:r>
      <w:r w:rsidRPr="004A027E">
        <w:rPr>
          <w:rFonts w:asciiTheme="minorHAnsi" w:hAnsiTheme="minorHAnsi" w:cstheme="minorHAnsi"/>
          <w:b/>
        </w:rPr>
        <w:t>(</w:t>
      </w:r>
      <w:r w:rsidR="000952FD" w:rsidRPr="000952FD">
        <w:rPr>
          <w:rFonts w:asciiTheme="minorHAnsi" w:hAnsiTheme="minorHAnsi" w:cstheme="minorHAnsi"/>
          <w:b/>
        </w:rPr>
        <w:t xml:space="preserve">при необходимости </w:t>
      </w:r>
      <w:r w:rsidR="00AB4B65">
        <w:rPr>
          <w:rFonts w:asciiTheme="minorHAnsi" w:hAnsiTheme="minorHAnsi" w:cstheme="minorHAnsi"/>
          <w:b/>
        </w:rPr>
        <w:t>следует консультироваться с Национальным Координатором</w:t>
      </w:r>
      <w:r w:rsidR="000952FD" w:rsidRPr="000952FD">
        <w:rPr>
          <w:rFonts w:asciiTheme="minorHAnsi" w:hAnsiTheme="minorHAnsi" w:cstheme="minorHAnsi"/>
          <w:b/>
        </w:rPr>
        <w:t xml:space="preserve"> (НК</w:t>
      </w:r>
      <w:r w:rsidRPr="004A027E">
        <w:rPr>
          <w:rFonts w:asciiTheme="minorHAnsi" w:hAnsiTheme="minorHAnsi" w:cstheme="minorHAnsi"/>
          <w:b/>
        </w:rPr>
        <w:t>)</w:t>
      </w:r>
    </w:p>
    <w:p w14:paraId="3F627D88" w14:textId="77777777" w:rsidR="009670B1" w:rsidRPr="004A027E" w:rsidRDefault="009670B1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</w:p>
    <w:p w14:paraId="72FDC1E6" w14:textId="4CCA43DA" w:rsidR="00EE30B8" w:rsidRPr="00BC1BE3" w:rsidRDefault="00A55C80" w:rsidP="4D9F79D8">
      <w:pPr>
        <w:pStyle w:val="BodyText"/>
        <w:spacing w:before="7" w:line="259" w:lineRule="auto"/>
        <w:jc w:val="both"/>
        <w:rPr>
          <w:rFonts w:asciiTheme="minorHAnsi" w:hAnsiTheme="minorHAnsi" w:cstheme="minorBidi"/>
          <w:color w:val="4F81BD" w:themeColor="accent1"/>
          <w:lang w:val="ru-MD"/>
        </w:rPr>
      </w:pPr>
      <w:r w:rsidRPr="4D9F79D8">
        <w:rPr>
          <w:rFonts w:asciiTheme="minorHAnsi" w:hAnsiTheme="minorHAnsi" w:cstheme="minorBidi"/>
          <w:color w:val="4F80BD"/>
        </w:rPr>
        <w:t xml:space="preserve">Каждый проект должен выбрать 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одну основную </w:t>
      </w:r>
      <w:r w:rsidR="007F77AF" w:rsidRPr="4D9F79D8">
        <w:rPr>
          <w:rFonts w:asciiTheme="minorHAnsi" w:hAnsiTheme="minorHAnsi" w:cstheme="minorBidi"/>
          <w:b/>
          <w:bCs/>
          <w:color w:val="4F80BD"/>
        </w:rPr>
        <w:t>с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тратегическую </w:t>
      </w:r>
      <w:r w:rsidR="007F77AF" w:rsidRPr="4D9F79D8">
        <w:rPr>
          <w:rFonts w:asciiTheme="minorHAnsi" w:hAnsiTheme="minorHAnsi" w:cstheme="minorBidi"/>
          <w:b/>
          <w:bCs/>
          <w:color w:val="4F80BD"/>
        </w:rPr>
        <w:t>и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нициативу </w:t>
      </w:r>
      <w:r w:rsidR="00D258C9" w:rsidRPr="4D9F79D8">
        <w:rPr>
          <w:rFonts w:asciiTheme="minorHAnsi" w:hAnsiTheme="minorHAnsi" w:cstheme="minorBidi"/>
          <w:b/>
          <w:bCs/>
          <w:color w:val="4F80BD"/>
        </w:rPr>
        <w:t>SGP</w:t>
      </w:r>
      <w:r w:rsidRPr="4D9F79D8">
        <w:rPr>
          <w:rFonts w:asciiTheme="minorHAnsi" w:hAnsiTheme="minorHAnsi" w:cstheme="minorBidi"/>
          <w:color w:val="4F80BD"/>
        </w:rPr>
        <w:t xml:space="preserve"> и 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одну основную </w:t>
      </w:r>
      <w:r w:rsidR="04F8A355" w:rsidRPr="4D9F79D8">
        <w:rPr>
          <w:rFonts w:asciiTheme="minorHAnsi" w:hAnsiTheme="minorHAnsi" w:cstheme="minorBidi"/>
          <w:b/>
          <w:bCs/>
          <w:color w:val="4F80BD"/>
        </w:rPr>
        <w:t xml:space="preserve">тематическую </w:t>
      </w:r>
      <w:r w:rsidRPr="4D9F79D8">
        <w:rPr>
          <w:rFonts w:asciiTheme="minorHAnsi" w:hAnsiTheme="minorHAnsi" w:cstheme="minorBidi"/>
          <w:b/>
          <w:bCs/>
          <w:color w:val="4F80BD"/>
        </w:rPr>
        <w:t>область</w:t>
      </w:r>
      <w:r w:rsidRPr="4D9F79D8">
        <w:rPr>
          <w:rFonts w:asciiTheme="minorHAnsi" w:hAnsiTheme="minorHAnsi" w:cstheme="minorBidi"/>
          <w:color w:val="4F80BD"/>
        </w:rPr>
        <w:t xml:space="preserve"> </w:t>
      </w:r>
      <w:r w:rsidR="004B50F4" w:rsidRPr="4D9F79D8">
        <w:rPr>
          <w:rFonts w:asciiTheme="minorHAnsi" w:hAnsiTheme="minorHAnsi" w:cstheme="minorBidi"/>
          <w:color w:val="4F80BD"/>
        </w:rPr>
        <w:t>в соответствии с таблицами, приведёнными ниже</w:t>
      </w:r>
      <w:r w:rsidRPr="4D9F79D8">
        <w:rPr>
          <w:rFonts w:asciiTheme="minorHAnsi" w:hAnsiTheme="minorHAnsi" w:cstheme="minorBidi"/>
          <w:color w:val="4F80BD"/>
        </w:rPr>
        <w:t xml:space="preserve">. </w:t>
      </w:r>
      <w:r w:rsidR="00557EDA" w:rsidRPr="4D9F79D8">
        <w:rPr>
          <w:rFonts w:asciiTheme="minorHAnsi" w:hAnsiTheme="minorHAnsi" w:cstheme="minorBidi"/>
          <w:color w:val="4F80BD"/>
        </w:rPr>
        <w:t>Также могут быть предусмотрены вторичные стратегические инициативы и тематические области, которые должны быть указаны в обосновании и методологии проекта.</w:t>
      </w:r>
      <w:r w:rsidRPr="4D9F79D8">
        <w:rPr>
          <w:rFonts w:asciiTheme="minorHAnsi" w:hAnsiTheme="minorHAnsi" w:cstheme="minorBidi"/>
          <w:color w:val="4F80BD"/>
        </w:rPr>
        <w:t xml:space="preserve"> Соответствующие </w:t>
      </w:r>
      <w:r w:rsidR="00BC1BE3" w:rsidRPr="4D9F79D8">
        <w:rPr>
          <w:rFonts w:asciiTheme="minorHAnsi" w:hAnsiTheme="minorHAnsi" w:cstheme="minorBidi"/>
          <w:color w:val="4F80BD"/>
        </w:rPr>
        <w:t>показатели</w:t>
      </w:r>
      <w:r w:rsidRPr="4D9F79D8">
        <w:rPr>
          <w:rFonts w:asciiTheme="minorHAnsi" w:hAnsiTheme="minorHAnsi" w:cstheme="minorBidi"/>
          <w:color w:val="4F80BD"/>
        </w:rPr>
        <w:t xml:space="preserve"> </w:t>
      </w:r>
      <w:r w:rsidR="00F83AB8" w:rsidRPr="4D9F79D8">
        <w:rPr>
          <w:rFonts w:asciiTheme="minorHAnsi" w:hAnsiTheme="minorHAnsi" w:cstheme="minorBidi"/>
          <w:color w:val="4F80BD"/>
        </w:rPr>
        <w:t>выбираются</w:t>
      </w:r>
      <w:r w:rsidRPr="4D9F79D8">
        <w:rPr>
          <w:rFonts w:asciiTheme="minorHAnsi" w:hAnsiTheme="minorHAnsi" w:cstheme="minorBidi"/>
          <w:color w:val="4F80BD"/>
        </w:rPr>
        <w:t xml:space="preserve"> в соответствии с основными и вторичными </w:t>
      </w:r>
      <w:r w:rsidR="005F054B" w:rsidRPr="4D9F79D8">
        <w:rPr>
          <w:rFonts w:asciiTheme="minorHAnsi" w:hAnsiTheme="minorHAnsi" w:cstheme="minorBidi"/>
          <w:color w:val="4F80BD"/>
        </w:rPr>
        <w:t xml:space="preserve">тематическими </w:t>
      </w:r>
      <w:r w:rsidRPr="4D9F79D8">
        <w:rPr>
          <w:rFonts w:asciiTheme="minorHAnsi" w:hAnsiTheme="minorHAnsi" w:cstheme="minorBidi"/>
          <w:color w:val="4F80BD"/>
        </w:rPr>
        <w:t xml:space="preserve">областями проекта (см. приложение 1 </w:t>
      </w:r>
      <w:r w:rsidRPr="4D9F79D8">
        <w:rPr>
          <w:rFonts w:asciiTheme="minorHAnsi" w:hAnsiTheme="minorHAnsi" w:cstheme="minorBidi"/>
          <w:color w:val="4F80BD"/>
        </w:rPr>
        <w:lastRenderedPageBreak/>
        <w:t>ниже)</w:t>
      </w:r>
      <w:r w:rsidR="00F27416" w:rsidRPr="4D9F79D8">
        <w:rPr>
          <w:rFonts w:asciiTheme="minorHAnsi" w:hAnsiTheme="minorHAnsi" w:cstheme="minorBidi"/>
          <w:color w:val="4F80BD"/>
        </w:rPr>
        <w:t>.</w:t>
      </w:r>
    </w:p>
    <w:p w14:paraId="58810BD9" w14:textId="77777777" w:rsidR="006F1773" w:rsidRPr="00BC1BE3" w:rsidRDefault="006F1773" w:rsidP="005E7707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  <w:lang w:val="ru-MD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4A027E" w14:paraId="255B54AF" w14:textId="77777777" w:rsidTr="77711342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5EED5313" w14:textId="7BEC90A6" w:rsidR="002A4A0D" w:rsidRPr="004A027E" w:rsidRDefault="00F27416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bookmarkStart w:id="0" w:name="_Hlk22901173"/>
            <w:r w:rsidRPr="004A027E">
              <w:rPr>
                <w:rFonts w:asciiTheme="minorHAnsi" w:hAnsiTheme="minorHAnsi" w:cstheme="minorHAnsi"/>
                <w:b/>
                <w:bCs/>
              </w:rPr>
              <w:t xml:space="preserve">Основная </w:t>
            </w:r>
            <w:r w:rsidR="3EECA28F" w:rsidRPr="004A027E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стратегическая </w:t>
            </w:r>
            <w:r w:rsidR="7C2DF8E4" w:rsidRPr="0053144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инициатива </w:t>
            </w:r>
            <w:r w:rsidR="7C2DF8E4" w:rsidRPr="004A027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</w:rPr>
              <w:t>(выберите одну основную инициативу)</w:t>
            </w:r>
            <w:r w:rsidR="1D09CED0" w:rsidRPr="004A027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70591A85" w14:textId="60DB2CF7" w:rsidR="002A4A0D" w:rsidRPr="004A027E" w:rsidRDefault="00A55C80" w:rsidP="77711342">
            <w:pPr>
              <w:pStyle w:val="TableParagraph"/>
              <w:ind w:left="106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77711342">
              <w:rPr>
                <w:rFonts w:asciiTheme="minorHAnsi" w:hAnsiTheme="minorHAnsi" w:cstheme="minorBidi"/>
                <w:b/>
                <w:bCs/>
              </w:rPr>
              <w:t xml:space="preserve">Основная </w:t>
            </w:r>
            <w:r w:rsidR="00BC441A" w:rsidRPr="77711342" w:rsidDel="00BC441A">
              <w:rPr>
                <w:rFonts w:asciiTheme="minorHAnsi" w:hAnsiTheme="minorHAnsi" w:cstheme="minorBidi"/>
                <w:b/>
                <w:bCs/>
              </w:rPr>
              <w:t>тематическая</w:t>
            </w:r>
            <w:r w:rsidR="00BC441A" w:rsidRPr="7771134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77711342">
              <w:rPr>
                <w:rFonts w:asciiTheme="minorHAnsi" w:hAnsiTheme="minorHAnsi" w:cstheme="minorBidi"/>
                <w:b/>
                <w:bCs/>
              </w:rPr>
              <w:t xml:space="preserve">область </w:t>
            </w:r>
            <w:r w:rsidR="002A4A0D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(выберите одну основную </w:t>
            </w:r>
            <w:r w:rsidR="00BC441A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тематическую </w:t>
            </w:r>
            <w:r w:rsidR="002A4A0D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>область)</w:t>
            </w:r>
          </w:p>
        </w:tc>
      </w:tr>
      <w:tr w:rsidR="00EE1E98" w:rsidRPr="004A027E" w14:paraId="02DC2FBD" w14:textId="77777777" w:rsidTr="77711342">
        <w:trPr>
          <w:trHeight w:val="133"/>
        </w:trPr>
        <w:tc>
          <w:tcPr>
            <w:tcW w:w="768" w:type="dxa"/>
          </w:tcPr>
          <w:p w14:paraId="3BCC747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D9E0B72" w14:textId="4FE9D528" w:rsidR="002A4A0D" w:rsidRPr="004A027E" w:rsidRDefault="00D379F1" w:rsidP="29EFA07B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Сохранение находящихся под угрозой исчезновения экосистем и видов на основе участия местных сообществ.</w:t>
            </w:r>
          </w:p>
        </w:tc>
        <w:tc>
          <w:tcPr>
            <w:tcW w:w="539" w:type="dxa"/>
            <w:vMerge/>
          </w:tcPr>
          <w:p w14:paraId="2329F00E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1AEB022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44BF8849" w14:textId="106E9E67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Биоразнообразие</w:t>
            </w:r>
          </w:p>
        </w:tc>
      </w:tr>
      <w:tr w:rsidR="00EE1E98" w:rsidRPr="004A027E" w14:paraId="76B89C12" w14:textId="77777777" w:rsidTr="77711342">
        <w:trPr>
          <w:trHeight w:val="132"/>
        </w:trPr>
        <w:tc>
          <w:tcPr>
            <w:tcW w:w="768" w:type="dxa"/>
          </w:tcPr>
          <w:p w14:paraId="5420299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E988EF" w14:textId="4209516A" w:rsidR="002A4A0D" w:rsidRPr="004A027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Устойчивое сельское хозяйство и рыболовство, а также продовольственная безопасность</w:t>
            </w:r>
          </w:p>
        </w:tc>
        <w:tc>
          <w:tcPr>
            <w:tcW w:w="539" w:type="dxa"/>
            <w:vMerge/>
          </w:tcPr>
          <w:p w14:paraId="4A37374E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3517630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72FFAE3" w14:textId="167F26E5" w:rsidR="002A4A0D" w:rsidRPr="004A027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:rsidR="00EE1E98" w:rsidRPr="004A027E" w14:paraId="43C1D608" w14:textId="77777777" w:rsidTr="77711342">
        <w:trPr>
          <w:trHeight w:val="215"/>
        </w:trPr>
        <w:tc>
          <w:tcPr>
            <w:tcW w:w="768" w:type="dxa"/>
          </w:tcPr>
          <w:p w14:paraId="234854EE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8EEE1A4" w14:textId="1E9EF1FE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Доступ к низкоуглеродной энергии и сопутствующие выгоды</w:t>
            </w:r>
          </w:p>
        </w:tc>
        <w:tc>
          <w:tcPr>
            <w:tcW w:w="539" w:type="dxa"/>
            <w:vMerge/>
          </w:tcPr>
          <w:p w14:paraId="6F530660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5F287AB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EF9E48E" w14:textId="24A5724E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Деградация земель/ </w:t>
            </w:r>
            <w:r w:rsidR="00F5194B" w:rsidRPr="004A027E">
              <w:rPr>
                <w:rFonts w:asciiTheme="minorHAnsi" w:hAnsiTheme="minorHAnsi" w:cstheme="minorHAnsi"/>
              </w:rPr>
              <w:t xml:space="preserve">Устойчивое управление </w:t>
            </w:r>
            <w:r w:rsidR="005F2C57" w:rsidRPr="005F2C57">
              <w:rPr>
                <w:rFonts w:asciiTheme="minorHAnsi" w:hAnsiTheme="minorHAnsi" w:cstheme="minorHAnsi"/>
              </w:rPr>
              <w:t>землями и лесами</w:t>
            </w:r>
          </w:p>
        </w:tc>
      </w:tr>
      <w:tr w:rsidR="00EE1E98" w:rsidRPr="004A027E" w14:paraId="40B61978" w14:textId="77777777" w:rsidTr="77711342">
        <w:trPr>
          <w:trHeight w:val="166"/>
        </w:trPr>
        <w:tc>
          <w:tcPr>
            <w:tcW w:w="768" w:type="dxa"/>
          </w:tcPr>
          <w:p w14:paraId="7E3CBE74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B636844" w14:textId="050D0016" w:rsidR="002A4A0D" w:rsidRPr="004A027E" w:rsidRDefault="005E7707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Местные и глобальные коалиции по управлению химическими веществами и отходами</w:t>
            </w:r>
          </w:p>
        </w:tc>
        <w:tc>
          <w:tcPr>
            <w:tcW w:w="539" w:type="dxa"/>
            <w:vMerge/>
          </w:tcPr>
          <w:p w14:paraId="2FA3E9EC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E51C7E5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626E68C4" w14:textId="5A1D0BA0" w:rsidR="002A4A0D" w:rsidRPr="004A027E" w:rsidRDefault="001D7FE4" w:rsidP="00CE63AD">
            <w:pPr>
              <w:pStyle w:val="TableParagraph"/>
              <w:ind w:left="14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Управление химическими веществами и отходами</w:t>
            </w:r>
          </w:p>
        </w:tc>
      </w:tr>
      <w:tr w:rsidR="00EE1E98" w:rsidRPr="004A027E" w14:paraId="46229874" w14:textId="77777777" w:rsidTr="77711342">
        <w:trPr>
          <w:trHeight w:val="50"/>
        </w:trPr>
        <w:tc>
          <w:tcPr>
            <w:tcW w:w="768" w:type="dxa"/>
          </w:tcPr>
          <w:p w14:paraId="24FBEA82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6F6055DD" w14:textId="3A4C65DA" w:rsidR="002A4A0D" w:rsidRPr="004A027E" w:rsidRDefault="04DF9914" w:rsidP="77711342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7711342">
              <w:rPr>
                <w:rFonts w:asciiTheme="minorHAnsi" w:hAnsiTheme="minorHAnsi" w:cstheme="minorBidi"/>
              </w:rPr>
              <w:t>Стимулирование</w:t>
            </w:r>
            <w:r w:rsidR="00D379F1" w:rsidRPr="77711342">
              <w:rPr>
                <w:rFonts w:asciiTheme="minorHAnsi" w:hAnsiTheme="minorHAnsi" w:cstheme="minorBidi"/>
              </w:rPr>
              <w:t xml:space="preserve"> устойчивых городских решений</w:t>
            </w:r>
          </w:p>
        </w:tc>
        <w:tc>
          <w:tcPr>
            <w:tcW w:w="539" w:type="dxa"/>
            <w:vMerge/>
          </w:tcPr>
          <w:p w14:paraId="5DCAFAEA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F08D81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157F36E" w14:textId="09AE660A" w:rsidR="002A4A0D" w:rsidRPr="004A027E" w:rsidRDefault="00EE1E98" w:rsidP="007C04F3">
            <w:pPr>
              <w:pStyle w:val="TableParagrap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  </w:t>
            </w:r>
          </w:p>
        </w:tc>
      </w:tr>
      <w:bookmarkEnd w:id="0"/>
    </w:tbl>
    <w:p w14:paraId="17B963BC" w14:textId="77777777" w:rsidR="0078036F" w:rsidRPr="004A027E" w:rsidRDefault="0078036F" w:rsidP="007C04F3">
      <w:pPr>
        <w:rPr>
          <w:rFonts w:asciiTheme="minorHAnsi" w:hAnsiTheme="minorHAnsi" w:cstheme="minorHAnsi"/>
        </w:rPr>
      </w:pPr>
    </w:p>
    <w:p w14:paraId="5BCDABCD" w14:textId="0D582689" w:rsidR="00592554" w:rsidRPr="004A027E" w:rsidRDefault="00592554" w:rsidP="007C04F3">
      <w:pPr>
        <w:pStyle w:val="ListParagraph"/>
        <w:numPr>
          <w:ilvl w:val="0"/>
          <w:numId w:val="11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ПРОДОЛЖИТЕЛЬНОСТЬ ПРОЕКТА</w:t>
      </w:r>
    </w:p>
    <w:p w14:paraId="5F5A1564" w14:textId="77777777" w:rsidR="00592554" w:rsidRPr="004A027E" w:rsidRDefault="00592554" w:rsidP="007C04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4A027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7C7FE223" w:rsidR="00592554" w:rsidRPr="00BC1BE3" w:rsidRDefault="005E7707" w:rsidP="007C04F3">
            <w:pPr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Предлагаемая дата начала</w:t>
            </w:r>
            <w:r w:rsidR="00BC1BE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C1BE3" w:rsidRPr="004A027E">
              <w:rPr>
                <w:rFonts w:asciiTheme="minorHAnsi" w:hAnsiTheme="minorHAnsi" w:cstheme="minorHAnsi"/>
              </w:rPr>
              <w:t>проекта</w:t>
            </w:r>
          </w:p>
        </w:tc>
        <w:tc>
          <w:tcPr>
            <w:tcW w:w="4652" w:type="dxa"/>
          </w:tcPr>
          <w:p w14:paraId="52F7F0E9" w14:textId="74DE0923" w:rsidR="00592554" w:rsidRPr="004A027E" w:rsidRDefault="00F27416" w:rsidP="007C04F3">
            <w:pPr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4A027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3E31C449" w:rsidR="00592554" w:rsidRPr="004A027E" w:rsidRDefault="00592554" w:rsidP="007C04F3">
            <w:pPr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 w14:textId="77777777" w:rsidR="00592554" w:rsidRPr="004A027E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03B331EF" w14:textId="64EFC1D8" w:rsidR="00592554" w:rsidRPr="004A027E" w:rsidRDefault="00592554" w:rsidP="007C04F3">
      <w:pPr>
        <w:rPr>
          <w:rFonts w:asciiTheme="minorHAnsi" w:hAnsiTheme="minorHAnsi" w:cstheme="minorHAnsi"/>
        </w:rPr>
      </w:pPr>
    </w:p>
    <w:p w14:paraId="44A00ACE" w14:textId="7362A3BE" w:rsidR="00EE30B8" w:rsidRPr="004A027E" w:rsidRDefault="005E7707" w:rsidP="00EE30B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ФИНАНСИРОВАНИЕ ПРОЕКТА</w:t>
      </w:r>
    </w:p>
    <w:p w14:paraId="6612B61D" w14:textId="77777777" w:rsidR="00EE30B8" w:rsidRPr="004A027E" w:rsidRDefault="00EE30B8" w:rsidP="00EE30B8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2624"/>
        <w:gridCol w:w="2056"/>
      </w:tblGrid>
      <w:tr w:rsidR="00EE30B8" w:rsidRPr="004A027E" w14:paraId="339908F1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76E1607B" w14:textId="1EAA4C65" w:rsidR="00EE30B8" w:rsidRPr="004A027E" w:rsidRDefault="00BC1BE3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BC1BE3">
              <w:rPr>
                <w:rFonts w:asciiTheme="minorHAnsi" w:hAnsiTheme="minorHAnsi" w:cstheme="minorHAnsi"/>
                <w:lang w:eastAsia="en-US"/>
              </w:rPr>
              <w:t>Источники финансирования</w:t>
            </w:r>
          </w:p>
        </w:tc>
        <w:tc>
          <w:tcPr>
            <w:tcW w:w="2624" w:type="dxa"/>
          </w:tcPr>
          <w:p w14:paraId="3F3F48BE" w14:textId="0D5FA82A" w:rsidR="00EE30B8" w:rsidRPr="004A027E" w:rsidRDefault="00EE30B8" w:rsidP="00BC1BE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Местная валюта </w:t>
            </w:r>
            <w:r w:rsidR="005C38CF">
              <w:rPr>
                <w:rFonts w:asciiTheme="minorHAnsi" w:hAnsiTheme="minorHAnsi" w:cstheme="minorHAnsi"/>
                <w:lang w:eastAsia="en-US"/>
              </w:rPr>
              <w:t>–</w:t>
            </w:r>
            <w:r w:rsidRPr="004A027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5C38CF">
              <w:rPr>
                <w:rFonts w:asciiTheme="minorHAnsi" w:hAnsiTheme="minorHAnsi" w:cstheme="minorHAnsi"/>
                <w:lang w:eastAsia="en-US"/>
              </w:rPr>
              <w:t>молдавский лей (</w:t>
            </w:r>
            <w:r w:rsidRPr="004A027E">
              <w:rPr>
                <w:rFonts w:asciiTheme="minorHAnsi" w:hAnsiTheme="minorHAnsi" w:cstheme="minorHAnsi"/>
                <w:lang w:eastAsia="en-US"/>
              </w:rPr>
              <w:t>MDL</w:t>
            </w:r>
            <w:r w:rsidR="005C38CF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056" w:type="dxa"/>
          </w:tcPr>
          <w:p w14:paraId="79D676D0" w14:textId="29C2FA72" w:rsidR="00EE30B8" w:rsidRPr="004A027E" w:rsidRDefault="008514AE" w:rsidP="00BC1BE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C0D58">
              <w:rPr>
                <w:rFonts w:asciiTheme="minorHAnsi" w:hAnsiTheme="minorHAnsi" w:cstheme="minorHAnsi"/>
                <w:lang w:eastAsia="en-US"/>
              </w:rPr>
              <w:t>Д</w:t>
            </w:r>
            <w:r w:rsidR="00BC1BE3" w:rsidRPr="00CC0D58">
              <w:rPr>
                <w:rFonts w:asciiTheme="minorHAnsi" w:hAnsiTheme="minorHAnsi" w:cstheme="minorHAnsi"/>
                <w:lang w:eastAsia="en-US"/>
              </w:rPr>
              <w:t>оллар</w:t>
            </w:r>
            <w:r w:rsidR="00CE664C">
              <w:rPr>
                <w:rFonts w:asciiTheme="minorHAnsi" w:hAnsiTheme="minorHAnsi" w:cstheme="minorHAnsi"/>
                <w:lang w:eastAsia="en-US"/>
              </w:rPr>
              <w:t>ы</w:t>
            </w:r>
            <w:r w:rsidR="00BC1BE3" w:rsidRPr="00CC0D58">
              <w:rPr>
                <w:rFonts w:asciiTheme="minorHAnsi" w:hAnsiTheme="minorHAnsi" w:cstheme="minorHAnsi"/>
                <w:lang w:eastAsia="en-US"/>
              </w:rPr>
              <w:t xml:space="preserve"> США (USD)</w:t>
            </w:r>
          </w:p>
        </w:tc>
      </w:tr>
      <w:tr w:rsidR="00EE30B8" w:rsidRPr="004A027E" w14:paraId="04C9E2A9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10F8D74D" w14:textId="4F3D731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Общая сумма </w:t>
            </w:r>
            <w:r w:rsidR="005E7707" w:rsidRPr="004A027E">
              <w:rPr>
                <w:rFonts w:asciiTheme="minorHAnsi" w:hAnsiTheme="minorHAnsi" w:cstheme="minorHAnsi"/>
                <w:lang w:eastAsia="en-US"/>
              </w:rPr>
              <w:t xml:space="preserve">запрашиваемого финансирования </w:t>
            </w:r>
            <w:r w:rsidRPr="004A027E">
              <w:rPr>
                <w:rFonts w:asciiTheme="minorHAnsi" w:hAnsiTheme="minorHAnsi" w:cstheme="minorHAnsi"/>
                <w:lang w:eastAsia="en-US"/>
              </w:rPr>
              <w:t xml:space="preserve">от GEF </w:t>
            </w:r>
            <w:r w:rsidR="00CC0D58">
              <w:rPr>
                <w:rFonts w:asciiTheme="minorHAnsi" w:hAnsiTheme="minorHAnsi" w:cstheme="minorHAnsi"/>
                <w:lang w:eastAsia="en-US"/>
              </w:rPr>
              <w:t>SGP</w:t>
            </w:r>
          </w:p>
        </w:tc>
        <w:tc>
          <w:tcPr>
            <w:tcW w:w="2624" w:type="dxa"/>
          </w:tcPr>
          <w:p w14:paraId="35685EF8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00101A34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4A027E" w14:paraId="184D938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50090F7D" w14:textId="2915CC6B" w:rsidR="00EE30B8" w:rsidRPr="004A027E" w:rsidRDefault="005E7707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Общая сумма софинансирования 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>(денежн</w:t>
            </w:r>
            <w:r w:rsidR="005B3B44">
              <w:rPr>
                <w:rFonts w:asciiTheme="minorHAnsi" w:hAnsiTheme="minorHAnsi" w:cstheme="minorHAnsi"/>
                <w:lang w:eastAsia="en-US"/>
              </w:rPr>
              <w:t>ое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 xml:space="preserve"> и </w:t>
            </w:r>
            <w:r w:rsidR="00284365">
              <w:rPr>
                <w:rFonts w:asciiTheme="minorHAnsi" w:hAnsiTheme="minorHAnsi" w:cstheme="minorHAnsi"/>
                <w:lang w:eastAsia="en-US"/>
              </w:rPr>
              <w:t>в натуральной форме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624" w:type="dxa"/>
          </w:tcPr>
          <w:p w14:paraId="06A40859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5DE0E8BD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4A027E" w14:paraId="298F15D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73212EA1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>Общая стоимость проекта</w:t>
            </w:r>
          </w:p>
        </w:tc>
        <w:tc>
          <w:tcPr>
            <w:tcW w:w="2624" w:type="dxa"/>
          </w:tcPr>
          <w:p w14:paraId="5B06C41B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2D9E361F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F52260" w14:textId="77777777" w:rsidR="00EE30B8" w:rsidRDefault="00EE30B8" w:rsidP="00EE30B8">
      <w:pPr>
        <w:rPr>
          <w:rFonts w:asciiTheme="minorHAnsi" w:hAnsiTheme="minorHAnsi" w:cstheme="minorHAnsi"/>
          <w:lang w:val="en-US"/>
        </w:rPr>
      </w:pPr>
    </w:p>
    <w:p w14:paraId="29A20468" w14:textId="5D07036A" w:rsidR="00CC0D58" w:rsidRPr="005B74E6" w:rsidRDefault="00CC0D58" w:rsidP="00CC0D58">
      <w:pPr>
        <w:rPr>
          <w:rFonts w:asciiTheme="minorHAnsi" w:hAnsiTheme="minorHAnsi" w:cstheme="minorHAnsi"/>
          <w:sz w:val="21"/>
          <w:szCs w:val="21"/>
          <w:lang w:val="ru-MD" w:bidi="ar-SA"/>
        </w:rPr>
      </w:pP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>Эквивалент в национальной валюте</w:t>
      </w:r>
      <w:r w:rsidR="00E2543D">
        <w:rPr>
          <w:rFonts w:asciiTheme="minorHAnsi" w:hAnsiTheme="minorHAnsi" w:cstheme="minorHAnsi"/>
          <w:sz w:val="21"/>
          <w:szCs w:val="21"/>
          <w:lang w:val="ru-MD" w:bidi="ar-SA"/>
        </w:rPr>
        <w:t>/молдавских леях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(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MDL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>) и долларах США (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USD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) рассчитывается по официальному курсу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на дату подписания </w:t>
      </w:r>
      <w:r w:rsidR="00AF6FE7">
        <w:rPr>
          <w:rFonts w:asciiTheme="minorHAnsi" w:hAnsiTheme="minorHAnsi" w:cstheme="minorHAnsi"/>
          <w:sz w:val="21"/>
          <w:szCs w:val="21"/>
          <w:lang w:val="ru-MD" w:bidi="ar-SA"/>
        </w:rPr>
        <w:t>заявки на проект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. Укажите в этом поле курс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и соответствующую дату. _________________________________________________________________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br/>
      </w:r>
    </w:p>
    <w:p w14:paraId="3DC68412" w14:textId="462236ED" w:rsidR="00CC0D58" w:rsidRPr="00CC0D58" w:rsidRDefault="00CC0D58" w:rsidP="00CC0D58">
      <w:pPr>
        <w:rPr>
          <w:rFonts w:asciiTheme="minorHAnsi" w:hAnsiTheme="minorHAnsi" w:cstheme="minorHAnsi"/>
          <w:sz w:val="21"/>
          <w:szCs w:val="21"/>
          <w:lang w:val="ru-MD" w:bidi="ar-SA"/>
        </w:rPr>
      </w:pP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Курс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доступен по адресу: </w:t>
      </w:r>
      <w:hyperlink r:id="rId12" w:history="1">
        <w:r w:rsidRPr="00D642D1">
          <w:rPr>
            <w:rStyle w:val="Hyperlink"/>
            <w:rFonts w:asciiTheme="minorHAnsi" w:hAnsiTheme="minorHAnsi" w:cstheme="minorBidi"/>
            <w:lang w:val="ro-RO"/>
          </w:rPr>
          <w:t>https://treasury.un.org/operationalrates/OperationalRates.php</w:t>
        </w:r>
      </w:hyperlink>
    </w:p>
    <w:p w14:paraId="754E60F8" w14:textId="77777777" w:rsidR="00CC0D58" w:rsidRPr="00CC0D58" w:rsidRDefault="00CC0D58" w:rsidP="00EE30B8">
      <w:pPr>
        <w:rPr>
          <w:rFonts w:asciiTheme="minorHAnsi" w:hAnsiTheme="minorHAnsi" w:cstheme="minorHAnsi"/>
          <w:lang w:val="ru-MD"/>
        </w:rPr>
      </w:pPr>
    </w:p>
    <w:p w14:paraId="3E87EA2A" w14:textId="77777777" w:rsidR="00CC0D58" w:rsidRPr="00CC0D58" w:rsidRDefault="00CC0D58" w:rsidP="00EE30B8">
      <w:pPr>
        <w:rPr>
          <w:rFonts w:asciiTheme="minorHAnsi" w:hAnsiTheme="minorHAnsi" w:cstheme="minorHAnsi"/>
          <w:lang w:val="ru-MD"/>
        </w:rPr>
      </w:pPr>
    </w:p>
    <w:p w14:paraId="552ED173" w14:textId="4361F8C9" w:rsidR="00EE30B8" w:rsidRPr="004A027E" w:rsidRDefault="00EE30B8" w:rsidP="77711342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Bidi"/>
          <w:b/>
          <w:bCs/>
        </w:rPr>
      </w:pPr>
      <w:bookmarkStart w:id="1" w:name="_Hlk77892197"/>
      <w:r w:rsidRPr="77711342">
        <w:rPr>
          <w:rFonts w:asciiTheme="minorHAnsi" w:hAnsiTheme="minorHAnsi" w:cstheme="minorBidi"/>
          <w:b/>
          <w:bCs/>
        </w:rPr>
        <w:t xml:space="preserve">ОРГАНИЗАЦИЯ – </w:t>
      </w:r>
      <w:r w:rsidR="00115C7E" w:rsidRPr="77711342">
        <w:rPr>
          <w:rFonts w:asciiTheme="minorHAnsi" w:hAnsiTheme="minorHAnsi" w:cstheme="minorBidi"/>
          <w:b/>
          <w:bCs/>
        </w:rPr>
        <w:t xml:space="preserve">КРИТЕРИИ </w:t>
      </w:r>
      <w:r w:rsidR="000C2D6F" w:rsidRPr="77711342">
        <w:rPr>
          <w:rFonts w:asciiTheme="minorHAnsi" w:hAnsiTheme="minorHAnsi" w:cstheme="minorBidi"/>
          <w:b/>
          <w:bCs/>
        </w:rPr>
        <w:t>СООТВЕТСТВИЯ</w:t>
      </w:r>
    </w:p>
    <w:bookmarkEnd w:id="1"/>
    <w:p w14:paraId="002619EC" w14:textId="78D66E63" w:rsidR="00EE30B8" w:rsidRPr="00BC1BE3" w:rsidRDefault="00BC1BE3" w:rsidP="77711342">
      <w:pPr>
        <w:pStyle w:val="BodyText"/>
        <w:spacing w:before="7"/>
        <w:jc w:val="both"/>
        <w:rPr>
          <w:rFonts w:asciiTheme="minorHAnsi" w:hAnsiTheme="minorHAnsi" w:cstheme="minorBidi"/>
          <w:color w:val="4F81BD" w:themeColor="accent1"/>
          <w:lang w:val="ro-MD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Для успешной реализации предлагаемого проекта опишите </w:t>
      </w:r>
      <w:r w:rsidR="00B372C2" w:rsidRPr="77711342">
        <w:rPr>
          <w:rFonts w:asciiTheme="minorHAnsi" w:hAnsiTheme="minorHAnsi" w:cstheme="minorBidi"/>
          <w:color w:val="4F81BD" w:themeColor="accent1"/>
        </w:rPr>
        <w:t xml:space="preserve">опыт организации-заявителя и её </w:t>
      </w:r>
      <w:r w:rsidRPr="77711342">
        <w:rPr>
          <w:rFonts w:asciiTheme="minorHAnsi" w:hAnsiTheme="minorHAnsi" w:cstheme="minorBidi"/>
          <w:color w:val="4F81BD" w:themeColor="accent1"/>
        </w:rPr>
        <w:t>соответствие</w:t>
      </w:r>
      <w:r w:rsidR="00B372C2" w:rsidRPr="77711342">
        <w:rPr>
          <w:rFonts w:asciiTheme="minorHAnsi" w:hAnsiTheme="minorHAnsi" w:cstheme="minorBidi"/>
          <w:color w:val="4F81BD" w:themeColor="accent1"/>
        </w:rPr>
        <w:t xml:space="preserve"> </w:t>
      </w:r>
      <w:r w:rsidR="00DE5128" w:rsidRPr="77711342">
        <w:rPr>
          <w:rFonts w:asciiTheme="minorHAnsi" w:hAnsiTheme="minorHAnsi" w:cstheme="minorBidi"/>
          <w:color w:val="4F81BD" w:themeColor="accent1"/>
        </w:rPr>
        <w:t>критериям участия</w:t>
      </w:r>
      <w:r w:rsidRPr="77711342">
        <w:rPr>
          <w:rFonts w:asciiTheme="minorHAnsi" w:hAnsiTheme="minorHAnsi" w:cstheme="minorBidi"/>
          <w:color w:val="4F81BD" w:themeColor="accent1"/>
        </w:rPr>
        <w:t>:</w:t>
      </w:r>
    </w:p>
    <w:p w14:paraId="7612E1F8" w14:textId="77777777" w:rsidR="00EE30B8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MD"/>
        </w:rPr>
      </w:pPr>
    </w:p>
    <w:p w14:paraId="50C3EF06" w14:textId="77777777" w:rsidR="00BC1BE3" w:rsidRDefault="00BC1BE3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MD"/>
        </w:rPr>
      </w:pPr>
    </w:p>
    <w:p w14:paraId="1232EF69" w14:textId="77777777" w:rsidR="005B74E6" w:rsidRPr="00BC1BE3" w:rsidRDefault="005B74E6" w:rsidP="005B74E6">
      <w:pPr>
        <w:numPr>
          <w:ilvl w:val="0"/>
          <w:numId w:val="35"/>
        </w:numPr>
        <w:tabs>
          <w:tab w:val="left" w:pos="941"/>
        </w:tabs>
        <w:ind w:right="835" w:hanging="360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bidi="ar-SA"/>
        </w:rPr>
        <w:t>Тип организации</w:t>
      </w:r>
    </w:p>
    <w:p w14:paraId="35367FE9" w14:textId="06D92D3C" w:rsidR="00BC1BE3" w:rsidRDefault="00000000" w:rsidP="003870DD">
      <w:pPr>
        <w:tabs>
          <w:tab w:val="left" w:pos="1080"/>
        </w:tabs>
        <w:ind w:left="940" w:right="835" w:firstLine="14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 w:bidi="ar-SA"/>
          </w:rPr>
          <w:id w:val="165826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0DD">
            <w:rPr>
              <w:rFonts w:ascii="MS Gothic" w:eastAsia="MS Gothic" w:hAnsi="MS Gothic" w:cstheme="minorHAnsi" w:hint="eastAsia"/>
              <w:lang w:val="ro-RO" w:bidi="ar-SA"/>
            </w:rPr>
            <w:t>☐</w:t>
          </w:r>
        </w:sdtContent>
      </w:sdt>
      <w:r w:rsidR="00BC1BE3" w:rsidRPr="00BC1BE3">
        <w:rPr>
          <w:rFonts w:asciiTheme="minorHAnsi" w:hAnsiTheme="minorHAnsi" w:cstheme="minorHAnsi"/>
          <w:lang w:val="ro-RO" w:bidi="ar-SA"/>
        </w:rPr>
        <w:t xml:space="preserve"> </w:t>
      </w:r>
      <w:r w:rsidR="00BC1BE3" w:rsidRPr="00BC1BE3">
        <w:rPr>
          <w:rFonts w:asciiTheme="minorHAnsi" w:hAnsiTheme="minorHAnsi" w:cstheme="minorHAnsi"/>
          <w:lang w:val="ro-RO"/>
        </w:rPr>
        <w:t>Общественная организация</w:t>
      </w:r>
    </w:p>
    <w:p w14:paraId="662D0EF7" w14:textId="1F26CE44" w:rsidR="00BC1BE3" w:rsidRPr="00BC1BE3" w:rsidRDefault="00AD74BF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>
        <w:rPr>
          <w:rFonts w:asciiTheme="minorHAnsi" w:hAnsiTheme="minorHAnsi" w:cstheme="minorHAnsi"/>
          <w:lang w:val="ro-RO" w:bidi="ar-SA"/>
        </w:rPr>
        <w:t xml:space="preserve">   </w:t>
      </w:r>
      <w:sdt>
        <w:sdtPr>
          <w:rPr>
            <w:rFonts w:asciiTheme="minorHAnsi" w:hAnsiTheme="minorHAnsi" w:cstheme="minorHAnsi"/>
            <w:lang w:val="ro-RO" w:bidi="ar-SA"/>
          </w:rPr>
          <w:id w:val="40449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70DD">
            <w:rPr>
              <w:rFonts w:ascii="Segoe UI Symbol" w:hAnsi="Segoe UI Symbol" w:cs="Segoe UI Symbol"/>
              <w:lang w:val="ro-RO" w:bidi="ar-SA"/>
            </w:rPr>
            <w:t>☐</w:t>
          </w:r>
        </w:sdtContent>
      </w:sdt>
      <w:r w:rsidR="00BC1BE3" w:rsidRPr="003870DD">
        <w:rPr>
          <w:rFonts w:asciiTheme="minorHAnsi" w:hAnsiTheme="minorHAnsi" w:cstheme="minorHAnsi"/>
          <w:lang w:val="ro-RO" w:bidi="ar-SA"/>
        </w:rPr>
        <w:t>Организация</w:t>
      </w:r>
      <w:r w:rsidR="00BC1BE3" w:rsidRPr="00BC1BE3">
        <w:rPr>
          <w:rFonts w:asciiTheme="minorHAnsi" w:hAnsiTheme="minorHAnsi" w:cstheme="minorHAnsi"/>
        </w:rPr>
        <w:t xml:space="preserve"> гражданского общества (</w:t>
      </w:r>
      <w:r w:rsidR="00425CC9">
        <w:rPr>
          <w:rFonts w:asciiTheme="minorHAnsi" w:hAnsiTheme="minorHAnsi" w:cstheme="minorHAnsi"/>
        </w:rPr>
        <w:t>ОГО</w:t>
      </w:r>
      <w:r w:rsidR="00BC1BE3" w:rsidRPr="00BC1BE3">
        <w:rPr>
          <w:rFonts w:asciiTheme="minorHAnsi" w:hAnsiTheme="minorHAnsi" w:cstheme="minorHAnsi"/>
        </w:rPr>
        <w:t>) — неправительственная организация (НПО)</w:t>
      </w:r>
    </w:p>
    <w:p w14:paraId="69A404A7" w14:textId="0A6F5236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Pr="00BC1BE3">
        <w:rPr>
          <w:rFonts w:asciiTheme="minorHAnsi" w:hAnsiTheme="minorHAnsi" w:cstheme="minorHAnsi"/>
          <w:lang w:val="ro-RO" w:bidi="ar-SA"/>
        </w:rPr>
        <w:t xml:space="preserve"> </w:t>
      </w:r>
      <w:r w:rsidRPr="00BC1BE3">
        <w:rPr>
          <w:rFonts w:asciiTheme="minorHAnsi" w:hAnsiTheme="minorHAnsi" w:cstheme="minorHAnsi"/>
          <w:lang w:bidi="ar-SA"/>
        </w:rPr>
        <w:t>Академическое / Учебное заведение / Исследовательский центр</w:t>
      </w:r>
    </w:p>
    <w:p w14:paraId="54535C39" w14:textId="3D6ECD09" w:rsidR="00BC1BE3" w:rsidRPr="00BC1BE3" w:rsidRDefault="00000000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sdt>
        <w:sdtPr>
          <w:rPr>
            <w:rFonts w:asciiTheme="minorHAnsi" w:hAnsiTheme="minorHAnsi" w:cstheme="minorHAnsi"/>
            <w:lang w:val="ro-RO" w:bidi="ar-SA"/>
          </w:rPr>
          <w:id w:val="77167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BE3"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="00BC1BE3"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="00BC1BE3"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C1BE3" w:rsidRPr="00BC1BE3">
        <w:rPr>
          <w:rFonts w:asciiTheme="minorHAnsi" w:hAnsiTheme="minorHAnsi" w:cstheme="minorHAnsi"/>
          <w:lang w:val="ro-RO" w:bidi="ar-SA"/>
        </w:rPr>
        <w:t xml:space="preserve"> </w:t>
      </w:r>
      <w:r w:rsidR="00BC1BE3" w:rsidRPr="00BC1BE3">
        <w:rPr>
          <w:rFonts w:asciiTheme="minorHAnsi" w:hAnsiTheme="minorHAnsi" w:cstheme="minorHAnsi"/>
          <w:lang w:bidi="ar-SA"/>
        </w:rPr>
        <w:t>Другие (опишите характер организации) _____________</w:t>
      </w:r>
    </w:p>
    <w:p w14:paraId="242F075A" w14:textId="77777777" w:rsidR="0004439F" w:rsidRDefault="00BC1BE3" w:rsidP="00BC1BE3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</w:p>
    <w:p w14:paraId="1D05E395" w14:textId="11166BB7" w:rsidR="00BC1BE3" w:rsidRPr="00BC1BE3" w:rsidRDefault="00BF3945" w:rsidP="0004439F">
      <w:pPr>
        <w:tabs>
          <w:tab w:val="left" w:pos="941"/>
        </w:tabs>
        <w:ind w:left="720" w:right="835"/>
        <w:jc w:val="both"/>
        <w:rPr>
          <w:rFonts w:asciiTheme="minorHAnsi" w:hAnsiTheme="minorHAnsi" w:cstheme="minorHAnsi"/>
          <w:lang w:val="ro-RO" w:bidi="ar-SA"/>
        </w:rPr>
      </w:pPr>
      <w:r w:rsidRPr="00BF3945">
        <w:rPr>
          <w:rFonts w:asciiTheme="minorHAnsi" w:hAnsiTheme="minorHAnsi" w:cstheme="minorHAnsi"/>
          <w:lang w:bidi="ar-SA"/>
        </w:rPr>
        <w:t>Кроме того, выберите один или несколько из следующих вариантов, по мере необходимости:</w:t>
      </w:r>
    </w:p>
    <w:p w14:paraId="05F87BB0" w14:textId="25C9EC43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159520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Женская группа</w:t>
      </w:r>
    </w:p>
    <w:p w14:paraId="28ADB707" w14:textId="619BF9B0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110534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Молод</w:t>
      </w:r>
      <w:r w:rsidR="00B60189">
        <w:rPr>
          <w:rFonts w:asciiTheme="minorHAnsi" w:hAnsiTheme="minorHAnsi" w:cstheme="minorHAnsi"/>
          <w:lang w:bidi="ar-SA"/>
        </w:rPr>
        <w:t>ё</w:t>
      </w:r>
      <w:r w:rsidR="00BF3945" w:rsidRPr="00BF3945">
        <w:rPr>
          <w:rFonts w:asciiTheme="minorHAnsi" w:hAnsiTheme="minorHAnsi" w:cstheme="minorHAnsi"/>
          <w:lang w:val="ro-RO" w:bidi="ar-SA"/>
        </w:rPr>
        <w:t>жная группа</w:t>
      </w:r>
    </w:p>
    <w:p w14:paraId="0469791F" w14:textId="37C6C555" w:rsidR="00BF3945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4103980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925A1B">
        <w:rPr>
          <w:rFonts w:asciiTheme="minorHAnsi" w:hAnsiTheme="minorHAnsi" w:cstheme="minorHAnsi"/>
          <w:lang w:bidi="ar-SA"/>
        </w:rPr>
        <w:t>У</w:t>
      </w:r>
      <w:r w:rsidR="00925A1B" w:rsidRPr="00925A1B">
        <w:rPr>
          <w:rFonts w:asciiTheme="minorHAnsi" w:hAnsiTheme="minorHAnsi" w:cstheme="minorHAnsi"/>
          <w:lang w:bidi="ar-SA"/>
        </w:rPr>
        <w:t>язвимая группа населения</w:t>
      </w:r>
    </w:p>
    <w:p w14:paraId="341194B8" w14:textId="3CE80D24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10919742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Группа людей с особыми потребностями</w:t>
      </w:r>
    </w:p>
    <w:p w14:paraId="03FA9E85" w14:textId="77777777" w:rsidR="00BC1BE3" w:rsidRPr="00BC1BE3" w:rsidRDefault="00BC1BE3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652605D1" w14:textId="01368217" w:rsidR="00AE0400" w:rsidRPr="004A027E" w:rsidRDefault="008C2C8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</w:rPr>
      </w:pPr>
      <w:r w:rsidRPr="008C2C87">
        <w:rPr>
          <w:rFonts w:asciiTheme="minorHAnsi" w:hAnsiTheme="minorHAnsi" w:cstheme="minorHAnsi"/>
        </w:rPr>
        <w:t>Срок деятельности организации</w:t>
      </w:r>
      <w:r w:rsidR="00AE0400" w:rsidRPr="004A027E">
        <w:rPr>
          <w:rFonts w:asciiTheme="minorHAnsi" w:hAnsiTheme="minorHAnsi" w:cstheme="minorHAnsi"/>
        </w:rPr>
        <w:t xml:space="preserve"> и опыт управления проектами, если таковые имеются</w:t>
      </w:r>
      <w:r w:rsidR="005E7707" w:rsidRPr="004A027E">
        <w:rPr>
          <w:rFonts w:asciiTheme="minorHAnsi" w:hAnsiTheme="minorHAnsi" w:cstheme="minorHAnsi"/>
        </w:rPr>
        <w:t>:</w:t>
      </w:r>
      <w:r w:rsidR="00AE0400" w:rsidRPr="004A027E">
        <w:rPr>
          <w:rFonts w:asciiTheme="minorHAnsi" w:hAnsiTheme="minorHAnsi" w:cstheme="minorHAnsi"/>
        </w:rPr>
        <w:t xml:space="preserve"> _____ лет</w:t>
      </w:r>
    </w:p>
    <w:p w14:paraId="57CAA6FB" w14:textId="77777777" w:rsidR="00AE0400" w:rsidRPr="004A027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</w:rPr>
      </w:pPr>
    </w:p>
    <w:p w14:paraId="5CB655CA" w14:textId="169B8BE4" w:rsidR="00487DF7" w:rsidRPr="007C6F5D" w:rsidRDefault="00487DF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  <w:lang w:val="ro-RO"/>
        </w:rPr>
      </w:pPr>
      <w:r w:rsidRPr="00487DF7">
        <w:rPr>
          <w:rFonts w:asciiTheme="minorHAnsi" w:hAnsiTheme="minorHAnsi" w:cstheme="minorHAnsi"/>
          <w:lang w:val="ro-RO"/>
        </w:rPr>
        <w:t xml:space="preserve">Укажите, если у вас есть действующие грантовые соглашения LVG </w:t>
      </w:r>
      <w:r w:rsidR="00CE49DE" w:rsidRPr="00CE49DE">
        <w:rPr>
          <w:rFonts w:asciiTheme="minorHAnsi" w:hAnsiTheme="minorHAnsi" w:cstheme="minorHAnsi"/>
          <w:lang w:val="ro-RO"/>
        </w:rPr>
        <w:t xml:space="preserve">(Low Value Grant Agreement) </w:t>
      </w:r>
      <w:r w:rsidRPr="00487DF7">
        <w:rPr>
          <w:rFonts w:asciiTheme="minorHAnsi" w:hAnsiTheme="minorHAnsi" w:cstheme="minorHAnsi"/>
          <w:lang w:val="ro-RO"/>
        </w:rPr>
        <w:t>с ПРООН в Молдове</w:t>
      </w:r>
      <w:r w:rsidRPr="007C6F5D">
        <w:rPr>
          <w:rFonts w:asciiTheme="minorHAnsi" w:hAnsiTheme="minorHAnsi" w:cstheme="minorHAnsi"/>
          <w:lang w:val="ro-RO"/>
        </w:rPr>
        <w:t>.</w:t>
      </w:r>
      <w:r w:rsidRPr="007C6F5D">
        <w:rPr>
          <w:rStyle w:val="FootnoteReference"/>
          <w:rFonts w:asciiTheme="minorHAnsi" w:hAnsiTheme="minorHAnsi" w:cstheme="minorHAnsi"/>
          <w:lang w:val="ro-RO"/>
        </w:rPr>
        <w:footnoteReference w:id="3"/>
      </w:r>
    </w:p>
    <w:p w14:paraId="5A060983" w14:textId="77777777" w:rsidR="00487DF7" w:rsidRPr="007C6F5D" w:rsidRDefault="00487DF7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34A7CC58" w14:textId="34309FFE" w:rsidR="00487DF7" w:rsidRPr="007C6F5D" w:rsidRDefault="00000000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4890629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DF7" w:rsidRPr="007C6F5D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487DF7" w:rsidRPr="007C6F5D">
        <w:rPr>
          <w:rFonts w:asciiTheme="minorHAnsi" w:hAnsiTheme="minorHAnsi" w:cstheme="minorHAnsi"/>
          <w:lang w:val="ro-RO"/>
        </w:rPr>
        <w:t xml:space="preserve"> </w:t>
      </w:r>
      <w:r w:rsidR="00487DF7" w:rsidRPr="00487DF7">
        <w:rPr>
          <w:rFonts w:asciiTheme="minorHAnsi" w:hAnsiTheme="minorHAnsi" w:cstheme="minorHAnsi"/>
        </w:rPr>
        <w:t>ДА</w:t>
      </w:r>
    </w:p>
    <w:p w14:paraId="24571912" w14:textId="7AB7AA61" w:rsidR="00487DF7" w:rsidRPr="007C6F5D" w:rsidRDefault="00487DF7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7C6F5D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20528085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C6F5D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7C6F5D">
        <w:rPr>
          <w:rFonts w:asciiTheme="minorHAnsi" w:hAnsiTheme="minorHAnsi" w:cstheme="minorHAnsi"/>
          <w:lang w:val="ro-RO"/>
        </w:rPr>
        <w:t xml:space="preserve"> </w:t>
      </w:r>
      <w:r w:rsidRPr="00487DF7">
        <w:rPr>
          <w:rFonts w:asciiTheme="minorHAnsi" w:hAnsiTheme="minorHAnsi" w:cstheme="minorHAnsi"/>
        </w:rPr>
        <w:t>НЕТ</w:t>
      </w:r>
    </w:p>
    <w:p w14:paraId="3C699DDB" w14:textId="77777777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</w:p>
    <w:p w14:paraId="3AD9BDFD" w14:textId="625684B6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  <w:r w:rsidRPr="007C6F5D">
        <w:rPr>
          <w:rFonts w:asciiTheme="minorHAnsi" w:hAnsiTheme="minorHAnsi" w:cstheme="minorHAnsi"/>
          <w:lang w:val="ro-RO"/>
        </w:rPr>
        <w:t xml:space="preserve"> </w:t>
      </w:r>
      <w:r w:rsidRPr="00487DF7">
        <w:rPr>
          <w:rFonts w:asciiTheme="minorHAnsi" w:hAnsiTheme="minorHAnsi" w:cstheme="minorHAnsi"/>
        </w:rPr>
        <w:t>Перечислите все грантовые соглашения, заключённые с</w:t>
      </w:r>
      <w:r w:rsidR="005D77F8" w:rsidRPr="005D77F8">
        <w:rPr>
          <w:rFonts w:asciiTheme="minorHAnsi" w:hAnsiTheme="minorHAnsi" w:cstheme="minorHAnsi"/>
          <w:lang w:val="ru-MD"/>
        </w:rPr>
        <w:t xml:space="preserve"> </w:t>
      </w:r>
      <w:r w:rsidRPr="00487DF7">
        <w:rPr>
          <w:rFonts w:asciiTheme="minorHAnsi" w:hAnsiTheme="minorHAnsi" w:cstheme="minorHAnsi"/>
        </w:rPr>
        <w:t xml:space="preserve">ПРООН </w:t>
      </w:r>
      <w:r w:rsidR="00D93AF0" w:rsidRPr="00487DF7">
        <w:rPr>
          <w:rFonts w:asciiTheme="minorHAnsi" w:hAnsiTheme="minorHAnsi" w:cstheme="minorHAnsi"/>
        </w:rPr>
        <w:t>Молдов</w:t>
      </w:r>
      <w:r w:rsidR="00D93AF0">
        <w:rPr>
          <w:rFonts w:asciiTheme="minorHAnsi" w:hAnsiTheme="minorHAnsi" w:cstheme="minorHAnsi"/>
        </w:rPr>
        <w:t>а</w:t>
      </w:r>
      <w:r w:rsidRPr="00487DF7">
        <w:rPr>
          <w:rFonts w:asciiTheme="minorHAnsi" w:hAnsiTheme="minorHAnsi" w:cstheme="minorHAnsi"/>
        </w:rPr>
        <w:t xml:space="preserve"> с 01.01.2023, указав название проекта, дату начала, дату закрытия, сумму гранта (в валюте</w:t>
      </w:r>
      <w:r w:rsidR="0004439F" w:rsidRPr="0004439F">
        <w:rPr>
          <w:rFonts w:asciiTheme="minorHAnsi" w:hAnsiTheme="minorHAnsi" w:cstheme="minorHAnsi"/>
        </w:rPr>
        <w:t xml:space="preserve"> </w:t>
      </w:r>
      <w:r w:rsidR="0004439F" w:rsidRPr="00487DF7">
        <w:rPr>
          <w:rFonts w:asciiTheme="minorHAnsi" w:hAnsiTheme="minorHAnsi" w:cstheme="minorHAnsi"/>
        </w:rPr>
        <w:t>контракт</w:t>
      </w:r>
      <w:r w:rsidR="0004439F">
        <w:rPr>
          <w:rFonts w:asciiTheme="minorHAnsi" w:hAnsiTheme="minorHAnsi" w:cstheme="minorHAnsi"/>
          <w:lang w:val="ro-MD"/>
        </w:rPr>
        <w:t>a</w:t>
      </w:r>
      <w:r w:rsidRPr="00487DF7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87DF7" w:rsidRPr="00487DF7" w14:paraId="63D14F33" w14:textId="77777777" w:rsidTr="00034FBA">
        <w:tc>
          <w:tcPr>
            <w:tcW w:w="9355" w:type="dxa"/>
          </w:tcPr>
          <w:p w14:paraId="4E5A6E2C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7E4170F6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2F978B8C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FD85375" w14:textId="77777777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</w:p>
    <w:p w14:paraId="7D148817" w14:textId="77777777" w:rsidR="00487DF7" w:rsidRPr="00487DF7" w:rsidRDefault="00487DF7" w:rsidP="00487DF7">
      <w:pPr>
        <w:pStyle w:val="ListParagraph"/>
        <w:tabs>
          <w:tab w:val="left" w:pos="941"/>
        </w:tabs>
        <w:ind w:left="720" w:firstLine="0"/>
        <w:jc w:val="both"/>
        <w:rPr>
          <w:rFonts w:asciiTheme="minorHAnsi" w:hAnsiTheme="minorHAnsi" w:cstheme="minorHAnsi"/>
          <w:lang w:val="ru-MD"/>
        </w:rPr>
      </w:pPr>
    </w:p>
    <w:p w14:paraId="7CD1F351" w14:textId="271D874B" w:rsidR="002353FC" w:rsidRPr="004A027E" w:rsidRDefault="005E770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Кратко опишите цель и основные </w:t>
      </w:r>
      <w:r w:rsidR="007511C2" w:rsidRPr="007511C2">
        <w:rPr>
          <w:rFonts w:asciiTheme="minorHAnsi" w:hAnsiTheme="minorHAnsi" w:cstheme="minorHAnsi"/>
        </w:rPr>
        <w:t>направления</w:t>
      </w:r>
      <w:r w:rsidRPr="004A027E">
        <w:rPr>
          <w:rFonts w:asciiTheme="minorHAnsi" w:hAnsiTheme="minorHAnsi" w:cstheme="minorHAnsi"/>
        </w:rPr>
        <w:t xml:space="preserve"> деятельности организации-заявителя/группы: [включите заявление о миссии/видении, если применимо.]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1EFA48A8" w14:textId="77777777" w:rsidTr="004B589B">
        <w:tc>
          <w:tcPr>
            <w:tcW w:w="9355" w:type="dxa"/>
          </w:tcPr>
          <w:p w14:paraId="7AEE68B8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51F312EC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27345DAC" w14:textId="46C6C151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C21F37" w14:textId="77777777" w:rsidR="002353FC" w:rsidRPr="004A027E" w:rsidRDefault="002353FC" w:rsidP="007C04F3">
      <w:pPr>
        <w:rPr>
          <w:rFonts w:asciiTheme="minorHAnsi" w:hAnsiTheme="minorHAnsi" w:cstheme="minorHAnsi"/>
        </w:rPr>
      </w:pPr>
    </w:p>
    <w:p w14:paraId="28CA89D2" w14:textId="02E73B39" w:rsidR="002353FC" w:rsidRPr="004A027E" w:rsidRDefault="00AE0400" w:rsidP="77711342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Bidi"/>
        </w:rPr>
      </w:pPr>
      <w:r w:rsidRPr="77711342">
        <w:rPr>
          <w:rFonts w:asciiTheme="minorHAnsi" w:hAnsiTheme="minorHAnsi" w:cstheme="minorBidi"/>
        </w:rPr>
        <w:t xml:space="preserve">Кратко опишите организационную структуру, систему управления и административную структуру, включая </w:t>
      </w:r>
      <w:r w:rsidR="00D71DA8" w:rsidRPr="77711342">
        <w:rPr>
          <w:rFonts w:asciiTheme="minorHAnsi" w:hAnsiTheme="minorHAnsi" w:cstheme="minorBidi"/>
        </w:rPr>
        <w:t xml:space="preserve">количество </w:t>
      </w:r>
      <w:r w:rsidR="0004439F" w:rsidRPr="77711342">
        <w:rPr>
          <w:rFonts w:asciiTheme="minorHAnsi" w:hAnsiTheme="minorHAnsi" w:cstheme="minorBidi"/>
        </w:rPr>
        <w:t>членов</w:t>
      </w:r>
      <w:r w:rsidR="0004439F" w:rsidRPr="77711342">
        <w:rPr>
          <w:rFonts w:asciiTheme="minorHAnsi" w:hAnsiTheme="minorHAnsi" w:cstheme="minorBidi"/>
          <w:lang w:val="ro-MD"/>
        </w:rPr>
        <w:t xml:space="preserve">, </w:t>
      </w:r>
      <w:r w:rsidR="00D71DA8" w:rsidRPr="77711342">
        <w:rPr>
          <w:rFonts w:asciiTheme="minorHAnsi" w:hAnsiTheme="minorHAnsi" w:cstheme="minorBidi"/>
        </w:rPr>
        <w:t>сотрудников</w:t>
      </w:r>
      <w:r w:rsidRPr="77711342">
        <w:rPr>
          <w:rFonts w:asciiTheme="minorHAnsi" w:hAnsiTheme="minorHAnsi" w:cstheme="minorBidi"/>
        </w:rPr>
        <w:t xml:space="preserve">, </w:t>
      </w:r>
      <w:r w:rsidR="0004439F" w:rsidRPr="77711342">
        <w:rPr>
          <w:rFonts w:asciiTheme="minorHAnsi" w:hAnsiTheme="minorHAnsi" w:cstheme="minorBidi"/>
        </w:rPr>
        <w:t>роли</w:t>
      </w:r>
      <w:r w:rsidRPr="77711342">
        <w:rPr>
          <w:rFonts w:asciiTheme="minorHAnsi" w:hAnsiTheme="minorHAnsi" w:cstheme="minorBidi"/>
        </w:rPr>
        <w:t xml:space="preserve"> и т. д. Копии свидетельства о регистрации организации, </w:t>
      </w:r>
      <w:r w:rsidR="00D71DA8" w:rsidRPr="77711342">
        <w:rPr>
          <w:rFonts w:asciiTheme="minorHAnsi" w:hAnsiTheme="minorHAnsi" w:cstheme="minorBidi"/>
        </w:rPr>
        <w:t>её</w:t>
      </w:r>
      <w:r w:rsidRPr="77711342">
        <w:rPr>
          <w:rFonts w:asciiTheme="minorHAnsi" w:hAnsiTheme="minorHAnsi" w:cstheme="minorBidi"/>
        </w:rPr>
        <w:t xml:space="preserve"> устава и </w:t>
      </w:r>
      <w:r w:rsidR="004B443C" w:rsidRPr="77711342">
        <w:rPr>
          <w:rFonts w:asciiTheme="minorHAnsi" w:hAnsiTheme="minorHAnsi" w:cstheme="minorBidi"/>
          <w:lang w:val="ru-MD"/>
        </w:rPr>
        <w:t>выписка</w:t>
      </w:r>
      <w:r w:rsidRPr="77711342">
        <w:rPr>
          <w:rFonts w:asciiTheme="minorHAnsi" w:hAnsiTheme="minorHAnsi" w:cstheme="minorBidi"/>
        </w:rPr>
        <w:t xml:space="preserve"> из </w:t>
      </w:r>
      <w:r w:rsidR="00366F2F" w:rsidRPr="77711342">
        <w:rPr>
          <w:rFonts w:asciiTheme="minorHAnsi" w:hAnsiTheme="minorHAnsi" w:cstheme="minorBidi"/>
        </w:rPr>
        <w:t xml:space="preserve">государственного </w:t>
      </w:r>
      <w:r w:rsidR="00153727" w:rsidRPr="77711342">
        <w:rPr>
          <w:rFonts w:asciiTheme="minorHAnsi" w:hAnsiTheme="minorHAnsi" w:cstheme="minorBidi"/>
        </w:rPr>
        <w:t xml:space="preserve">регистра </w:t>
      </w:r>
      <w:r w:rsidR="62D0BDB0" w:rsidRPr="77711342">
        <w:rPr>
          <w:rFonts w:asciiTheme="minorHAnsi" w:hAnsiTheme="minorHAnsi" w:cstheme="minorBidi"/>
        </w:rPr>
        <w:t>должны быть</w:t>
      </w:r>
      <w:r w:rsidRPr="77711342">
        <w:rPr>
          <w:rFonts w:asciiTheme="minorHAnsi" w:hAnsiTheme="minorHAnsi" w:cstheme="minorBidi"/>
        </w:rPr>
        <w:t xml:space="preserve"> представлены в качестве приложения. </w:t>
      </w:r>
      <w:r w:rsidR="0004439F" w:rsidRPr="77711342">
        <w:rPr>
          <w:rFonts w:asciiTheme="minorHAnsi" w:hAnsiTheme="minorHAnsi" w:cstheme="minorBidi"/>
        </w:rPr>
        <w:t xml:space="preserve">Финансовые отчёты за 2024 и/или 2025 годы, если таковые </w:t>
      </w:r>
      <w:r w:rsidR="000326C4" w:rsidRPr="77711342">
        <w:rPr>
          <w:rFonts w:asciiTheme="minorHAnsi" w:hAnsiTheme="minorHAnsi" w:cstheme="minorBidi"/>
        </w:rPr>
        <w:t>есть</w:t>
      </w:r>
      <w:r w:rsidR="0004439F" w:rsidRPr="77711342">
        <w:rPr>
          <w:rFonts w:asciiTheme="minorHAnsi" w:hAnsiTheme="minorHAnsi" w:cstheme="minorBidi"/>
        </w:rPr>
        <w:t xml:space="preserve">, также будут представлены в виде приложения. </w:t>
      </w:r>
      <w:r w:rsidRPr="77711342">
        <w:rPr>
          <w:rFonts w:asciiTheme="minorHAnsi" w:hAnsiTheme="minorHAnsi" w:cstheme="minorBidi"/>
        </w:rPr>
        <w:t xml:space="preserve">При необходимости следует указать </w:t>
      </w:r>
      <w:r w:rsidR="0004439F" w:rsidRPr="77711342">
        <w:rPr>
          <w:rFonts w:asciiTheme="minorHAnsi" w:hAnsiTheme="minorHAnsi" w:cstheme="minorBidi"/>
        </w:rPr>
        <w:t xml:space="preserve">членство и принадлежность к </w:t>
      </w:r>
      <w:r w:rsidR="00A25C86" w:rsidRPr="77711342">
        <w:rPr>
          <w:rFonts w:asciiTheme="minorHAnsi" w:hAnsiTheme="minorHAnsi" w:cstheme="minorBidi"/>
        </w:rPr>
        <w:t xml:space="preserve">ассоциациям или другим объединениям, сетям, </w:t>
      </w:r>
      <w:r w:rsidR="00A25C86" w:rsidRPr="77711342">
        <w:rPr>
          <w:rFonts w:asciiTheme="minorHAnsi" w:hAnsiTheme="minorHAnsi" w:cstheme="minorBidi"/>
        </w:rPr>
        <w:lastRenderedPageBreak/>
        <w:t>группам.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77777777" w:rsidR="002353FC" w:rsidRPr="004A027E" w:rsidRDefault="002353FC" w:rsidP="00AC5853">
            <w:pPr>
              <w:pStyle w:val="ListParagraph"/>
              <w:tabs>
                <w:tab w:val="left" w:pos="941"/>
              </w:tabs>
              <w:spacing w:before="2"/>
              <w:ind w:left="0" w:right="837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59E47C" w14:textId="77777777" w:rsidR="002353FC" w:rsidRPr="004A027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</w:rPr>
      </w:pPr>
    </w:p>
    <w:p w14:paraId="409F29EF" w14:textId="3A82B52B" w:rsidR="002353FC" w:rsidRPr="004A027E" w:rsidRDefault="002353FC" w:rsidP="77711342">
      <w:pPr>
        <w:pStyle w:val="ListParagraph"/>
        <w:numPr>
          <w:ilvl w:val="0"/>
          <w:numId w:val="35"/>
        </w:numPr>
        <w:tabs>
          <w:tab w:val="left" w:pos="941"/>
        </w:tabs>
        <w:spacing w:before="1"/>
        <w:jc w:val="both"/>
        <w:rPr>
          <w:rFonts w:asciiTheme="minorHAnsi" w:hAnsiTheme="minorHAnsi" w:cstheme="minorBidi"/>
        </w:rPr>
      </w:pPr>
      <w:r w:rsidRPr="77711342">
        <w:rPr>
          <w:rFonts w:asciiTheme="minorHAnsi" w:hAnsiTheme="minorHAnsi" w:cstheme="minorBidi"/>
        </w:rPr>
        <w:t xml:space="preserve">Опишите предыдущий опыт, </w:t>
      </w:r>
      <w:r w:rsidR="00D71DA8" w:rsidRPr="77711342">
        <w:rPr>
          <w:rFonts w:asciiTheme="minorHAnsi" w:hAnsiTheme="minorHAnsi" w:cstheme="minorBidi"/>
        </w:rPr>
        <w:t>относящийся к предлагаемому проекту</w:t>
      </w:r>
      <w:r w:rsidRPr="77711342">
        <w:rPr>
          <w:rFonts w:asciiTheme="minorHAnsi" w:hAnsiTheme="minorHAnsi" w:cstheme="minorBidi"/>
        </w:rPr>
        <w:t xml:space="preserve">, включая деятельность, связанную с глобальными экологическими проблемами и </w:t>
      </w:r>
      <w:r w:rsidR="00A3453D" w:rsidRPr="77711342">
        <w:rPr>
          <w:rFonts w:asciiTheme="minorHAnsi" w:hAnsiTheme="minorHAnsi" w:cstheme="minorBidi"/>
        </w:rPr>
        <w:t xml:space="preserve">тематическими </w:t>
      </w:r>
      <w:r w:rsidRPr="77711342">
        <w:rPr>
          <w:rFonts w:asciiTheme="minorHAnsi" w:hAnsiTheme="minorHAnsi" w:cstheme="minorBidi"/>
        </w:rPr>
        <w:t xml:space="preserve">областями </w:t>
      </w:r>
      <w:r w:rsidR="00886266" w:rsidRPr="77711342">
        <w:rPr>
          <w:rFonts w:asciiTheme="minorHAnsi" w:hAnsiTheme="minorHAnsi" w:cstheme="minorBidi"/>
        </w:rPr>
        <w:t>GEF SGP</w:t>
      </w:r>
      <w:r w:rsidRPr="77711342">
        <w:rPr>
          <w:rFonts w:asciiTheme="minorHAnsi" w:hAnsiTheme="minorHAnsi" w:cstheme="minorBidi"/>
        </w:rPr>
        <w:t xml:space="preserve">; или опыт работы с проектами, </w:t>
      </w:r>
      <w:r w:rsidR="00D71DA8" w:rsidRPr="77711342">
        <w:rPr>
          <w:rFonts w:asciiTheme="minorHAnsi" w:hAnsiTheme="minorHAnsi" w:cstheme="minorBidi"/>
        </w:rPr>
        <w:t>направленными на устойчивое развитие на уровне сообщества</w:t>
      </w:r>
      <w:r w:rsidRPr="77711342">
        <w:rPr>
          <w:rFonts w:asciiTheme="minorHAnsi" w:hAnsiTheme="minorHAnsi" w:cstheme="minorBidi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6CEB1925" w14:textId="77777777" w:rsidTr="004B589B">
        <w:tc>
          <w:tcPr>
            <w:tcW w:w="9355" w:type="dxa"/>
          </w:tcPr>
          <w:p w14:paraId="35189B3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C06EA8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05F8E8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2308D51" w14:textId="77777777" w:rsidR="002353FC" w:rsidRPr="004A027E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</w:rPr>
      </w:pPr>
    </w:p>
    <w:p w14:paraId="6BAA1B70" w14:textId="7EEB8DBB" w:rsidR="002353FC" w:rsidRPr="004A027E" w:rsidRDefault="004737C9" w:rsidP="005B74E6">
      <w:pPr>
        <w:pStyle w:val="ListParagraph"/>
        <w:numPr>
          <w:ilvl w:val="0"/>
          <w:numId w:val="35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</w:rPr>
      </w:pPr>
      <w:r w:rsidRPr="004737C9">
        <w:rPr>
          <w:rFonts w:asciiTheme="minorHAnsi" w:hAnsiTheme="minorHAnsi" w:cstheme="minorHAnsi"/>
        </w:rPr>
        <w:t xml:space="preserve">Укажите </w:t>
      </w:r>
      <w:r w:rsidR="004153E8" w:rsidRPr="004153E8">
        <w:rPr>
          <w:rFonts w:asciiTheme="minorHAnsi" w:hAnsiTheme="minorHAnsi" w:cstheme="minorHAnsi"/>
        </w:rPr>
        <w:t>предыдущий опыт взаимодействия организации</w:t>
      </w:r>
      <w:r w:rsidRPr="004737C9">
        <w:rPr>
          <w:rFonts w:asciiTheme="minorHAnsi" w:hAnsiTheme="minorHAnsi" w:cstheme="minorHAnsi"/>
        </w:rPr>
        <w:t xml:space="preserve"> с </w:t>
      </w:r>
      <w:r w:rsidR="00886266">
        <w:rPr>
          <w:rFonts w:asciiTheme="minorHAnsi" w:hAnsiTheme="minorHAnsi" w:cstheme="minorHAnsi"/>
        </w:rPr>
        <w:t>GEF SGP</w:t>
      </w:r>
      <w:r w:rsidRPr="004737C9">
        <w:rPr>
          <w:rFonts w:asciiTheme="minorHAnsi" w:hAnsiTheme="minorHAnsi" w:cstheme="minorHAnsi"/>
        </w:rPr>
        <w:t xml:space="preserve"> (например, </w:t>
      </w:r>
      <w:r w:rsidR="004153E8">
        <w:rPr>
          <w:rFonts w:asciiTheme="minorHAnsi" w:hAnsiTheme="minorHAnsi" w:cstheme="minorHAnsi"/>
        </w:rPr>
        <w:t>получатель гранта</w:t>
      </w:r>
      <w:r w:rsidRPr="004737C9">
        <w:rPr>
          <w:rFonts w:asciiTheme="minorHAnsi" w:hAnsiTheme="minorHAnsi" w:cstheme="minorHAnsi"/>
        </w:rPr>
        <w:t>, партнёр и т.д.). Да/Нет</w:t>
      </w:r>
      <w:r w:rsidR="005D77F8" w:rsidRPr="004737C9">
        <w:rPr>
          <w:rFonts w:asciiTheme="minorHAnsi" w:hAnsiTheme="minorHAnsi" w:cstheme="minorHAnsi"/>
        </w:rPr>
        <w:t>: если</w:t>
      </w:r>
      <w:r w:rsidRPr="004737C9">
        <w:rPr>
          <w:rFonts w:asciiTheme="minorHAnsi" w:hAnsiTheme="minorHAnsi" w:cstheme="minorHAnsi"/>
        </w:rPr>
        <w:t xml:space="preserve"> да, опишите характер </w:t>
      </w:r>
      <w:r w:rsidR="00AC79DF">
        <w:rPr>
          <w:rFonts w:asciiTheme="minorHAnsi" w:hAnsiTheme="minorHAnsi" w:cstheme="minorHAnsi"/>
        </w:rPr>
        <w:t>сотрудничества</w:t>
      </w:r>
      <w:r w:rsidRPr="004737C9">
        <w:rPr>
          <w:rFonts w:asciiTheme="minorHAnsi" w:hAnsiTheme="minorHAnsi" w:cstheme="minorHAnsi"/>
        </w:rPr>
        <w:t xml:space="preserve">, включая участие в конкретных проектах и </w:t>
      </w:r>
      <w:r w:rsidR="0089433E">
        <w:rPr>
          <w:rFonts w:asciiTheme="minorHAnsi" w:hAnsiTheme="minorHAnsi" w:cstheme="minorHAnsi"/>
        </w:rPr>
        <w:t xml:space="preserve">полученных </w:t>
      </w:r>
      <w:r w:rsidRPr="004737C9">
        <w:rPr>
          <w:rFonts w:asciiTheme="minorHAnsi" w:hAnsiTheme="minorHAnsi" w:cstheme="minorHAnsi"/>
        </w:rPr>
        <w:t>грантах</w:t>
      </w:r>
      <w:r w:rsidR="0089433E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3839426A" w14:textId="77777777" w:rsidTr="004B589B">
        <w:tc>
          <w:tcPr>
            <w:tcW w:w="9355" w:type="dxa"/>
          </w:tcPr>
          <w:p w14:paraId="77EB8EAC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7BA1464F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22CD4769" w14:textId="402236E8" w:rsidR="00B05ADE" w:rsidRPr="004A027E" w:rsidRDefault="00B05ADE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B5A9FD" w14:textId="77777777" w:rsidR="002353FC" w:rsidRPr="004A027E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color w:val="1F497D" w:themeColor="text2"/>
        </w:rPr>
      </w:pPr>
    </w:p>
    <w:p w14:paraId="3BE33B2E" w14:textId="45200C09" w:rsidR="00752665" w:rsidRPr="004A027E" w:rsidRDefault="00752665" w:rsidP="007C04F3">
      <w:pPr>
        <w:pStyle w:val="Heading1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4A027E">
        <w:rPr>
          <w:rFonts w:asciiTheme="minorHAnsi" w:hAnsiTheme="minorHAnsi" w:cstheme="minorHAnsi"/>
          <w:sz w:val="28"/>
          <w:szCs w:val="28"/>
        </w:rPr>
        <w:t>------------</w:t>
      </w:r>
    </w:p>
    <w:p w14:paraId="6D7D9A97" w14:textId="77777777" w:rsidR="00752665" w:rsidRPr="004A027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62A8CC94" w14:textId="466AE16B" w:rsidR="006A7966" w:rsidRPr="004A027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4A027E">
        <w:rPr>
          <w:rFonts w:asciiTheme="minorHAnsi" w:hAnsiTheme="minorHAnsi" w:cstheme="minorHAnsi"/>
          <w:sz w:val="28"/>
          <w:szCs w:val="28"/>
        </w:rPr>
        <w:t xml:space="preserve">ЧАСТЬ 2: </w:t>
      </w:r>
      <w:r w:rsidR="00F63C03">
        <w:rPr>
          <w:rFonts w:asciiTheme="minorHAnsi" w:hAnsiTheme="minorHAnsi" w:cstheme="minorHAnsi"/>
          <w:sz w:val="28"/>
          <w:szCs w:val="28"/>
        </w:rPr>
        <w:t>ЗАЯВКА НА ПРОЕКТ</w:t>
      </w:r>
    </w:p>
    <w:p w14:paraId="6D4E3596" w14:textId="77777777" w:rsidR="006E4B8F" w:rsidRPr="004A027E" w:rsidRDefault="006E4B8F" w:rsidP="007C04F3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6C6AA0DE" w14:textId="1605FE31" w:rsidR="006E4B8F" w:rsidRPr="004A027E" w:rsidRDefault="000457DA" w:rsidP="77711342">
      <w:pPr>
        <w:pStyle w:val="Heading1"/>
        <w:spacing w:before="1"/>
        <w:ind w:left="0" w:firstLine="360"/>
        <w:rPr>
          <w:rFonts w:asciiTheme="minorHAnsi" w:hAnsiTheme="minorHAnsi" w:cstheme="minorBidi"/>
          <w:sz w:val="28"/>
          <w:szCs w:val="28"/>
        </w:rPr>
      </w:pPr>
      <w:r w:rsidRPr="4D9F79D8">
        <w:rPr>
          <w:rFonts w:asciiTheme="minorHAnsi" w:hAnsiTheme="minorHAnsi" w:cstheme="minorBidi"/>
          <w:sz w:val="28"/>
          <w:szCs w:val="28"/>
        </w:rPr>
        <w:t>РАЗДЕЛ А: СТРУКТУРА</w:t>
      </w:r>
      <w:r w:rsidR="00C864A2" w:rsidRPr="4D9F79D8">
        <w:rPr>
          <w:rFonts w:asciiTheme="minorHAnsi" w:hAnsiTheme="minorHAnsi" w:cstheme="minorBidi"/>
          <w:sz w:val="28"/>
          <w:szCs w:val="28"/>
        </w:rPr>
        <w:t>/РАМКА</w:t>
      </w:r>
      <w:r w:rsidRPr="4D9F79D8">
        <w:rPr>
          <w:rFonts w:asciiTheme="minorHAnsi" w:hAnsiTheme="minorHAnsi" w:cstheme="minorBidi"/>
          <w:sz w:val="28"/>
          <w:szCs w:val="28"/>
        </w:rPr>
        <w:t xml:space="preserve"> ПРОЕКТА</w:t>
      </w:r>
    </w:p>
    <w:p w14:paraId="297F3CB8" w14:textId="77777777" w:rsidR="006E4B8F" w:rsidRPr="004A027E" w:rsidRDefault="006E4B8F" w:rsidP="007C04F3">
      <w:pPr>
        <w:rPr>
          <w:rFonts w:asciiTheme="minorHAnsi" w:hAnsiTheme="minorHAnsi" w:cstheme="minorHAnsi"/>
        </w:rPr>
      </w:pPr>
    </w:p>
    <w:p w14:paraId="07DBEE3C" w14:textId="183112B1" w:rsidR="00CF1CC1" w:rsidRPr="004A027E" w:rsidRDefault="00CF1CC1" w:rsidP="007C04F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Краткое описание проекта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>(максимум 0,5 страницы)</w:t>
      </w:r>
    </w:p>
    <w:p w14:paraId="65130B92" w14:textId="38AAD53F" w:rsidR="00CF1CC1" w:rsidRPr="004A027E" w:rsidRDefault="00CF1CC1" w:rsidP="00AC5853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0BD"/>
        </w:rPr>
        <w:t xml:space="preserve">Пожалуйста, предоставьте краткое описание проекта в одном абзаце, включая обоснование и контекст, цель проекта и </w:t>
      </w:r>
      <w:r w:rsidR="003D4DBA">
        <w:rPr>
          <w:rFonts w:asciiTheme="minorHAnsi" w:hAnsiTheme="minorHAnsi" w:cstheme="minorHAnsi"/>
          <w:color w:val="4F80BD"/>
        </w:rPr>
        <w:t>ключевые</w:t>
      </w:r>
      <w:r w:rsidR="003D4DBA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 xml:space="preserve">ожидаемые результаты, а также укажите </w:t>
      </w:r>
      <w:r w:rsidR="00927B0B">
        <w:rPr>
          <w:rFonts w:asciiTheme="minorHAnsi" w:hAnsiTheme="minorHAnsi" w:cstheme="minorHAnsi"/>
          <w:color w:val="4F80BD"/>
        </w:rPr>
        <w:t>место реализации проекта</w:t>
      </w:r>
      <w:r w:rsidR="00D71DA8" w:rsidRPr="004A027E">
        <w:rPr>
          <w:rFonts w:asciiTheme="minorHAnsi" w:hAnsiTheme="minorHAnsi" w:cstheme="minorHAnsi"/>
          <w:color w:val="4F80BD"/>
        </w:rPr>
        <w:t xml:space="preserve"> и вовлеченное(</w:t>
      </w:r>
      <w:proofErr w:type="spellStart"/>
      <w:r w:rsidR="00D71DA8" w:rsidRPr="004A027E">
        <w:rPr>
          <w:rFonts w:asciiTheme="minorHAnsi" w:hAnsiTheme="minorHAnsi" w:cstheme="minorHAnsi"/>
          <w:color w:val="4F80BD"/>
        </w:rPr>
        <w:t>ые</w:t>
      </w:r>
      <w:proofErr w:type="spellEnd"/>
      <w:r w:rsidR="00D71DA8" w:rsidRPr="004A027E">
        <w:rPr>
          <w:rFonts w:asciiTheme="minorHAnsi" w:hAnsiTheme="minorHAnsi" w:cstheme="minorHAnsi"/>
          <w:color w:val="4F80BD"/>
        </w:rPr>
        <w:t>) сообщество(а)</w:t>
      </w:r>
      <w:r w:rsidRPr="004A027E">
        <w:rPr>
          <w:rFonts w:asciiTheme="minorHAnsi" w:hAnsiTheme="minorHAnsi" w:cstheme="minorHAnsi"/>
          <w:color w:val="4F80BD"/>
        </w:rPr>
        <w:t>.</w:t>
      </w:r>
    </w:p>
    <w:p w14:paraId="6B136F40" w14:textId="639FCEBA" w:rsidR="00E4627F" w:rsidRPr="004A027E" w:rsidRDefault="00E4627F" w:rsidP="007C04F3">
      <w:pPr>
        <w:rPr>
          <w:rFonts w:asciiTheme="minorHAnsi" w:hAnsiTheme="minorHAnsi" w:cstheme="minorHAnsi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4A027E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4A027E" w:rsidRDefault="00E4627F" w:rsidP="007C04F3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799BAAD" w14:textId="77777777" w:rsidR="001E08BB" w:rsidRPr="004A027E" w:rsidRDefault="001E08BB" w:rsidP="007C04F3">
      <w:pPr>
        <w:rPr>
          <w:rFonts w:asciiTheme="minorHAnsi" w:hAnsiTheme="minorHAnsi" w:cstheme="minorHAnsi"/>
          <w:b/>
          <w:bCs/>
        </w:rPr>
      </w:pPr>
    </w:p>
    <w:p w14:paraId="01664A47" w14:textId="4B409D7D" w:rsidR="00FC7A84" w:rsidRPr="004A027E" w:rsidRDefault="00FC7A84" w:rsidP="0064724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 xml:space="preserve">Обоснование проекта и исходные </w:t>
      </w:r>
      <w:r w:rsidR="002410D2">
        <w:rPr>
          <w:rFonts w:asciiTheme="minorHAnsi" w:hAnsiTheme="minorHAnsi" w:cstheme="minorHAnsi"/>
          <w:b/>
          <w:bCs/>
        </w:rPr>
        <w:t>показатели</w:t>
      </w:r>
      <w:r w:rsidR="002410D2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 xml:space="preserve">(максимум 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>1</w:t>
      </w:r>
      <w:r w:rsidR="00F30EBB" w:rsidRPr="00F30EBB">
        <w:rPr>
          <w:rFonts w:asciiTheme="minorHAnsi" w:hAnsiTheme="minorHAnsi" w:cstheme="minorHAnsi"/>
          <w:b/>
          <w:bCs/>
        </w:rPr>
        <w:t xml:space="preserve"> страниц</w:t>
      </w:r>
      <w:r w:rsidR="00F30EBB">
        <w:rPr>
          <w:rFonts w:asciiTheme="minorHAnsi" w:hAnsiTheme="minorHAnsi" w:cstheme="minorHAnsi"/>
          <w:b/>
          <w:bCs/>
          <w:lang w:val="en-US"/>
        </w:rPr>
        <w:t>a</w:t>
      </w:r>
      <w:r w:rsidR="00F30EBB" w:rsidRPr="00F30EBB">
        <w:rPr>
          <w:rFonts w:asciiTheme="minorHAnsi" w:hAnsiTheme="minorHAnsi" w:cstheme="minorHAnsi"/>
          <w:b/>
          <w:bCs/>
        </w:rPr>
        <w:t>)</w:t>
      </w:r>
    </w:p>
    <w:p w14:paraId="2E185A54" w14:textId="0D0B1D97" w:rsidR="002353FC" w:rsidRPr="004A027E" w:rsidRDefault="00DD429B" w:rsidP="00687C0B">
      <w:pPr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  <w:lang w:val="ro-MD"/>
        </w:rPr>
        <w:t>O</w:t>
      </w:r>
      <w:r w:rsidR="002353FC" w:rsidRPr="004A027E">
        <w:rPr>
          <w:rFonts w:asciiTheme="minorHAnsi" w:hAnsiTheme="minorHAnsi" w:cstheme="minorHAnsi"/>
          <w:color w:val="4F81BD" w:themeColor="accent1"/>
        </w:rPr>
        <w:t>пишите следующее:</w:t>
      </w:r>
    </w:p>
    <w:p w14:paraId="5F33A5C4" w14:textId="7180737E" w:rsidR="002353FC" w:rsidRPr="004A027E" w:rsidRDefault="00130CE9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Проблемы, которые проект </w:t>
      </w:r>
      <w:r w:rsidR="00D71DA8" w:rsidRPr="004A027E">
        <w:rPr>
          <w:rFonts w:asciiTheme="minorHAnsi" w:hAnsiTheme="minorHAnsi" w:cstheme="minorHAnsi"/>
          <w:color w:val="4F81BD" w:themeColor="accent1"/>
        </w:rPr>
        <w:t>намерен</w:t>
      </w:r>
      <w:r w:rsidRPr="004A027E">
        <w:rPr>
          <w:rFonts w:asciiTheme="minorHAnsi" w:hAnsiTheme="minorHAnsi" w:cstheme="minorHAnsi"/>
          <w:color w:val="4F81BD" w:themeColor="accent1"/>
        </w:rPr>
        <w:t xml:space="preserve"> решить</w:t>
      </w:r>
      <w:r w:rsidR="00E4627F" w:rsidRPr="004A027E">
        <w:rPr>
          <w:rFonts w:asciiTheme="minorHAnsi" w:hAnsiTheme="minorHAnsi" w:cstheme="minorHAnsi"/>
          <w:color w:val="4F81BD" w:themeColor="accent1"/>
          <w:spacing w:val="-6"/>
        </w:rPr>
        <w:t xml:space="preserve"> </w:t>
      </w:r>
      <w:r w:rsidR="00D71DA8" w:rsidRPr="004A027E">
        <w:rPr>
          <w:rFonts w:asciiTheme="minorHAnsi" w:hAnsiTheme="minorHAnsi" w:cstheme="minorHAnsi"/>
          <w:color w:val="4F81BD" w:themeColor="accent1"/>
        </w:rPr>
        <w:t>в отношении глобальных экологических проблем и проблем развития</w:t>
      </w:r>
      <w:r w:rsidR="00E4627F" w:rsidRPr="004A027E">
        <w:rPr>
          <w:rFonts w:asciiTheme="minorHAnsi" w:hAnsiTheme="minorHAnsi" w:cstheme="minorHAnsi"/>
          <w:color w:val="4F81BD" w:themeColor="accent1"/>
        </w:rPr>
        <w:t>.</w:t>
      </w:r>
    </w:p>
    <w:p w14:paraId="39AAACE3" w14:textId="1C97993D" w:rsidR="002353FC" w:rsidRPr="004A027E" w:rsidRDefault="00D71DA8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Как проект соотносится и будет способствовать Стратегии </w:t>
      </w:r>
      <w:r w:rsidR="00DD429B" w:rsidRPr="004A027E">
        <w:rPr>
          <w:rFonts w:asciiTheme="minorHAnsi" w:hAnsiTheme="minorHAnsi" w:cstheme="minorHAnsi"/>
          <w:color w:val="4F81BD" w:themeColor="accent1"/>
        </w:rPr>
        <w:t>П</w:t>
      </w:r>
      <w:r w:rsidRPr="004A027E">
        <w:rPr>
          <w:rFonts w:asciiTheme="minorHAnsi" w:hAnsiTheme="minorHAnsi" w:cstheme="minorHAnsi"/>
          <w:color w:val="4F81BD" w:themeColor="accent1"/>
        </w:rPr>
        <w:t xml:space="preserve">рограммы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="002353FC" w:rsidRPr="004A027E">
        <w:rPr>
          <w:rFonts w:asciiTheme="minorHAnsi" w:hAnsiTheme="minorHAnsi" w:cstheme="minorHAnsi"/>
          <w:color w:val="4F81BD" w:themeColor="accent1"/>
        </w:rPr>
        <w:t>.</w:t>
      </w:r>
    </w:p>
    <w:p w14:paraId="0BE64CD1" w14:textId="075429C0" w:rsidR="00C26263" w:rsidRPr="004A027E" w:rsidRDefault="00D71DA8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0BD"/>
        </w:rPr>
        <w:t>Как проект соотносится с другими соответствующими программами, поддерживаемыми правительством, GEF и другими донорами, а также частным сектором</w:t>
      </w:r>
      <w:r w:rsidR="002353FC" w:rsidRPr="004A027E">
        <w:rPr>
          <w:rFonts w:asciiTheme="minorHAnsi" w:hAnsiTheme="minorHAnsi" w:cstheme="minorHAnsi"/>
          <w:color w:val="4F80BD"/>
        </w:rPr>
        <w:t>.</w:t>
      </w:r>
    </w:p>
    <w:p w14:paraId="018A153D" w14:textId="67908124" w:rsidR="00E4627F" w:rsidRPr="004A027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4F81BD" w:themeColor="accen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4A027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4A027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356E678" w14:textId="37D42F79" w:rsidR="00E4627F" w:rsidRPr="004A027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</w:rPr>
      </w:pPr>
    </w:p>
    <w:p w14:paraId="2DB4E71C" w14:textId="54F66DA2" w:rsidR="0060642C" w:rsidRPr="004A027E" w:rsidRDefault="0060642C" w:rsidP="007C04F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Цели проекта, результаты/</w:t>
      </w:r>
      <w:r w:rsidR="00462B47">
        <w:rPr>
          <w:rFonts w:asciiTheme="minorHAnsi" w:hAnsiTheme="minorHAnsi" w:cstheme="minorHAnsi"/>
          <w:b/>
          <w:bCs/>
        </w:rPr>
        <w:t>итоги и мероприятия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 xml:space="preserve">(максимум 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>3</w:t>
      </w:r>
      <w:r w:rsidR="00F30EBB" w:rsidRPr="00F30EBB">
        <w:rPr>
          <w:rFonts w:asciiTheme="minorHAnsi" w:hAnsiTheme="minorHAnsi" w:cstheme="minorHAnsi"/>
          <w:b/>
          <w:bCs/>
        </w:rPr>
        <w:t xml:space="preserve"> страницы)</w:t>
      </w:r>
    </w:p>
    <w:p w14:paraId="4AB25E7D" w14:textId="77777777" w:rsidR="000C439D" w:rsidRPr="004A027E" w:rsidRDefault="000C439D" w:rsidP="007C04F3">
      <w:pPr>
        <w:rPr>
          <w:rFonts w:asciiTheme="minorHAnsi" w:hAnsiTheme="minorHAnsi" w:cstheme="minorHAnsi"/>
          <w:b/>
          <w:bCs/>
        </w:rPr>
      </w:pPr>
    </w:p>
    <w:p w14:paraId="6AC69D46" w14:textId="44548819" w:rsidR="0060643F" w:rsidRPr="004A027E" w:rsidRDefault="0060643F" w:rsidP="77711342">
      <w:pPr>
        <w:jc w:val="both"/>
        <w:rPr>
          <w:rFonts w:asciiTheme="minorHAnsi" w:hAnsiTheme="minorHAnsi" w:cstheme="minorBidi"/>
          <w:color w:val="4F81BD" w:themeColor="accent1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В этом разделе опишите, </w:t>
      </w:r>
      <w:r w:rsidR="00DD429B" w:rsidRPr="77711342">
        <w:rPr>
          <w:rFonts w:asciiTheme="minorHAnsi" w:hAnsiTheme="minorHAnsi" w:cstheme="minorBidi"/>
          <w:color w:val="4F81BD" w:themeColor="accent1"/>
        </w:rPr>
        <w:t>чего вы собираетесь достичь в рамках предлагаемого проекта, с подробным описанием</w:t>
      </w:r>
      <w:r w:rsidRPr="77711342">
        <w:rPr>
          <w:rFonts w:asciiTheme="minorHAnsi" w:hAnsiTheme="minorHAnsi" w:cstheme="minorBidi"/>
          <w:color w:val="4F81BD" w:themeColor="accent1"/>
        </w:rPr>
        <w:t xml:space="preserve">: (i) </w:t>
      </w:r>
      <w:r w:rsidR="00ED4323" w:rsidRPr="77711342">
        <w:rPr>
          <w:rFonts w:asciiTheme="minorHAnsi" w:hAnsiTheme="minorHAnsi" w:cstheme="minorBidi"/>
          <w:color w:val="4F81BD" w:themeColor="accent1"/>
        </w:rPr>
        <w:t xml:space="preserve">территории </w:t>
      </w:r>
      <w:r w:rsidR="00DD429B" w:rsidRPr="77711342">
        <w:rPr>
          <w:rFonts w:asciiTheme="minorHAnsi" w:hAnsiTheme="minorHAnsi" w:cstheme="minorBidi"/>
          <w:color w:val="4F81BD" w:themeColor="accent1"/>
        </w:rPr>
        <w:t xml:space="preserve">реализации проекта, с ориентирами </w:t>
      </w:r>
      <w:r w:rsidR="00D00171" w:rsidRPr="77711342">
        <w:rPr>
          <w:rFonts w:asciiTheme="minorHAnsi" w:hAnsiTheme="minorHAnsi" w:cstheme="minorBidi"/>
          <w:color w:val="4F81BD" w:themeColor="accent1"/>
        </w:rPr>
        <w:t>для задействованных локаций</w:t>
      </w:r>
      <w:r w:rsidRPr="77711342">
        <w:rPr>
          <w:rFonts w:asciiTheme="minorHAnsi" w:hAnsiTheme="minorHAnsi" w:cstheme="minorBidi"/>
          <w:color w:val="4F81BD" w:themeColor="accent1"/>
        </w:rPr>
        <w:t>; (</w:t>
      </w:r>
      <w:proofErr w:type="spellStart"/>
      <w:r w:rsidRPr="77711342">
        <w:rPr>
          <w:rFonts w:asciiTheme="minorHAnsi" w:hAnsiTheme="minorHAnsi" w:cstheme="minorBidi"/>
          <w:color w:val="4F81BD" w:themeColor="accent1"/>
        </w:rPr>
        <w:t>ii</w:t>
      </w:r>
      <w:proofErr w:type="spellEnd"/>
      <w:r w:rsidRPr="77711342">
        <w:rPr>
          <w:rFonts w:asciiTheme="minorHAnsi" w:hAnsiTheme="minorHAnsi" w:cstheme="minorBidi"/>
          <w:color w:val="4F81BD" w:themeColor="accent1"/>
        </w:rPr>
        <w:t>) целевых групп и бенефициаров проекта, указав как прямое, так и косвенное воздействие; (</w:t>
      </w:r>
      <w:proofErr w:type="spellStart"/>
      <w:r w:rsidRPr="77711342">
        <w:rPr>
          <w:rFonts w:asciiTheme="minorHAnsi" w:hAnsiTheme="minorHAnsi" w:cstheme="minorBidi"/>
          <w:color w:val="4F81BD" w:themeColor="accent1"/>
        </w:rPr>
        <w:t>iii</w:t>
      </w:r>
      <w:proofErr w:type="spellEnd"/>
      <w:r w:rsidRPr="77711342">
        <w:rPr>
          <w:rFonts w:asciiTheme="minorHAnsi" w:hAnsiTheme="minorHAnsi" w:cstheme="minorBidi"/>
          <w:color w:val="4F81BD" w:themeColor="accent1"/>
        </w:rPr>
        <w:t>) измеримых ожидаемых результатов.</w:t>
      </w:r>
    </w:p>
    <w:p w14:paraId="27EC0FA9" w14:textId="77777777" w:rsidR="00844315" w:rsidRPr="004A027E" w:rsidRDefault="00844315" w:rsidP="0060643F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1CC481F4" w14:textId="27C0986C" w:rsidR="00BD59AE" w:rsidRPr="000B6483" w:rsidRDefault="00DD429B" w:rsidP="00BD59AE">
      <w:pPr>
        <w:jc w:val="both"/>
        <w:rPr>
          <w:rFonts w:asciiTheme="minorHAnsi" w:hAnsiTheme="minorHAnsi" w:cstheme="minorHAnsi"/>
          <w:color w:val="4F81BD" w:themeColor="accent1"/>
        </w:rPr>
      </w:pPr>
      <w:r w:rsidRPr="00DD429B">
        <w:rPr>
          <w:rFonts w:asciiTheme="minorHAnsi" w:hAnsiTheme="minorHAnsi" w:cstheme="minorHAnsi"/>
          <w:color w:val="4F81BD" w:themeColor="accent1"/>
        </w:rPr>
        <w:t xml:space="preserve">Опишите, </w:t>
      </w:r>
      <w:r w:rsidR="005C5176">
        <w:rPr>
          <w:rFonts w:asciiTheme="minorHAnsi" w:hAnsiTheme="minorHAnsi" w:cstheme="minorHAnsi"/>
          <w:color w:val="4F81BD" w:themeColor="accent1"/>
        </w:rPr>
        <w:t>какие действия будут предприняты</w:t>
      </w:r>
      <w:r w:rsidRPr="00DD429B">
        <w:rPr>
          <w:rFonts w:asciiTheme="minorHAnsi" w:hAnsiTheme="minorHAnsi" w:cstheme="minorHAnsi"/>
          <w:color w:val="4F81BD" w:themeColor="accent1"/>
        </w:rPr>
        <w:t xml:space="preserve"> для достижения ожидаемых результатов и целей проекта. Должна быть чёткая и прямая связь между деятельностью и ожидаемыми результатами.</w:t>
      </w:r>
      <w:r w:rsidR="000B6483">
        <w:rPr>
          <w:rFonts w:asciiTheme="minorHAnsi" w:hAnsiTheme="minorHAnsi" w:cstheme="minorHAnsi"/>
          <w:color w:val="4F81BD" w:themeColor="accent1"/>
        </w:rPr>
        <w:t xml:space="preserve"> </w:t>
      </w:r>
      <w:r w:rsidR="00BD59AE" w:rsidRPr="00BD59AE">
        <w:rPr>
          <w:rFonts w:asciiTheme="minorHAnsi" w:hAnsiTheme="minorHAnsi" w:cstheme="minorHAnsi"/>
          <w:color w:val="4F81BD" w:themeColor="accent1"/>
          <w:lang w:val="ru-MD"/>
        </w:rPr>
        <w:t>Описание мероприятий должно быть максимально конкретным, с указанием того, что будет сделано, кем, когда (начало, продолжительность, завершение) и где это будет осуществляться.</w:t>
      </w:r>
    </w:p>
    <w:p w14:paraId="46EB84A6" w14:textId="639A8511" w:rsidR="0060643F" w:rsidRPr="00DD429B" w:rsidRDefault="0060643F" w:rsidP="0060643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</w:p>
    <w:p w14:paraId="21726533" w14:textId="450A72EB" w:rsidR="00CC0D58" w:rsidRPr="00CC0D58" w:rsidRDefault="00A555C2" w:rsidP="0060643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  <w:r w:rsidRPr="00A555C2">
        <w:rPr>
          <w:rFonts w:asciiTheme="minorHAnsi" w:hAnsiTheme="minorHAnsi" w:cstheme="minorHAnsi"/>
          <w:color w:val="4F81BD" w:themeColor="accent1"/>
        </w:rPr>
        <w:t>Продолжительность проектов SGP не должна превышать 18 месяцев</w:t>
      </w:r>
      <w:r w:rsidR="00CC0D58" w:rsidRPr="00CC0D58">
        <w:rPr>
          <w:rFonts w:asciiTheme="minorHAnsi" w:hAnsiTheme="minorHAnsi" w:cstheme="minorHAnsi"/>
          <w:color w:val="4F81BD" w:themeColor="accent1"/>
          <w:lang w:val="ru-MD"/>
        </w:rPr>
        <w:t>, при этом начало реализации планируется с сентября 2026 года.</w:t>
      </w:r>
    </w:p>
    <w:p w14:paraId="1E42C1C9" w14:textId="77777777" w:rsidR="0060643F" w:rsidRPr="004A027E" w:rsidRDefault="0060643F" w:rsidP="00687C0B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1012F418" w14:textId="1370F79A" w:rsidR="0060642C" w:rsidRPr="004A027E" w:rsidRDefault="00475F8A" w:rsidP="00687C0B">
      <w:pPr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</w:rPr>
        <w:t>О</w:t>
      </w:r>
      <w:r w:rsidR="0060642C" w:rsidRPr="004A027E">
        <w:rPr>
          <w:rFonts w:asciiTheme="minorHAnsi" w:hAnsiTheme="minorHAnsi" w:cstheme="minorHAnsi"/>
          <w:color w:val="4F81BD" w:themeColor="accent1"/>
        </w:rPr>
        <w:t>пишите структуру проекта и план его реализации, заполнив таблицу 1 ниже:</w:t>
      </w:r>
    </w:p>
    <w:p w14:paraId="79B56764" w14:textId="11351EF9" w:rsidR="002353FC" w:rsidRPr="004A027E" w:rsidRDefault="001E08BB" w:rsidP="77711342">
      <w:pPr>
        <w:pStyle w:val="ListParagraph"/>
        <w:numPr>
          <w:ilvl w:val="0"/>
          <w:numId w:val="17"/>
        </w:numPr>
        <w:tabs>
          <w:tab w:val="left" w:pos="9270"/>
        </w:tabs>
        <w:jc w:val="both"/>
        <w:rPr>
          <w:rFonts w:asciiTheme="minorHAnsi" w:hAnsiTheme="minorHAnsi" w:cstheme="minorBidi"/>
          <w:color w:val="4F81BD" w:themeColor="accent1"/>
        </w:rPr>
      </w:pPr>
      <w:r w:rsidRPr="77711342">
        <w:rPr>
          <w:rFonts w:asciiTheme="minorHAnsi" w:hAnsiTheme="minorHAnsi" w:cstheme="minorBidi"/>
          <w:b/>
          <w:bCs/>
          <w:color w:val="4F80BD"/>
        </w:rPr>
        <w:t xml:space="preserve">Основная </w:t>
      </w:r>
      <w:r w:rsidR="00C94AAD" w:rsidRPr="77711342">
        <w:rPr>
          <w:rFonts w:asciiTheme="minorHAnsi" w:hAnsiTheme="minorHAnsi" w:cstheme="minorBidi"/>
          <w:b/>
          <w:bCs/>
          <w:color w:val="4F80BD"/>
        </w:rPr>
        <w:t>цель:</w:t>
      </w:r>
      <w:r w:rsidR="15346377" w:rsidRPr="77711342">
        <w:rPr>
          <w:rFonts w:asciiTheme="minorHAnsi" w:hAnsiTheme="minorHAnsi" w:cstheme="minorBidi"/>
          <w:color w:val="4F80BD"/>
        </w:rPr>
        <w:t xml:space="preserve"> Предлагаемый проект должен включать экологическую цель</w:t>
      </w:r>
      <w:r w:rsidR="00F83A52" w:rsidRPr="77711342">
        <w:rPr>
          <w:rFonts w:asciiTheme="minorHAnsi" w:hAnsiTheme="minorHAnsi" w:cstheme="minorBidi"/>
          <w:color w:val="4F80BD"/>
        </w:rPr>
        <w:t xml:space="preserve"> наряду с целью в области развития и/или обеспечения средств к существованию, если это применимо</w:t>
      </w:r>
      <w:r w:rsidR="15346377" w:rsidRPr="77711342">
        <w:rPr>
          <w:rFonts w:asciiTheme="minorHAnsi" w:hAnsiTheme="minorHAnsi" w:cstheme="minorBidi"/>
          <w:color w:val="4F80BD"/>
        </w:rPr>
        <w:t>.</w:t>
      </w:r>
    </w:p>
    <w:p w14:paraId="05E39802" w14:textId="1FEDC14D" w:rsidR="002353FC" w:rsidRPr="004A027E" w:rsidRDefault="00EC1211" w:rsidP="005F2AE7">
      <w:pPr>
        <w:pStyle w:val="ListParagraph"/>
        <w:numPr>
          <w:ilvl w:val="0"/>
          <w:numId w:val="17"/>
        </w:numPr>
        <w:tabs>
          <w:tab w:val="left" w:pos="8910"/>
        </w:tabs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b/>
          <w:bCs/>
          <w:color w:val="4F80BD"/>
        </w:rPr>
        <w:t>Результаты проекта</w:t>
      </w:r>
      <w:r w:rsidR="0064405E" w:rsidRPr="0064405E">
        <w:rPr>
          <w:rFonts w:asciiTheme="minorHAnsi" w:hAnsiTheme="minorHAnsi" w:cstheme="minorHAnsi"/>
          <w:color w:val="4F80BD"/>
          <w:lang w:val="ru-MD"/>
        </w:rPr>
        <w:t xml:space="preserve"> (</w:t>
      </w:r>
      <w:r w:rsidR="0064405E">
        <w:rPr>
          <w:rFonts w:asciiTheme="minorHAnsi" w:hAnsiTheme="minorHAnsi" w:cstheme="minorHAnsi"/>
          <w:color w:val="4F80BD"/>
          <w:lang w:val="en-US"/>
        </w:rPr>
        <w:t>outcomes</w:t>
      </w:r>
      <w:r w:rsidR="0064405E" w:rsidRPr="0064405E">
        <w:rPr>
          <w:rFonts w:asciiTheme="minorHAnsi" w:hAnsiTheme="minorHAnsi" w:cstheme="minorHAnsi"/>
          <w:color w:val="4F80BD"/>
          <w:lang w:val="ru-MD"/>
        </w:rPr>
        <w:t>)</w:t>
      </w:r>
      <w:r w:rsidR="00AD4348" w:rsidRPr="004A027E">
        <w:rPr>
          <w:rFonts w:asciiTheme="minorHAnsi" w:hAnsiTheme="minorHAnsi" w:cstheme="minorHAnsi"/>
          <w:color w:val="4F80BD"/>
        </w:rPr>
        <w:t>: пожалуйста</w:t>
      </w:r>
      <w:r w:rsidRPr="004A027E">
        <w:rPr>
          <w:rFonts w:asciiTheme="minorHAnsi" w:hAnsiTheme="minorHAnsi" w:cstheme="minorHAnsi"/>
          <w:color w:val="4F80BD"/>
        </w:rPr>
        <w:t xml:space="preserve">, опишите измеримые изменения, которые произойдут к </w:t>
      </w:r>
      <w:r w:rsidR="00C715DF">
        <w:rPr>
          <w:rFonts w:asciiTheme="minorHAnsi" w:hAnsiTheme="minorHAnsi" w:cstheme="minorHAnsi"/>
          <w:color w:val="4F80BD"/>
        </w:rPr>
        <w:t>завершению</w:t>
      </w:r>
      <w:r w:rsidR="00C715DF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>проекта в результате запланированных мероприятий</w:t>
      </w:r>
      <w:r w:rsidR="003E0935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>(</w:t>
      </w:r>
      <w:r w:rsidR="00B36030" w:rsidRPr="004A027E">
        <w:rPr>
          <w:rFonts w:asciiTheme="minorHAnsi" w:hAnsiTheme="minorHAnsi" w:cstheme="minorHAnsi"/>
          <w:color w:val="4F80BD"/>
        </w:rPr>
        <w:t xml:space="preserve">например, </w:t>
      </w:r>
      <w:r w:rsidR="003C0CA7">
        <w:rPr>
          <w:rFonts w:asciiTheme="minorHAnsi" w:hAnsiTheme="minorHAnsi" w:cstheme="minorHAnsi"/>
          <w:color w:val="4F80BD"/>
        </w:rPr>
        <w:t xml:space="preserve">создано </w:t>
      </w:r>
      <w:r w:rsidR="00B36030" w:rsidRPr="004A027E">
        <w:rPr>
          <w:rFonts w:asciiTheme="minorHAnsi" w:hAnsiTheme="minorHAnsi" w:cstheme="minorHAnsi"/>
          <w:color w:val="4F80BD"/>
        </w:rPr>
        <w:t xml:space="preserve">XX гектаров </w:t>
      </w:r>
      <w:r w:rsidR="005A29F5" w:rsidRPr="005A29F5">
        <w:rPr>
          <w:rFonts w:asciiTheme="minorHAnsi" w:hAnsiTheme="minorHAnsi" w:cstheme="minorHAnsi"/>
          <w:color w:val="4F80BD"/>
        </w:rPr>
        <w:t>зоны охраны с участием сообщества</w:t>
      </w:r>
      <w:r w:rsidR="00B36030" w:rsidRPr="004A027E">
        <w:rPr>
          <w:rFonts w:asciiTheme="minorHAnsi" w:hAnsiTheme="minorHAnsi" w:cstheme="minorHAnsi"/>
          <w:color w:val="4F80BD"/>
        </w:rPr>
        <w:t>. XX членов сообщества обучены и улучшили</w:t>
      </w:r>
      <w:r w:rsidR="00722916">
        <w:rPr>
          <w:rFonts w:asciiTheme="minorHAnsi" w:hAnsiTheme="minorHAnsi" w:cstheme="minorHAnsi"/>
          <w:color w:val="4F80BD"/>
        </w:rPr>
        <w:t xml:space="preserve"> навыки</w:t>
      </w:r>
      <w:r w:rsidR="00B36030" w:rsidRPr="004A027E">
        <w:rPr>
          <w:rFonts w:asciiTheme="minorHAnsi" w:hAnsiTheme="minorHAnsi" w:cstheme="minorHAnsi"/>
          <w:color w:val="4F80BD"/>
        </w:rPr>
        <w:t xml:space="preserve"> управление отходами</w:t>
      </w:r>
      <w:r w:rsidRPr="004A027E">
        <w:rPr>
          <w:rFonts w:asciiTheme="minorHAnsi" w:hAnsiTheme="minorHAnsi" w:cstheme="minorHAnsi"/>
          <w:color w:val="4F80BD"/>
        </w:rPr>
        <w:t>).</w:t>
      </w:r>
    </w:p>
    <w:p w14:paraId="0EFD721F" w14:textId="64ADC4E5" w:rsidR="00836E55" w:rsidRPr="00774652" w:rsidRDefault="00EF30F7" w:rsidP="00F821B9">
      <w:pPr>
        <w:pStyle w:val="ListParagraph"/>
        <w:numPr>
          <w:ilvl w:val="0"/>
          <w:numId w:val="17"/>
        </w:numPr>
        <w:tabs>
          <w:tab w:val="left" w:pos="8910"/>
        </w:tabs>
        <w:jc w:val="both"/>
        <w:rPr>
          <w:rFonts w:asciiTheme="minorHAnsi" w:hAnsiTheme="minorHAnsi" w:cstheme="minorHAnsi"/>
          <w:color w:val="4F80BD"/>
        </w:rPr>
      </w:pPr>
      <w:r>
        <w:rPr>
          <w:rFonts w:asciiTheme="minorHAnsi" w:hAnsiTheme="minorHAnsi" w:cstheme="minorHAnsi"/>
          <w:b/>
          <w:bCs/>
          <w:color w:val="4F81BD" w:themeColor="accent1"/>
        </w:rPr>
        <w:t>Итоги</w:t>
      </w:r>
      <w:r w:rsidR="00F01D2D">
        <w:rPr>
          <w:rFonts w:asciiTheme="minorHAnsi" w:hAnsiTheme="minorHAnsi" w:cstheme="minorHAnsi"/>
          <w:b/>
          <w:bCs/>
          <w:color w:val="4F81BD" w:themeColor="accent1"/>
        </w:rPr>
        <w:t xml:space="preserve"> и мероприятия</w:t>
      </w:r>
      <w:r w:rsidR="007033CF">
        <w:rPr>
          <w:rFonts w:asciiTheme="minorHAnsi" w:hAnsiTheme="minorHAnsi" w:cstheme="minorHAnsi"/>
          <w:b/>
          <w:bCs/>
          <w:color w:val="4F81BD" w:themeColor="accent1"/>
        </w:rPr>
        <w:t xml:space="preserve"> проекта</w:t>
      </w:r>
      <w:r w:rsidR="0064405E" w:rsidRPr="0064405E">
        <w:rPr>
          <w:rFonts w:asciiTheme="minorHAnsi" w:hAnsiTheme="minorHAnsi" w:cstheme="minorHAnsi"/>
          <w:b/>
          <w:bCs/>
          <w:color w:val="4F81BD" w:themeColor="accent1"/>
          <w:lang w:val="ru-MD"/>
        </w:rPr>
        <w:t xml:space="preserve"> </w:t>
      </w:r>
      <w:r w:rsidR="0064405E" w:rsidRPr="0064405E">
        <w:rPr>
          <w:rFonts w:asciiTheme="minorHAnsi" w:hAnsiTheme="minorHAnsi" w:cstheme="minorHAnsi"/>
          <w:color w:val="4F81BD" w:themeColor="accent1"/>
          <w:lang w:val="ru-MD"/>
        </w:rPr>
        <w:t>(</w:t>
      </w:r>
      <w:r w:rsidR="0064405E" w:rsidRPr="0064405E">
        <w:rPr>
          <w:rFonts w:asciiTheme="minorHAnsi" w:hAnsiTheme="minorHAnsi" w:cstheme="minorHAnsi"/>
          <w:color w:val="4F81BD" w:themeColor="accent1"/>
          <w:lang w:val="en-US"/>
        </w:rPr>
        <w:t>outputs</w:t>
      </w:r>
      <w:r w:rsidR="0064405E" w:rsidRPr="0064405E">
        <w:rPr>
          <w:rFonts w:asciiTheme="minorHAnsi" w:hAnsiTheme="minorHAnsi" w:cstheme="minorHAnsi"/>
          <w:color w:val="4F81BD" w:themeColor="accent1"/>
          <w:lang w:val="ru-MD"/>
        </w:rPr>
        <w:t>)</w:t>
      </w:r>
      <w:r w:rsidR="008F6B78" w:rsidRPr="00BC1BE3">
        <w:rPr>
          <w:rFonts w:asciiTheme="minorHAnsi" w:hAnsiTheme="minorHAnsi" w:cstheme="minorHAnsi"/>
          <w:color w:val="4F81BD" w:themeColor="accent1"/>
        </w:rPr>
        <w:t>:</w:t>
      </w:r>
      <w:r w:rsidR="008F6B78" w:rsidRPr="004A027E">
        <w:rPr>
          <w:rFonts w:asciiTheme="minorHAnsi" w:hAnsiTheme="minorHAnsi" w:cstheme="minorHAnsi"/>
          <w:color w:val="4F81BD" w:themeColor="accent1"/>
        </w:rPr>
        <w:t xml:space="preserve"> кратко</w:t>
      </w:r>
      <w:r w:rsidR="002353FC" w:rsidRPr="004A027E">
        <w:rPr>
          <w:rFonts w:asciiTheme="minorHAnsi" w:hAnsiTheme="minorHAnsi" w:cstheme="minorHAnsi"/>
          <w:color w:val="4F81BD" w:themeColor="accent1"/>
        </w:rPr>
        <w:t xml:space="preserve"> опишите </w:t>
      </w:r>
      <w:r w:rsidR="004334BA">
        <w:rPr>
          <w:rFonts w:asciiTheme="minorHAnsi" w:hAnsiTheme="minorHAnsi" w:cstheme="minorHAnsi"/>
          <w:color w:val="4F81BD" w:themeColor="accent1"/>
        </w:rPr>
        <w:t>конкретные</w:t>
      </w:r>
      <w:r w:rsidR="004334BA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2353FC" w:rsidRPr="004A027E">
        <w:rPr>
          <w:rFonts w:asciiTheme="minorHAnsi" w:hAnsiTheme="minorHAnsi" w:cstheme="minorHAnsi"/>
          <w:color w:val="4F81BD" w:themeColor="accent1"/>
        </w:rPr>
        <w:t>результаты проекта</w:t>
      </w:r>
      <w:r w:rsidR="007D75B6">
        <w:rPr>
          <w:rFonts w:asciiTheme="minorHAnsi" w:hAnsiTheme="minorHAnsi" w:cstheme="minorHAnsi"/>
          <w:color w:val="4F81BD" w:themeColor="accent1"/>
        </w:rPr>
        <w:t>,</w:t>
      </w:r>
      <w:r w:rsidR="00E5609E" w:rsidRPr="00E5609E">
        <w:rPr>
          <w:rFonts w:ascii="Segoe UI" w:hAnsi="Segoe UI" w:cs="Segoe UI"/>
          <w:sz w:val="21"/>
          <w:szCs w:val="21"/>
        </w:rPr>
        <w:t xml:space="preserve"> </w:t>
      </w:r>
      <w:r w:rsidR="00E5609E" w:rsidRPr="00E5609E">
        <w:rPr>
          <w:rFonts w:asciiTheme="minorHAnsi" w:hAnsiTheme="minorHAnsi" w:cstheme="minorHAnsi"/>
          <w:color w:val="4F81BD" w:themeColor="accent1"/>
        </w:rPr>
        <w:t>и для каждого из них приведите несколько ключевых мероприятий</w:t>
      </w:r>
      <w:r w:rsidR="002353FC" w:rsidRPr="00774652">
        <w:rPr>
          <w:rFonts w:asciiTheme="minorHAnsi" w:hAnsiTheme="minorHAnsi" w:cstheme="minorHAnsi"/>
          <w:color w:val="4F80BD"/>
        </w:rPr>
        <w:t>.</w:t>
      </w:r>
    </w:p>
    <w:p w14:paraId="13733A16" w14:textId="6B608E29" w:rsidR="001C4902" w:rsidRPr="004A027E" w:rsidRDefault="002F7C01" w:rsidP="7771134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4F80BD"/>
        </w:rPr>
      </w:pPr>
      <w:r w:rsidRPr="77711342">
        <w:rPr>
          <w:rFonts w:asciiTheme="minorHAnsi" w:hAnsiTheme="minorHAnsi" w:cstheme="minorBidi"/>
          <w:b/>
          <w:bCs/>
          <w:color w:val="4F80BD"/>
        </w:rPr>
        <w:t xml:space="preserve">План реализации проекта и график выполнения: </w:t>
      </w:r>
      <w:r w:rsidR="27587A66" w:rsidRPr="77711342">
        <w:rPr>
          <w:rFonts w:asciiTheme="minorHAnsi" w:hAnsiTheme="minorHAnsi" w:cstheme="minorBidi"/>
          <w:b/>
          <w:bCs/>
          <w:color w:val="4F80BD"/>
        </w:rPr>
        <w:t>п</w:t>
      </w:r>
      <w:r w:rsidRPr="77711342">
        <w:rPr>
          <w:rFonts w:asciiTheme="minorHAnsi" w:hAnsiTheme="minorHAnsi" w:cstheme="minorBidi"/>
          <w:color w:val="4F80BD"/>
        </w:rPr>
        <w:t>ожалуйста, укажите сроки проведения мероприятий, обязательную отчётность, обзоры проекта и мониторинговая работа.</w:t>
      </w:r>
    </w:p>
    <w:p w14:paraId="4DC22772" w14:textId="74F83F28" w:rsidR="00422B68" w:rsidRPr="004A027E" w:rsidRDefault="00422B68" w:rsidP="77711342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Bidi"/>
          <w:i w:val="0"/>
        </w:rPr>
      </w:pPr>
      <w:r w:rsidRPr="77711342">
        <w:rPr>
          <w:rFonts w:asciiTheme="minorHAnsi" w:hAnsiTheme="minorHAnsi" w:cstheme="minorBidi"/>
          <w:i w:val="0"/>
        </w:rPr>
        <w:t>Таблица 1: Структура</w:t>
      </w:r>
      <w:r w:rsidR="00F1248E" w:rsidRPr="77711342">
        <w:rPr>
          <w:rFonts w:asciiTheme="minorHAnsi" w:hAnsiTheme="minorHAnsi" w:cstheme="minorBidi"/>
          <w:i w:val="0"/>
        </w:rPr>
        <w:t>/Рамка</w:t>
      </w:r>
      <w:r w:rsidRPr="77711342">
        <w:rPr>
          <w:rFonts w:asciiTheme="minorHAnsi" w:hAnsiTheme="minorHAnsi" w:cstheme="minorBidi"/>
          <w:i w:val="0"/>
        </w:rPr>
        <w:t xml:space="preserve"> проекта и план реализации.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422B68" w:rsidRPr="004A027E" w14:paraId="0162FC3F" w14:textId="77777777" w:rsidTr="77711342">
        <w:trPr>
          <w:trHeight w:val="305"/>
        </w:trPr>
        <w:tc>
          <w:tcPr>
            <w:tcW w:w="4860" w:type="dxa"/>
            <w:gridSpan w:val="3"/>
          </w:tcPr>
          <w:p w14:paraId="7A206583" w14:textId="66D9B00E" w:rsidR="00422B68" w:rsidRPr="004A027E" w:rsidRDefault="00422B68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Цель проекта: XXXX</w:t>
            </w:r>
          </w:p>
          <w:p w14:paraId="28F44024" w14:textId="77777777" w:rsidR="0060642C" w:rsidRPr="004A027E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024FE5B" w14:textId="522D2514" w:rsidR="0060642C" w:rsidRPr="004A027E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5067843" w14:textId="77777777" w:rsidR="00422B68" w:rsidRPr="004A027E" w:rsidRDefault="00674BA8" w:rsidP="007C04F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Сроки/продолжительность деятельности в месяцах (или кварталах)</w:t>
            </w:r>
          </w:p>
          <w:p w14:paraId="5842EF16" w14:textId="380074CB" w:rsidR="004454BC" w:rsidRPr="004A027E" w:rsidRDefault="004454BC" w:rsidP="004454B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Внесите корректировки в соответствии со специфическ</w:t>
            </w:r>
            <w:r w:rsidR="00CF6E5C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ой</w:t>
            </w: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 xml:space="preserve"> характеристик</w:t>
            </w:r>
            <w:r w:rsidR="00CF6E5C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ой</w:t>
            </w: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 xml:space="preserve"> и продолжительностью проекта. Укажите месяцы или кварталы.</w:t>
            </w:r>
          </w:p>
          <w:p w14:paraId="163EC6F2" w14:textId="5A70BD57" w:rsidR="004454BC" w:rsidRPr="004A027E" w:rsidRDefault="004454BC" w:rsidP="007C04F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9670B1" w:rsidRPr="004A027E" w14:paraId="6DF43C27" w14:textId="77777777" w:rsidTr="77711342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4D73B78E" w14:textId="2CE5EB1D" w:rsidR="00422B68" w:rsidRPr="004A027E" w:rsidRDefault="570BEDA4" w:rsidP="77711342">
            <w:pPr>
              <w:pStyle w:val="TableParagraph"/>
              <w:ind w:left="107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Структура</w:t>
            </w:r>
            <w:r w:rsidR="00F1248E"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/Рамка</w:t>
            </w:r>
            <w:r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проекта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4FA96FDC" w14:textId="4F0080B1" w:rsidR="00422B68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3235353F" w14:textId="2049B2B0" w:rsidR="00422B68" w:rsidRPr="004A027E" w:rsidRDefault="00AD74BF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AD74BF">
              <w:rPr>
                <w:rFonts w:asciiTheme="minorHAnsi" w:hAnsiTheme="minorHAnsi" w:cstheme="minorHAnsi"/>
                <w:b/>
                <w:bCs/>
                <w:sz w:val="18"/>
              </w:rPr>
              <w:t>Показатель</w:t>
            </w:r>
            <w:r w:rsidR="003B5F1B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, включая </w:t>
            </w:r>
            <w:r w:rsidR="003C3769">
              <w:rPr>
                <w:rFonts w:asciiTheme="minorHAnsi" w:hAnsiTheme="minorHAnsi" w:cstheme="minorHAnsi"/>
                <w:b/>
                <w:bCs/>
                <w:sz w:val="18"/>
              </w:rPr>
              <w:t>способы</w:t>
            </w:r>
            <w:r w:rsidR="003C3769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3B5F1B" w:rsidRPr="004A027E">
              <w:rPr>
                <w:rFonts w:asciiTheme="minorHAnsi" w:hAnsiTheme="minorHAnsi" w:cstheme="minorHAnsi"/>
                <w:b/>
                <w:bCs/>
                <w:sz w:val="18"/>
              </w:rPr>
              <w:t>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E48820F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EB260EC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C3D3805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39ADC13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6F9B0F4" w14:textId="77777777" w:rsidR="00422B68" w:rsidRPr="004A027E" w:rsidRDefault="00422B68" w:rsidP="007C04F3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406316C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CA2B939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9A8BA5E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90268F7" w14:textId="77777777" w:rsidR="00422B68" w:rsidRPr="004A027E" w:rsidRDefault="00422B68" w:rsidP="007C04F3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5C8183C7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FA93E09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ABDC9D1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9670B1" w:rsidRPr="004A027E" w14:paraId="5D816180" w14:textId="77777777" w:rsidTr="77711342">
        <w:trPr>
          <w:trHeight w:val="208"/>
        </w:trPr>
        <w:tc>
          <w:tcPr>
            <w:tcW w:w="2250" w:type="dxa"/>
          </w:tcPr>
          <w:p w14:paraId="0E514B53" w14:textId="08AF63BF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742E29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="00742E29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b/>
                <w:bCs/>
                <w:sz w:val="18"/>
              </w:rPr>
              <w:t>1:</w:t>
            </w:r>
          </w:p>
          <w:p w14:paraId="5C53E32E" w14:textId="7777777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XXXXX</w:t>
            </w:r>
          </w:p>
          <w:p w14:paraId="5674E461" w14:textId="7C7980EC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5D6A3A3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F48868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5CEEF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449178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17A78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829C9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6BE2FB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3853D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F473C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D0BA1D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4CA68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9E22D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AABBE7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B5C63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B2215A5" w14:textId="77777777" w:rsidTr="77711342">
        <w:trPr>
          <w:trHeight w:val="208"/>
        </w:trPr>
        <w:tc>
          <w:tcPr>
            <w:tcW w:w="2250" w:type="dxa"/>
          </w:tcPr>
          <w:p w14:paraId="5CAD9185" w14:textId="33053527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4DB48D38" w14:textId="629A835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29A6A4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8ECADF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DBAE9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8C564A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B2D19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FDB9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B38C16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B61063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38CF8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7EAD43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C9ABC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3D07D6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67155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AB2E7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961FE5B" w14:textId="77777777" w:rsidTr="77711342">
        <w:trPr>
          <w:trHeight w:val="206"/>
        </w:trPr>
        <w:tc>
          <w:tcPr>
            <w:tcW w:w="2250" w:type="dxa"/>
          </w:tcPr>
          <w:p w14:paraId="2D788268" w14:textId="69D4DEB3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25A53E4C" w14:textId="216B53BF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F53BDE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AA92E0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574D4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3BB5D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BBE348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0B036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8E030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17B69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C52A9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FF5A8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4133C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86B41D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5CA917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3AE4A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4DAF6BD6" w14:textId="77777777" w:rsidTr="77711342">
        <w:trPr>
          <w:trHeight w:val="205"/>
        </w:trPr>
        <w:tc>
          <w:tcPr>
            <w:tcW w:w="2250" w:type="dxa"/>
          </w:tcPr>
          <w:p w14:paraId="301A4EAD" w14:textId="26706873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lastRenderedPageBreak/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1F67CB4B" w14:textId="492BCB12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BEEB4B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98B53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6CD0E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960FA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E3FB5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2E523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14A308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BF336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D24244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F94A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477A2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225103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2EAF73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B1B343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05183925" w14:textId="77777777" w:rsidTr="77711342">
        <w:trPr>
          <w:trHeight w:val="208"/>
        </w:trPr>
        <w:tc>
          <w:tcPr>
            <w:tcW w:w="2250" w:type="dxa"/>
          </w:tcPr>
          <w:p w14:paraId="579E940E" w14:textId="7A7D42B4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79A2B1A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1873CD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35319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BD081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1ECFD4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BE58B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5EA4A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9E030C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BD0BE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7E784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D83F9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80B4B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44F213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B8F83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073A9419" w14:textId="77777777" w:rsidTr="77711342">
        <w:trPr>
          <w:trHeight w:val="208"/>
        </w:trPr>
        <w:tc>
          <w:tcPr>
            <w:tcW w:w="2250" w:type="dxa"/>
          </w:tcPr>
          <w:p w14:paraId="322F3530" w14:textId="4EA6BAE1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D64660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="00D64660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b/>
                <w:bCs/>
                <w:sz w:val="18"/>
              </w:rPr>
              <w:t>2: XXXXXX</w:t>
            </w:r>
          </w:p>
          <w:p w14:paraId="5832FA56" w14:textId="7777777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2976AAE6" w14:textId="23C4063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887039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EA156A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E8611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85069F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FD040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90C40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BD3CE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D717A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B34D6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ADBCF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1381BE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92B57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748ACE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1E4B4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44CA2B8" w14:textId="77777777" w:rsidTr="77711342">
        <w:trPr>
          <w:trHeight w:val="208"/>
        </w:trPr>
        <w:tc>
          <w:tcPr>
            <w:tcW w:w="2250" w:type="dxa"/>
          </w:tcPr>
          <w:p w14:paraId="60E964B1" w14:textId="6D5C19D6" w:rsidR="00422B68" w:rsidRPr="004A027E" w:rsidRDefault="00D6466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5DC8D79E" w14:textId="06B8217D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D04B14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81295D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C0B1BD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38E76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12D08F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7CBE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5269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9757D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2724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B7FCF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6F84E3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49E26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7FD03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63309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0AC542F" w14:textId="77777777" w:rsidTr="77711342">
        <w:trPr>
          <w:trHeight w:val="208"/>
        </w:trPr>
        <w:tc>
          <w:tcPr>
            <w:tcW w:w="2250" w:type="dxa"/>
          </w:tcPr>
          <w:p w14:paraId="1EEED521" w14:textId="01580741" w:rsidR="0060642C" w:rsidRPr="004A027E" w:rsidRDefault="00D6466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B36030" w:rsidRPr="004A027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>2.2: XXXXX</w:t>
            </w:r>
          </w:p>
          <w:p w14:paraId="54252AEC" w14:textId="5CF0DA2D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0EC7C5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B6B294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1BD6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F70B2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72951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CEF56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3A9BDC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E3103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F2681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490578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7BBF9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6712DD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EF856D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293A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612C185D" w14:textId="77777777" w:rsidTr="77711342">
        <w:trPr>
          <w:trHeight w:val="208"/>
        </w:trPr>
        <w:tc>
          <w:tcPr>
            <w:tcW w:w="2250" w:type="dxa"/>
          </w:tcPr>
          <w:p w14:paraId="21CB8BC4" w14:textId="3FA7136F" w:rsidR="0060642C" w:rsidRPr="004A027E" w:rsidRDefault="00D47BC9" w:rsidP="00B36030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18BDA9A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22688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0FC18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7F44E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275D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DEF3D2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09D3A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09FA1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CB72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6E75EC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2B772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F87910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ED37C4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54902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B216909" w14:textId="77777777" w:rsidTr="77711342">
        <w:trPr>
          <w:trHeight w:val="208"/>
        </w:trPr>
        <w:tc>
          <w:tcPr>
            <w:tcW w:w="2250" w:type="dxa"/>
          </w:tcPr>
          <w:p w14:paraId="3DF01560" w14:textId="42B9EB4E" w:rsidR="0060642C" w:rsidRPr="004A027E" w:rsidRDefault="008C356E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Мониторинг и оценка</w:t>
            </w:r>
          </w:p>
        </w:tc>
        <w:tc>
          <w:tcPr>
            <w:tcW w:w="1045" w:type="dxa"/>
          </w:tcPr>
          <w:p w14:paraId="3E70DF8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B3B840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545A9F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950D0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2222F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A3E12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70262D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960C9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46D33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50A69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3D1D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65D68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E5014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6F6FD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2DA18911" w14:textId="77777777" w:rsidTr="77711342">
        <w:trPr>
          <w:trHeight w:val="208"/>
        </w:trPr>
        <w:tc>
          <w:tcPr>
            <w:tcW w:w="2250" w:type="dxa"/>
          </w:tcPr>
          <w:p w14:paraId="4213533A" w14:textId="7B5666D6" w:rsidR="00391892" w:rsidRPr="004A027E" w:rsidRDefault="00391892" w:rsidP="007C04F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Промежуточный обзор и отч</w:t>
            </w:r>
            <w:r w:rsidR="00741678">
              <w:rPr>
                <w:rFonts w:asciiTheme="minorHAnsi" w:hAnsiTheme="minorHAnsi" w:cstheme="minorHAnsi"/>
                <w:sz w:val="18"/>
              </w:rPr>
              <w:t>ё</w:t>
            </w:r>
            <w:r w:rsidRPr="004A027E">
              <w:rPr>
                <w:rFonts w:asciiTheme="minorHAnsi" w:hAnsiTheme="minorHAnsi" w:cstheme="minorHAnsi"/>
                <w:sz w:val="18"/>
              </w:rPr>
              <w:t>тность</w:t>
            </w:r>
          </w:p>
        </w:tc>
        <w:tc>
          <w:tcPr>
            <w:tcW w:w="1045" w:type="dxa"/>
          </w:tcPr>
          <w:p w14:paraId="7A6C9E93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40C6AAF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658A0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6CE8D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2D3FB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F257DA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211027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75665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E4A81F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012872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D7EA0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33A59A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8F05C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DEA660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A3040B1" w14:textId="77777777" w:rsidTr="77711342">
        <w:trPr>
          <w:trHeight w:val="208"/>
        </w:trPr>
        <w:tc>
          <w:tcPr>
            <w:tcW w:w="2250" w:type="dxa"/>
          </w:tcPr>
          <w:p w14:paraId="1164311C" w14:textId="61DBFF75" w:rsidR="00391892" w:rsidRPr="004A027E" w:rsidRDefault="00741678" w:rsidP="007C04F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Итоговый</w:t>
            </w:r>
            <w:r w:rsidRPr="005B74E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391892" w:rsidRPr="005B74E6">
              <w:rPr>
                <w:rFonts w:asciiTheme="minorHAnsi" w:hAnsiTheme="minorHAnsi" w:cstheme="minorHAnsi"/>
                <w:sz w:val="18"/>
              </w:rPr>
              <w:t xml:space="preserve">обзор и </w:t>
            </w:r>
            <w:r w:rsidR="005B74E6" w:rsidRPr="005B74E6">
              <w:rPr>
                <w:rFonts w:asciiTheme="minorHAnsi" w:hAnsiTheme="minorHAnsi" w:cstheme="minorHAnsi"/>
                <w:sz w:val="18"/>
              </w:rPr>
              <w:t>отчетность</w:t>
            </w:r>
          </w:p>
        </w:tc>
        <w:tc>
          <w:tcPr>
            <w:tcW w:w="1045" w:type="dxa"/>
          </w:tcPr>
          <w:p w14:paraId="4BBCAF47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209D01C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5AC221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D64FB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D169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197DE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FF939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CD895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B33D0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89F7E8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9C66C0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C2AC74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02B788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BEAE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17B364A" w14:textId="77777777" w:rsidTr="77711342">
        <w:trPr>
          <w:trHeight w:val="208"/>
        </w:trPr>
        <w:tc>
          <w:tcPr>
            <w:tcW w:w="2250" w:type="dxa"/>
          </w:tcPr>
          <w:p w14:paraId="65074824" w14:textId="5438F89A" w:rsidR="00391892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63676E7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20669F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1CA15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667AA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7CD9D2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BD361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D1D4C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D5CE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4286C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53A41B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F8AC4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F5F79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328F103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2FC0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51C997CC" w14:textId="77777777" w:rsidR="00924E32" w:rsidRPr="004A027E" w:rsidRDefault="00924E32" w:rsidP="007C04F3">
      <w:pPr>
        <w:pStyle w:val="Heading2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bCs w:val="0"/>
          <w:i w:val="0"/>
        </w:rPr>
      </w:pPr>
    </w:p>
    <w:p w14:paraId="76A4B9B6" w14:textId="110A6FFE" w:rsidR="009468DF" w:rsidRPr="004A027E" w:rsidRDefault="009468DF" w:rsidP="00924E3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План участия общественности и заинтересованных сторон</w:t>
      </w:r>
      <w:r w:rsidR="002C08B3" w:rsidRPr="004A027E">
        <w:rPr>
          <w:rFonts w:asciiTheme="minorHAnsi" w:hAnsiTheme="minorHAnsi" w:cstheme="minorHAnsi"/>
          <w:i w:val="0"/>
          <w:iCs/>
        </w:rPr>
        <w:t xml:space="preserve"> </w:t>
      </w:r>
      <w:r w:rsidR="00F30EBB" w:rsidRPr="00F30EBB">
        <w:rPr>
          <w:rFonts w:asciiTheme="minorHAnsi" w:hAnsiTheme="minorHAnsi" w:cstheme="minorHAnsi"/>
          <w:i w:val="0"/>
          <w:iCs/>
        </w:rPr>
        <w:t>(максимум 0,5 страницы)</w:t>
      </w:r>
    </w:p>
    <w:p w14:paraId="7E245920" w14:textId="629A15DC" w:rsidR="00F2174D" w:rsidRPr="004A027E" w:rsidRDefault="006E4B8F" w:rsidP="00687C0B">
      <w:pPr>
        <w:pStyle w:val="Heading2"/>
        <w:tabs>
          <w:tab w:val="left" w:pos="581"/>
        </w:tabs>
        <w:ind w:left="219" w:firstLine="0"/>
        <w:jc w:val="both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Пожалуйста, опишите</w:t>
      </w:r>
      <w:r w:rsidR="005A40B0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, каким образом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заинтересованные стороны и сообщества</w:t>
      </w:r>
      <w:r w:rsidR="00131E04" w:rsidRPr="00131E04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MD"/>
        </w:rPr>
        <w:t xml:space="preserve"> 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были и будут вовлечены в: i) планирование и разработку проекта; </w:t>
      </w:r>
      <w:proofErr w:type="spellStart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ii</w:t>
      </w:r>
      <w:proofErr w:type="spellEnd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) реализацию проекта; и </w:t>
      </w:r>
      <w:proofErr w:type="spellStart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iii</w:t>
      </w:r>
      <w:proofErr w:type="spellEnd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) мониторинг и оценку проекта. Приложите соответствующую документацию</w:t>
      </w:r>
      <w:r w:rsidR="0010687D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, если применимо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.</w:t>
      </w:r>
    </w:p>
    <w:p w14:paraId="46339574" w14:textId="77777777" w:rsidR="004B589B" w:rsidRPr="004A027E" w:rsidRDefault="004B589B" w:rsidP="00C56DCA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2174D" w:rsidRPr="004A027E" w14:paraId="21D112ED" w14:textId="77777777" w:rsidTr="00924E32">
        <w:tc>
          <w:tcPr>
            <w:tcW w:w="9355" w:type="dxa"/>
          </w:tcPr>
          <w:p w14:paraId="4D292F33" w14:textId="43F9666C" w:rsidR="00F2174D" w:rsidRPr="004A027E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51DB0A8F" w14:textId="77777777" w:rsidR="004B589B" w:rsidRPr="004A027E" w:rsidRDefault="004B589B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48709356" w14:textId="7DF251AB" w:rsidR="00F2174D" w:rsidRPr="004A027E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</w:tc>
      </w:tr>
    </w:tbl>
    <w:p w14:paraId="1AE81468" w14:textId="77777777" w:rsidR="00F2174D" w:rsidRPr="004A027E" w:rsidRDefault="00F2174D" w:rsidP="007C04F3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p w14:paraId="2D0848C7" w14:textId="2C109BDB" w:rsidR="009468DF" w:rsidRPr="004A027E" w:rsidRDefault="00525EDE" w:rsidP="4D9F79D8">
      <w:pPr>
        <w:pStyle w:val="Heading2"/>
        <w:numPr>
          <w:ilvl w:val="0"/>
          <w:numId w:val="18"/>
        </w:numPr>
        <w:tabs>
          <w:tab w:val="left" w:pos="552"/>
        </w:tabs>
        <w:ind w:right="440"/>
        <w:jc w:val="both"/>
        <w:rPr>
          <w:rFonts w:asciiTheme="minorHAnsi" w:hAnsiTheme="minorHAnsi" w:cstheme="minorBidi"/>
          <w:i w:val="0"/>
        </w:rPr>
      </w:pPr>
      <w:r w:rsidRPr="4D9F79D8">
        <w:rPr>
          <w:rFonts w:asciiTheme="minorHAnsi" w:hAnsiTheme="minorHAnsi" w:cstheme="minorBidi"/>
          <w:i w:val="0"/>
        </w:rPr>
        <w:t xml:space="preserve">Инклюзия </w:t>
      </w:r>
      <w:r w:rsidR="009468DF" w:rsidRPr="4D9F79D8">
        <w:rPr>
          <w:rFonts w:asciiTheme="minorHAnsi" w:hAnsiTheme="minorHAnsi" w:cstheme="minorBidi"/>
          <w:i w:val="0"/>
        </w:rPr>
        <w:t>– женщины, молодежь</w:t>
      </w:r>
      <w:r w:rsidR="002945C0" w:rsidRPr="4D9F79D8">
        <w:rPr>
          <w:rFonts w:asciiTheme="minorHAnsi" w:hAnsiTheme="minorHAnsi" w:cstheme="minorBidi"/>
          <w:i w:val="0"/>
        </w:rPr>
        <w:t>,</w:t>
      </w:r>
      <w:r w:rsidR="009B2070" w:rsidRPr="4D9F79D8">
        <w:rPr>
          <w:rFonts w:asciiTheme="minorHAnsi" w:hAnsiTheme="minorHAnsi" w:cstheme="minorBidi"/>
          <w:i w:val="0"/>
          <w:lang w:val="ru-MD"/>
        </w:rPr>
        <w:t xml:space="preserve"> </w:t>
      </w:r>
      <w:r w:rsidR="009468DF" w:rsidRPr="4D9F79D8">
        <w:rPr>
          <w:rFonts w:asciiTheme="minorHAnsi" w:hAnsiTheme="minorHAnsi" w:cstheme="minorBidi"/>
          <w:i w:val="0"/>
        </w:rPr>
        <w:t>и</w:t>
      </w:r>
      <w:r w:rsidR="004D637D" w:rsidRPr="4D9F79D8">
        <w:rPr>
          <w:rFonts w:asciiTheme="minorHAnsi" w:hAnsiTheme="minorHAnsi" w:cstheme="minorBidi"/>
          <w:i w:val="0"/>
        </w:rPr>
        <w:t xml:space="preserve"> лица</w:t>
      </w:r>
      <w:r w:rsidR="009468DF" w:rsidRPr="4D9F79D8">
        <w:rPr>
          <w:rFonts w:asciiTheme="minorHAnsi" w:hAnsiTheme="minorHAnsi" w:cstheme="minorBidi"/>
          <w:i w:val="0"/>
        </w:rPr>
        <w:t xml:space="preserve"> </w:t>
      </w:r>
      <w:r w:rsidR="004D637D" w:rsidRPr="4D9F79D8">
        <w:rPr>
          <w:rFonts w:asciiTheme="minorHAnsi" w:hAnsiTheme="minorHAnsi" w:cstheme="minorBidi"/>
          <w:i w:val="0"/>
        </w:rPr>
        <w:t>с ограниченными возможностями</w:t>
      </w:r>
      <w:r w:rsidR="00F30EBB" w:rsidRPr="4D9F79D8">
        <w:rPr>
          <w:rFonts w:asciiTheme="minorHAnsi" w:hAnsiTheme="minorHAnsi" w:cstheme="minorBidi"/>
          <w:i w:val="0"/>
          <w:lang w:val="ru-MD"/>
        </w:rPr>
        <w:t xml:space="preserve"> </w:t>
      </w:r>
      <w:r w:rsidR="00F30EBB" w:rsidRPr="4D9F79D8">
        <w:rPr>
          <w:rFonts w:asciiTheme="minorHAnsi" w:hAnsiTheme="minorHAnsi" w:cstheme="minorBidi"/>
          <w:i w:val="0"/>
        </w:rPr>
        <w:t>(максимум 0,5 страницы)</w:t>
      </w:r>
    </w:p>
    <w:p w14:paraId="3181520E" w14:textId="74160A17" w:rsidR="008C356E" w:rsidRPr="004A027E" w:rsidRDefault="00C56DCA" w:rsidP="00555D23">
      <w:pPr>
        <w:pStyle w:val="Heading2"/>
        <w:tabs>
          <w:tab w:val="left" w:pos="672"/>
        </w:tabs>
        <w:ind w:left="0" w:firstLine="0"/>
        <w:jc w:val="both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4A027E">
        <w:rPr>
          <w:rFonts w:asciiTheme="minorHAnsi" w:hAnsiTheme="minorHAnsi" w:cstheme="minorHAnsi"/>
          <w:b w:val="0"/>
          <w:bCs w:val="0"/>
          <w:i w:val="0"/>
          <w:color w:val="1F497D" w:themeColor="text2"/>
        </w:rPr>
        <w:t xml:space="preserve">    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Пожалуйста</w:t>
      </w:r>
      <w:r w:rsidR="00425CC9" w:rsidRPr="00425CC9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MD"/>
        </w:rPr>
        <w:t>,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опишите как проект учитывает следующие факторы:</w:t>
      </w:r>
    </w:p>
    <w:p w14:paraId="2B6EE4E4" w14:textId="0F376829" w:rsidR="008C356E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Роли и потребности как мужчин, так и женщин (</w:t>
      </w:r>
      <w:r w:rsidR="006F5753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особое внимание уделяется потребностям женщин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).</w:t>
      </w:r>
    </w:p>
    <w:p w14:paraId="04B57458" w14:textId="27FB2902" w:rsidR="008C356E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Другие </w:t>
      </w:r>
      <w:r w:rsidR="00DE602A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социальные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группы, </w:t>
      </w:r>
      <w:r w:rsidR="00B663FE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подлежащие инклюзии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 (молодежь и </w:t>
      </w:r>
      <w:r w:rsidR="004D637D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лица с ограниченными возможностями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), и</w:t>
      </w:r>
    </w:p>
    <w:p w14:paraId="791AAF21" w14:textId="1DD6FAA1" w:rsidR="009468DF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Как это </w:t>
      </w:r>
      <w:r w:rsidR="004D637D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будет отражено в бюджете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результатах и </w:t>
      </w:r>
      <w:r w:rsidR="000B466B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пользе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проекта.</w:t>
      </w:r>
    </w:p>
    <w:p w14:paraId="1DB5FAB2" w14:textId="77777777" w:rsidR="009670B1" w:rsidRPr="004A027E" w:rsidRDefault="009670B1" w:rsidP="009670B1">
      <w:pPr>
        <w:pStyle w:val="Heading2"/>
        <w:tabs>
          <w:tab w:val="left" w:pos="672"/>
        </w:tabs>
        <w:ind w:left="0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0A1C4282" w14:textId="77777777" w:rsidTr="009670B1">
        <w:tc>
          <w:tcPr>
            <w:tcW w:w="9355" w:type="dxa"/>
          </w:tcPr>
          <w:p w14:paraId="6C6DFADB" w14:textId="5B30FB2C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1251F90D" w14:textId="77777777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0864479F" w14:textId="5E08CA9E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</w:tc>
      </w:tr>
    </w:tbl>
    <w:p w14:paraId="4E4A7807" w14:textId="77777777" w:rsidR="0086718A" w:rsidRPr="004A027E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</w:p>
    <w:p w14:paraId="1AA1C702" w14:textId="77777777" w:rsidR="00E46323" w:rsidRPr="004A027E" w:rsidRDefault="00E46323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</w:p>
    <w:p w14:paraId="4E5F5A92" w14:textId="0061C5A5" w:rsidR="00733E5E" w:rsidRPr="005B74E6" w:rsidRDefault="00D90EB2" w:rsidP="7771134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Bidi"/>
          <w:color w:val="1F497D" w:themeColor="text2"/>
        </w:rPr>
      </w:pPr>
      <w:r w:rsidRPr="77711342">
        <w:rPr>
          <w:rFonts w:asciiTheme="minorHAnsi" w:hAnsiTheme="minorHAnsi" w:cstheme="minorBidi"/>
          <w:i w:val="0"/>
        </w:rPr>
        <w:t xml:space="preserve"> </w:t>
      </w:r>
      <w:r w:rsidR="00D669E9" w:rsidRPr="77711342">
        <w:rPr>
          <w:rFonts w:asciiTheme="minorHAnsi" w:hAnsiTheme="minorHAnsi" w:cstheme="minorBidi"/>
          <w:i w:val="0"/>
        </w:rPr>
        <w:t>Влияние</w:t>
      </w:r>
      <w:r w:rsidR="00D669E9" w:rsidRPr="77711342">
        <w:rPr>
          <w:rFonts w:asciiTheme="minorHAnsi" w:hAnsiTheme="minorHAnsi" w:cstheme="minorBidi"/>
          <w:i w:val="0"/>
          <w:lang w:val="ro-MD"/>
        </w:rPr>
        <w:t xml:space="preserve"> </w:t>
      </w:r>
      <w:r w:rsidR="009468DF" w:rsidRPr="77711342">
        <w:rPr>
          <w:rFonts w:asciiTheme="minorHAnsi" w:hAnsiTheme="minorHAnsi" w:cstheme="minorBidi"/>
          <w:i w:val="0"/>
        </w:rPr>
        <w:t>– устойчивость, масштабирование и тиражирование</w:t>
      </w:r>
      <w:r w:rsidR="00F30EBB" w:rsidRPr="77711342">
        <w:rPr>
          <w:rFonts w:asciiTheme="minorHAnsi" w:hAnsiTheme="minorHAnsi" w:cstheme="minorBidi"/>
          <w:i w:val="0"/>
          <w:lang w:val="ru-MD"/>
        </w:rPr>
        <w:t xml:space="preserve"> </w:t>
      </w:r>
      <w:r w:rsidR="00F30EBB" w:rsidRPr="77711342">
        <w:rPr>
          <w:rFonts w:asciiTheme="minorHAnsi" w:hAnsiTheme="minorHAnsi" w:cstheme="minorBidi"/>
          <w:i w:val="0"/>
        </w:rPr>
        <w:t>(максимум 0,5 страницы)</w:t>
      </w:r>
    </w:p>
    <w:p w14:paraId="6964E4DA" w14:textId="7F1B5817" w:rsidR="007851C0" w:rsidRPr="004A027E" w:rsidRDefault="00A649DB" w:rsidP="77711342">
      <w:pPr>
        <w:pStyle w:val="Heading2"/>
        <w:tabs>
          <w:tab w:val="left" w:pos="552"/>
        </w:tabs>
        <w:ind w:left="219" w:right="440" w:firstLine="0"/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Опишите долгосрочную устойчивость воздействия проекта </w:t>
      </w:r>
      <w:r w:rsidR="00BD10C5"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с экологической и социально-экономической точки зрения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Укажите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возможные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шаги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начала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="00D97CF6" w:rsidRPr="77711342">
        <w:rPr>
          <w:rFonts w:ascii="Calibri" w:hAnsi="Calibri" w:cs="Calibri"/>
          <w:b w:val="0"/>
          <w:bCs w:val="0"/>
          <w:i w:val="0"/>
          <w:color w:val="4F80BD"/>
        </w:rPr>
        <w:t>во время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после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lastRenderedPageBreak/>
        <w:t>завершения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проекта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="003617BA" w:rsidRPr="77711342">
        <w:rPr>
          <w:rFonts w:ascii="Calibri" w:hAnsi="Calibri" w:cs="Calibri"/>
          <w:b w:val="0"/>
          <w:bCs w:val="0"/>
          <w:i w:val="0"/>
          <w:color w:val="4F80BD"/>
        </w:rPr>
        <w:t>нацеленные на обеспечение продолжения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его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воздействия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протяжении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многих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лет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(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есть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кто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будет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управлять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продолжением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деятельности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/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результата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как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это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будет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финансироваться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.).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Укажите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видение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относительно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потенциала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масштабирования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тиражирования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наличии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такового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4A89DE48" w14:textId="77777777" w:rsidTr="009670B1">
        <w:tc>
          <w:tcPr>
            <w:tcW w:w="9355" w:type="dxa"/>
          </w:tcPr>
          <w:p w14:paraId="5BFA1B9A" w14:textId="304F3144" w:rsidR="008E4AB8" w:rsidRPr="004A027E" w:rsidRDefault="008E4AB8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AC1DA25" w14:textId="77777777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31A7F14" w14:textId="5965A042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5F87222" w14:textId="77777777" w:rsidR="0086718A" w:rsidRPr="004A027E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</w:rPr>
      </w:pPr>
    </w:p>
    <w:p w14:paraId="31A42F2D" w14:textId="21A1ADE7" w:rsidR="00924E32" w:rsidRPr="004A027E" w:rsidRDefault="0049449A" w:rsidP="00924E3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  <w:r w:rsidRPr="0049449A">
        <w:rPr>
          <w:rFonts w:asciiTheme="minorHAnsi" w:hAnsiTheme="minorHAnsi" w:cstheme="minorHAnsi"/>
          <w:i w:val="0"/>
        </w:rPr>
        <w:t>Инновационность проекта</w:t>
      </w:r>
      <w:r w:rsidR="00F30EBB">
        <w:rPr>
          <w:rFonts w:asciiTheme="minorHAnsi" w:hAnsiTheme="minorHAnsi" w:cstheme="minorHAnsi"/>
          <w:i w:val="0"/>
          <w:lang w:val="en-US"/>
        </w:rPr>
        <w:t xml:space="preserve"> </w:t>
      </w:r>
      <w:r w:rsidR="00F30EBB" w:rsidRPr="00F30EBB">
        <w:rPr>
          <w:rFonts w:asciiTheme="minorHAnsi" w:hAnsiTheme="minorHAnsi" w:cstheme="minorHAnsi"/>
          <w:i w:val="0"/>
        </w:rPr>
        <w:t>(максимум 0,5 страницы)</w:t>
      </w:r>
    </w:p>
    <w:p w14:paraId="59D58363" w14:textId="5F2674F2" w:rsidR="00C56DCA" w:rsidRPr="00462D77" w:rsidRDefault="00A649DB" w:rsidP="77711342">
      <w:pPr>
        <w:pStyle w:val="Heading2"/>
        <w:tabs>
          <w:tab w:val="left" w:pos="672"/>
        </w:tabs>
        <w:ind w:left="219" w:hanging="39"/>
        <w:jc w:val="both"/>
        <w:rPr>
          <w:rFonts w:asciiTheme="minorHAnsi" w:hAnsiTheme="minorHAnsi" w:cstheme="minorBidi"/>
          <w:b w:val="0"/>
          <w:bCs w:val="0"/>
          <w:i w:val="0"/>
          <w:color w:val="1F497D" w:themeColor="text2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Опишите инновационные аспекты проекта.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  <w:lang w:val="ro-MD"/>
        </w:rPr>
        <w:t xml:space="preserve">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Это может включать 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новы</w:t>
      </w:r>
      <w:r w:rsidR="00462D7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е формы 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мышлени</w:t>
      </w:r>
      <w:r w:rsidR="00462D7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я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</w:t>
      </w:r>
      <w:r w:rsidR="00FA23FF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инновационные подходы к организации ресурсов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как человеческих, так и финансовых; новые способы взаимодействия с сообществом; улучшения существующ</w:t>
      </w:r>
      <w:r w:rsidR="0094549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их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 продукт</w:t>
      </w:r>
      <w:r w:rsidR="0094549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ов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/услуг/процессов </w:t>
      </w:r>
      <w:r w:rsidR="00C230B3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их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предоставления; а также </w:t>
      </w:r>
      <w:r w:rsidR="007636EB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стимулирование </w:t>
      </w:r>
      <w:r w:rsidR="00210C66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деятельности на местном уровне и организации групп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441D564F" w14:textId="77777777" w:rsidTr="00C56DCA">
        <w:tc>
          <w:tcPr>
            <w:tcW w:w="9355" w:type="dxa"/>
          </w:tcPr>
          <w:p w14:paraId="4A801FC2" w14:textId="77777777" w:rsidR="004B589B" w:rsidRPr="004A027E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083A6ABC" w14:textId="76CB3201" w:rsidR="004B589B" w:rsidRPr="004A027E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6F81A93C" w14:textId="2F382F43" w:rsidR="009468DF" w:rsidRPr="004A027E" w:rsidRDefault="009468DF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781C6F5C" w14:textId="1993FB25" w:rsidR="008C356E" w:rsidRPr="004A027E" w:rsidRDefault="008C356E" w:rsidP="00924E32">
      <w:pPr>
        <w:pStyle w:val="Heading2"/>
        <w:numPr>
          <w:ilvl w:val="0"/>
          <w:numId w:val="18"/>
        </w:numPr>
        <w:tabs>
          <w:tab w:val="left" w:pos="581"/>
        </w:tabs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 xml:space="preserve">Управление </w:t>
      </w:r>
      <w:r w:rsidR="00013A19" w:rsidRPr="004A027E">
        <w:rPr>
          <w:rFonts w:asciiTheme="minorHAnsi" w:hAnsiTheme="minorHAnsi" w:cstheme="minorHAnsi"/>
          <w:i w:val="0"/>
          <w:iCs/>
        </w:rPr>
        <w:t>знаниями</w:t>
      </w:r>
      <w:r w:rsidR="00E60646" w:rsidRPr="00E60646">
        <w:rPr>
          <w:rFonts w:asciiTheme="minorHAnsi" w:hAnsiTheme="minorHAnsi" w:cstheme="minorHAnsi"/>
          <w:i w:val="0"/>
          <w:iCs/>
        </w:rPr>
        <w:t xml:space="preserve"> и</w:t>
      </w:r>
      <w:r w:rsidR="00E60646">
        <w:rPr>
          <w:rFonts w:asciiTheme="minorHAnsi" w:hAnsiTheme="minorHAnsi" w:cstheme="minorHAnsi"/>
          <w:i w:val="0"/>
          <w:iCs/>
          <w:lang w:val="ro-MD"/>
        </w:rPr>
        <w:t xml:space="preserve"> </w:t>
      </w:r>
      <w:r w:rsidR="00013A19" w:rsidRPr="00013A19">
        <w:rPr>
          <w:rFonts w:asciiTheme="minorHAnsi" w:hAnsiTheme="minorHAnsi" w:cstheme="minorHAnsi"/>
          <w:i w:val="0"/>
          <w:iCs/>
          <w:lang w:val="ru-MD"/>
        </w:rPr>
        <w:t>распространение</w:t>
      </w:r>
      <w:r w:rsidR="00E60646" w:rsidRPr="00E60646">
        <w:rPr>
          <w:rFonts w:asciiTheme="minorHAnsi" w:hAnsiTheme="minorHAnsi" w:cstheme="minorHAnsi"/>
          <w:i w:val="0"/>
          <w:iCs/>
        </w:rPr>
        <w:t xml:space="preserve"> информации</w:t>
      </w:r>
      <w:r w:rsidR="00F30EBB" w:rsidRPr="00E60646">
        <w:rPr>
          <w:rFonts w:asciiTheme="minorHAnsi" w:hAnsiTheme="minorHAnsi" w:cstheme="minorHAnsi"/>
          <w:i w:val="0"/>
          <w:i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i w:val="0"/>
          <w:iCs/>
        </w:rPr>
        <w:t>(максимум 0,5 страницы)</w:t>
      </w:r>
    </w:p>
    <w:p w14:paraId="66EAFA44" w14:textId="6F51AAAC" w:rsidR="008C356E" w:rsidRPr="004A027E" w:rsidRDefault="00173C7B" w:rsidP="77711342">
      <w:pPr>
        <w:pStyle w:val="Heading2"/>
        <w:tabs>
          <w:tab w:val="left" w:pos="672"/>
        </w:tabs>
        <w:ind w:left="219" w:firstLine="0"/>
        <w:jc w:val="both"/>
        <w:rPr>
          <w:rFonts w:asciiTheme="minorHAnsi" w:hAnsiTheme="minorHAnsi" w:cstheme="minorBidi"/>
          <w:color w:val="1F497D" w:themeColor="text2"/>
        </w:rPr>
      </w:pP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Опишите, каким образом вы планируете получать, обмениваться и распространять знания, извлечённые уроки и лучшие практики, накопленные в ходе реализации проекта. Пожалуйста, укажите, какие </w:t>
      </w:r>
      <w:r w:rsidR="003566F2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научно-практические материалы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будут подготовлены в рамках проекта</w:t>
      </w:r>
      <w:r w:rsidR="009E1E67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.</w:t>
      </w:r>
      <w:r w:rsidR="00152464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Каждый проект должен подготовить как минимум одно тематическое исследование (</w:t>
      </w:r>
      <w:proofErr w:type="spellStart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case</w:t>
      </w:r>
      <w:proofErr w:type="spellEnd"/>
      <w:r w:rsidR="006B6CEF" w:rsidRPr="006B6CEF">
        <w:rPr>
          <w:rFonts w:asciiTheme="minorHAnsi" w:hAnsiTheme="minorHAnsi" w:cstheme="minorBidi"/>
          <w:b w:val="0"/>
          <w:bCs w:val="0"/>
          <w:i w:val="0"/>
          <w:color w:val="4F80BD"/>
          <w:lang w:val="ru-MD"/>
        </w:rPr>
        <w:t xml:space="preserve"> </w:t>
      </w:r>
      <w:proofErr w:type="spellStart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study</w:t>
      </w:r>
      <w:proofErr w:type="spellEnd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), </w:t>
      </w:r>
      <w:r w:rsidR="00C24242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суммирующее деятельность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, результаты и извлечённые уроки проекта.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C356E" w:rsidRPr="004A027E" w14:paraId="49B81082" w14:textId="77777777" w:rsidTr="00C56DCA">
        <w:tc>
          <w:tcPr>
            <w:tcW w:w="9355" w:type="dxa"/>
          </w:tcPr>
          <w:p w14:paraId="5F8FE1C9" w14:textId="77777777" w:rsidR="008C356E" w:rsidRPr="004A027E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C58E57E" w14:textId="77777777" w:rsidR="00B05ADE" w:rsidRPr="004A027E" w:rsidRDefault="00B05AD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D91495B" w14:textId="77777777" w:rsidR="008C356E" w:rsidRPr="004A027E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979F203" w14:textId="76461A4E" w:rsidR="008C356E" w:rsidRPr="004A027E" w:rsidRDefault="008C356E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68CB3664" w14:textId="6275D320" w:rsidR="006E4B8F" w:rsidRPr="004A027E" w:rsidRDefault="006E4B8F" w:rsidP="53AE0270">
      <w:pPr>
        <w:pStyle w:val="Heading1"/>
        <w:spacing w:before="92"/>
        <w:ind w:left="0" w:firstLine="220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  <w:sz w:val="28"/>
          <w:szCs w:val="28"/>
        </w:rPr>
        <w:t xml:space="preserve">РАЗДЕЛ B: </w:t>
      </w:r>
      <w:r w:rsidR="004D637D" w:rsidRPr="004A027E">
        <w:rPr>
          <w:rFonts w:asciiTheme="minorHAnsi" w:hAnsiTheme="minorHAnsi" w:cstheme="minorHAnsi"/>
          <w:sz w:val="28"/>
          <w:szCs w:val="28"/>
        </w:rPr>
        <w:t>РИСКИ ПРОЕКТА, МОНИТОРИНГ И ОЦЕНКА</w:t>
      </w:r>
    </w:p>
    <w:p w14:paraId="6443536C" w14:textId="77777777" w:rsidR="009468DF" w:rsidRPr="004A027E" w:rsidRDefault="009468DF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16F75AAE" w14:textId="50F0A461" w:rsidR="009468DF" w:rsidRPr="004A027E" w:rsidRDefault="004D637D" w:rsidP="00924E32">
      <w:pPr>
        <w:pStyle w:val="BodyText"/>
        <w:numPr>
          <w:ilvl w:val="0"/>
          <w:numId w:val="14"/>
        </w:numPr>
        <w:ind w:right="834"/>
        <w:jc w:val="both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Риски проекта</w:t>
      </w:r>
    </w:p>
    <w:p w14:paraId="0EB4621A" w14:textId="77777777" w:rsidR="00173C7B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  <w:r w:rsidRPr="00173C7B">
        <w:rPr>
          <w:rFonts w:asciiTheme="minorHAnsi" w:hAnsiTheme="minorHAnsi" w:cstheme="minorHAnsi"/>
          <w:color w:val="4F80BD"/>
        </w:rPr>
        <w:t>Опишите основные факторы риска, которые могут привести к тому, что в рамках предлагаемого проекта не будут достигнуты ожидаемые результаты. Эти риски должны включать как внутренние факторы (например, используемая технология может не функционировать согласно плану; сообщество проявляет пассивность и вовлекается не в той мере, которая необходима), так и внешние факторы (например, политическая и экономическая ситуация, колебания валютного курса и т. д.). Также необходимо представить меры по снижению и смягчению потенциальных рисков.</w:t>
      </w:r>
    </w:p>
    <w:p w14:paraId="6C26FF3B" w14:textId="77777777" w:rsidR="00173C7B" w:rsidRPr="00173C7B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</w:p>
    <w:p w14:paraId="6CA29B5B" w14:textId="77A43E74" w:rsidR="00593D18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  <w:r w:rsidRPr="00173C7B">
        <w:rPr>
          <w:rFonts w:asciiTheme="minorHAnsi" w:hAnsiTheme="minorHAnsi" w:cstheme="minorHAnsi"/>
          <w:color w:val="4F80BD"/>
        </w:rPr>
        <w:t xml:space="preserve">Выявленные риски и меры по их смягчению должны быть обобщены и представлены в </w:t>
      </w:r>
      <w:r w:rsidR="008C7AFB">
        <w:rPr>
          <w:rFonts w:asciiTheme="minorHAnsi" w:hAnsiTheme="minorHAnsi" w:cstheme="minorHAnsi"/>
          <w:color w:val="4F80BD"/>
        </w:rPr>
        <w:t>табличной форме</w:t>
      </w:r>
      <w:r w:rsidRPr="00173C7B">
        <w:rPr>
          <w:rFonts w:asciiTheme="minorHAnsi" w:hAnsiTheme="minorHAnsi" w:cstheme="minorHAnsi"/>
          <w:color w:val="4F80BD"/>
        </w:rPr>
        <w:t xml:space="preserve"> путем заполнения таблицы 2, приведённой ниже.</w:t>
      </w:r>
    </w:p>
    <w:p w14:paraId="494AA5D7" w14:textId="77777777" w:rsidR="00173C7B" w:rsidRPr="00173C7B" w:rsidRDefault="00173C7B" w:rsidP="00173C7B">
      <w:pPr>
        <w:pStyle w:val="BodyText"/>
        <w:spacing w:before="2"/>
        <w:rPr>
          <w:rFonts w:asciiTheme="minorHAnsi" w:hAnsiTheme="minorHAnsi" w:cstheme="minorHAnsi"/>
          <w:color w:val="4F80BD"/>
          <w:lang w:val="ro-MD"/>
        </w:rPr>
      </w:pPr>
    </w:p>
    <w:p w14:paraId="0E4A94B0" w14:textId="0D5577CA" w:rsidR="00C56DCA" w:rsidRPr="00B35A2D" w:rsidRDefault="00C56DCA" w:rsidP="77711342">
      <w:pPr>
        <w:pStyle w:val="BodyText"/>
        <w:spacing w:before="2"/>
        <w:rPr>
          <w:rFonts w:asciiTheme="minorHAnsi" w:hAnsiTheme="minorHAnsi" w:cstheme="minorBidi"/>
          <w:b/>
          <w:bCs/>
          <w:sz w:val="21"/>
          <w:szCs w:val="21"/>
        </w:rPr>
      </w:pPr>
      <w:r w:rsidRPr="4D9F79D8">
        <w:rPr>
          <w:rFonts w:asciiTheme="minorHAnsi" w:hAnsiTheme="minorHAnsi" w:cstheme="minorBidi"/>
          <w:b/>
          <w:bCs/>
          <w:sz w:val="21"/>
          <w:szCs w:val="21"/>
        </w:rPr>
        <w:t xml:space="preserve">Таблица 2: Риски и </w:t>
      </w:r>
      <w:r w:rsidR="008C267E" w:rsidRPr="4D9F79D8">
        <w:rPr>
          <w:rFonts w:asciiTheme="minorHAnsi" w:hAnsiTheme="minorHAnsi" w:cstheme="minorBidi"/>
          <w:b/>
          <w:bCs/>
          <w:sz w:val="21"/>
          <w:szCs w:val="21"/>
        </w:rPr>
        <w:t>меры по смягчению последствий</w:t>
      </w:r>
    </w:p>
    <w:p w14:paraId="0DA5EE95" w14:textId="77777777" w:rsidR="003E4B8D" w:rsidRPr="004A027E" w:rsidRDefault="003E4B8D" w:rsidP="00593D18">
      <w:pPr>
        <w:pStyle w:val="BodyText"/>
        <w:spacing w:before="2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256379" w:rsidRPr="004A027E" w14:paraId="6EFB4C3D" w14:textId="77777777" w:rsidTr="009275C7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734B44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4A027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6BF440D5" w14:textId="26881980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Внутренние 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14682B0F" w14:textId="0EA170E7" w:rsidR="00256379" w:rsidRPr="004A027E" w:rsidRDefault="008C267E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Потенциальное воздействие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7B48A5B4" w14:textId="7D261A9D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по смягчению последствий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2D09E0A1" w14:textId="5E567C0A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256379" w:rsidRPr="004A027E" w14:paraId="436BAC26" w14:textId="77777777" w:rsidTr="009275C7">
        <w:trPr>
          <w:jc w:val="center"/>
        </w:trPr>
        <w:tc>
          <w:tcPr>
            <w:tcW w:w="173" w:type="pct"/>
          </w:tcPr>
          <w:p w14:paraId="39A8B28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17D4B98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56DE78D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2FCF83B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46FBC2C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5012661C" w14:textId="77777777" w:rsidTr="009275C7">
        <w:trPr>
          <w:jc w:val="center"/>
        </w:trPr>
        <w:tc>
          <w:tcPr>
            <w:tcW w:w="173" w:type="pct"/>
          </w:tcPr>
          <w:p w14:paraId="14B80A9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lastRenderedPageBreak/>
              <w:t>2</w:t>
            </w:r>
          </w:p>
        </w:tc>
        <w:tc>
          <w:tcPr>
            <w:tcW w:w="1187" w:type="pct"/>
          </w:tcPr>
          <w:p w14:paraId="737A3191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31CC802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0D5D81B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5746BEC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5DF250C6" w14:textId="77777777" w:rsidTr="009275C7">
        <w:trPr>
          <w:jc w:val="center"/>
        </w:trPr>
        <w:tc>
          <w:tcPr>
            <w:tcW w:w="173" w:type="pct"/>
          </w:tcPr>
          <w:p w14:paraId="6CE41D61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064810F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15BECD63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53DA0EA7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F7105A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7A4F68A" w14:textId="77777777" w:rsidTr="009275C7">
        <w:trPr>
          <w:jc w:val="center"/>
        </w:trPr>
        <w:tc>
          <w:tcPr>
            <w:tcW w:w="173" w:type="pct"/>
          </w:tcPr>
          <w:p w14:paraId="3411A0D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2354E51A" w14:textId="6E016164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0AE5CD5F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2D046E7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1E0E5A2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0BD8CAC8" w14:textId="77777777" w:rsidTr="009275C7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7E92CF57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4A027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61293A2F" w14:textId="74CAE38A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Внешние 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05AA0767" w14:textId="02628DE2" w:rsidR="00256379" w:rsidRPr="004A027E" w:rsidRDefault="008C267E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Потенциальное воздействие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66EAA43A" w14:textId="2A459028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по смягчению последствий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52AB2C8C" w14:textId="0F9559CA" w:rsidR="00256379" w:rsidRPr="004A027E" w:rsidRDefault="009749AA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256379" w:rsidRPr="004A027E" w14:paraId="13288D87" w14:textId="77777777" w:rsidTr="009275C7">
        <w:trPr>
          <w:jc w:val="center"/>
        </w:trPr>
        <w:tc>
          <w:tcPr>
            <w:tcW w:w="173" w:type="pct"/>
          </w:tcPr>
          <w:p w14:paraId="16E81EE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61F6E30D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5771671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348C3FAF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0373F91D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8B82B13" w14:textId="77777777" w:rsidTr="009275C7">
        <w:trPr>
          <w:jc w:val="center"/>
        </w:trPr>
        <w:tc>
          <w:tcPr>
            <w:tcW w:w="173" w:type="pct"/>
          </w:tcPr>
          <w:p w14:paraId="15CA2C2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2</w:t>
            </w:r>
          </w:p>
        </w:tc>
        <w:tc>
          <w:tcPr>
            <w:tcW w:w="1187" w:type="pct"/>
          </w:tcPr>
          <w:p w14:paraId="080D22F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B036A8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4D1A55C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06593E5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107163D6" w14:textId="77777777" w:rsidTr="009275C7">
        <w:trPr>
          <w:jc w:val="center"/>
        </w:trPr>
        <w:tc>
          <w:tcPr>
            <w:tcW w:w="173" w:type="pct"/>
          </w:tcPr>
          <w:p w14:paraId="3C595198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499BF7F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F842D4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0CC9A3E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2EA1CE3A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AD91506" w14:textId="77777777" w:rsidTr="009275C7">
        <w:trPr>
          <w:jc w:val="center"/>
        </w:trPr>
        <w:tc>
          <w:tcPr>
            <w:tcW w:w="173" w:type="pct"/>
          </w:tcPr>
          <w:p w14:paraId="690FB74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1AF6CA8E" w14:textId="19E9C2F0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08C5601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1702FB5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86FFA1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769755F0" w14:textId="77777777" w:rsidR="003E4B8D" w:rsidRPr="004A027E" w:rsidRDefault="003E4B8D" w:rsidP="00593D18">
      <w:pPr>
        <w:pStyle w:val="BodyText"/>
        <w:spacing w:before="2"/>
        <w:rPr>
          <w:rFonts w:asciiTheme="minorHAnsi" w:hAnsiTheme="minorHAnsi" w:cstheme="minorHAnsi"/>
          <w:b/>
          <w:bCs/>
          <w:sz w:val="21"/>
          <w:szCs w:val="21"/>
        </w:rPr>
      </w:pPr>
    </w:p>
    <w:p w14:paraId="3AFD8105" w14:textId="654859AB" w:rsidR="006E4B8F" w:rsidRPr="004A027E" w:rsidRDefault="00173C7B" w:rsidP="77711342">
      <w:pPr>
        <w:pStyle w:val="Heading2"/>
        <w:numPr>
          <w:ilvl w:val="0"/>
          <w:numId w:val="14"/>
        </w:numPr>
        <w:tabs>
          <w:tab w:val="left" w:pos="940"/>
          <w:tab w:val="left" w:pos="941"/>
        </w:tabs>
        <w:spacing w:before="1"/>
        <w:rPr>
          <w:rFonts w:asciiTheme="minorHAnsi" w:hAnsiTheme="minorHAnsi" w:cstheme="minorBidi"/>
          <w:i w:val="0"/>
        </w:rPr>
      </w:pPr>
      <w:r w:rsidRPr="77711342">
        <w:rPr>
          <w:rFonts w:asciiTheme="minorHAnsi" w:hAnsiTheme="minorHAnsi" w:cstheme="minorBidi"/>
          <w:i w:val="0"/>
        </w:rPr>
        <w:t>План мониторинга и оценки и показатели результативности</w:t>
      </w:r>
    </w:p>
    <w:p w14:paraId="2C9DE5ED" w14:textId="14D4B571" w:rsidR="006E4B8F" w:rsidRPr="008E41D6" w:rsidRDefault="00630736" w:rsidP="77711342">
      <w:pPr>
        <w:pStyle w:val="BodyText"/>
        <w:numPr>
          <w:ilvl w:val="0"/>
          <w:numId w:val="15"/>
        </w:numPr>
        <w:spacing w:before="183"/>
        <w:ind w:right="834"/>
        <w:jc w:val="both"/>
        <w:rPr>
          <w:rFonts w:asciiTheme="minorHAnsi" w:hAnsiTheme="minorHAnsi" w:cstheme="minorBidi"/>
          <w:b/>
          <w:bCs/>
          <w:lang w:val="ru-MD"/>
        </w:rPr>
      </w:pPr>
      <w:r w:rsidRPr="77711342">
        <w:rPr>
          <w:rFonts w:asciiTheme="minorHAnsi" w:hAnsiTheme="minorHAnsi" w:cstheme="minorBidi"/>
          <w:b/>
          <w:bCs/>
          <w:lang w:val="ru-MD"/>
        </w:rPr>
        <w:t xml:space="preserve">График </w:t>
      </w:r>
      <w:r w:rsidR="008E41D6" w:rsidRPr="77711342">
        <w:rPr>
          <w:rFonts w:asciiTheme="minorHAnsi" w:hAnsiTheme="minorHAnsi" w:cstheme="minorBidi"/>
          <w:b/>
          <w:bCs/>
          <w:lang w:val="ru-MD"/>
        </w:rPr>
        <w:t>мониторинга проекта</w:t>
      </w:r>
    </w:p>
    <w:p w14:paraId="09EE69F6" w14:textId="7EDFB9C8" w:rsidR="008E41D6" w:rsidRDefault="008E41D6" w:rsidP="77711342">
      <w:pPr>
        <w:pStyle w:val="BodyText"/>
        <w:spacing w:before="4"/>
        <w:jc w:val="both"/>
        <w:rPr>
          <w:rFonts w:asciiTheme="minorHAnsi" w:hAnsiTheme="minorHAnsi" w:cstheme="minorBidi"/>
          <w:color w:val="4F81BD" w:themeColor="accent1"/>
          <w:lang w:val="ro-MD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Мониторинг и оценка проекта должны осуществляться в соответствии с планом, который </w:t>
      </w:r>
      <w:r w:rsidR="00986333" w:rsidRPr="77711342">
        <w:rPr>
          <w:rFonts w:asciiTheme="minorHAnsi" w:hAnsiTheme="minorHAnsi" w:cstheme="minorBidi"/>
          <w:color w:val="4F81BD" w:themeColor="accent1"/>
        </w:rPr>
        <w:t>следует ключевым этапам</w:t>
      </w:r>
      <w:r w:rsidRPr="77711342">
        <w:rPr>
          <w:rFonts w:asciiTheme="minorHAnsi" w:hAnsiTheme="minorHAnsi" w:cstheme="minorBidi"/>
          <w:color w:val="4F81BD" w:themeColor="accent1"/>
        </w:rPr>
        <w:t>, определённы</w:t>
      </w:r>
      <w:r w:rsidR="009B1288" w:rsidRPr="77711342">
        <w:rPr>
          <w:rFonts w:asciiTheme="minorHAnsi" w:hAnsiTheme="minorHAnsi" w:cstheme="minorBidi"/>
          <w:color w:val="4F81BD" w:themeColor="accent1"/>
        </w:rPr>
        <w:t>м</w:t>
      </w:r>
      <w:r w:rsidRPr="77711342">
        <w:rPr>
          <w:rFonts w:asciiTheme="minorHAnsi" w:hAnsiTheme="minorHAnsi" w:cstheme="minorBidi"/>
          <w:color w:val="4F81BD" w:themeColor="accent1"/>
        </w:rPr>
        <w:t xml:space="preserve"> в Рамке</w:t>
      </w:r>
      <w:r w:rsidR="000B1ECB" w:rsidRPr="77711342">
        <w:rPr>
          <w:rFonts w:asciiTheme="minorHAnsi" w:hAnsiTheme="minorHAnsi" w:cstheme="minorBidi"/>
          <w:color w:val="4F81BD" w:themeColor="accent1"/>
        </w:rPr>
        <w:t>/Структуре</w:t>
      </w:r>
      <w:r w:rsidRPr="77711342">
        <w:rPr>
          <w:rFonts w:asciiTheme="minorHAnsi" w:hAnsiTheme="minorHAnsi" w:cstheme="minorBidi"/>
          <w:color w:val="4F81BD" w:themeColor="accent1"/>
        </w:rPr>
        <w:t xml:space="preserve"> проекта и Плане реализации (таблица 1 выше). Пожалуйста, </w:t>
      </w:r>
      <w:r w:rsidR="00114443" w:rsidRPr="77711342">
        <w:rPr>
          <w:rFonts w:asciiTheme="minorHAnsi" w:hAnsiTheme="minorHAnsi" w:cstheme="minorBidi"/>
          <w:color w:val="4F81BD" w:themeColor="accent1"/>
        </w:rPr>
        <w:t xml:space="preserve">укажите </w:t>
      </w:r>
      <w:r w:rsidR="001A1A5B" w:rsidRPr="77711342">
        <w:rPr>
          <w:rFonts w:asciiTheme="minorHAnsi" w:hAnsiTheme="minorHAnsi" w:cstheme="minorBidi"/>
          <w:color w:val="4F81BD" w:themeColor="accent1"/>
        </w:rPr>
        <w:t>план годового, промежуточного и итогового мониторинга</w:t>
      </w:r>
      <w:r w:rsidRPr="77711342">
        <w:rPr>
          <w:rFonts w:asciiTheme="minorHAnsi" w:hAnsiTheme="minorHAnsi" w:cstheme="minorBidi"/>
          <w:color w:val="4F81BD" w:themeColor="accent1"/>
        </w:rPr>
        <w:t xml:space="preserve"> и отразите их в </w:t>
      </w:r>
      <w:r w:rsidR="00951DF9" w:rsidRPr="77711342">
        <w:rPr>
          <w:rFonts w:asciiTheme="minorHAnsi" w:hAnsiTheme="minorHAnsi" w:cstheme="minorBidi"/>
          <w:color w:val="4F81BD" w:themeColor="accent1"/>
        </w:rPr>
        <w:t>Структуре/</w:t>
      </w:r>
      <w:r w:rsidRPr="77711342">
        <w:rPr>
          <w:rFonts w:asciiTheme="minorHAnsi" w:hAnsiTheme="minorHAnsi" w:cstheme="minorBidi"/>
          <w:color w:val="4F81BD" w:themeColor="accent1"/>
        </w:rPr>
        <w:t>Рамке проекта и Плане реализации (таблица 1 выше).</w:t>
      </w:r>
    </w:p>
    <w:p w14:paraId="34064202" w14:textId="77777777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  <w:lang w:val="ro-MD"/>
        </w:rPr>
      </w:pPr>
    </w:p>
    <w:p w14:paraId="1A63A849" w14:textId="77777777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>Основные элементы, которые должны входить в план мониторинга и оценки:</w:t>
      </w:r>
    </w:p>
    <w:p w14:paraId="7C3BA88C" w14:textId="6C81BA7D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будет отслеживаться ход реализации проекта в соответствии с </w:t>
      </w:r>
      <w:r w:rsidR="00F24416">
        <w:rPr>
          <w:rFonts w:asciiTheme="minorHAnsi" w:hAnsiTheme="minorHAnsi" w:cstheme="minorHAnsi"/>
          <w:color w:val="4F81BD" w:themeColor="accent1"/>
        </w:rPr>
        <w:t xml:space="preserve">ключевыми </w:t>
      </w:r>
      <w:r w:rsidRPr="008E41D6">
        <w:rPr>
          <w:rFonts w:asciiTheme="minorHAnsi" w:hAnsiTheme="minorHAnsi" w:cstheme="minorHAnsi"/>
          <w:color w:val="4F81BD" w:themeColor="accent1"/>
        </w:rPr>
        <w:t>э</w:t>
      </w:r>
      <w:r>
        <w:rPr>
          <w:rFonts w:asciiTheme="minorHAnsi" w:hAnsiTheme="minorHAnsi" w:cstheme="minorHAnsi"/>
          <w:color w:val="4F81BD" w:themeColor="accent1"/>
        </w:rPr>
        <w:t>тап</w:t>
      </w:r>
      <w:r w:rsidRPr="008E41D6">
        <w:rPr>
          <w:rFonts w:ascii="Calibri" w:hAnsi="Calibri" w:cs="Calibri"/>
          <w:color w:val="4F81BD" w:themeColor="accent1"/>
        </w:rPr>
        <w:t>ам</w:t>
      </w:r>
      <w:r w:rsidRPr="008E41D6">
        <w:rPr>
          <w:rFonts w:asciiTheme="minorHAnsi" w:hAnsiTheme="minorHAnsi" w:cstheme="minorHAnsi"/>
          <w:color w:val="4F81BD" w:themeColor="accent1"/>
        </w:rPr>
        <w:t>и, предусмотренными в Плане реализации;</w:t>
      </w:r>
    </w:p>
    <w:p w14:paraId="17BDED43" w14:textId="47DC31AA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будет оцениваться воздействие проекта на основе достижения </w:t>
      </w:r>
      <w:r w:rsidR="002238B1">
        <w:rPr>
          <w:rFonts w:asciiTheme="minorHAnsi" w:hAnsiTheme="minorHAnsi" w:cstheme="minorHAnsi"/>
          <w:color w:val="4F81BD" w:themeColor="accent1"/>
        </w:rPr>
        <w:t xml:space="preserve">его </w:t>
      </w:r>
      <w:r w:rsidRPr="008E41D6">
        <w:rPr>
          <w:rFonts w:asciiTheme="minorHAnsi" w:hAnsiTheme="minorHAnsi" w:cstheme="minorHAnsi"/>
          <w:color w:val="4F81BD" w:themeColor="accent1"/>
        </w:rPr>
        <w:t>целей;</w:t>
      </w:r>
    </w:p>
    <w:p w14:paraId="6C43D41E" w14:textId="06C8AAA6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будут обеспечиваться </w:t>
      </w:r>
      <w:r w:rsidR="00D6785D">
        <w:rPr>
          <w:rFonts w:asciiTheme="minorHAnsi" w:hAnsiTheme="minorHAnsi" w:cstheme="minorHAnsi"/>
          <w:color w:val="4F81BD" w:themeColor="accent1"/>
        </w:rPr>
        <w:t xml:space="preserve">промежуточные </w:t>
      </w:r>
      <w:r w:rsidRPr="008E41D6">
        <w:rPr>
          <w:rFonts w:asciiTheme="minorHAnsi" w:hAnsiTheme="minorHAnsi" w:cstheme="minorHAnsi"/>
          <w:color w:val="4F81BD" w:themeColor="accent1"/>
        </w:rPr>
        <w:t xml:space="preserve">корректировки и изменения </w:t>
      </w:r>
      <w:r w:rsidRPr="008E41D6">
        <w:rPr>
          <w:rFonts w:ascii="Calibri" w:hAnsi="Calibri" w:cs="Calibri"/>
          <w:color w:val="4F81BD" w:themeColor="accent1"/>
        </w:rPr>
        <w:t>мероприятий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и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="0043380F">
        <w:rPr>
          <w:rFonts w:asciiTheme="minorHAnsi" w:hAnsiTheme="minorHAnsi" w:cstheme="minorHAnsi"/>
          <w:color w:val="4F81BD" w:themeColor="accent1"/>
        </w:rPr>
        <w:t>П</w:t>
      </w:r>
      <w:r w:rsidRPr="008E41D6">
        <w:rPr>
          <w:rFonts w:ascii="Calibri" w:hAnsi="Calibri" w:cs="Calibri"/>
          <w:color w:val="4F81BD" w:themeColor="accent1"/>
        </w:rPr>
        <w:t>лана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реализации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в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ходе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проекта</w:t>
      </w:r>
      <w:r w:rsidRPr="008E41D6">
        <w:rPr>
          <w:rFonts w:asciiTheme="minorHAnsi" w:hAnsiTheme="minorHAnsi" w:cstheme="minorHAnsi"/>
          <w:color w:val="4F81BD" w:themeColor="accent1"/>
        </w:rPr>
        <w:t xml:space="preserve">, </w:t>
      </w:r>
      <w:r w:rsidRPr="008E41D6">
        <w:rPr>
          <w:rFonts w:ascii="Calibri" w:hAnsi="Calibri" w:cs="Calibri"/>
          <w:color w:val="4F81BD" w:themeColor="accent1"/>
        </w:rPr>
        <w:t>на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основе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полученной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обратной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связи</w:t>
      </w:r>
      <w:r w:rsidRPr="008E41D6">
        <w:rPr>
          <w:rFonts w:asciiTheme="minorHAnsi" w:hAnsiTheme="minorHAnsi" w:cstheme="minorHAnsi"/>
          <w:color w:val="4F81BD" w:themeColor="accent1"/>
        </w:rPr>
        <w:t>;</w:t>
      </w:r>
    </w:p>
    <w:p w14:paraId="13A9553A" w14:textId="5987B8C7" w:rsidR="006E4B8F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</w:t>
      </w:r>
      <w:r w:rsidR="000215B4">
        <w:rPr>
          <w:rFonts w:asciiTheme="minorHAnsi" w:hAnsiTheme="minorHAnsi" w:cstheme="minorHAnsi"/>
          <w:color w:val="4F81BD" w:themeColor="accent1"/>
        </w:rPr>
        <w:t>члены сообщества будут вовлечены</w:t>
      </w:r>
      <w:r w:rsidRPr="008E41D6">
        <w:rPr>
          <w:rFonts w:asciiTheme="minorHAnsi" w:hAnsiTheme="minorHAnsi" w:cstheme="minorHAnsi"/>
          <w:color w:val="4F81BD" w:themeColor="accent1"/>
        </w:rPr>
        <w:t xml:space="preserve"> в процесс мониторинга и оценки.</w:t>
      </w:r>
    </w:p>
    <w:p w14:paraId="3ACCC289" w14:textId="77777777" w:rsidR="008E41D6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E41D6" w:rsidRPr="00D642D1" w14:paraId="27B6FC2A" w14:textId="77777777" w:rsidTr="00294115">
        <w:tc>
          <w:tcPr>
            <w:tcW w:w="9355" w:type="dxa"/>
          </w:tcPr>
          <w:p w14:paraId="136CD315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50EA75C4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4DB4AF54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7B6A06B7" w14:textId="77777777" w:rsidR="008E41D6" w:rsidRPr="008E41D6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</w:p>
    <w:p w14:paraId="190302E9" w14:textId="77777777" w:rsidR="008E41D6" w:rsidRPr="008E41D6" w:rsidRDefault="008E41D6" w:rsidP="008E41D6">
      <w:pPr>
        <w:pStyle w:val="BodyText"/>
        <w:spacing w:before="4"/>
        <w:rPr>
          <w:rFonts w:asciiTheme="minorHAnsi" w:hAnsiTheme="minorHAnsi" w:cstheme="minorHAnsi"/>
          <w:lang w:val="ro-MD"/>
        </w:rPr>
      </w:pPr>
    </w:p>
    <w:p w14:paraId="62374FCF" w14:textId="5B4489AD" w:rsidR="006E4B8F" w:rsidRPr="004A027E" w:rsidRDefault="00F80E4C" w:rsidP="007C04F3">
      <w:pPr>
        <w:pStyle w:val="Heading1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>Показатели проекта</w:t>
      </w:r>
    </w:p>
    <w:p w14:paraId="15D1E344" w14:textId="690E42B9" w:rsidR="006E4B8F" w:rsidRPr="004A027E" w:rsidRDefault="005816C7" w:rsidP="00B05ADE">
      <w:pPr>
        <w:pStyle w:val="Heading1"/>
        <w:ind w:left="0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>Пожалуйста, заполните Приложение 1 – это обязательное требование для всех проектов.</w:t>
      </w:r>
    </w:p>
    <w:p w14:paraId="571E38D8" w14:textId="77777777" w:rsidR="003E260C" w:rsidRPr="004A027E" w:rsidRDefault="003E260C" w:rsidP="00B05ADE">
      <w:pPr>
        <w:pStyle w:val="Heading1"/>
        <w:ind w:left="0"/>
        <w:jc w:val="both"/>
        <w:rPr>
          <w:rFonts w:asciiTheme="minorHAnsi" w:hAnsiTheme="minorHAnsi" w:cstheme="minorHAnsi"/>
          <w:color w:val="4F81BD" w:themeColor="accent1"/>
        </w:rPr>
      </w:pPr>
    </w:p>
    <w:p w14:paraId="13665113" w14:textId="10BCE4FB" w:rsidR="00C90962" w:rsidRPr="004A027E" w:rsidRDefault="00C90962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Все проекты в рамках </w:t>
      </w:r>
      <w:r w:rsidR="00D258C9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SGP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должны соответствовать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u w:val="single"/>
          <w:lang w:bidi="ar-SA"/>
        </w:rPr>
        <w:t>как минимум одному</w:t>
      </w:r>
      <w:r w:rsidRPr="00363C12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или нескольким глобальным экологическим показателям, перечисленным в Приложении 1.</w:t>
      </w:r>
    </w:p>
    <w:p w14:paraId="3242C8D2" w14:textId="77777777" w:rsidR="005041BB" w:rsidRPr="004A027E" w:rsidRDefault="005041BB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5740F63B" w14:textId="6CC1C6BE" w:rsidR="00C90962" w:rsidRPr="004A027E" w:rsidRDefault="00C90962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Показатели также должны соответствовать </w:t>
      </w:r>
      <w:r w:rsidR="00C74F3E" w:rsidRPr="00C74F3E">
        <w:rPr>
          <w:rFonts w:asciiTheme="minorHAnsi" w:hAnsiTheme="minorHAnsi" w:cstheme="minorHAnsi"/>
          <w:b w:val="0"/>
          <w:bCs w:val="0"/>
          <w:color w:val="4F81BD" w:themeColor="accent1"/>
          <w:lang w:val="ru-MD" w:bidi="ar-SA"/>
        </w:rPr>
        <w:t xml:space="preserve">Стратегии Программы OP8 для Республики Молдова </w:t>
      </w:r>
      <w:r w:rsidR="00C74F3E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 xml:space="preserve">(Country Programme Stgrategy -CPS)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</w:t>
      </w:r>
      <w:r w:rsidR="008E41D6" w:rsidRPr="008E41D6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Рамке результатов</w:t>
      </w:r>
      <w:r w:rsidR="00466CEC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C74F3E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>CPS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0952FD"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GEF</w:t>
      </w:r>
      <w:r w:rsidR="000952FD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D258C9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SGP</w:t>
      </w:r>
      <w:r w:rsidR="004A027E"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ОP8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 представленной в Руководстве по реализации и отч</w:t>
      </w:r>
      <w:r w:rsidR="002C128B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ё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тности, 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Приложение </w:t>
      </w:r>
      <w:r w:rsidR="00211DD1" w:rsidRPr="00211DD1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>1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.</w:t>
      </w:r>
    </w:p>
    <w:p w14:paraId="01A5DDCA" w14:textId="77777777" w:rsidR="00A569BD" w:rsidRPr="004A027E" w:rsidRDefault="00A569B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3A8F433F" w14:textId="5A53A9BE" w:rsidR="00211DD1" w:rsidRPr="00211DD1" w:rsidRDefault="00211DD1" w:rsidP="002363CE">
      <w:pPr>
        <w:pStyle w:val="Heading1"/>
        <w:ind w:left="0"/>
        <w:jc w:val="both"/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</w:pP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Показатели могут быть определены </w:t>
      </w:r>
      <w:r w:rsidR="002355BE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по согласованию с НК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</w:t>
      </w:r>
      <w:r w:rsidR="007A588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</w:t>
      </w:r>
      <w:r w:rsidR="009E6A44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Базовое значение показателей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проекта устанавливается исходя из показателей </w:t>
      </w:r>
      <w:r w:rsidR="000952F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SGP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, приведённых в Приложении 1, и </w:t>
      </w:r>
      <w:r w:rsidR="00FE6F52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с учётом </w:t>
      </w:r>
      <w:r w:rsidR="00C711B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указанных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обязательных требований</w:t>
      </w:r>
      <w:r w:rsidR="00A13D31" w:rsidRPr="77711342">
        <w:rPr>
          <w:rFonts w:ascii="Segoe UI" w:hAnsi="Segoe UI" w:cs="Segoe UI"/>
          <w:b w:val="0"/>
          <w:bCs w:val="0"/>
          <w:sz w:val="21"/>
          <w:szCs w:val="21"/>
        </w:rPr>
        <w:t xml:space="preserve"> </w:t>
      </w:r>
      <w:r w:rsidR="00A13D3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(см. Приложение 1 для показателей, относящихся к тематической </w:t>
      </w:r>
      <w:r w:rsidR="00A13D3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lastRenderedPageBreak/>
        <w:t>области проекта)</w:t>
      </w:r>
      <w:r w:rsidR="008374A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 П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ри необходимости к ним могут быть добавлены дополнительные показатели, специфичные для проекта, а также показатели национального уровня, что </w:t>
      </w:r>
      <w:r w:rsidR="00D30FA3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настоятельно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рекомендуется</w:t>
      </w:r>
      <w:r w:rsidR="00C25B91" w:rsidRPr="77711342">
        <w:rPr>
          <w:rFonts w:ascii="Segoe UI" w:hAnsi="Segoe UI" w:cs="Segoe UI"/>
          <w:b w:val="0"/>
          <w:bCs w:val="0"/>
          <w:sz w:val="21"/>
          <w:szCs w:val="21"/>
        </w:rPr>
        <w:t xml:space="preserve"> </w:t>
      </w:r>
      <w:r w:rsidR="00C25B9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для эффективного мониторинга реализации проекта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</w:t>
      </w:r>
    </w:p>
    <w:p w14:paraId="11C4BE68" w14:textId="77777777" w:rsidR="000952FD" w:rsidRDefault="000952F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</w:p>
    <w:p w14:paraId="2513942A" w14:textId="308AF77B" w:rsidR="00211DD1" w:rsidRDefault="00211DD1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Предложите конкретные и измеримые показатели, которые будут описывать результаты</w:t>
      </w:r>
      <w:r w:rsidR="00FC3880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</w:t>
      </w:r>
      <w:r w:rsidR="007959E7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достигнутые в рамках проекта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. Эти показатели станут основой для системы мониторинга и оценки.</w:t>
      </w:r>
    </w:p>
    <w:p w14:paraId="1C15129C" w14:textId="77777777" w:rsidR="000952FD" w:rsidRPr="000952FD" w:rsidRDefault="000952F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</w:p>
    <w:p w14:paraId="7B27E5A6" w14:textId="27D4FFD7" w:rsidR="00211DD1" w:rsidRPr="00211DD1" w:rsidRDefault="00211DD1" w:rsidP="002363CE">
      <w:pPr>
        <w:pStyle w:val="Heading1"/>
        <w:ind w:left="0"/>
        <w:jc w:val="both"/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</w:pP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Необходимо определить как минимум один показатель, относящийся к одному из тематических </w:t>
      </w:r>
      <w:r w:rsidR="00413AD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областей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GEF SGP </w:t>
      </w:r>
      <w:r w:rsidR="000952F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OP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8 (для проектов в тематических областях), а также </w:t>
      </w:r>
      <w:r w:rsidR="00AC6E3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не менее одного показателя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из следующих категорий, отражённых в </w:t>
      </w:r>
      <w:r w:rsidR="00AC6E3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Структуре/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Рамке результатов </w:t>
      </w:r>
      <w:r w:rsidR="0053171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Стратегии Программы OP8 для Республики Молдова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:</w:t>
      </w:r>
    </w:p>
    <w:p w14:paraId="0A137FA1" w14:textId="49033795" w:rsidR="00C90962" w:rsidRPr="00BE5EDE" w:rsidRDefault="00C90962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адаптация на </w:t>
      </w:r>
      <w:r w:rsidR="004A027E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уровне</w:t>
      </w: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сообщества,</w:t>
      </w:r>
    </w:p>
    <w:p w14:paraId="2913FC6F" w14:textId="3E5CCB64" w:rsidR="00C90962" w:rsidRPr="00BE5EDE" w:rsidRDefault="004A027E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усиление социальной </w:t>
      </w:r>
      <w:r w:rsidR="000952FD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инклюзии</w:t>
      </w:r>
      <w:r w:rsidR="00C90962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</w:t>
      </w:r>
    </w:p>
    <w:p w14:paraId="4218E996" w14:textId="5A04BDD3" w:rsidR="002A6FE4" w:rsidRPr="00BE5EDE" w:rsidRDefault="00C90962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мониторинг и оценка, а также управление знаниями.</w:t>
      </w:r>
    </w:p>
    <w:p w14:paraId="109668A8" w14:textId="77777777" w:rsidR="00CD527E" w:rsidRPr="004A027E" w:rsidRDefault="00CD527E" w:rsidP="00CD527E">
      <w:pPr>
        <w:pStyle w:val="Heading1"/>
        <w:ind w:left="72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0C4A9C69" w14:textId="77777777" w:rsidR="005816C7" w:rsidRPr="004A027E" w:rsidRDefault="005816C7" w:rsidP="007C04F3">
      <w:pPr>
        <w:pStyle w:val="Heading1"/>
        <w:jc w:val="both"/>
        <w:rPr>
          <w:rFonts w:asciiTheme="minorHAnsi" w:hAnsiTheme="minorHAnsi" w:cstheme="minorHAnsi"/>
          <w:b w:val="0"/>
          <w:bCs w:val="0"/>
        </w:rPr>
      </w:pPr>
    </w:p>
    <w:p w14:paraId="2B7ECA3B" w14:textId="77777777" w:rsidR="00342DC5" w:rsidRPr="004A027E" w:rsidRDefault="006E4B8F" w:rsidP="007C04F3">
      <w:pPr>
        <w:pStyle w:val="Heading1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  <w:sz w:val="28"/>
          <w:szCs w:val="28"/>
        </w:rPr>
        <w:t>РАЗДЕЛ C: БЮДЖЕТ ПРОЕКТА</w:t>
      </w:r>
      <w:r w:rsidR="00350DBE" w:rsidRPr="004A027E">
        <w:rPr>
          <w:rFonts w:asciiTheme="minorHAnsi" w:hAnsiTheme="minorHAnsi" w:cstheme="minorHAnsi"/>
        </w:rPr>
        <w:t xml:space="preserve"> </w:t>
      </w:r>
    </w:p>
    <w:p w14:paraId="36B01FDD" w14:textId="1B5CB4FC" w:rsidR="00E153B4" w:rsidRPr="000952FD" w:rsidRDefault="00350DBE" w:rsidP="000952FD">
      <w:pPr>
        <w:pStyle w:val="Heading1"/>
        <w:jc w:val="both"/>
        <w:rPr>
          <w:rFonts w:asciiTheme="minorHAnsi" w:hAnsiTheme="minorHAnsi" w:cstheme="minorHAnsi"/>
          <w:lang w:val="ru-MD"/>
        </w:rPr>
      </w:pPr>
      <w:r w:rsidRPr="004A027E">
        <w:rPr>
          <w:rFonts w:asciiTheme="minorHAnsi" w:hAnsiTheme="minorHAnsi" w:cstheme="minorHAnsi"/>
        </w:rPr>
        <w:t>(</w:t>
      </w:r>
      <w:r w:rsidR="000952FD" w:rsidRPr="000952FD">
        <w:rPr>
          <w:rFonts w:asciiTheme="minorHAnsi" w:hAnsiTheme="minorHAnsi" w:cstheme="minorHAnsi"/>
        </w:rPr>
        <w:t xml:space="preserve">при необходимости </w:t>
      </w:r>
      <w:r w:rsidR="00101766">
        <w:rPr>
          <w:rFonts w:asciiTheme="minorHAnsi" w:hAnsiTheme="minorHAnsi" w:cstheme="minorHAnsi"/>
        </w:rPr>
        <w:t>обраща</w:t>
      </w:r>
      <w:r w:rsidR="000B5D4C">
        <w:rPr>
          <w:rFonts w:asciiTheme="minorHAnsi" w:hAnsiTheme="minorHAnsi" w:cstheme="minorHAnsi"/>
        </w:rPr>
        <w:t>йтесь за консультацией к</w:t>
      </w:r>
      <w:r w:rsidR="000952FD">
        <w:rPr>
          <w:rFonts w:asciiTheme="minorHAnsi" w:hAnsiTheme="minorHAnsi" w:cstheme="minorHAnsi"/>
          <w:lang w:val="ro-MD"/>
        </w:rPr>
        <w:t xml:space="preserve"> </w:t>
      </w:r>
      <w:r w:rsidR="000952FD" w:rsidRPr="000952FD">
        <w:rPr>
          <w:rFonts w:asciiTheme="minorHAnsi" w:hAnsiTheme="minorHAnsi" w:cstheme="minorHAnsi"/>
          <w:lang w:val="ru-MD"/>
        </w:rPr>
        <w:t>НК</w:t>
      </w:r>
      <w:r w:rsidR="00B35A2D">
        <w:rPr>
          <w:rFonts w:asciiTheme="minorHAnsi" w:hAnsiTheme="minorHAnsi" w:cstheme="minorHAnsi"/>
          <w:lang w:val="ro-MD"/>
        </w:rPr>
        <w:t>/</w:t>
      </w:r>
      <w:r w:rsidR="00B35A2D">
        <w:rPr>
          <w:rFonts w:asciiTheme="minorHAnsi" w:hAnsiTheme="minorHAnsi" w:cstheme="minorHAnsi"/>
        </w:rPr>
        <w:t>НКК</w:t>
      </w:r>
      <w:r w:rsidRPr="004A027E">
        <w:rPr>
          <w:rFonts w:asciiTheme="minorHAnsi" w:hAnsiTheme="minorHAnsi" w:cstheme="minorHAnsi"/>
        </w:rPr>
        <w:t>)</w:t>
      </w:r>
    </w:p>
    <w:p w14:paraId="49936890" w14:textId="77777777" w:rsidR="00B07C84" w:rsidRPr="004A027E" w:rsidRDefault="00B07C84" w:rsidP="007C04F3">
      <w:pPr>
        <w:pStyle w:val="Heading2"/>
        <w:tabs>
          <w:tab w:val="left" w:pos="552"/>
        </w:tabs>
        <w:ind w:left="720" w:firstLine="0"/>
        <w:rPr>
          <w:rFonts w:asciiTheme="minorHAnsi" w:hAnsiTheme="minorHAnsi" w:cstheme="minorHAnsi"/>
          <w:i w:val="0"/>
          <w:iCs/>
        </w:rPr>
      </w:pPr>
      <w:bookmarkStart w:id="2" w:name="_Hlk59703665"/>
    </w:p>
    <w:p w14:paraId="6FA43074" w14:textId="77777777" w:rsidR="00C11EE6" w:rsidRPr="004A027E" w:rsidRDefault="00C11EE6" w:rsidP="007C04F3">
      <w:pPr>
        <w:pStyle w:val="Heading2"/>
        <w:numPr>
          <w:ilvl w:val="0"/>
          <w:numId w:val="16"/>
        </w:numPr>
        <w:tabs>
          <w:tab w:val="left" w:pos="552"/>
        </w:tabs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Бюджет проекта</w:t>
      </w:r>
    </w:p>
    <w:p w14:paraId="6B245E86" w14:textId="3636D4C8" w:rsidR="00F2174D" w:rsidRPr="004A027E" w:rsidRDefault="00752665" w:rsidP="00141207">
      <w:p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>Пожалуйста</w:t>
      </w:r>
      <w:r w:rsidR="00425CC9" w:rsidRPr="00425CC9">
        <w:rPr>
          <w:rFonts w:asciiTheme="minorHAnsi" w:hAnsiTheme="minorHAnsi" w:cstheme="minorHAnsi"/>
          <w:color w:val="4F81BD" w:themeColor="accent1"/>
          <w:lang w:val="ru-MD"/>
        </w:rPr>
        <w:t>,</w:t>
      </w:r>
      <w:r w:rsidRPr="004A027E">
        <w:rPr>
          <w:rFonts w:asciiTheme="minorHAnsi" w:hAnsiTheme="minorHAnsi" w:cstheme="minorHAnsi"/>
          <w:color w:val="4F81BD" w:themeColor="accent1"/>
        </w:rPr>
        <w:t xml:space="preserve"> предоставьте подробную информацию о бюджете 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в соответствии с приведёнными ниже категориями </w:t>
      </w:r>
      <w:r w:rsidR="00F012E3" w:rsidRPr="00F012E3">
        <w:rPr>
          <w:rFonts w:asciiTheme="minorHAnsi" w:hAnsiTheme="minorHAnsi" w:cstheme="minorHAnsi"/>
          <w:color w:val="4F81BD" w:themeColor="accent1"/>
        </w:rPr>
        <w:t>затрат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и укажите, каким образом средства будут использованы в течение периода реализации проекта.</w:t>
      </w:r>
      <w:r w:rsidRPr="004A027E">
        <w:rPr>
          <w:rFonts w:asciiTheme="minorHAnsi" w:hAnsiTheme="minorHAnsi" w:cstheme="minorHAnsi"/>
          <w:color w:val="4F81BD" w:themeColor="accent1"/>
        </w:rPr>
        <w:t xml:space="preserve"> Заявки на гранты </w:t>
      </w:r>
      <w:r w:rsidR="00886266">
        <w:rPr>
          <w:rFonts w:asciiTheme="minorHAnsi" w:hAnsiTheme="minorHAnsi" w:cstheme="minorHAnsi"/>
          <w:color w:val="4F81BD" w:themeColor="accent1"/>
        </w:rPr>
        <w:t>GEF 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не должны превышать </w:t>
      </w:r>
      <w:r w:rsidRPr="00ED78A5">
        <w:rPr>
          <w:rFonts w:asciiTheme="minorHAnsi" w:hAnsiTheme="minorHAnsi" w:cstheme="minorHAnsi"/>
          <w:b/>
          <w:bCs/>
          <w:color w:val="4F81BD" w:themeColor="accent1"/>
        </w:rPr>
        <w:t>семьдесят пять тысяч долларов США (75 000 долларов США)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на проект</w:t>
      </w:r>
      <w:r w:rsidRPr="00ED78A5">
        <w:rPr>
          <w:rFonts w:asciiTheme="minorHAnsi" w:hAnsiTheme="minorHAnsi" w:cstheme="minorHAnsi"/>
          <w:color w:val="4F81BD" w:themeColor="accent1"/>
          <w:vertAlign w:val="superscript"/>
        </w:rPr>
        <w:footnoteReference w:id="4"/>
      </w:r>
      <w:r w:rsidR="00ED78A5" w:rsidRPr="00ED78A5">
        <w:rPr>
          <w:rFonts w:asciiTheme="minorHAnsi" w:hAnsiTheme="minorHAnsi" w:cstheme="minorHAnsi"/>
          <w:color w:val="4F81BD" w:themeColor="accent1"/>
        </w:rPr>
        <w:t xml:space="preserve"> </w:t>
      </w:r>
      <w:r w:rsidR="00FB43E5" w:rsidRPr="004A027E">
        <w:rPr>
          <w:rFonts w:asciiTheme="minorHAnsi" w:hAnsiTheme="minorHAnsi" w:cstheme="minorHAnsi"/>
          <w:color w:val="4F81BD" w:themeColor="accent1"/>
        </w:rPr>
        <w:t>и на кажд</w:t>
      </w:r>
      <w:r w:rsidR="00ED78A5" w:rsidRPr="004A027E">
        <w:rPr>
          <w:rFonts w:asciiTheme="minorHAnsi" w:hAnsiTheme="minorHAnsi" w:cstheme="minorHAnsi"/>
          <w:color w:val="4F81BD" w:themeColor="accent1"/>
        </w:rPr>
        <w:t>ую</w:t>
      </w:r>
      <w:r w:rsidR="00FB43E5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ED78A5" w:rsidRPr="00ED78A5">
        <w:rPr>
          <w:rFonts w:asciiTheme="minorHAnsi" w:hAnsiTheme="minorHAnsi" w:cstheme="minorHAnsi"/>
          <w:color w:val="4F81BD" w:themeColor="accent1"/>
        </w:rPr>
        <w:t>Операционную фазу</w:t>
      </w:r>
      <w:r w:rsidR="00FB43E5" w:rsidRPr="004A027E">
        <w:rPr>
          <w:rFonts w:asciiTheme="minorHAnsi" w:hAnsiTheme="minorHAnsi" w:cstheme="minorHAnsi"/>
          <w:color w:val="4F81BD" w:themeColor="accent1"/>
        </w:rPr>
        <w:t xml:space="preserve">. </w:t>
      </w:r>
      <w:r w:rsidR="00FB2C64" w:rsidRPr="00FB2C64">
        <w:rPr>
          <w:rFonts w:asciiTheme="minorHAnsi" w:hAnsiTheme="minorHAnsi" w:cstheme="minorHAnsi"/>
          <w:color w:val="4F81BD" w:themeColor="accent1"/>
        </w:rPr>
        <w:t>Приветствуется со</w:t>
      </w:r>
      <w:r w:rsidR="00FB2C64" w:rsidRPr="00FB2C64">
        <w:rPr>
          <w:rFonts w:ascii="Cambria Math" w:hAnsi="Cambria Math" w:cs="Cambria Math"/>
          <w:color w:val="4F81BD" w:themeColor="accent1"/>
        </w:rPr>
        <w:t>‑</w:t>
      </w:r>
      <w:r w:rsidR="00FB2C64" w:rsidRPr="00FB2C64">
        <w:rPr>
          <w:rFonts w:ascii="Calibri" w:hAnsi="Calibri" w:cs="Calibri"/>
          <w:color w:val="4F81BD" w:themeColor="accent1"/>
        </w:rPr>
        <w:t>финансирование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в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размере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="00FB2C64" w:rsidRPr="00FB2C64">
        <w:rPr>
          <w:rFonts w:ascii="Calibri" w:hAnsi="Calibri" w:cs="Calibri"/>
          <w:color w:val="4F81BD" w:themeColor="accent1"/>
        </w:rPr>
        <w:t>равном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или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превышающем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сумму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гранта</w:t>
      </w:r>
      <w:r w:rsidR="00FB2C64">
        <w:rPr>
          <w:rFonts w:ascii="Calibri" w:hAnsi="Calibri" w:cs="Calibri"/>
          <w:color w:val="4F81BD" w:themeColor="accent1"/>
          <w:lang w:val="ro-MD"/>
        </w:rPr>
        <w:t xml:space="preserve">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="00FB43E5" w:rsidRPr="004A027E">
        <w:rPr>
          <w:rFonts w:asciiTheme="minorHAnsi" w:hAnsiTheme="minorHAnsi" w:cstheme="minorHAnsi"/>
          <w:color w:val="4F81BD" w:themeColor="accent1"/>
        </w:rPr>
        <w:t>.</w:t>
      </w:r>
    </w:p>
    <w:p w14:paraId="221F6395" w14:textId="77777777" w:rsidR="00B042CC" w:rsidRPr="004A027E" w:rsidRDefault="00B042CC" w:rsidP="007C04F3">
      <w:pPr>
        <w:pStyle w:val="BodyText"/>
        <w:spacing w:before="6"/>
        <w:rPr>
          <w:rFonts w:asciiTheme="minorHAnsi" w:hAnsiTheme="minorHAnsi" w:cstheme="minorHAnsi"/>
        </w:rPr>
      </w:pPr>
    </w:p>
    <w:p w14:paraId="400932F0" w14:textId="4574493D" w:rsidR="004E0622" w:rsidRPr="004A027E" w:rsidRDefault="008E74E3" w:rsidP="00C56DCA">
      <w:pPr>
        <w:pStyle w:val="Heading1"/>
        <w:spacing w:before="1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Таблица 3: Бюджет </w:t>
      </w:r>
      <w:r w:rsidRPr="006F1773">
        <w:rPr>
          <w:rFonts w:asciiTheme="minorHAnsi" w:hAnsiTheme="minorHAnsi" w:cstheme="minorHAnsi"/>
        </w:rPr>
        <w:t xml:space="preserve">проекта </w:t>
      </w:r>
      <w:r w:rsidR="000B5D4C" w:rsidRPr="006F1773">
        <w:rPr>
          <w:rFonts w:asciiTheme="minorHAnsi" w:hAnsiTheme="minorHAnsi" w:cstheme="minorHAnsi"/>
        </w:rPr>
        <w:t>(доллар</w:t>
      </w:r>
      <w:r w:rsidR="006F1773" w:rsidRPr="006F1773">
        <w:rPr>
          <w:rFonts w:asciiTheme="minorHAnsi" w:hAnsiTheme="minorHAnsi" w:cstheme="minorHAnsi"/>
        </w:rPr>
        <w:t xml:space="preserve"> США</w:t>
      </w:r>
      <w:r w:rsidR="00F2174D" w:rsidRPr="006F1773">
        <w:rPr>
          <w:rFonts w:asciiTheme="minorHAnsi" w:hAnsiTheme="minorHAnsi" w:cstheme="minorHAnsi"/>
        </w:rPr>
        <w:t>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C56DCA" w:rsidRPr="004A027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27004929" w:rsidR="00C56DCA" w:rsidRPr="004A027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 xml:space="preserve">Категория </w:t>
            </w:r>
            <w:r w:rsidR="00D07238" w:rsidRPr="00D07238">
              <w:rPr>
                <w:rFonts w:asciiTheme="minorHAnsi" w:hAnsiTheme="minorHAnsi" w:cstheme="minorHAnsi"/>
                <w:b/>
                <w:sz w:val="18"/>
              </w:rPr>
              <w:t>затрат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225172C9" w:rsidR="00C56DCA" w:rsidRPr="004A027E" w:rsidRDefault="006F1773" w:rsidP="770156B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Грант </w:t>
            </w:r>
            <w:r w:rsidR="00425CC9"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SGP</w:t>
            </w:r>
            <w:r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(доллар США)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— отражается в расходах по нулевой ставке НДС</w:t>
            </w:r>
            <w:r w:rsidR="00C56DCA" w:rsidRPr="004A0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00391AA1" w:rsidR="00C56DCA" w:rsidRPr="00672B88" w:rsidRDefault="00C56DCA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MD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Софинансирование </w:t>
            </w:r>
            <w:r w:rsidR="006F1773"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(доллар США)</w:t>
            </w:r>
            <w:r w:rsidR="00030B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="00030B84" w:rsidRPr="00030B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денежное и в натуральной форме</w:t>
            </w:r>
          </w:p>
        </w:tc>
      </w:tr>
      <w:tr w:rsidR="00C56DCA" w:rsidRPr="004A027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5942E360" w:rsidR="00C56DCA" w:rsidRPr="004A027E" w:rsidRDefault="00486F57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1. </w:t>
            </w:r>
            <w:r w:rsidR="00C56DCA" w:rsidRPr="004A027E">
              <w:rPr>
                <w:rFonts w:asciiTheme="minorHAnsi" w:hAnsiTheme="minorHAnsi" w:cstheme="minorHAnsi"/>
                <w:sz w:val="18"/>
              </w:rPr>
              <w:t xml:space="preserve">Персонал / Трудозатраты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="00C56DCA"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2BDC4891" w14:textId="77777777" w:rsidR="00C56DCA" w:rsidRPr="004A027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CD89FE5" w14:textId="77777777" w:rsidR="00C56DCA" w:rsidRPr="004A027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7AA987FF" w14:textId="77777777" w:rsidTr="770156B3">
        <w:trPr>
          <w:trHeight w:val="309"/>
        </w:trPr>
        <w:tc>
          <w:tcPr>
            <w:tcW w:w="4648" w:type="dxa"/>
          </w:tcPr>
          <w:p w14:paraId="3C4D5A8C" w14:textId="1E672F08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2. Тренинги / Семинары /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Конференции</w:t>
            </w:r>
            <w:r w:rsidR="00DB0F78">
              <w:rPr>
                <w:rFonts w:asciiTheme="minorHAnsi" w:hAnsiTheme="minorHAnsi" w:cstheme="minorHAnsi"/>
                <w:sz w:val="18"/>
              </w:rPr>
              <w:t xml:space="preserve"> / Командировки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7E977696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13AD4E82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4FE28B91" w14:textId="77777777" w:rsidTr="770156B3">
        <w:trPr>
          <w:trHeight w:val="311"/>
        </w:trPr>
        <w:tc>
          <w:tcPr>
            <w:tcW w:w="4648" w:type="dxa"/>
          </w:tcPr>
          <w:p w14:paraId="33C3F267" w14:textId="2A9083A5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3.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Контракты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7F3738E0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48DD2F4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60EDB6E9" w14:textId="77777777" w:rsidTr="770156B3">
        <w:trPr>
          <w:trHeight w:val="311"/>
        </w:trPr>
        <w:tc>
          <w:tcPr>
            <w:tcW w:w="4648" w:type="dxa"/>
          </w:tcPr>
          <w:p w14:paraId="0F698A13" w14:textId="4E449221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4. Оборудование/материалы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5EE2B75E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AA18164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0FA18C4B" w14:textId="77777777" w:rsidTr="770156B3">
        <w:trPr>
          <w:trHeight w:val="414"/>
        </w:trPr>
        <w:tc>
          <w:tcPr>
            <w:tcW w:w="4648" w:type="dxa"/>
          </w:tcPr>
          <w:p w14:paraId="79327AE3" w14:textId="4CABF343" w:rsidR="00CC5F0D" w:rsidRPr="004A027E" w:rsidRDefault="00486F57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5. Прочие расходы</w:t>
            </w:r>
          </w:p>
        </w:tc>
        <w:tc>
          <w:tcPr>
            <w:tcW w:w="2080" w:type="dxa"/>
          </w:tcPr>
          <w:p w14:paraId="11F3BB08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E5AE21F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60CDDABD" w14:textId="77777777" w:rsidTr="770156B3">
        <w:trPr>
          <w:trHeight w:val="309"/>
        </w:trPr>
        <w:tc>
          <w:tcPr>
            <w:tcW w:w="4648" w:type="dxa"/>
          </w:tcPr>
          <w:p w14:paraId="46C5F85B" w14:textId="4CFEDD8E" w:rsidR="00CC5F0D" w:rsidRPr="004A027E" w:rsidRDefault="00203F16" w:rsidP="00203F16">
            <w:pPr>
              <w:pStyle w:val="TableParagraph"/>
              <w:ind w:left="107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Итого</w:t>
            </w:r>
          </w:p>
        </w:tc>
        <w:tc>
          <w:tcPr>
            <w:tcW w:w="2080" w:type="dxa"/>
          </w:tcPr>
          <w:p w14:paraId="33D592A7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367D11C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F1773" w:rsidRPr="004A027E" w14:paraId="6E4C32E7" w14:textId="77777777" w:rsidTr="0089096F">
        <w:trPr>
          <w:trHeight w:val="309"/>
        </w:trPr>
        <w:tc>
          <w:tcPr>
            <w:tcW w:w="4648" w:type="dxa"/>
          </w:tcPr>
          <w:p w14:paraId="18C7BCE1" w14:textId="35B3C8D7" w:rsidR="006F1773" w:rsidRPr="004A027E" w:rsidRDefault="00203F16" w:rsidP="00203F16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Общий бюджет проекта</w:t>
            </w:r>
          </w:p>
        </w:tc>
        <w:tc>
          <w:tcPr>
            <w:tcW w:w="4510" w:type="dxa"/>
            <w:gridSpan w:val="2"/>
          </w:tcPr>
          <w:p w14:paraId="35B68FDA" w14:textId="6E0EFDD3" w:rsidR="006F1773" w:rsidRPr="006F1773" w:rsidRDefault="006F1773" w:rsidP="006F1773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</w:pP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= </w:t>
            </w:r>
            <w:r w:rsidR="003A4204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bidi="ar-SA"/>
              </w:rPr>
              <w:t>сумма</w:t>
            </w:r>
            <w:r w:rsidR="003A4204"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 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гранта SGP + </w:t>
            </w:r>
            <w:r w:rsidR="003A4204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bidi="ar-SA"/>
              </w:rPr>
              <w:t>сумма</w:t>
            </w:r>
            <w:r w:rsidR="003A4204"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 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>софинансирования</w:t>
            </w:r>
          </w:p>
          <w:p w14:paraId="0E97BD77" w14:textId="77777777" w:rsidR="006F1773" w:rsidRPr="006F1773" w:rsidRDefault="006F1773" w:rsidP="00CC5F0D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</w:pPr>
          </w:p>
        </w:tc>
      </w:tr>
      <w:tr w:rsidR="00CC5F0D" w:rsidRPr="004A027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68D498DD" w:rsidR="00CC5F0D" w:rsidRPr="004A027E" w:rsidRDefault="00203F16" w:rsidP="00CC5F0D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% от общего бюджета</w:t>
            </w:r>
          </w:p>
        </w:tc>
        <w:tc>
          <w:tcPr>
            <w:tcW w:w="2080" w:type="dxa"/>
          </w:tcPr>
          <w:p w14:paraId="5F9570A2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30ECFDF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84D771E" w14:textId="77777777" w:rsidR="00420EE7" w:rsidRDefault="00420EE7" w:rsidP="007C04F3">
      <w:pPr>
        <w:pStyle w:val="BodyText"/>
        <w:rPr>
          <w:rFonts w:asciiTheme="minorHAnsi" w:hAnsiTheme="minorHAnsi" w:cstheme="minorHAnsi"/>
          <w:b/>
          <w:sz w:val="20"/>
          <w:lang w:val="ro-MD"/>
        </w:rPr>
      </w:pPr>
    </w:p>
    <w:p w14:paraId="7826E09E" w14:textId="77777777" w:rsidR="00FB2C64" w:rsidRPr="00FB2C64" w:rsidRDefault="00FB2C64" w:rsidP="00804E7D">
      <w:pPr>
        <w:pStyle w:val="BodyText"/>
        <w:jc w:val="both"/>
        <w:rPr>
          <w:rFonts w:asciiTheme="minorHAnsi" w:hAnsiTheme="minorHAnsi" w:cstheme="minorHAnsi"/>
          <w:b/>
          <w:sz w:val="20"/>
          <w:lang w:val="ru-MD"/>
        </w:rPr>
      </w:pPr>
      <w:r w:rsidRPr="00FB2C64">
        <w:rPr>
          <w:rFonts w:asciiTheme="minorHAnsi" w:hAnsiTheme="minorHAnsi" w:cstheme="minorHAnsi"/>
          <w:b/>
          <w:sz w:val="20"/>
          <w:lang w:val="ru-MD"/>
        </w:rPr>
        <w:lastRenderedPageBreak/>
        <w:t xml:space="preserve">Подробный сводный бюджет проекта должен быть представлен путем заполнения Приложения </w:t>
      </w:r>
      <w:r w:rsidRPr="00FB2C64">
        <w:rPr>
          <w:rFonts w:asciiTheme="minorHAnsi" w:hAnsiTheme="minorHAnsi" w:cstheme="minorHAnsi"/>
          <w:b/>
          <w:sz w:val="20"/>
          <w:lang w:val="en-US"/>
        </w:rPr>
        <w:t>B</w:t>
      </w:r>
      <w:r w:rsidRPr="00FB2C64">
        <w:rPr>
          <w:rFonts w:asciiTheme="minorHAnsi" w:hAnsiTheme="minorHAnsi" w:cstheme="minorHAnsi"/>
          <w:b/>
          <w:sz w:val="20"/>
          <w:lang w:val="ru-MD"/>
        </w:rPr>
        <w:t xml:space="preserve"> «Общий бюджет проекта», которое рассматривается как неотъемлемая часть пакета заявки.</w:t>
      </w:r>
    </w:p>
    <w:p w14:paraId="5C0417E3" w14:textId="77777777" w:rsidR="00FB2C64" w:rsidRPr="00FB2C64" w:rsidRDefault="00FB2C64" w:rsidP="007C04F3">
      <w:pPr>
        <w:pStyle w:val="BodyText"/>
        <w:rPr>
          <w:rFonts w:asciiTheme="minorHAnsi" w:hAnsiTheme="minorHAnsi" w:cstheme="minorHAnsi"/>
          <w:b/>
          <w:sz w:val="20"/>
          <w:lang w:val="ru-MD"/>
        </w:rPr>
      </w:pPr>
    </w:p>
    <w:p w14:paraId="5F15E20E" w14:textId="77777777" w:rsidR="00FB2C64" w:rsidRPr="00FB2C64" w:rsidRDefault="00FB2C64" w:rsidP="007C04F3">
      <w:pPr>
        <w:pStyle w:val="BodyText"/>
        <w:rPr>
          <w:rFonts w:asciiTheme="minorHAnsi" w:hAnsiTheme="minorHAnsi" w:cstheme="minorHAnsi"/>
          <w:b/>
          <w:sz w:val="20"/>
          <w:lang w:val="ro-MD"/>
        </w:rPr>
      </w:pPr>
    </w:p>
    <w:p w14:paraId="5841B4CF" w14:textId="6CB8740E" w:rsidR="00350DBE" w:rsidRPr="004A027E" w:rsidRDefault="008E74E3" w:rsidP="007C04F3">
      <w:pPr>
        <w:pStyle w:val="ListParagraph"/>
        <w:numPr>
          <w:ilvl w:val="0"/>
          <w:numId w:val="16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>Софинансирование</w:t>
      </w:r>
    </w:p>
    <w:p w14:paraId="4A0DF101" w14:textId="3005EB1B" w:rsidR="00FB2C64" w:rsidRPr="00FB2C64" w:rsidRDefault="00FB2C64" w:rsidP="00845F3D">
      <w:pPr>
        <w:pStyle w:val="BodyText"/>
        <w:spacing w:before="121"/>
        <w:jc w:val="both"/>
        <w:rPr>
          <w:rFonts w:asciiTheme="minorHAnsi" w:hAnsiTheme="minorHAnsi" w:cstheme="minorHAnsi"/>
          <w:color w:val="4F81BD" w:themeColor="accent1"/>
        </w:rPr>
      </w:pPr>
      <w:r w:rsidRPr="00FB2C64">
        <w:rPr>
          <w:rFonts w:asciiTheme="minorHAnsi" w:hAnsiTheme="minorHAnsi" w:cstheme="minorHAnsi"/>
          <w:color w:val="4F81BD" w:themeColor="accent1"/>
        </w:rPr>
        <w:t>Пожалуйста, предоставьте подробную информацию о внесённом 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финансировании</w:t>
      </w:r>
      <w:r w:rsidRPr="00FB2C64">
        <w:rPr>
          <w:rFonts w:asciiTheme="minorHAnsi" w:hAnsiTheme="minorHAnsi" w:cstheme="minorHAnsi"/>
          <w:color w:val="4F81BD" w:themeColor="accent1"/>
        </w:rPr>
        <w:t xml:space="preserve"> (</w:t>
      </w:r>
      <w:r w:rsidRPr="00FB2C64">
        <w:rPr>
          <w:rFonts w:ascii="Calibri" w:hAnsi="Calibri" w:cs="Calibri"/>
          <w:color w:val="4F81BD" w:themeColor="accent1"/>
        </w:rPr>
        <w:t>денежном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натуральной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форме</w:t>
      </w:r>
      <w:r w:rsidRPr="00FB2C64">
        <w:rPr>
          <w:rFonts w:asciiTheme="minorHAnsi" w:hAnsiTheme="minorHAnsi" w:cstheme="minorHAnsi"/>
          <w:color w:val="4F81BD" w:themeColor="accent1"/>
        </w:rPr>
        <w:t xml:space="preserve">), </w:t>
      </w:r>
      <w:r w:rsidRPr="00FB2C64">
        <w:rPr>
          <w:rFonts w:ascii="Calibri" w:hAnsi="Calibri" w:cs="Calibri"/>
          <w:color w:val="4F81BD" w:themeColor="accent1"/>
        </w:rPr>
        <w:t>обобщённую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таблице</w:t>
      </w:r>
      <w:r w:rsidRPr="00FB2C64">
        <w:rPr>
          <w:rFonts w:asciiTheme="minorHAnsi" w:hAnsiTheme="minorHAnsi" w:cstheme="minorHAnsi"/>
          <w:color w:val="4F81BD" w:themeColor="accent1"/>
        </w:rPr>
        <w:t xml:space="preserve"> 4</w:t>
      </w:r>
      <w:r w:rsidR="00CD4255" w:rsidRPr="00173C7B">
        <w:rPr>
          <w:rFonts w:asciiTheme="minorHAnsi" w:hAnsiTheme="minorHAnsi" w:cstheme="minorHAnsi"/>
          <w:color w:val="4F80BD"/>
        </w:rPr>
        <w:t>, приведённой ниже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Софинансирование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A160E9">
        <w:rPr>
          <w:rFonts w:ascii="Calibri" w:hAnsi="Calibri" w:cs="Calibri"/>
          <w:color w:val="4F81BD" w:themeColor="accent1"/>
        </w:rPr>
        <w:t>предоставляется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период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реализации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должно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быть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напрямую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связано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достижением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результатов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="0007240F">
        <w:rPr>
          <w:rFonts w:ascii="Calibri" w:hAnsi="Calibri" w:cs="Calibri"/>
          <w:color w:val="4F81BD" w:themeColor="accent1"/>
        </w:rPr>
        <w:t xml:space="preserve">, </w:t>
      </w:r>
      <w:r w:rsidR="0007240F" w:rsidRPr="0007240F">
        <w:rPr>
          <w:rFonts w:ascii="Calibri" w:hAnsi="Calibri" w:cs="Calibri"/>
          <w:color w:val="4F81BD" w:themeColor="accent1"/>
        </w:rPr>
        <w:t>например</w:t>
      </w:r>
      <w:r w:rsidR="00E62DF7">
        <w:rPr>
          <w:rFonts w:ascii="Calibri" w:hAnsi="Calibri" w:cs="Calibri"/>
          <w:color w:val="4F81BD" w:themeColor="accent1"/>
        </w:rPr>
        <w:t>,</w:t>
      </w:r>
      <w:r w:rsidR="0007240F" w:rsidRPr="0007240F">
        <w:rPr>
          <w:rFonts w:ascii="Calibri" w:hAnsi="Calibri" w:cs="Calibri"/>
          <w:color w:val="4F81BD" w:themeColor="accent1"/>
        </w:rPr>
        <w:t xml:space="preserve"> в форме труда, материалов, времени и других поддающихся количественной оценке ресурсов, которые учитываются </w:t>
      </w:r>
      <w:r w:rsidR="007C2577">
        <w:rPr>
          <w:rFonts w:ascii="Calibri" w:hAnsi="Calibri" w:cs="Calibri"/>
          <w:color w:val="4F81BD" w:themeColor="accent1"/>
        </w:rPr>
        <w:t>как вклад в реализацию 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Необходимо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указать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источники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характер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вклада</w:t>
      </w:r>
      <w:r w:rsidRPr="00FB2C64">
        <w:rPr>
          <w:rFonts w:asciiTheme="minorHAnsi" w:hAnsiTheme="minorHAnsi" w:cstheme="minorHAnsi"/>
          <w:color w:val="4F81BD" w:themeColor="accent1"/>
        </w:rPr>
        <w:t xml:space="preserve"> (</w:t>
      </w:r>
      <w:r w:rsidRPr="00FB2C64">
        <w:rPr>
          <w:rFonts w:ascii="Calibri" w:hAnsi="Calibri" w:cs="Calibri"/>
          <w:color w:val="4F81BD" w:themeColor="accent1"/>
        </w:rPr>
        <w:t>например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молодёжная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организация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предоставляющая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труд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земельный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участок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денежные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средс</w:t>
      </w:r>
      <w:r w:rsidRPr="00FB2C64">
        <w:rPr>
          <w:rFonts w:asciiTheme="minorHAnsi" w:hAnsiTheme="minorHAnsi" w:cstheme="minorHAnsi"/>
          <w:color w:val="4F81BD" w:themeColor="accent1"/>
        </w:rPr>
        <w:t>тва и т.д.).</w:t>
      </w:r>
    </w:p>
    <w:p w14:paraId="3DA6176B" w14:textId="2CDDE2FD" w:rsidR="00671FD6" w:rsidRPr="004A027E" w:rsidRDefault="00FB2C64" w:rsidP="00845F3D">
      <w:pPr>
        <w:pStyle w:val="BodyText"/>
        <w:spacing w:before="121"/>
        <w:jc w:val="both"/>
        <w:rPr>
          <w:rFonts w:asciiTheme="minorHAnsi" w:hAnsiTheme="minorHAnsi" w:cstheme="minorHAnsi"/>
          <w:color w:val="4F81BD" w:themeColor="accent1"/>
        </w:rPr>
      </w:pPr>
      <w:r w:rsidRPr="00FB2C64">
        <w:rPr>
          <w:rFonts w:asciiTheme="minorHAnsi" w:hAnsiTheme="minorHAnsi" w:cstheme="minorHAnsi"/>
          <w:color w:val="4F81BD" w:themeColor="accent1"/>
        </w:rPr>
        <w:t xml:space="preserve">GEF </w:t>
      </w:r>
      <w:r>
        <w:rPr>
          <w:rFonts w:asciiTheme="minorHAnsi" w:hAnsiTheme="minorHAnsi" w:cstheme="minorHAnsi"/>
          <w:color w:val="4F81BD" w:themeColor="accent1"/>
          <w:lang w:val="ro-MD"/>
        </w:rPr>
        <w:t>SGP</w:t>
      </w:r>
      <w:r w:rsidRPr="00FB2C64">
        <w:rPr>
          <w:rFonts w:asciiTheme="minorHAnsi" w:hAnsiTheme="minorHAnsi" w:cstheme="minorHAnsi"/>
          <w:color w:val="4F81BD" w:themeColor="accent1"/>
        </w:rPr>
        <w:t xml:space="preserve"> применяет принцип 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целевых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мероприятий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между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соответствующими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партнёрами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Поэтому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важно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чтобы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организации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заявители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8D6E15">
        <w:rPr>
          <w:rFonts w:ascii="Calibri" w:hAnsi="Calibri" w:cs="Calibri"/>
          <w:color w:val="4F81BD" w:themeColor="accent1"/>
        </w:rPr>
        <w:t>вносили</w:t>
      </w:r>
      <w:r w:rsidR="008D6E15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вклад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операционные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программные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расходы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По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меньшей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мере</w:t>
      </w:r>
      <w:r w:rsidRPr="00FB2C64">
        <w:rPr>
          <w:rFonts w:asciiTheme="minorHAnsi" w:hAnsiTheme="minorHAnsi" w:cstheme="minorHAnsi"/>
          <w:color w:val="4F81BD" w:themeColor="accent1"/>
        </w:rPr>
        <w:t xml:space="preserve"> 50% </w:t>
      </w:r>
      <w:r w:rsidRPr="00FB2C64">
        <w:rPr>
          <w:rFonts w:ascii="Calibri" w:hAnsi="Calibri" w:cs="Calibri"/>
          <w:color w:val="4F81BD" w:themeColor="accent1"/>
        </w:rPr>
        <w:t>структуры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должны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составлять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денежные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средства</w:t>
      </w:r>
      <w:r w:rsidRPr="00FB2C64">
        <w:rPr>
          <w:rFonts w:asciiTheme="minorHAnsi" w:hAnsiTheme="minorHAnsi" w:cstheme="minorHAnsi"/>
          <w:color w:val="4F81BD" w:themeColor="accent1"/>
        </w:rPr>
        <w:t>.</w:t>
      </w:r>
    </w:p>
    <w:p w14:paraId="3DCFE96F" w14:textId="760A2ACD" w:rsidR="00846420" w:rsidRDefault="006C1BF3" w:rsidP="00846420">
      <w:pPr>
        <w:pStyle w:val="Heading1"/>
        <w:spacing w:before="88"/>
        <w:jc w:val="both"/>
        <w:rPr>
          <w:rFonts w:asciiTheme="minorHAnsi" w:hAnsiTheme="minorHAnsi" w:cstheme="minorHAnsi"/>
          <w:lang w:val="ro-MD"/>
        </w:rPr>
      </w:pPr>
      <w:r w:rsidRPr="004A027E">
        <w:rPr>
          <w:rFonts w:asciiTheme="minorHAnsi" w:hAnsiTheme="minorHAnsi" w:cstheme="minorHAnsi"/>
        </w:rPr>
        <w:t>Таблица 4: Софинансирование</w:t>
      </w:r>
      <w:bookmarkEnd w:id="2"/>
      <w:r w:rsidR="00672B88">
        <w:rPr>
          <w:rFonts w:asciiTheme="minorHAnsi" w:hAnsiTheme="minorHAnsi" w:cstheme="minorHAnsi"/>
          <w:lang w:val="ro-MD"/>
        </w:rPr>
        <w:t xml:space="preserve"> </w:t>
      </w:r>
      <w:r w:rsidR="00672B88" w:rsidRPr="006F1773">
        <w:rPr>
          <w:rFonts w:asciiTheme="minorHAnsi" w:hAnsiTheme="minorHAnsi" w:cstheme="minorHAnsi"/>
        </w:rPr>
        <w:t>(доллар США)</w:t>
      </w:r>
    </w:p>
    <w:p w14:paraId="7DC5800A" w14:textId="77777777" w:rsidR="00672B88" w:rsidRPr="00672B88" w:rsidRDefault="00672B88" w:rsidP="00846420">
      <w:pPr>
        <w:pStyle w:val="Heading1"/>
        <w:spacing w:before="88"/>
        <w:jc w:val="both"/>
        <w:rPr>
          <w:rFonts w:asciiTheme="minorHAnsi" w:hAnsiTheme="minorHAnsi" w:cstheme="minorHAnsi"/>
          <w:lang w:val="ro-MD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1980"/>
        <w:gridCol w:w="1710"/>
        <w:gridCol w:w="1890"/>
        <w:gridCol w:w="1530"/>
      </w:tblGrid>
      <w:tr w:rsidR="00DA0BBB" w:rsidRPr="004A027E" w14:paraId="3BE0477E" w14:textId="77777777" w:rsidTr="00D729E9">
        <w:trPr>
          <w:trHeight w:val="415"/>
        </w:trPr>
        <w:tc>
          <w:tcPr>
            <w:tcW w:w="2308" w:type="dxa"/>
            <w:shd w:val="clear" w:color="auto" w:fill="DBE5F1" w:themeFill="accent1" w:themeFillTint="33"/>
          </w:tcPr>
          <w:p w14:paraId="2503E76A" w14:textId="77777777" w:rsidR="00DA0BBB" w:rsidRPr="004A027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Источники вклада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D18389" w14:textId="7B493784" w:rsidR="00DA0BBB" w:rsidRPr="004A027E" w:rsidRDefault="00DA0BBB" w:rsidP="00D729E9">
            <w:pPr>
              <w:pStyle w:val="TableParagraph"/>
              <w:tabs>
                <w:tab w:val="left" w:pos="1320"/>
                <w:tab w:val="left" w:pos="1350"/>
                <w:tab w:val="left" w:pos="1440"/>
              </w:tabs>
              <w:spacing w:before="2"/>
              <w:ind w:left="107" w:right="270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Денежное софинансирование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603E39A" w14:textId="6B038B53" w:rsidR="00DA0BBB" w:rsidRPr="004A027E" w:rsidRDefault="002A0FF8" w:rsidP="00D729E9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Вклад</w:t>
            </w:r>
            <w:r w:rsidRPr="004A027E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DA0BBB" w:rsidRPr="004A027E">
              <w:rPr>
                <w:rFonts w:asciiTheme="minorHAnsi" w:hAnsiTheme="minorHAnsi" w:cstheme="minorHAnsi"/>
                <w:b/>
                <w:sz w:val="18"/>
              </w:rPr>
              <w:t>в натуральной форме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DAFD0D1" w14:textId="08561F83" w:rsidR="00DA0BBB" w:rsidRPr="00FB2C64" w:rsidRDefault="00391892" w:rsidP="00D729E9">
            <w:pPr>
              <w:pStyle w:val="TableParagraph"/>
              <w:spacing w:before="2"/>
              <w:ind w:left="106" w:right="180"/>
              <w:rPr>
                <w:rFonts w:asciiTheme="minorHAnsi" w:hAnsiTheme="minorHAnsi" w:cstheme="minorHAnsi"/>
                <w:b/>
                <w:sz w:val="18"/>
                <w:lang w:val="ro-MD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Софинансирование подтверждено или запланировано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5CEAEF04" w14:textId="18346066" w:rsidR="00DA0BBB" w:rsidRPr="004A027E" w:rsidRDefault="00DA0BBB" w:rsidP="007C04F3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Сумма (</w:t>
            </w:r>
            <w:r w:rsidR="00D729E9"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4A027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DA0BBB" w:rsidRPr="004A027E" w14:paraId="57FA4AF1" w14:textId="77777777" w:rsidTr="00D729E9">
        <w:trPr>
          <w:trHeight w:val="306"/>
        </w:trPr>
        <w:tc>
          <w:tcPr>
            <w:tcW w:w="2308" w:type="dxa"/>
          </w:tcPr>
          <w:p w14:paraId="26237ADA" w14:textId="7AAA2C73" w:rsidR="00DA0BBB" w:rsidRPr="008E69FA" w:rsidRDefault="00DA0BBB" w:rsidP="00BE3006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Сообщество</w:t>
            </w:r>
            <w:r w:rsidR="008E69FA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3A2CBB03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3759BC16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610F364F" w14:textId="0E3F8EE6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FA354D6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1B16E0B3" w14:textId="77777777" w:rsidTr="00D729E9">
        <w:trPr>
          <w:trHeight w:val="311"/>
        </w:trPr>
        <w:tc>
          <w:tcPr>
            <w:tcW w:w="2308" w:type="dxa"/>
          </w:tcPr>
          <w:p w14:paraId="3819D80B" w14:textId="4652C925" w:rsidR="00DA0BBB" w:rsidRPr="008E69FA" w:rsidRDefault="00BE3006" w:rsidP="00BE3006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  <w:r w:rsidRPr="00BE3006">
              <w:rPr>
                <w:rFonts w:asciiTheme="minorHAnsi" w:hAnsiTheme="minorHAnsi" w:cstheme="minorHAnsi"/>
                <w:sz w:val="18"/>
              </w:rPr>
              <w:t>Организация-заявитель</w:t>
            </w:r>
            <w:r w:rsidR="008E69FA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5281E554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DA0B75F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C479E5B" w14:textId="08916A1E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4292F6E7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0CA879F3" w14:textId="77777777" w:rsidTr="00D729E9">
        <w:trPr>
          <w:trHeight w:val="311"/>
        </w:trPr>
        <w:tc>
          <w:tcPr>
            <w:tcW w:w="2308" w:type="dxa"/>
          </w:tcPr>
          <w:p w14:paraId="57B6F244" w14:textId="51D31F4A" w:rsidR="00DA0BBB" w:rsidRPr="004A027E" w:rsidDel="004778EA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Донор </w:t>
            </w: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2079003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CCD97E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D0AB5FE" w14:textId="29A79360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7EF4B3F3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1A60E04E" w14:textId="77777777" w:rsidTr="00D729E9">
        <w:trPr>
          <w:trHeight w:val="311"/>
        </w:trPr>
        <w:tc>
          <w:tcPr>
            <w:tcW w:w="2308" w:type="dxa"/>
          </w:tcPr>
          <w:p w14:paraId="365B1EBE" w14:textId="503AF932" w:rsidR="00DA0BBB" w:rsidRPr="008E69FA" w:rsidRDefault="00FB2C6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u-MD"/>
              </w:rPr>
            </w:pPr>
            <w:r w:rsidRPr="00FB2C64">
              <w:rPr>
                <w:rFonts w:asciiTheme="minorHAnsi" w:hAnsiTheme="minorHAnsi" w:cstheme="minorHAnsi"/>
                <w:sz w:val="18"/>
              </w:rPr>
              <w:t>Местный орган публичной власти</w:t>
            </w:r>
            <w:r w:rsidR="008E69FA" w:rsidRPr="008E69FA">
              <w:rPr>
                <w:rFonts w:asciiTheme="minorHAnsi" w:hAnsiTheme="minorHAnsi" w:cstheme="minorHAnsi"/>
                <w:sz w:val="18"/>
                <w:lang w:val="ru-MD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60B73317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E3BD7D5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6F2FF1EA" w14:textId="1648499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D6081D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5033ED47" w14:textId="77777777" w:rsidTr="00D729E9">
        <w:trPr>
          <w:trHeight w:val="311"/>
        </w:trPr>
        <w:tc>
          <w:tcPr>
            <w:tcW w:w="2308" w:type="dxa"/>
          </w:tcPr>
          <w:p w14:paraId="1D21EB21" w14:textId="355E08A8" w:rsidR="00DA0BBB" w:rsidRPr="004A027E" w:rsidRDefault="00FB2C6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FB2C64">
              <w:rPr>
                <w:rFonts w:asciiTheme="minorHAnsi" w:hAnsiTheme="minorHAnsi" w:cstheme="minorHAnsi"/>
                <w:sz w:val="18"/>
              </w:rPr>
              <w:t xml:space="preserve">Прочие </w:t>
            </w:r>
            <w:r w:rsidRPr="007F2688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</w:t>
            </w:r>
            <w:r w:rsidRPr="00FB2C64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980" w:type="dxa"/>
          </w:tcPr>
          <w:p w14:paraId="3946055D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E48995A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22FDFFF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1B10C5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7BFAD090" w14:textId="77777777" w:rsidTr="00D729E9">
        <w:trPr>
          <w:trHeight w:val="311"/>
        </w:trPr>
        <w:tc>
          <w:tcPr>
            <w:tcW w:w="2308" w:type="dxa"/>
          </w:tcPr>
          <w:p w14:paraId="4F3BBBD3" w14:textId="57CDDFD4" w:rsidR="00DA0BBB" w:rsidRPr="004A027E" w:rsidRDefault="00BE3006" w:rsidP="007E763E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BE3006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980" w:type="dxa"/>
          </w:tcPr>
          <w:p w14:paraId="41A1758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A25A642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41682E5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54C746FA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DE4112B" w14:textId="5623DBC3" w:rsidR="00184487" w:rsidRPr="004A027E" w:rsidRDefault="00184487" w:rsidP="007C04F3">
      <w:pPr>
        <w:rPr>
          <w:rFonts w:asciiTheme="minorHAnsi" w:hAnsiTheme="minorHAnsi" w:cstheme="minorHAnsi"/>
          <w:sz w:val="20"/>
        </w:rPr>
      </w:pPr>
    </w:p>
    <w:p w14:paraId="58D7BE03" w14:textId="77777777" w:rsidR="00996399" w:rsidRDefault="00996399" w:rsidP="007C04F3">
      <w:pPr>
        <w:rPr>
          <w:rFonts w:asciiTheme="minorHAnsi" w:hAnsiTheme="minorHAnsi" w:cstheme="minorHAnsi"/>
          <w:sz w:val="20"/>
          <w:lang w:val="en-US"/>
        </w:rPr>
      </w:pPr>
    </w:p>
    <w:p w14:paraId="47340DA0" w14:textId="64A76174" w:rsidR="00DE3DFE" w:rsidRPr="00DE3DFE" w:rsidRDefault="00FB2C64" w:rsidP="00DE3DFE">
      <w:pPr>
        <w:pStyle w:val="ListParagraph"/>
        <w:numPr>
          <w:ilvl w:val="0"/>
          <w:numId w:val="16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 w:rsidRPr="00FB2C64">
        <w:rPr>
          <w:rFonts w:asciiTheme="minorHAnsi" w:hAnsiTheme="minorHAnsi" w:cstheme="minorHAnsi"/>
          <w:b/>
        </w:rPr>
        <w:t>Распределение гранта по траншам</w:t>
      </w:r>
    </w:p>
    <w:p w14:paraId="765BDCE9" w14:textId="77777777" w:rsidR="00DE3DFE" w:rsidRPr="00FB2C64" w:rsidRDefault="00DE3DFE" w:rsidP="007C04F3">
      <w:pPr>
        <w:rPr>
          <w:rFonts w:asciiTheme="minorHAnsi" w:hAnsiTheme="minorHAnsi" w:cstheme="minorHAnsi"/>
          <w:sz w:val="20"/>
          <w:lang w:val="ru-MD"/>
        </w:rPr>
      </w:pPr>
    </w:p>
    <w:p w14:paraId="79451260" w14:textId="5BE1A180" w:rsidR="00DE3DFE" w:rsidRPr="005B74E6" w:rsidRDefault="00697BE8" w:rsidP="0089636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  <w:r w:rsidRPr="00697BE8">
        <w:rPr>
          <w:rFonts w:asciiTheme="minorHAnsi" w:hAnsiTheme="minorHAnsi" w:cstheme="minorHAnsi"/>
          <w:color w:val="4F81BD" w:themeColor="accent1"/>
        </w:rPr>
        <w:t>Пожалуйста, распределите бюджет гранта по траншам для перечислени</w:t>
      </w:r>
      <w:r w:rsidR="00A66D81">
        <w:rPr>
          <w:rFonts w:asciiTheme="minorHAnsi" w:hAnsiTheme="minorHAnsi" w:cstheme="minorHAnsi"/>
          <w:color w:val="4F81BD" w:themeColor="accent1"/>
        </w:rPr>
        <w:t>й</w:t>
      </w:r>
      <w:r w:rsidR="00F57324">
        <w:rPr>
          <w:rFonts w:asciiTheme="minorHAnsi" w:hAnsiTheme="minorHAnsi" w:cstheme="minorHAnsi"/>
          <w:color w:val="4F81BD" w:themeColor="accent1"/>
        </w:rPr>
        <w:t xml:space="preserve"> в соответствии</w:t>
      </w:r>
      <w:r w:rsidRPr="00697BE8">
        <w:rPr>
          <w:rFonts w:asciiTheme="minorHAnsi" w:hAnsiTheme="minorHAnsi" w:cstheme="minorHAnsi"/>
          <w:color w:val="4F81BD" w:themeColor="accent1"/>
        </w:rPr>
        <w:t xml:space="preserve"> с мероприятиями, указанными в Таблице 1: </w:t>
      </w:r>
      <w:r w:rsidR="009506E2">
        <w:rPr>
          <w:rFonts w:asciiTheme="minorHAnsi" w:hAnsiTheme="minorHAnsi" w:cstheme="minorHAnsi"/>
          <w:color w:val="4F81BD" w:themeColor="accent1"/>
        </w:rPr>
        <w:t>Структура/</w:t>
      </w:r>
      <w:r w:rsidRPr="00697BE8">
        <w:rPr>
          <w:rFonts w:asciiTheme="minorHAnsi" w:hAnsiTheme="minorHAnsi" w:cstheme="minorHAnsi"/>
          <w:color w:val="4F81BD" w:themeColor="accent1"/>
        </w:rPr>
        <w:t xml:space="preserve">Рамка проекта и План реализации. При необходимости вы можете изменить количество траншей, однако их общее число должно быть </w:t>
      </w:r>
      <w:r w:rsidR="007D481C" w:rsidRPr="00697BE8">
        <w:rPr>
          <w:rFonts w:asciiTheme="minorHAnsi" w:hAnsiTheme="minorHAnsi" w:cstheme="minorHAnsi"/>
          <w:color w:val="4F81BD" w:themeColor="accent1"/>
        </w:rPr>
        <w:t xml:space="preserve">не </w:t>
      </w:r>
      <w:r w:rsidRPr="00697BE8">
        <w:rPr>
          <w:rFonts w:asciiTheme="minorHAnsi" w:hAnsiTheme="minorHAnsi" w:cstheme="minorHAnsi"/>
          <w:color w:val="4F81BD" w:themeColor="accent1"/>
        </w:rPr>
        <w:t>менее трёх. Пожалуйста, ознакомьтесь с требованиями относительно распределения траншей, изложенными в Руководстве по подаче заявок.</w:t>
      </w:r>
    </w:p>
    <w:p w14:paraId="65311E07" w14:textId="77777777" w:rsidR="00D729E9" w:rsidRPr="005B74E6" w:rsidRDefault="00D729E9" w:rsidP="007C04F3">
      <w:pPr>
        <w:rPr>
          <w:rFonts w:asciiTheme="minorHAnsi" w:hAnsiTheme="minorHAnsi" w:cstheme="minorHAnsi"/>
          <w:color w:val="4F81BD" w:themeColor="accent1"/>
          <w:lang w:val="ru-MD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260"/>
        <w:gridCol w:w="1260"/>
        <w:gridCol w:w="1170"/>
        <w:gridCol w:w="1170"/>
      </w:tblGrid>
      <w:tr w:rsidR="00931A77" w:rsidRPr="00546A1E" w14:paraId="037FC98E" w14:textId="77777777" w:rsidTr="00034FBA">
        <w:trPr>
          <w:trHeight w:val="621"/>
        </w:trPr>
        <w:tc>
          <w:tcPr>
            <w:tcW w:w="4558" w:type="dxa"/>
            <w:shd w:val="clear" w:color="auto" w:fill="E1EBF7" w:themeFill="text2" w:themeFillTint="1A"/>
          </w:tcPr>
          <w:p w14:paraId="126F42E1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Категория расходов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51657A1E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 xml:space="preserve">Транш 1 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3D0ABC92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 xml:space="preserve">Транш 2 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5FF1078D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Транш 3 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3CBB963F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Транш 4 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931A77" w:rsidRPr="00D642D1" w14:paraId="20EB041C" w14:textId="77777777" w:rsidTr="00034FBA">
        <w:trPr>
          <w:trHeight w:val="621"/>
        </w:trPr>
        <w:tc>
          <w:tcPr>
            <w:tcW w:w="4558" w:type="dxa"/>
            <w:shd w:val="clear" w:color="auto" w:fill="E1EBF7" w:themeFill="text2" w:themeFillTint="1A"/>
          </w:tcPr>
          <w:p w14:paraId="5863F7D2" w14:textId="77777777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</w:rPr>
              <w:t xml:space="preserve"> Время подачи заявки (в днях, месяцах или кварталах)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0E2705B7" w14:textId="77777777" w:rsidR="00931A77" w:rsidRPr="00D642D1" w:rsidRDefault="00931A77" w:rsidP="00E96CC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  <w:szCs w:val="18"/>
              </w:rPr>
              <w:t>После подписания грантового соглашения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0A12E978" w14:textId="7D2BA91E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1293459D" w14:textId="23F383F4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36E2412C" w14:textId="0BDAF55B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</w:tr>
      <w:tr w:rsidR="00931A77" w:rsidRPr="00D642D1" w14:paraId="7C73353E" w14:textId="77777777" w:rsidTr="00034FBA">
        <w:trPr>
          <w:trHeight w:val="309"/>
        </w:trPr>
        <w:tc>
          <w:tcPr>
            <w:tcW w:w="4558" w:type="dxa"/>
          </w:tcPr>
          <w:p w14:paraId="730978D1" w14:textId="4F19EF97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>1. Персонал / Рабочая сила (пожалуйста, предоставьте подробности по подкатегориям расходов)</w:t>
            </w:r>
          </w:p>
        </w:tc>
        <w:tc>
          <w:tcPr>
            <w:tcW w:w="1260" w:type="dxa"/>
          </w:tcPr>
          <w:p w14:paraId="4D6CD12D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62A190E0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6B3FBFE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07B316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63784760" w14:textId="77777777" w:rsidTr="00034FBA">
        <w:trPr>
          <w:trHeight w:val="311"/>
        </w:trPr>
        <w:tc>
          <w:tcPr>
            <w:tcW w:w="4558" w:type="dxa"/>
          </w:tcPr>
          <w:p w14:paraId="6ACE7851" w14:textId="79FDA482" w:rsidR="00931A77" w:rsidRPr="00425CC9" w:rsidRDefault="00931A77" w:rsidP="00425CC9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MD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lastRenderedPageBreak/>
              <w:t xml:space="preserve">2. </w:t>
            </w:r>
            <w:r w:rsidR="00425CC9" w:rsidRPr="00425CC9">
              <w:rPr>
                <w:rFonts w:asciiTheme="minorHAnsi" w:hAnsiTheme="minorHAnsi" w:cstheme="minorHAnsi"/>
                <w:sz w:val="20"/>
                <w:szCs w:val="24"/>
                <w:lang w:val="ru-MD"/>
              </w:rPr>
              <w:t>Т</w:t>
            </w:r>
            <w:r w:rsidR="00425CC9" w:rsidRPr="00425CC9">
              <w:rPr>
                <w:rFonts w:asciiTheme="minorHAnsi" w:hAnsiTheme="minorHAnsi" w:cstheme="minorHAnsi"/>
                <w:sz w:val="18"/>
                <w:lang w:val="ru-MD"/>
              </w:rPr>
              <w:t>ренинги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/ мастер-классы / семинары / </w:t>
            </w:r>
            <w:r w:rsidR="00425CC9">
              <w:rPr>
                <w:rFonts w:asciiTheme="minorHAnsi" w:hAnsiTheme="minorHAnsi" w:cstheme="minorHAnsi"/>
                <w:sz w:val="18"/>
              </w:rPr>
              <w:t>командировки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(пожалуйста, 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>ука</w:t>
            </w:r>
            <w:r w:rsidR="00A404C2">
              <w:rPr>
                <w:rFonts w:asciiTheme="minorHAnsi" w:hAnsiTheme="minorHAnsi" w:cstheme="minorHAnsi"/>
                <w:sz w:val="18"/>
              </w:rPr>
              <w:t>жите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подробности по </w:t>
            </w:r>
            <w:r w:rsidR="00E85421">
              <w:rPr>
                <w:rFonts w:asciiTheme="minorHAnsi" w:hAnsiTheme="minorHAnsi" w:cstheme="minorHAnsi"/>
                <w:sz w:val="18"/>
              </w:rPr>
              <w:t>под</w:t>
            </w:r>
            <w:r w:rsidRPr="00D642D1">
              <w:rPr>
                <w:rFonts w:asciiTheme="minorHAnsi" w:hAnsiTheme="minorHAnsi" w:cstheme="minorHAnsi"/>
                <w:sz w:val="18"/>
              </w:rPr>
              <w:t>категориям расходов)</w:t>
            </w:r>
          </w:p>
        </w:tc>
        <w:tc>
          <w:tcPr>
            <w:tcW w:w="1260" w:type="dxa"/>
          </w:tcPr>
          <w:p w14:paraId="0DEAB1BE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7FB1724D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57B0196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6AF8BD05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74E9DA31" w14:textId="77777777" w:rsidTr="00034FBA">
        <w:trPr>
          <w:trHeight w:val="311"/>
        </w:trPr>
        <w:tc>
          <w:tcPr>
            <w:tcW w:w="4558" w:type="dxa"/>
          </w:tcPr>
          <w:p w14:paraId="185710B5" w14:textId="129CF67B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3. Контракты (пожалуйста, </w:t>
            </w:r>
            <w:r w:rsidR="00A404C2">
              <w:rPr>
                <w:rFonts w:asciiTheme="minorHAnsi" w:hAnsiTheme="minorHAnsi" w:cstheme="minorHAnsi"/>
                <w:sz w:val="18"/>
              </w:rPr>
              <w:t>укажите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>подробности по подкатегориям расходов)</w:t>
            </w:r>
          </w:p>
        </w:tc>
        <w:tc>
          <w:tcPr>
            <w:tcW w:w="1260" w:type="dxa"/>
          </w:tcPr>
          <w:p w14:paraId="5F28B9A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38665970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4981F2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1941306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5EE3EB1C" w14:textId="77777777" w:rsidTr="00034FBA">
        <w:trPr>
          <w:trHeight w:val="311"/>
        </w:trPr>
        <w:tc>
          <w:tcPr>
            <w:tcW w:w="4558" w:type="dxa"/>
          </w:tcPr>
          <w:p w14:paraId="4A648BA7" w14:textId="2AA88BDA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4. Оборудование/материалы (пожалуйста, </w:t>
            </w:r>
            <w:r w:rsidR="00996BCC">
              <w:rPr>
                <w:rFonts w:asciiTheme="minorHAnsi" w:hAnsiTheme="minorHAnsi" w:cstheme="minorHAnsi"/>
                <w:sz w:val="18"/>
              </w:rPr>
              <w:t>укажите</w:t>
            </w:r>
            <w:r w:rsidR="00996BCC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>подробности по подкатегориям затрат)</w:t>
            </w:r>
          </w:p>
        </w:tc>
        <w:tc>
          <w:tcPr>
            <w:tcW w:w="1260" w:type="dxa"/>
          </w:tcPr>
          <w:p w14:paraId="0E4E5745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6E769E1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79D03F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3DAE32E9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35A04B68" w14:textId="77777777" w:rsidTr="00034FBA">
        <w:trPr>
          <w:trHeight w:val="309"/>
        </w:trPr>
        <w:tc>
          <w:tcPr>
            <w:tcW w:w="4558" w:type="dxa"/>
          </w:tcPr>
          <w:p w14:paraId="68BF8289" w14:textId="125BB4A3" w:rsidR="00931A77" w:rsidRPr="00D642D1" w:rsidRDefault="00931A77" w:rsidP="00034FBA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5. </w:t>
            </w:r>
            <w:r w:rsidR="001A09C9" w:rsidRPr="001A09C9">
              <w:rPr>
                <w:rFonts w:asciiTheme="minorHAnsi" w:hAnsiTheme="minorHAnsi" w:cstheme="minorHAnsi"/>
                <w:sz w:val="18"/>
              </w:rPr>
              <w:t>Прочие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расходы </w:t>
            </w:r>
          </w:p>
        </w:tc>
        <w:tc>
          <w:tcPr>
            <w:tcW w:w="1260" w:type="dxa"/>
          </w:tcPr>
          <w:p w14:paraId="15FFBB2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0EBBAAE7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0980A54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73D10B0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6340917B" w14:textId="77777777" w:rsidTr="00034FBA">
        <w:trPr>
          <w:trHeight w:val="309"/>
        </w:trPr>
        <w:tc>
          <w:tcPr>
            <w:tcW w:w="4558" w:type="dxa"/>
          </w:tcPr>
          <w:p w14:paraId="61799C09" w14:textId="6C230690" w:rsidR="00931A77" w:rsidRPr="00D642D1" w:rsidRDefault="00931A77" w:rsidP="00034FBA">
            <w:pPr>
              <w:pStyle w:val="TableParagraph"/>
              <w:ind w:left="107"/>
              <w:jc w:val="right"/>
              <w:rPr>
                <w:rFonts w:asciiTheme="minorHAnsi" w:hAnsiTheme="minorHAnsi" w:cstheme="minorHAnsi"/>
                <w:sz w:val="18"/>
              </w:rPr>
            </w:pPr>
            <w:r w:rsidRPr="00BE3006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  <w:r w:rsidRPr="00D642D1">
              <w:rPr>
                <w:rFonts w:asciiTheme="minorHAnsi" w:hAnsiTheme="minorHAnsi" w:cstheme="minorHAnsi"/>
                <w:b/>
                <w:sz w:val="18"/>
              </w:rPr>
              <w:t xml:space="preserve"> за транш  </w:t>
            </w:r>
          </w:p>
        </w:tc>
        <w:tc>
          <w:tcPr>
            <w:tcW w:w="1260" w:type="dxa"/>
          </w:tcPr>
          <w:p w14:paraId="1163FB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43B475D4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7D192A6B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497D33F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467C70C3" w14:textId="77777777" w:rsidTr="00034FBA">
        <w:trPr>
          <w:trHeight w:val="309"/>
        </w:trPr>
        <w:tc>
          <w:tcPr>
            <w:tcW w:w="4558" w:type="dxa"/>
          </w:tcPr>
          <w:p w14:paraId="3F19FF57" w14:textId="109C2FE1" w:rsidR="00931A77" w:rsidRPr="00931A77" w:rsidRDefault="00931A77" w:rsidP="00034FBA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en-US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</w:rPr>
              <w:t>Общий бюджет грант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a</w:t>
            </w:r>
          </w:p>
        </w:tc>
        <w:tc>
          <w:tcPr>
            <w:tcW w:w="4860" w:type="dxa"/>
            <w:gridSpan w:val="4"/>
          </w:tcPr>
          <w:p w14:paraId="6365766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</w:pPr>
            <w:r w:rsidRPr="00D642D1"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 xml:space="preserve"> = сумма всех траншей</w:t>
            </w:r>
          </w:p>
        </w:tc>
      </w:tr>
    </w:tbl>
    <w:p w14:paraId="1A992F1F" w14:textId="77777777" w:rsidR="00931A77" w:rsidRPr="00D729E9" w:rsidRDefault="00931A77" w:rsidP="007C04F3">
      <w:pPr>
        <w:rPr>
          <w:rFonts w:asciiTheme="minorHAnsi" w:hAnsiTheme="minorHAnsi" w:cstheme="minorHAnsi"/>
          <w:color w:val="4F81BD" w:themeColor="accent1"/>
          <w:lang w:val="en-US"/>
        </w:rPr>
      </w:pPr>
    </w:p>
    <w:p w14:paraId="5E05FA60" w14:textId="77777777" w:rsidR="00FE45CD" w:rsidRPr="00DE7161" w:rsidRDefault="00FE45CD" w:rsidP="007C04F3">
      <w:pPr>
        <w:pStyle w:val="Heading1"/>
        <w:spacing w:before="19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DE7161">
        <w:rPr>
          <w:rFonts w:asciiTheme="minorHAnsi" w:hAnsiTheme="minorHAnsi" w:cstheme="minorHAnsi"/>
          <w:sz w:val="28"/>
          <w:szCs w:val="28"/>
        </w:rPr>
        <w:t>ПРИЛОЖЕНИЕ 1: ПОКАЗАТЕЛИ</w:t>
      </w:r>
    </w:p>
    <w:p w14:paraId="26632C63" w14:textId="77777777" w:rsidR="00FE45CD" w:rsidRPr="004A027E" w:rsidRDefault="00FE45CD" w:rsidP="007C04F3">
      <w:pPr>
        <w:pStyle w:val="BodyText"/>
        <w:rPr>
          <w:rFonts w:asciiTheme="minorHAnsi" w:hAnsiTheme="minorHAnsi" w:cstheme="minorHAnsi"/>
          <w:b/>
        </w:rPr>
      </w:pPr>
    </w:p>
    <w:p w14:paraId="2E4D870B" w14:textId="43A6D7BE" w:rsidR="006C1BF3" w:rsidRPr="004A027E" w:rsidRDefault="00FE45CD" w:rsidP="009E1638">
      <w:pPr>
        <w:pStyle w:val="Heading2"/>
        <w:tabs>
          <w:tab w:val="left" w:pos="219"/>
        </w:tabs>
        <w:spacing w:before="1"/>
        <w:ind w:left="0" w:firstLine="0"/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Показатели</w:t>
      </w:r>
      <w:r w:rsidR="00DE7161" w:rsidRPr="00DE7161">
        <w:rPr>
          <w:rFonts w:asciiTheme="minorHAnsi" w:hAnsiTheme="minorHAnsi" w:cstheme="minorHAnsi"/>
          <w:i w:val="0"/>
          <w:iCs/>
        </w:rPr>
        <w:t xml:space="preserve"> проектов </w:t>
      </w:r>
      <w:r w:rsidR="00697BE8" w:rsidRPr="00DE7161">
        <w:rPr>
          <w:rFonts w:asciiTheme="minorHAnsi" w:hAnsiTheme="minorHAnsi" w:cstheme="minorHAnsi"/>
          <w:i w:val="0"/>
          <w:iCs/>
          <w:lang w:val="en-GB"/>
        </w:rPr>
        <w:t>GEF</w:t>
      </w:r>
      <w:r w:rsidR="00697BE8">
        <w:rPr>
          <w:rFonts w:asciiTheme="minorHAnsi" w:hAnsiTheme="minorHAnsi" w:cstheme="minorHAnsi"/>
          <w:i w:val="0"/>
          <w:iCs/>
        </w:rPr>
        <w:t xml:space="preserve"> </w:t>
      </w:r>
      <w:r w:rsidR="00D258C9">
        <w:rPr>
          <w:rFonts w:asciiTheme="minorHAnsi" w:hAnsiTheme="minorHAnsi" w:cstheme="minorHAnsi"/>
          <w:i w:val="0"/>
          <w:iCs/>
        </w:rPr>
        <w:t>SGP</w:t>
      </w:r>
      <w:r w:rsidR="00DE7161" w:rsidRPr="00DE7161">
        <w:rPr>
          <w:rFonts w:asciiTheme="minorHAnsi" w:hAnsiTheme="minorHAnsi" w:cstheme="minorHAnsi"/>
          <w:i w:val="0"/>
          <w:iCs/>
        </w:rPr>
        <w:t xml:space="preserve"> О</w:t>
      </w:r>
      <w:r w:rsidR="00DE7161">
        <w:rPr>
          <w:rFonts w:asciiTheme="minorHAnsi" w:hAnsiTheme="minorHAnsi" w:cstheme="minorHAnsi"/>
          <w:i w:val="0"/>
          <w:iCs/>
          <w:lang w:val="en-GB"/>
        </w:rPr>
        <w:t>P</w:t>
      </w:r>
      <w:r w:rsidR="00DE7161" w:rsidRPr="00DE7161">
        <w:rPr>
          <w:rFonts w:asciiTheme="minorHAnsi" w:hAnsiTheme="minorHAnsi" w:cstheme="minorHAnsi"/>
          <w:i w:val="0"/>
          <w:iCs/>
        </w:rPr>
        <w:t>8</w:t>
      </w:r>
      <w:r w:rsidRPr="004A027E">
        <w:rPr>
          <w:rFonts w:asciiTheme="minorHAnsi" w:hAnsiTheme="minorHAnsi" w:cstheme="minorHAnsi"/>
          <w:i w:val="0"/>
          <w:iCs/>
        </w:rPr>
        <w:t xml:space="preserve"> (подробную информацию см. в </w:t>
      </w:r>
      <w:r w:rsidR="00697BE8" w:rsidRPr="00697BE8">
        <w:rPr>
          <w:rFonts w:asciiTheme="minorHAnsi" w:hAnsiTheme="minorHAnsi" w:cstheme="minorHAnsi"/>
          <w:i w:val="0"/>
          <w:iCs/>
        </w:rPr>
        <w:t>Руководстве по подаче заявок</w:t>
      </w:r>
      <w:r w:rsidR="00697BE8" w:rsidRPr="004A027E">
        <w:rPr>
          <w:rFonts w:asciiTheme="minorHAnsi" w:hAnsiTheme="minorHAnsi" w:cstheme="minorHAnsi"/>
          <w:i w:val="0"/>
          <w:iCs/>
        </w:rPr>
        <w:t xml:space="preserve"> </w:t>
      </w:r>
      <w:r w:rsidRPr="004A027E">
        <w:rPr>
          <w:rFonts w:asciiTheme="minorHAnsi" w:hAnsiTheme="minorHAnsi" w:cstheme="minorHAnsi"/>
          <w:i w:val="0"/>
          <w:iCs/>
        </w:rPr>
        <w:t xml:space="preserve">и </w:t>
      </w:r>
      <w:r w:rsidR="002E0E6A" w:rsidRPr="002E0E6A">
        <w:rPr>
          <w:rFonts w:asciiTheme="minorHAnsi" w:hAnsiTheme="minorHAnsi" w:cstheme="minorHAnsi"/>
          <w:i w:val="0"/>
          <w:iCs/>
        </w:rPr>
        <w:t>Руководств</w:t>
      </w:r>
      <w:r w:rsidR="002E0E6A">
        <w:rPr>
          <w:rFonts w:asciiTheme="minorHAnsi" w:hAnsiTheme="minorHAnsi" w:cstheme="minorHAnsi"/>
          <w:i w:val="0"/>
          <w:iCs/>
        </w:rPr>
        <w:t>е</w:t>
      </w:r>
      <w:r w:rsidR="002E0E6A" w:rsidRPr="002E0E6A">
        <w:rPr>
          <w:rFonts w:asciiTheme="minorHAnsi" w:hAnsiTheme="minorHAnsi" w:cstheme="minorHAnsi"/>
          <w:i w:val="0"/>
          <w:iCs/>
        </w:rPr>
        <w:t xml:space="preserve"> по реализации проектов и подготовке отчётности</w:t>
      </w:r>
      <w:r w:rsidRPr="004A027E">
        <w:rPr>
          <w:rFonts w:asciiTheme="minorHAnsi" w:hAnsiTheme="minorHAnsi" w:cstheme="minorHAnsi"/>
          <w:i w:val="0"/>
          <w:iCs/>
        </w:rPr>
        <w:t>).</w:t>
      </w:r>
    </w:p>
    <w:p w14:paraId="487C8D78" w14:textId="207DDB40" w:rsidR="00FE45CD" w:rsidRPr="004A027E" w:rsidRDefault="00FE45CD" w:rsidP="00F52E9B">
      <w:pPr>
        <w:pStyle w:val="BodyText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Все проекты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9F7697">
        <w:rPr>
          <w:rFonts w:asciiTheme="minorHAnsi" w:hAnsiTheme="minorHAnsi" w:cstheme="minorHAnsi"/>
          <w:color w:val="4F81BD" w:themeColor="accent1"/>
        </w:rPr>
        <w:t>должны</w:t>
      </w:r>
      <w:r w:rsidR="009F7697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соответствовать </w:t>
      </w:r>
      <w:r w:rsidRPr="004A027E">
        <w:rPr>
          <w:rFonts w:asciiTheme="minorHAnsi" w:hAnsiTheme="minorHAnsi" w:cstheme="minorHAnsi"/>
          <w:color w:val="4F81BD" w:themeColor="accent1"/>
          <w:u w:val="single"/>
        </w:rPr>
        <w:t xml:space="preserve">как минимум одному </w:t>
      </w:r>
      <w:r w:rsidRPr="004A027E">
        <w:rPr>
          <w:rFonts w:asciiTheme="minorHAnsi" w:hAnsiTheme="minorHAnsi" w:cstheme="minorHAnsi"/>
          <w:color w:val="4F81BD" w:themeColor="accent1"/>
        </w:rPr>
        <w:t xml:space="preserve">или нескольким из </w:t>
      </w:r>
      <w:r w:rsidR="0062040C" w:rsidRPr="004A027E">
        <w:rPr>
          <w:rFonts w:asciiTheme="minorHAnsi" w:hAnsiTheme="minorHAnsi" w:cstheme="minorHAnsi"/>
          <w:color w:val="4F81BD" w:themeColor="accent1"/>
        </w:rPr>
        <w:t>ниже</w:t>
      </w:r>
      <w:r w:rsidRPr="004A027E">
        <w:rPr>
          <w:rFonts w:asciiTheme="minorHAnsi" w:hAnsiTheme="minorHAnsi" w:cstheme="minorHAnsi"/>
          <w:color w:val="4F81BD" w:themeColor="accent1"/>
        </w:rPr>
        <w:t xml:space="preserve">перечисленных глобальных экологических показателей. Приоритеты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B9450A" w:rsidRPr="00654B84">
        <w:rPr>
          <w:rFonts w:asciiTheme="minorHAnsi" w:hAnsiTheme="minorHAnsi" w:cstheme="minorHAnsi"/>
          <w:color w:val="4F81BD" w:themeColor="accent1"/>
        </w:rPr>
        <w:t xml:space="preserve">согласованы с </w:t>
      </w:r>
      <w:r w:rsidR="00B9450A">
        <w:rPr>
          <w:rFonts w:asciiTheme="minorHAnsi" w:hAnsiTheme="minorHAnsi" w:cstheme="minorHAnsi"/>
          <w:color w:val="4F81BD" w:themeColor="accent1"/>
        </w:rPr>
        <w:t xml:space="preserve">Программным </w:t>
      </w:r>
      <w:r w:rsidR="00B9450A" w:rsidRPr="00654B84">
        <w:rPr>
          <w:rFonts w:asciiTheme="minorHAnsi" w:hAnsiTheme="minorHAnsi" w:cstheme="minorHAnsi"/>
          <w:color w:val="4F81BD" w:themeColor="accent1"/>
        </w:rPr>
        <w:t>документом</w:t>
      </w:r>
      <w:r w:rsidR="00B9450A">
        <w:rPr>
          <w:rFonts w:asciiTheme="minorHAnsi" w:hAnsiTheme="minorHAnsi" w:cstheme="minorHAnsi"/>
          <w:color w:val="4F81BD" w:themeColor="accent1"/>
        </w:rPr>
        <w:t xml:space="preserve"> </w:t>
      </w:r>
      <w:r w:rsidR="00B9450A">
        <w:rPr>
          <w:rFonts w:asciiTheme="minorHAnsi" w:hAnsiTheme="minorHAnsi" w:cstheme="minorHAnsi"/>
          <w:color w:val="4F81BD" w:themeColor="accent1"/>
          <w:lang w:val="en-GB"/>
        </w:rPr>
        <w:t>GEF</w:t>
      </w:r>
      <w:r w:rsidR="00B9450A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B9450A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B9450A" w:rsidRPr="00DE7161">
        <w:rPr>
          <w:rFonts w:asciiTheme="minorHAnsi" w:hAnsiTheme="minorHAnsi" w:cstheme="minorHAnsi"/>
          <w:color w:val="4F81BD" w:themeColor="accent1"/>
        </w:rPr>
        <w:t>8</w:t>
      </w:r>
      <w:r w:rsidR="00B9450A" w:rsidRPr="004A027E" w:rsidDel="00B9450A">
        <w:rPr>
          <w:rFonts w:asciiTheme="minorHAnsi" w:hAnsiTheme="minorHAnsi" w:cstheme="minorHAnsi"/>
          <w:color w:val="4F81BD" w:themeColor="accent1"/>
        </w:rPr>
        <w:t xml:space="preserve"> </w:t>
      </w:r>
      <w:r w:rsidR="00860C7C">
        <w:rPr>
          <w:rFonts w:asciiTheme="minorHAnsi" w:hAnsiTheme="minorHAnsi" w:cstheme="minorHAnsi"/>
          <w:color w:val="4F81BD" w:themeColor="accent1"/>
        </w:rPr>
        <w:t>(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GEF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-8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Programming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Directions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Paper</w:t>
      </w:r>
      <w:r w:rsidR="00860C7C">
        <w:rPr>
          <w:rFonts w:asciiTheme="minorHAnsi" w:hAnsiTheme="minorHAnsi" w:cstheme="minorHAnsi"/>
          <w:color w:val="4F81BD" w:themeColor="accent1"/>
        </w:rPr>
        <w:t>)</w:t>
      </w:r>
      <w:r w:rsidRPr="004A027E">
        <w:rPr>
          <w:rFonts w:asciiTheme="minorHAnsi" w:hAnsiTheme="minorHAnsi" w:cstheme="minorHAnsi"/>
          <w:color w:val="4F81BD" w:themeColor="accent1"/>
        </w:rPr>
        <w:t>, и его результатам</w:t>
      </w:r>
      <w:r w:rsidR="004208A3">
        <w:rPr>
          <w:rFonts w:asciiTheme="minorHAnsi" w:hAnsiTheme="minorHAnsi" w:cstheme="minorHAnsi"/>
          <w:color w:val="4F81BD" w:themeColor="accent1"/>
        </w:rPr>
        <w:t>и</w:t>
      </w:r>
      <w:r w:rsidRPr="004A027E">
        <w:rPr>
          <w:rFonts w:asciiTheme="minorHAnsi" w:hAnsiTheme="minorHAnsi" w:cstheme="minorHAnsi"/>
          <w:color w:val="4F81BD" w:themeColor="accent1"/>
        </w:rPr>
        <w:t>, направленным</w:t>
      </w:r>
      <w:r w:rsidR="004208A3">
        <w:rPr>
          <w:rFonts w:asciiTheme="minorHAnsi" w:hAnsiTheme="minorHAnsi" w:cstheme="minorHAnsi"/>
          <w:color w:val="4F81BD" w:themeColor="accent1"/>
        </w:rPr>
        <w:t>и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на достижение </w:t>
      </w:r>
      <w:r w:rsidR="004208A3">
        <w:rPr>
          <w:rFonts w:asciiTheme="minorHAnsi" w:hAnsiTheme="minorHAnsi" w:cstheme="minorHAnsi"/>
          <w:color w:val="4F81BD" w:themeColor="accent1"/>
        </w:rPr>
        <w:t>целевых показателей</w:t>
      </w:r>
      <w:r w:rsidR="004208A3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DE7161" w:rsidRPr="00DE7161">
        <w:rPr>
          <w:rFonts w:asciiTheme="minorHAnsi" w:hAnsiTheme="minorHAnsi" w:cstheme="minorHAnsi"/>
          <w:color w:val="4F81BD" w:themeColor="accent1"/>
        </w:rPr>
        <w:t>8</w:t>
      </w:r>
      <w:r w:rsidRPr="004A027E">
        <w:rPr>
          <w:rFonts w:asciiTheme="minorHAnsi" w:hAnsiTheme="minorHAnsi" w:cstheme="minorHAnsi"/>
          <w:color w:val="4F81BD" w:themeColor="accent1"/>
        </w:rPr>
        <w:t xml:space="preserve">. Для </w:t>
      </w:r>
      <w:r w:rsidR="00DE7161" w:rsidRPr="00DE7161">
        <w:rPr>
          <w:rFonts w:asciiTheme="minorHAnsi" w:hAnsiTheme="minorHAnsi" w:cstheme="minorHAnsi"/>
          <w:color w:val="4F81BD" w:themeColor="accent1"/>
        </w:rPr>
        <w:t>уч</w:t>
      </w:r>
      <w:r w:rsidR="00B144FC">
        <w:rPr>
          <w:rFonts w:asciiTheme="minorHAnsi" w:hAnsiTheme="minorHAnsi" w:cstheme="minorHAnsi"/>
          <w:color w:val="4F81BD" w:themeColor="accent1"/>
        </w:rPr>
        <w:t>ё</w:t>
      </w:r>
      <w:r w:rsidR="00DE7161" w:rsidRPr="00DE7161">
        <w:rPr>
          <w:rFonts w:asciiTheme="minorHAnsi" w:hAnsiTheme="minorHAnsi" w:cstheme="minorHAnsi"/>
          <w:color w:val="4F81BD" w:themeColor="accent1"/>
        </w:rPr>
        <w:t>та</w:t>
      </w:r>
      <w:r w:rsidRPr="004A027E">
        <w:rPr>
          <w:rFonts w:asciiTheme="minorHAnsi" w:hAnsiTheme="minorHAnsi" w:cstheme="minorHAnsi"/>
          <w:color w:val="4F81BD" w:themeColor="accent1"/>
        </w:rPr>
        <w:t xml:space="preserve"> глобальных экологических </w:t>
      </w:r>
      <w:r w:rsidR="000E1E97">
        <w:rPr>
          <w:rFonts w:asciiTheme="minorHAnsi" w:hAnsiTheme="minorHAnsi" w:cstheme="minorHAnsi"/>
          <w:color w:val="4F81BD" w:themeColor="accent1"/>
        </w:rPr>
        <w:t>выгод</w:t>
      </w:r>
      <w:r w:rsidR="000E1E97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программа </w:t>
      </w:r>
      <w:r w:rsidR="00886266">
        <w:rPr>
          <w:rFonts w:asciiTheme="minorHAnsi" w:hAnsiTheme="minorHAnsi" w:cstheme="minorHAnsi"/>
          <w:color w:val="4F81BD" w:themeColor="accent1"/>
        </w:rPr>
        <w:t>GEF SGP</w:t>
      </w:r>
      <w:r w:rsidR="00DE7161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Pr="004A027E">
        <w:rPr>
          <w:rFonts w:asciiTheme="minorHAnsi" w:hAnsiTheme="minorHAnsi" w:cstheme="minorHAnsi"/>
          <w:color w:val="4F81BD" w:themeColor="accent1"/>
        </w:rPr>
        <w:t xml:space="preserve">8 </w:t>
      </w:r>
      <w:r w:rsidR="00F951C3">
        <w:rPr>
          <w:rFonts w:asciiTheme="minorHAnsi" w:hAnsiTheme="minorHAnsi" w:cstheme="minorHAnsi"/>
          <w:color w:val="4F81BD" w:themeColor="accent1"/>
        </w:rPr>
        <w:t>охватывает</w:t>
      </w:r>
      <w:r w:rsidR="008042AA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6 из 11 основных показателей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GEF</w:t>
      </w:r>
      <w:r w:rsidR="00DE7161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DE7161" w:rsidRPr="00DE7161">
        <w:rPr>
          <w:rFonts w:asciiTheme="minorHAnsi" w:hAnsiTheme="minorHAnsi" w:cstheme="minorHAnsi"/>
          <w:color w:val="4F81BD" w:themeColor="accent1"/>
        </w:rPr>
        <w:t>8</w:t>
      </w:r>
      <w:r w:rsidRPr="004A027E">
        <w:rPr>
          <w:rFonts w:asciiTheme="minorHAnsi" w:hAnsiTheme="minorHAnsi" w:cstheme="minorHAnsi"/>
          <w:color w:val="4F81BD" w:themeColor="accent1"/>
        </w:rPr>
        <w:t>.</w:t>
      </w:r>
    </w:p>
    <w:p w14:paraId="7395AEFC" w14:textId="77777777" w:rsidR="00B7255E" w:rsidRPr="004A027E" w:rsidRDefault="00B7255E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6D4C1938" w14:textId="4D89A27A" w:rsidR="00FE45CD" w:rsidRPr="004A027E" w:rsidRDefault="00FE45CD" w:rsidP="007C04F3">
      <w:pPr>
        <w:pStyle w:val="Heading1"/>
        <w:spacing w:before="100" w:after="100"/>
        <w:ind w:left="0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Показатели </w:t>
      </w:r>
      <w:r w:rsidR="008617B2">
        <w:rPr>
          <w:rFonts w:asciiTheme="minorHAnsi" w:hAnsiTheme="minorHAnsi" w:cstheme="minorHAnsi"/>
        </w:rPr>
        <w:t xml:space="preserve">Программы малых грантов </w:t>
      </w:r>
      <w:r w:rsidR="00697BE8">
        <w:rPr>
          <w:rFonts w:asciiTheme="minorHAnsi" w:hAnsiTheme="minorHAnsi" w:cstheme="minorHAnsi"/>
          <w:lang w:val="ro-MD"/>
        </w:rPr>
        <w:t xml:space="preserve">GEF SGP </w:t>
      </w:r>
      <w:r w:rsidR="00DE7161">
        <w:rPr>
          <w:rFonts w:asciiTheme="minorHAnsi" w:hAnsiTheme="minorHAnsi" w:cstheme="minorHAnsi"/>
          <w:lang w:val="en-GB"/>
        </w:rPr>
        <w:t>OP</w:t>
      </w:r>
      <w:r w:rsidRPr="004A027E">
        <w:rPr>
          <w:rFonts w:asciiTheme="minorHAnsi" w:hAnsiTheme="minorHAnsi" w:cstheme="minorHAnsi"/>
        </w:rPr>
        <w:t>8</w:t>
      </w:r>
    </w:p>
    <w:tbl>
      <w:tblPr>
        <w:tblStyle w:val="TableGrid"/>
        <w:tblW w:w="9602" w:type="dxa"/>
        <w:tblLayout w:type="fixed"/>
        <w:tblLook w:val="04A0" w:firstRow="1" w:lastRow="0" w:firstColumn="1" w:lastColumn="0" w:noHBand="0" w:noVBand="1"/>
      </w:tblPr>
      <w:tblGrid>
        <w:gridCol w:w="1342"/>
        <w:gridCol w:w="2343"/>
        <w:gridCol w:w="1800"/>
        <w:gridCol w:w="1260"/>
        <w:gridCol w:w="830"/>
        <w:gridCol w:w="975"/>
        <w:gridCol w:w="1045"/>
        <w:gridCol w:w="7"/>
      </w:tblGrid>
      <w:tr w:rsidR="00E477E8" w:rsidRPr="004A027E" w14:paraId="44A0656E" w14:textId="314F176E" w:rsidTr="77711342">
        <w:trPr>
          <w:trHeight w:val="300"/>
        </w:trPr>
        <w:tc>
          <w:tcPr>
            <w:tcW w:w="9602" w:type="dxa"/>
            <w:gridSpan w:val="8"/>
            <w:shd w:val="clear" w:color="auto" w:fill="DBE5F1" w:themeFill="accent1" w:themeFillTint="33"/>
            <w:noWrap/>
            <w:hideMark/>
          </w:tcPr>
          <w:p w14:paraId="4242978D" w14:textId="0B1E055F" w:rsidR="00E477E8" w:rsidRPr="00873A85" w:rsidRDefault="00697BE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НА УРОВНЕ ПРОЕКТА</w:t>
            </w:r>
          </w:p>
        </w:tc>
      </w:tr>
      <w:tr w:rsidR="00697BE8" w:rsidRPr="00873A85" w14:paraId="25EF18B4" w14:textId="391C4346" w:rsidTr="77711342">
        <w:trPr>
          <w:gridAfter w:val="1"/>
          <w:wAfter w:w="7" w:type="dxa"/>
          <w:trHeight w:val="300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70F1EE87" w14:textId="77777777" w:rsidR="00FE6EF0" w:rsidRDefault="002A6C88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ОБЯЗАТЕЛЬНЫЕ</w:t>
            </w:r>
          </w:p>
          <w:p w14:paraId="5386E05E" w14:textId="5C8EE4F2" w:rsidR="00697BE8" w:rsidRDefault="00697BE8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Глобальные экологические показатели:</w:t>
            </w:r>
          </w:p>
          <w:p w14:paraId="26E4AD22" w14:textId="77777777" w:rsidR="00A62AD6" w:rsidRPr="00873A85" w:rsidRDefault="00A62AD6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6018B5" w14:textId="3D1CFEAD" w:rsidR="002A6C88" w:rsidRPr="00873A85" w:rsidRDefault="00697BE8" w:rsidP="00697B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не менее одного и не более трёх показателей </w:t>
            </w:r>
            <w:r w:rsidR="002A6C88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(соответствующих 8 основным показателям </w:t>
            </w:r>
            <w:r w:rsidR="00DE7161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GEF</w:t>
            </w:r>
            <w:r w:rsidR="002A6C88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).</w:t>
            </w:r>
          </w:p>
        </w:tc>
        <w:tc>
          <w:tcPr>
            <w:tcW w:w="1800" w:type="dxa"/>
            <w:shd w:val="clear" w:color="auto" w:fill="DBE5F1" w:themeFill="accent1" w:themeFillTint="33"/>
            <w:noWrap/>
            <w:hideMark/>
          </w:tcPr>
          <w:p w14:paraId="79A0B93B" w14:textId="15C15721" w:rsidR="002A6C88" w:rsidRPr="00873A85" w:rsidRDefault="00697BE8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Тип</w:t>
            </w:r>
            <w:r w:rsidRPr="00873A85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  <w:t xml:space="preserve"> (данная колонка носит информационный характер и может быть удалена после заполнения таблицы)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717CE6A3" w14:textId="577E9B45" w:rsidR="002A6C88" w:rsidRPr="00873A85" w:rsidRDefault="005B0C59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Pr="005B0C59" w:rsidDel="005B0C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  <w:lang w:val="ro-MD"/>
              </w:rPr>
              <w:t>Deliverable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30" w:type="dxa"/>
            <w:shd w:val="clear" w:color="auto" w:fill="DBE5F1" w:themeFill="accent1" w:themeFillTint="33"/>
          </w:tcPr>
          <w:p w14:paraId="38AEC917" w14:textId="1BA2161E" w:rsidR="002A6C88" w:rsidRPr="00873A85" w:rsidRDefault="001731C2" w:rsidP="00697BE8">
            <w:pPr>
              <w:adjustRightInd w:val="0"/>
              <w:ind w:right="-9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Целевое значение </w:t>
            </w:r>
            <w:r w:rsidR="004F4B61" w:rsidRPr="004F4B61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показателя</w:t>
            </w:r>
          </w:p>
        </w:tc>
        <w:tc>
          <w:tcPr>
            <w:tcW w:w="975" w:type="dxa"/>
            <w:shd w:val="clear" w:color="auto" w:fill="DBE5F1" w:themeFill="accent1" w:themeFillTint="33"/>
          </w:tcPr>
          <w:p w14:paraId="2A683ABD" w14:textId="2F178753" w:rsidR="002A6C88" w:rsidRPr="00873A85" w:rsidRDefault="00697BE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Методы сбора </w:t>
            </w:r>
            <w:r w:rsidR="004F4B61">
              <w:rPr>
                <w:rFonts w:asciiTheme="minorHAnsi" w:hAnsiTheme="minorHAnsi" w:cstheme="minorHAnsi"/>
                <w:b/>
                <w:sz w:val="18"/>
                <w:szCs w:val="18"/>
              </w:rPr>
              <w:t>и</w:t>
            </w: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расчёта данных / источники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6C92145A" w14:textId="77777777" w:rsidR="00697BE8" w:rsidRPr="00D615C9" w:rsidRDefault="00697BE8" w:rsidP="00697BE8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MD"/>
              </w:rPr>
            </w:pPr>
            <w:r w:rsidRPr="00D615C9">
              <w:rPr>
                <w:rFonts w:asciiTheme="minorHAnsi" w:hAnsiTheme="minorHAnsi" w:cstheme="minorHAnsi"/>
                <w:b/>
                <w:sz w:val="18"/>
                <w:szCs w:val="18"/>
                <w:lang w:val="ru-MD"/>
              </w:rPr>
              <w:t>Дата / месяц</w:t>
            </w:r>
          </w:p>
          <w:p w14:paraId="0C4D9DB7" w14:textId="07308CB1" w:rsidR="002A6C88" w:rsidRPr="00873A85" w:rsidRDefault="002A6C8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25CC9" w:rsidRPr="00873A85" w14:paraId="6B0E5602" w14:textId="49D54E23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8525267" w14:textId="67AF9E8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Основной показатель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GEF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CORE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1</w:t>
            </w:r>
          </w:p>
          <w:p w14:paraId="220B1C95" w14:textId="7777777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443743" w14:textId="34AF4C2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Наземные охраняемые территории, созданные или </w:t>
            </w:r>
            <w:r w:rsidR="00C43A7D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улучшенным управлением.</w:t>
            </w:r>
          </w:p>
          <w:p w14:paraId="0E713240" w14:textId="46EF9E93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hideMark/>
          </w:tcPr>
          <w:p w14:paraId="2907D4F7" w14:textId="3387E4E6" w:rsidR="00425CC9" w:rsidRPr="00873A85" w:rsidRDefault="00425CC9" w:rsidP="770156B3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1.1.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Не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>давно созданные наземные охраняемые территории</w:t>
            </w:r>
          </w:p>
          <w:p w14:paraId="0064832F" w14:textId="27474607" w:rsidR="00425CC9" w:rsidRPr="00873A85" w:rsidRDefault="00425CC9" w:rsidP="31C5CE6A">
            <w:pPr>
              <w:spacing w:before="240" w:after="24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Calibri" w:hAnsiTheme="minorHAnsi" w:cstheme="minorHAnsi"/>
                <w:sz w:val="18"/>
                <w:szCs w:val="18"/>
              </w:rPr>
              <w:t>1.2 Наземные охраняемые территории с повышенной эффективностью управления</w:t>
            </w:r>
          </w:p>
          <w:p w14:paraId="1351FD18" w14:textId="62FBCA5C" w:rsidR="00425CC9" w:rsidRPr="00873A85" w:rsidRDefault="00425CC9" w:rsidP="770156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hideMark/>
          </w:tcPr>
          <w:p w14:paraId="7B18E4B9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5C428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2D8DA767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148909C3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344E0576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622054E9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67AA1E3A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961A2E" w14:textId="52A4A46F" w:rsidR="00425CC9" w:rsidRPr="001172F2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Обязательно: Данный проект </w:t>
            </w:r>
            <w:r w:rsidRPr="001172F2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должен</w:t>
            </w:r>
          </w:p>
          <w:p w14:paraId="6F8F0560" w14:textId="11451496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быть связан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как минимум с одним 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основным показателем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и не более чем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с тремя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из данных основных показателей и под</w:t>
            </w:r>
            <w:r w:rsidRPr="00873A85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873A85">
              <w:rPr>
                <w:rFonts w:ascii="Calibri" w:hAnsi="Calibri" w:cs="Calibri"/>
                <w:sz w:val="18"/>
                <w:szCs w:val="18"/>
              </w:rPr>
              <w:t>показателей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GEF</w:t>
            </w:r>
            <w:r w:rsidRPr="00873A85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  <w:p w14:paraId="33F4A982" w14:textId="59DA9F49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C70CA3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DE9A7C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8384D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651C49" w14:textId="0AB91CE9" w:rsidR="00425CC9" w:rsidRPr="00873A85" w:rsidRDefault="00425CC9" w:rsidP="00425CC9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7D791F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068D099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EEAB5E9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2C1DEB1" w14:textId="77777777" w:rsidR="00425CC9" w:rsidRPr="00873A85" w:rsidRDefault="00425CC9" w:rsidP="00FA7AAC">
            <w:pPr>
              <w:jc w:val="center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</w:pPr>
            <w:r w:rsidRPr="00873A85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  <w:t>Когда будет достигнут результат?</w:t>
            </w:r>
          </w:p>
          <w:p w14:paraId="17236B7C" w14:textId="77777777" w:rsidR="00425CC9" w:rsidRPr="007F2688" w:rsidRDefault="00425CC9" w:rsidP="4B590CE5">
            <w:pPr>
              <w:jc w:val="center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</w:pPr>
          </w:p>
        </w:tc>
      </w:tr>
      <w:tr w:rsidR="00425CC9" w:rsidRPr="00873A85" w14:paraId="6E284431" w14:textId="2E735F35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3427F63" w14:textId="16728511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CORE 3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AA04036" w14:textId="77777777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2C475" w14:textId="286C37AA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Площадь земель и экосистем, находящихся в процессе 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восстановления.</w:t>
            </w:r>
          </w:p>
        </w:tc>
        <w:tc>
          <w:tcPr>
            <w:tcW w:w="2343" w:type="dxa"/>
            <w:hideMark/>
          </w:tcPr>
          <w:p w14:paraId="727E19FE" w14:textId="5E64D37E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</w:t>
            </w:r>
          </w:p>
          <w:p w14:paraId="7EDA93A3" w14:textId="77777777" w:rsidR="00425CC9" w:rsidRPr="00873A85" w:rsidRDefault="00425CC9" w:rsidP="00E56226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3.1 Площадь деградированных сельскохозяйственных земель (сельскохозяйственные угодья, пастбища и луга), находящихся в процессе восстановления (гектары)</w:t>
            </w:r>
          </w:p>
          <w:p w14:paraId="796D833A" w14:textId="35980F49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3.2 Площадь лесов и лесных территорий, находящихся в процессе восстановления (гектары)</w:t>
            </w:r>
          </w:p>
          <w:p w14:paraId="31AC1012" w14:textId="77777777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3.3 Площадь естественных лугов и лесных массивов, находящихся в процессе восстановления (гектары)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 xml:space="preserve"> </w:t>
            </w:r>
          </w:p>
          <w:p w14:paraId="44F5710F" w14:textId="0396223C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3.4 Площадь восстанавливаемых водно-болотных угодий (гектары)</w:t>
            </w:r>
          </w:p>
          <w:p w14:paraId="437D54FA" w14:textId="31231419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D7C0AE" w14:textId="31247B7D" w:rsidR="00425CC9" w:rsidRPr="00873A85" w:rsidRDefault="00425CC9" w:rsidP="29EFA07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70079692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614C3AF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099C1C48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44D9D2E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B184E05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35BAF73A" w14:textId="552531DD" w:rsidTr="77711342">
        <w:trPr>
          <w:gridAfter w:val="1"/>
          <w:wAfter w:w="7" w:type="dxa"/>
          <w:trHeight w:val="620"/>
        </w:trPr>
        <w:tc>
          <w:tcPr>
            <w:tcW w:w="1342" w:type="dxa"/>
            <w:noWrap/>
            <w:hideMark/>
          </w:tcPr>
          <w:p w14:paraId="144CFAB6" w14:textId="035F5B09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CORE 4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644C91" w14:textId="77777777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C445B3" w14:textId="18553C72" w:rsidR="00425CC9" w:rsidRPr="001172F2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Площадь ландшафтов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с применением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улучшенны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>х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практик</w:t>
            </w:r>
          </w:p>
          <w:p w14:paraId="19CCF96C" w14:textId="43B2BD91" w:rsidR="00425CC9" w:rsidRPr="00873A85" w:rsidRDefault="00425CC9" w:rsidP="001172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(гектары; за исключением охраняемых территорий)</w:t>
            </w:r>
          </w:p>
        </w:tc>
        <w:tc>
          <w:tcPr>
            <w:tcW w:w="2343" w:type="dxa"/>
            <w:hideMark/>
          </w:tcPr>
          <w:p w14:paraId="74351F84" w14:textId="7C545E40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BD42A0" w14:textId="6B1C062F" w:rsidR="00425CC9" w:rsidRPr="001172F2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4.1 Площадь ландшафтов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с применением улучшенных практик</w:t>
            </w:r>
          </w:p>
          <w:p w14:paraId="13741B53" w14:textId="77777777" w:rsidR="00425CC9" w:rsidRDefault="00425CC9" w:rsidP="001172F2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(за исключением охраняемых территорий) (гектары)</w:t>
            </w:r>
          </w:p>
          <w:p w14:paraId="058286B9" w14:textId="7B7711D7" w:rsidR="00425CC9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4.2 Площадь ландшафтов, подлежащих сертификации третьей стороной</w:t>
            </w:r>
            <w:r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>,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включающей требования по сохранению биоразнообразия (гектары)</w:t>
            </w:r>
          </w:p>
          <w:p w14:paraId="342CC037" w14:textId="293E0EE3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4.3 Площадь ландшафтов</w:t>
            </w:r>
            <w:r w:rsidR="495C5254" w:rsidRPr="77711342">
              <w:rPr>
                <w:rFonts w:ascii="Segoe UI" w:hAnsi="Segoe UI" w:cs="Segoe UI"/>
                <w:sz w:val="21"/>
                <w:szCs w:val="21"/>
                <w:lang w:eastAsia="en-US"/>
              </w:rPr>
              <w:t xml:space="preserve"> </w:t>
            </w:r>
            <w:r w:rsidR="495C5254" w:rsidRPr="77711342">
              <w:rPr>
                <w:rFonts w:asciiTheme="minorHAnsi" w:hAnsiTheme="minorHAnsi" w:cstheme="minorBidi"/>
                <w:sz w:val="18"/>
                <w:szCs w:val="18"/>
              </w:rPr>
              <w:t>с устойчивым управлением земельными ресурсами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в производственных системах (гектары)</w:t>
            </w:r>
          </w:p>
          <w:p w14:paraId="578B33C9" w14:textId="5ADE3250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4.4 Площадь</w:t>
            </w:r>
            <w:r w:rsidR="167D1915" w:rsidRPr="77711342">
              <w:rPr>
                <w:rFonts w:ascii="Segoe UI" w:hAnsi="Segoe UI" w:cs="Segoe UI"/>
                <w:sz w:val="21"/>
                <w:szCs w:val="21"/>
                <w:lang w:eastAsia="en-US"/>
              </w:rPr>
              <w:t xml:space="preserve"> </w:t>
            </w:r>
            <w:r w:rsidR="167D1915" w:rsidRPr="77711342">
              <w:rPr>
                <w:rFonts w:asciiTheme="minorHAnsi" w:hAnsiTheme="minorHAnsi" w:cstheme="minorBidi"/>
                <w:sz w:val="18"/>
                <w:szCs w:val="18"/>
              </w:rPr>
              <w:t>территорий с высокой природоохранной ценностью или других территорий, где предотвращена потеря лесов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(гектары)</w:t>
            </w:r>
          </w:p>
          <w:p w14:paraId="6789742E" w14:textId="2C057BD7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4.5 </w:t>
            </w:r>
            <w:r w:rsidR="736288C6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Н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аземные OECM</w:t>
            </w:r>
            <w:r w:rsidR="736288C6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, находящиеся при поддержке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(другие эффективные меры </w:t>
            </w:r>
            <w:r w:rsidR="26B49BB1" w:rsidRPr="77711342">
              <w:rPr>
                <w:rFonts w:asciiTheme="minorHAnsi" w:hAnsiTheme="minorHAnsi" w:cstheme="minorBidi"/>
                <w:sz w:val="18"/>
                <w:szCs w:val="18"/>
              </w:rPr>
              <w:t>по территориальному сохранению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) (гектары)</w:t>
            </w:r>
          </w:p>
        </w:tc>
        <w:tc>
          <w:tcPr>
            <w:tcW w:w="1800" w:type="dxa"/>
            <w:vMerge/>
            <w:hideMark/>
          </w:tcPr>
          <w:p w14:paraId="1F3B01A6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BAE52A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C87F5AA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430E5642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EF6E0ED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1B21378C" w14:textId="32BDB373" w:rsidTr="77711342">
        <w:trPr>
          <w:gridAfter w:val="1"/>
          <w:wAfter w:w="7" w:type="dxa"/>
          <w:trHeight w:val="300"/>
        </w:trPr>
        <w:tc>
          <w:tcPr>
            <w:tcW w:w="1342" w:type="dxa"/>
            <w:vMerge w:val="restart"/>
            <w:noWrap/>
            <w:hideMark/>
          </w:tcPr>
          <w:p w14:paraId="0D86E980" w14:textId="747E328D" w:rsidR="00425CC9" w:rsidRPr="00873A85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Показатель GEF CORE 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  <w:u w:val="single"/>
              </w:rPr>
              <w:t>6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</w:t>
            </w:r>
          </w:p>
          <w:p w14:paraId="3D37BF5D" w14:textId="77777777" w:rsidR="00425CC9" w:rsidRPr="00873A85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  <w:p w14:paraId="6793160C" w14:textId="54F37311" w:rsidR="00425CC9" w:rsidRPr="000D7B41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>Сокращение выбросов парниковых газов (</w:t>
            </w:r>
            <w:r w:rsidRPr="000D7B41">
              <w:rPr>
                <w:rFonts w:asciiTheme="minorHAnsi" w:eastAsia="Segoe UI" w:hAnsiTheme="minorHAnsi" w:cstheme="minorHAnsi"/>
                <w:sz w:val="18"/>
                <w:szCs w:val="18"/>
              </w:rPr>
              <w:t>метрические тонны CO₂</w:t>
            </w:r>
            <w:r w:rsidRPr="000D7B41">
              <w:rPr>
                <w:rFonts w:ascii="Cambria Math" w:eastAsia="Segoe UI" w:hAnsi="Cambria Math" w:cs="Cambria Math"/>
                <w:sz w:val="18"/>
                <w:szCs w:val="18"/>
              </w:rPr>
              <w:t>‑</w:t>
            </w:r>
            <w:r w:rsidRPr="000D7B41">
              <w:rPr>
                <w:rFonts w:ascii="Calibri" w:eastAsia="Segoe UI" w:hAnsi="Calibri" w:cs="Calibri"/>
                <w:sz w:val="18"/>
                <w:szCs w:val="18"/>
              </w:rPr>
              <w:t>экв</w:t>
            </w:r>
            <w:r w:rsidRPr="000D7B41">
              <w:rPr>
                <w:rFonts w:asciiTheme="minorHAnsi" w:eastAsia="Segoe UI" w:hAnsiTheme="minorHAnsi" w:cstheme="minorHAnsi"/>
                <w:sz w:val="18"/>
                <w:szCs w:val="18"/>
              </w:rPr>
              <w:t>.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43" w:type="dxa"/>
            <w:hideMark/>
          </w:tcPr>
          <w:p w14:paraId="0C11085E" w14:textId="26D13DE7" w:rsidR="00425CC9" w:rsidRPr="000F37F7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6.1 </w:t>
            </w:r>
            <w:r w:rsidR="32CC70FB"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Поглощённый </w:t>
            </w: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углерод или предотвращённые выбросы в секторе AFOLU</w:t>
            </w:r>
          </w:p>
          <w:p w14:paraId="047AC170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(сельское хозяйство, лесное хозяйство и другие виды землепользования)</w:t>
            </w:r>
          </w:p>
          <w:p w14:paraId="10BE185E" w14:textId="745B9D82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(метрические тонны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CO₂e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  <w:p w14:paraId="7A29C886" w14:textId="2BB96400" w:rsidR="00425CC9" w:rsidRPr="00873A85" w:rsidRDefault="00425CC9" w:rsidP="31C5CE6A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7C76E0A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1C66E9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4C465E2F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41C45C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29A0E62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5252905F" w14:textId="4521B429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2631B69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1612A65E" w14:textId="3D06C581" w:rsidR="00425CC9" w:rsidRPr="000F37F7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6.2 </w:t>
            </w:r>
            <w:r w:rsidR="202CAAFC"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П</w:t>
            </w: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редотвращённые выбросы вне сектора AFOLU</w:t>
            </w:r>
          </w:p>
          <w:p w14:paraId="64851BE5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(сельское хозяйство, лесное хозяйство и другие виды землепользования)</w:t>
            </w:r>
          </w:p>
          <w:p w14:paraId="6A2445D2" w14:textId="618BFF6C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(метрические тонны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CO₂e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  <w:vMerge/>
            <w:hideMark/>
          </w:tcPr>
          <w:p w14:paraId="78299EC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1421625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0450D4C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D7CD73F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90965B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5AA5938B" w14:textId="7D5F9161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4195E37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1A61B367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6.3 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Сэкономленная энергия</w:t>
            </w:r>
          </w:p>
          <w:p w14:paraId="312C4937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lastRenderedPageBreak/>
              <w:t xml:space="preserve">(используйте этот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подпоказатель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дополнительно к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подпоказателю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6.2, при необходимости)</w:t>
            </w:r>
          </w:p>
          <w:p w14:paraId="4EB0C318" w14:textId="564368F9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(метрические тонны CO₂</w:t>
            </w:r>
            <w:r w:rsidRPr="000F37F7">
              <w:rPr>
                <w:rFonts w:ascii="Cambria Math" w:eastAsia="Segoe UI" w:hAnsi="Cambria Math" w:cs="Cambria Math"/>
                <w:sz w:val="18"/>
                <w:szCs w:val="18"/>
              </w:rPr>
              <w:t>‑</w:t>
            </w:r>
            <w:r w:rsidRPr="000F37F7">
              <w:rPr>
                <w:rFonts w:ascii="Calibri" w:eastAsia="Segoe UI" w:hAnsi="Calibri" w:cs="Calibri"/>
                <w:sz w:val="18"/>
                <w:szCs w:val="18"/>
              </w:rPr>
              <w:t>экв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.)</w:t>
            </w:r>
          </w:p>
          <w:p w14:paraId="5EFB0F17" w14:textId="2E1F9B19" w:rsidR="00425CC9" w:rsidRPr="00873A85" w:rsidRDefault="00425CC9" w:rsidP="31C5CE6A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209BC3E5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3C73F6A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26E656C1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4CCE466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565934F1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6B18141D" w14:textId="0FE6B9A5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3EA9677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3D431AC8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6.4 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Увеличение установленной мощности возобновляемых источников энергии по каждой технологии</w:t>
            </w:r>
          </w:p>
          <w:p w14:paraId="52674FE2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(используйте этот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подпоказатель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дополнительно к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подпоказателю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6.2, при необходимости)</w:t>
            </w:r>
          </w:p>
          <w:p w14:paraId="365ACF35" w14:textId="190CEEC2" w:rsidR="00425CC9" w:rsidRPr="00873A85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(мощность в ваттах)</w:t>
            </w:r>
          </w:p>
        </w:tc>
        <w:tc>
          <w:tcPr>
            <w:tcW w:w="1800" w:type="dxa"/>
            <w:vMerge/>
            <w:hideMark/>
          </w:tcPr>
          <w:p w14:paraId="18A74BEA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314C2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20CCB61D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57F3384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16CB4C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48EDE410" w14:textId="040ABE33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2B5BD5F9" w14:textId="4DDBAE93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11</w:t>
            </w:r>
          </w:p>
        </w:tc>
        <w:tc>
          <w:tcPr>
            <w:tcW w:w="2343" w:type="dxa"/>
            <w:hideMark/>
          </w:tcPr>
          <w:p w14:paraId="28D1B7E8" w14:textId="77777777" w:rsidR="00425CC9" w:rsidRPr="000F37F7" w:rsidRDefault="00425CC9" w:rsidP="000F37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Количество прямых бенефициаров, получивших сопутствующие выгоды от инвестиций GEF, с разбивкой по полу</w:t>
            </w:r>
          </w:p>
          <w:p w14:paraId="7D2C7544" w14:textId="723D1DFB" w:rsidR="00425CC9" w:rsidRPr="000F37F7" w:rsidRDefault="00425CC9" w:rsidP="000F37F7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(этот показатель также включён ниже в перечень обязательных социально</w:t>
            </w:r>
            <w:r w:rsidRPr="000F37F7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0F37F7">
              <w:rPr>
                <w:rFonts w:ascii="Calibri" w:hAnsi="Calibri" w:cs="Calibri"/>
                <w:sz w:val="18"/>
                <w:szCs w:val="18"/>
              </w:rPr>
              <w:t>экономических</w:t>
            </w: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37F7">
              <w:rPr>
                <w:rFonts w:ascii="Calibri" w:hAnsi="Calibri" w:cs="Calibri"/>
                <w:sz w:val="18"/>
                <w:szCs w:val="18"/>
              </w:rPr>
              <w:t>показателей</w:t>
            </w: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0F37F7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1800" w:type="dxa"/>
            <w:vMerge/>
            <w:hideMark/>
          </w:tcPr>
          <w:p w14:paraId="2D9BB14F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1B252E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4DCFC12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A9DAA8C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B2F6DF7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3F6A" w:rsidRPr="00873A85" w14:paraId="404A7A5B" w14:textId="74DC94CE" w:rsidTr="77711342">
        <w:trPr>
          <w:gridAfter w:val="1"/>
          <w:wAfter w:w="7" w:type="dxa"/>
          <w:trHeight w:val="300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240492BE" w14:textId="572D9B2B" w:rsidR="00B33F6A" w:rsidRPr="00873A85" w:rsidRDefault="002C1920" w:rsidP="00B3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C19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ОБЯЗАТЕЛЬНЫЕ</w:t>
            </w:r>
            <w:r w:rsidR="00B33F6A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DCFC764" w14:textId="77777777" w:rsidR="00B33F6A" w:rsidRPr="00425CC9" w:rsidRDefault="005A5B9D" w:rsidP="00B33F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ru-MD"/>
              </w:rPr>
            </w:pPr>
            <w:r w:rsidRPr="005A5B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социально</w:t>
            </w:r>
            <w:r w:rsidRPr="005A5B9D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‑</w:t>
            </w:r>
            <w:r w:rsidRPr="005A5B9D">
              <w:rPr>
                <w:rFonts w:ascii="Calibri" w:hAnsi="Calibri" w:cs="Calibri"/>
                <w:b/>
                <w:bCs/>
                <w:sz w:val="18"/>
                <w:szCs w:val="18"/>
              </w:rPr>
              <w:t>экономических</w:t>
            </w:r>
            <w:r w:rsidRPr="005A5B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A5B9D">
              <w:rPr>
                <w:rFonts w:ascii="Calibri" w:hAnsi="Calibri" w:cs="Calibri"/>
                <w:b/>
                <w:bCs/>
                <w:sz w:val="18"/>
                <w:szCs w:val="18"/>
              </w:rPr>
              <w:t>выгод</w:t>
            </w:r>
          </w:p>
          <w:p w14:paraId="7CC02344" w14:textId="77777777" w:rsidR="005A5B9D" w:rsidRPr="00425CC9" w:rsidRDefault="005A5B9D" w:rsidP="00B33F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ru-MD"/>
              </w:rPr>
            </w:pPr>
          </w:p>
          <w:p w14:paraId="695314C6" w14:textId="606D495B" w:rsidR="005A5B9D" w:rsidRPr="00425CC9" w:rsidRDefault="005A5B9D" w:rsidP="00B3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</w:tc>
        <w:tc>
          <w:tcPr>
            <w:tcW w:w="1800" w:type="dxa"/>
            <w:shd w:val="clear" w:color="auto" w:fill="DBE5F1" w:themeFill="accent1" w:themeFillTint="33"/>
            <w:noWrap/>
            <w:hideMark/>
          </w:tcPr>
          <w:p w14:paraId="3350DD67" w14:textId="49DA308A" w:rsidR="00B33F6A" w:rsidRPr="00873A85" w:rsidRDefault="00B33F6A" w:rsidP="00B3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Тип</w:t>
            </w:r>
            <w:r w:rsidRPr="00873A85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  <w:t xml:space="preserve"> (данная колонка носит информационный характер и может быть удалена после заполнения таблицы)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7B4578F7" w14:textId="1C6D0735" w:rsidR="00B33F6A" w:rsidRPr="00873A85" w:rsidRDefault="00A62AD6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Pr="005B0C59" w:rsidDel="005B0C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  <w:lang w:val="ro-MD"/>
              </w:rPr>
              <w:t>Deliverable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30" w:type="dxa"/>
            <w:shd w:val="clear" w:color="auto" w:fill="DBE5F1" w:themeFill="accent1" w:themeFillTint="33"/>
          </w:tcPr>
          <w:p w14:paraId="4FE5BE3B" w14:textId="64961186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Целевое значение </w:t>
            </w:r>
            <w:r w:rsidR="00A62AD6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показателя</w:t>
            </w:r>
          </w:p>
        </w:tc>
        <w:tc>
          <w:tcPr>
            <w:tcW w:w="975" w:type="dxa"/>
            <w:shd w:val="clear" w:color="auto" w:fill="DBE5F1" w:themeFill="accent1" w:themeFillTint="33"/>
          </w:tcPr>
          <w:p w14:paraId="5B7CA242" w14:textId="1DBA2ED5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Методы сбора </w:t>
            </w:r>
            <w:r w:rsidR="00C77D3E">
              <w:rPr>
                <w:rFonts w:asciiTheme="minorHAnsi" w:hAnsiTheme="minorHAnsi" w:cstheme="minorHAnsi"/>
                <w:b/>
                <w:sz w:val="18"/>
                <w:szCs w:val="18"/>
              </w:rPr>
              <w:t>и</w:t>
            </w:r>
            <w:r w:rsidR="00C77D3E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расчёта данных / источники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221E9316" w14:textId="77777777" w:rsidR="00B33F6A" w:rsidRPr="00697BE8" w:rsidRDefault="00B33F6A" w:rsidP="00B33F6A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месяц</w:t>
            </w:r>
            <w:proofErr w:type="spellEnd"/>
          </w:p>
          <w:p w14:paraId="4D45A61C" w14:textId="3EFA4464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7BE8" w:rsidRPr="00873A85" w14:paraId="74E1E5DE" w14:textId="2060131C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0444C8E8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43" w:type="dxa"/>
            <w:hideMark/>
          </w:tcPr>
          <w:p w14:paraId="5DDC2992" w14:textId="69D53F54" w:rsidR="00DE2ABD" w:rsidRPr="007029B6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Количество непосредственных бенефициаров, </w:t>
            </w:r>
            <w:r w:rsidR="007029B6" w:rsidRPr="007029B6">
              <w:rPr>
                <w:rFonts w:asciiTheme="minorHAnsi" w:hAnsiTheme="minorHAnsi" w:cstheme="minorHAnsi"/>
                <w:sz w:val="18"/>
                <w:szCs w:val="18"/>
              </w:rPr>
              <w:t>чьи средства к существованию и уровень благополучия улучшились</w:t>
            </w:r>
            <w:r w:rsidR="007029B6" w:rsidRPr="007029B6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1800" w:type="dxa"/>
            <w:noWrap/>
            <w:hideMark/>
          </w:tcPr>
          <w:p w14:paraId="6233B63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68D74534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6C885C5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C96522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0C9EDFE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1CE8051" w14:textId="52795539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193C74F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43" w:type="dxa"/>
            <w:hideMark/>
          </w:tcPr>
          <w:p w14:paraId="3F5F7F7F" w14:textId="0AA36C29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непосредственных бенефициаров, получающих выгод</w:t>
            </w:r>
            <w:r w:rsidR="00E83459">
              <w:rPr>
                <w:rFonts w:asciiTheme="minorHAnsi" w:hAnsiTheme="minorHAnsi" w:cstheme="minorHAnsi"/>
                <w:sz w:val="18"/>
                <w:szCs w:val="18"/>
              </w:rPr>
              <w:t>ы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от вмешательства в рамках </w:t>
            </w:r>
            <w:r w:rsidR="00D258C9" w:rsidRPr="00873A85">
              <w:rPr>
                <w:rFonts w:asciiTheme="minorHAnsi" w:hAnsiTheme="minorHAnsi" w:cstheme="minorHAnsi"/>
                <w:sz w:val="18"/>
                <w:szCs w:val="18"/>
              </w:rPr>
              <w:t>SGP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00" w:type="dxa"/>
            <w:noWrap/>
            <w:hideMark/>
          </w:tcPr>
          <w:p w14:paraId="4DAAF038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2662C334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E11CB4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1AA72BAC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3C74B2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619CC35D" w14:textId="4126768B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</w:tcPr>
          <w:p w14:paraId="5A1D7373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43" w:type="dxa"/>
          </w:tcPr>
          <w:p w14:paraId="36E2DC51" w14:textId="5B7DE3F4" w:rsidR="00DE2ABD" w:rsidRPr="00873A85" w:rsidRDefault="06325AF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Разбивка количества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бенефициаров по группам социальной инклюзии </w:t>
            </w:r>
            <w:r w:rsidR="7D40F449" w:rsidRPr="77711342">
              <w:rPr>
                <w:rFonts w:asciiTheme="minorHAnsi" w:hAnsiTheme="minorHAnsi" w:cstheme="minorBidi"/>
                <w:sz w:val="18"/>
                <w:szCs w:val="18"/>
              </w:rPr>
              <w:t>(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</w:rPr>
              <w:t>используйте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7D40F449" w:rsidRPr="77711342">
              <w:rPr>
                <w:rFonts w:asciiTheme="minorHAnsi" w:hAnsiTheme="minorHAnsi" w:cstheme="minorBidi"/>
                <w:sz w:val="18"/>
                <w:szCs w:val="18"/>
              </w:rPr>
              <w:t>значение 0, если категория неприменима):</w:t>
            </w:r>
          </w:p>
        </w:tc>
        <w:tc>
          <w:tcPr>
            <w:tcW w:w="1800" w:type="dxa"/>
            <w:noWrap/>
          </w:tcPr>
          <w:p w14:paraId="382AEB9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736D38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8425B09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2922062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B9E82A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74FDF30E" w14:textId="27599EFF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55FFB9E0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hideMark/>
          </w:tcPr>
          <w:p w14:paraId="4E8AA037" w14:textId="77777777" w:rsidR="00DE2ABD" w:rsidRPr="00873A85" w:rsidRDefault="00DE2ABD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женщин;</w:t>
            </w:r>
          </w:p>
        </w:tc>
        <w:tc>
          <w:tcPr>
            <w:tcW w:w="1800" w:type="dxa"/>
            <w:noWrap/>
            <w:hideMark/>
          </w:tcPr>
          <w:p w14:paraId="37312FA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647D0AF2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7F0AE29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A71A2F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4355E3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1B3E1645" w14:textId="2E1D8422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D404AEA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2686EF04" w14:textId="6249DF54" w:rsidR="00DE2ABD" w:rsidRPr="00873A85" w:rsidRDefault="007029B6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r w:rsidRPr="007029B6">
              <w:rPr>
                <w:rFonts w:asciiTheme="minorHAnsi" w:hAnsiTheme="minorHAnsi" w:cstheme="minorHAnsi"/>
                <w:sz w:val="18"/>
                <w:szCs w:val="18"/>
              </w:rPr>
              <w:t xml:space="preserve"> молодых людей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1800" w:type="dxa"/>
            <w:noWrap/>
            <w:hideMark/>
          </w:tcPr>
          <w:p w14:paraId="218C379C" w14:textId="6E3CCFE4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AB10C0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70421BF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281716A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D62D1D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5386E2C7" w14:textId="523FCB67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7E90A31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3" w:type="dxa"/>
            <w:noWrap/>
            <w:hideMark/>
          </w:tcPr>
          <w:p w14:paraId="0238CB54" w14:textId="586314D1" w:rsidR="00DE2ABD" w:rsidRPr="00873A85" w:rsidRDefault="00DE2ABD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лиц с особыми потребностями</w:t>
            </w:r>
          </w:p>
        </w:tc>
        <w:tc>
          <w:tcPr>
            <w:tcW w:w="1800" w:type="dxa"/>
            <w:noWrap/>
            <w:hideMark/>
          </w:tcPr>
          <w:p w14:paraId="57DCFA9B" w14:textId="390775BE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D1D291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E9D639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67A87BC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46B1F5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4A10B03C" w14:textId="18F43316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8B6CE4C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43" w:type="dxa"/>
            <w:noWrap/>
            <w:hideMark/>
          </w:tcPr>
          <w:p w14:paraId="181529EE" w14:textId="0A834A11" w:rsidR="00DE2ABD" w:rsidRPr="007029B6" w:rsidRDefault="54A3DDD9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Ориентирован ли проект (как на этапе </w:t>
            </w:r>
            <w:r w:rsidR="6E3A614E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принятия </w:t>
            </w:r>
            <w:r w:rsidR="004E1D6D" w:rsidRPr="77711342">
              <w:rPr>
                <w:rFonts w:asciiTheme="minorHAnsi" w:hAnsiTheme="minorHAnsi" w:cstheme="minorBidi"/>
                <w:sz w:val="18"/>
                <w:szCs w:val="18"/>
              </w:rPr>
              <w:t>обязательств,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так и </w:t>
            </w:r>
            <w:r w:rsidR="0439C713" w:rsidRPr="77711342">
              <w:rPr>
                <w:rFonts w:asciiTheme="minorHAnsi" w:hAnsiTheme="minorHAnsi" w:cstheme="minorBidi"/>
                <w:sz w:val="18"/>
                <w:szCs w:val="18"/>
              </w:rPr>
              <w:t>в отчётности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о результатах в итоговом отчёте) на сокращение гендерных </w:t>
            </w:r>
            <w:r w:rsidR="5A8456D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разрывов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в одной или нескольких из следующих категорий (отметьте все применимые</w:t>
            </w:r>
            <w:r w:rsidR="433B936E" w:rsidRPr="77711342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="433B936E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?</w:t>
            </w:r>
          </w:p>
        </w:tc>
        <w:tc>
          <w:tcPr>
            <w:tcW w:w="1800" w:type="dxa"/>
            <w:noWrap/>
            <w:hideMark/>
          </w:tcPr>
          <w:p w14:paraId="7EF64DB9" w14:textId="7B9F342B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A4F50B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F5F680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68E653F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6B588C0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6FC42FF0" w14:textId="00ECCAF4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D45DBB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7C0AE739" w14:textId="4A21F29E" w:rsidR="00DE2ABD" w:rsidRPr="00873A85" w:rsidRDefault="007029B6" w:rsidP="007029B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проект способствует равному доступу женщин и мужчин к природным ресурсам и контролю над ними;</w:t>
            </w:r>
          </w:p>
        </w:tc>
        <w:tc>
          <w:tcPr>
            <w:tcW w:w="1800" w:type="dxa"/>
            <w:noWrap/>
            <w:hideMark/>
          </w:tcPr>
          <w:p w14:paraId="49557DB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61E3DAC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3E3098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A463CBD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7329FF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1E281322" w14:textId="21F375B6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54700A50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69489047" w14:textId="015947B7" w:rsidR="00DE2ABD" w:rsidRPr="00873A85" w:rsidRDefault="3A82ACF1" w:rsidP="777113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повышению </w:t>
            </w:r>
            <w:r w:rsidR="54A3DDD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участия женщин и их вовлечённости в процессы принятия решений в сфере управления</w:t>
            </w:r>
            <w:r w:rsidR="4C4094FA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54A3DDD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природными ресурсами;</w:t>
            </w:r>
          </w:p>
        </w:tc>
        <w:tc>
          <w:tcPr>
            <w:tcW w:w="1800" w:type="dxa"/>
            <w:noWrap/>
            <w:hideMark/>
          </w:tcPr>
          <w:p w14:paraId="1FD3DF3E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79602FF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92038C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14F4E7C8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3F78127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B6FCDFD" w14:textId="1DA6CA50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0272CF61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098A6F6B" w14:textId="3F5ADEEB" w:rsidR="00DE2ABD" w:rsidRPr="00873A85" w:rsidRDefault="007029B6" w:rsidP="007029B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обеспечению социально</w:t>
            </w:r>
            <w:r w:rsidRPr="007029B6">
              <w:rPr>
                <w:rFonts w:ascii="Cambria Math" w:hAnsi="Cambria Math" w:cs="Cambria Math"/>
                <w:i/>
                <w:iCs/>
                <w:sz w:val="18"/>
                <w:szCs w:val="18"/>
              </w:rPr>
              <w:t>‑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экономических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выгод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и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услуг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для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женщин</w:t>
            </w:r>
          </w:p>
        </w:tc>
        <w:tc>
          <w:tcPr>
            <w:tcW w:w="1800" w:type="dxa"/>
            <w:noWrap/>
            <w:hideMark/>
          </w:tcPr>
          <w:p w14:paraId="1EE111AD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1C2F13D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196D68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5B4E28BD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2AC298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23120F1" w14:textId="2647968C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4B3E3DAF" w14:textId="5CE2FD3C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43" w:type="dxa"/>
            <w:noWrap/>
            <w:hideMark/>
          </w:tcPr>
          <w:p w14:paraId="2DD151C5" w14:textId="36E6844F" w:rsidR="00DE2ABD" w:rsidRPr="00873A85" w:rsidRDefault="007029B6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sz w:val="18"/>
                <w:szCs w:val="18"/>
              </w:rPr>
              <w:t xml:space="preserve">Включает ли проект показатели, дезагрегированные по полу и учитывающие гендерную специфику 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DE2ABD" w:rsidRPr="00873A85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 xml:space="preserve">на этапе принятия обязательств 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)?</w:t>
            </w:r>
          </w:p>
        </w:tc>
        <w:tc>
          <w:tcPr>
            <w:tcW w:w="1800" w:type="dxa"/>
            <w:noWrap/>
            <w:hideMark/>
          </w:tcPr>
          <w:p w14:paraId="523ABB52" w14:textId="42226C1F" w:rsidR="00DE2ABD" w:rsidRPr="00873A85" w:rsidRDefault="00A44647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8E4FA5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5AF167E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D476EB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3673DA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C98376" w14:textId="77777777" w:rsidR="00FE45CD" w:rsidRPr="004A027E" w:rsidRDefault="00FE45CD" w:rsidP="007C04F3">
      <w:pPr>
        <w:adjustRightInd w:val="0"/>
        <w:rPr>
          <w:rFonts w:asciiTheme="minorHAnsi" w:hAnsiTheme="minorHAnsi" w:cstheme="minorHAnsi"/>
        </w:rPr>
      </w:pPr>
    </w:p>
    <w:p w14:paraId="62593514" w14:textId="6B4B2263" w:rsidR="00A433D6" w:rsidRPr="0080163B" w:rsidRDefault="0080163B" w:rsidP="77711342">
      <w:pPr>
        <w:adjustRightInd w:val="0"/>
        <w:jc w:val="both"/>
        <w:rPr>
          <w:rFonts w:asciiTheme="minorHAnsi" w:hAnsiTheme="minorHAnsi" w:cstheme="minorBidi"/>
          <w:color w:val="4F81BD" w:themeColor="accent1"/>
          <w:lang w:val="ru-MD" w:bidi="ar-SA"/>
        </w:rPr>
      </w:pPr>
      <w:r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При необходимости расширьте приведённую выше таблицу, добавив дополнительные показатели из таблицы ниже. </w:t>
      </w:r>
      <w:r w:rsidR="00950209" w:rsidRPr="77711342">
        <w:rPr>
          <w:rFonts w:asciiTheme="minorHAnsi" w:hAnsiTheme="minorHAnsi" w:cstheme="minorBidi"/>
          <w:color w:val="4F81BD" w:themeColor="accent1"/>
          <w:lang w:bidi="ar-SA"/>
        </w:rPr>
        <w:t>Рекомендуется</w:t>
      </w:r>
      <w:r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выбирать </w:t>
      </w:r>
      <w:r w:rsidR="00570791" w:rsidRPr="77711342">
        <w:rPr>
          <w:rFonts w:asciiTheme="minorHAnsi" w:hAnsiTheme="minorHAnsi" w:cstheme="minorBidi"/>
          <w:color w:val="4F81BD" w:themeColor="accent1"/>
          <w:lang w:bidi="ar-SA"/>
        </w:rPr>
        <w:t>соответствующие</w:t>
      </w:r>
      <w:r w:rsidR="001D0228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</w:t>
      </w:r>
      <w:r w:rsidRPr="77711342">
        <w:rPr>
          <w:rFonts w:asciiTheme="minorHAnsi" w:hAnsiTheme="minorHAnsi" w:cstheme="minorBidi"/>
          <w:color w:val="4F81BD" w:themeColor="accent1"/>
          <w:lang w:bidi="ar-SA"/>
        </w:rPr>
        <w:t>показатели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,</w:t>
      </w:r>
      <w:r w:rsidR="009F57D5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</w:t>
      </w:r>
      <w:r w:rsidR="00984AD5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чтобы яснее 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отразить намерения</w:t>
      </w:r>
      <w:r w:rsidR="006A688C" w:rsidRPr="77711342">
        <w:rPr>
          <w:rFonts w:asciiTheme="minorHAnsi" w:hAnsiTheme="minorHAnsi" w:cstheme="minorBidi"/>
          <w:color w:val="4F81BD" w:themeColor="accent1"/>
          <w:lang w:bidi="ar-SA"/>
        </w:rPr>
        <w:t>, изложенны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е</w:t>
      </w:r>
      <w:r w:rsidR="006A688C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в заявке на проект</w:t>
      </w:r>
      <w:r w:rsidRPr="77711342">
        <w:rPr>
          <w:rFonts w:asciiTheme="minorHAnsi" w:hAnsiTheme="minorHAnsi" w:cstheme="minorBidi"/>
          <w:color w:val="4F81BD" w:themeColor="accent1"/>
          <w:lang w:val="ru-MD" w:bidi="ar-SA"/>
        </w:rPr>
        <w:t>.</w:t>
      </w:r>
    </w:p>
    <w:p w14:paraId="17772BC9" w14:textId="77777777" w:rsidR="00322B52" w:rsidRPr="004A027E" w:rsidRDefault="00322B52" w:rsidP="007C04F3">
      <w:pPr>
        <w:adjustRightInd w:val="0"/>
        <w:rPr>
          <w:rFonts w:asciiTheme="minorHAnsi" w:hAnsiTheme="minorHAnsi" w:cstheme="minorHAnsi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429"/>
        <w:gridCol w:w="3256"/>
        <w:gridCol w:w="990"/>
        <w:gridCol w:w="990"/>
        <w:gridCol w:w="1193"/>
        <w:gridCol w:w="877"/>
        <w:gridCol w:w="1080"/>
        <w:gridCol w:w="810"/>
      </w:tblGrid>
      <w:tr w:rsidR="00E477E8" w:rsidRPr="00276ADB" w14:paraId="0453377A" w14:textId="64C7085D" w:rsidTr="77711342">
        <w:trPr>
          <w:trHeight w:val="290"/>
        </w:trPr>
        <w:tc>
          <w:tcPr>
            <w:tcW w:w="9625" w:type="dxa"/>
            <w:gridSpan w:val="8"/>
            <w:shd w:val="clear" w:color="auto" w:fill="DBE5F1" w:themeFill="accent1" w:themeFillTint="33"/>
          </w:tcPr>
          <w:p w14:paraId="4298C3E8" w14:textId="4728A691" w:rsidR="00E477E8" w:rsidRPr="00276ADB" w:rsidRDefault="00276ADB" w:rsidP="53AE027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НА УРОВНЕ ПРОЕКТА</w:t>
            </w:r>
          </w:p>
        </w:tc>
      </w:tr>
      <w:tr w:rsidR="00142D3A" w:rsidRPr="0007490D" w14:paraId="36E867ED" w14:textId="798A2546" w:rsidTr="77711342">
        <w:trPr>
          <w:trHeight w:val="476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6D325B2F" w14:textId="0F7AC290" w:rsidR="00276ADB" w:rsidRPr="0007490D" w:rsidRDefault="00276ADB" w:rsidP="00276A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ЕСЛИ </w:t>
            </w:r>
            <w:r w:rsidR="005707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ПРИМЕНИМО</w:t>
            </w:r>
            <w:r w:rsidR="00570791"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ОПЦИОНАЛЬНО: Дополнительные показатели 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>(включают как показатели глобальной экологической выгоды, так и социально</w:t>
            </w:r>
            <w:r w:rsidRPr="0007490D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07490D">
              <w:rPr>
                <w:rFonts w:ascii="Calibri" w:hAnsi="Calibri" w:cs="Calibri"/>
                <w:sz w:val="16"/>
                <w:szCs w:val="16"/>
              </w:rPr>
              <w:t>экономические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490D">
              <w:rPr>
                <w:rFonts w:ascii="Calibri" w:hAnsi="Calibri" w:cs="Calibri"/>
                <w:sz w:val="16"/>
                <w:szCs w:val="16"/>
              </w:rPr>
              <w:t>выгоды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  <w:noWrap/>
            <w:hideMark/>
          </w:tcPr>
          <w:p w14:paraId="3FE10778" w14:textId="77777777" w:rsidR="00276ADB" w:rsidRPr="0007490D" w:rsidRDefault="00276ADB" w:rsidP="00276A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Тип</w:t>
            </w:r>
          </w:p>
        </w:tc>
        <w:tc>
          <w:tcPr>
            <w:tcW w:w="1193" w:type="dxa"/>
            <w:shd w:val="clear" w:color="auto" w:fill="DBE5F1" w:themeFill="accent1" w:themeFillTint="33"/>
          </w:tcPr>
          <w:p w14:paraId="23AAFAFA" w14:textId="7386D3EB" w:rsidR="00276ADB" w:rsidRPr="0007490D" w:rsidRDefault="00734C28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  <w:lang w:val="ro-MD"/>
              </w:rPr>
              <w:t>Deliverable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19D57DAF" w14:textId="1DE1FF55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Целевое значение</w:t>
            </w:r>
            <w:r w:rsidR="00734C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показателя</w:t>
            </w: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2CAFE631" w14:textId="167CD4C3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Методы сбора </w:t>
            </w:r>
            <w:r w:rsidR="00734C28">
              <w:rPr>
                <w:rFonts w:asciiTheme="minorHAnsi" w:hAnsiTheme="minorHAnsi" w:cstheme="minorHAnsi"/>
                <w:b/>
                <w:sz w:val="16"/>
                <w:szCs w:val="16"/>
              </w:rPr>
              <w:t>и</w:t>
            </w: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расчёта данных / источники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369F246E" w14:textId="77777777" w:rsidR="00276ADB" w:rsidRPr="00697BE8" w:rsidRDefault="00276ADB" w:rsidP="00276ADB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proofErr w:type="spellStart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месяц</w:t>
            </w:r>
            <w:proofErr w:type="spellEnd"/>
          </w:p>
          <w:p w14:paraId="43C4D83B" w14:textId="545E097F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42D3A" w:rsidRPr="00276ADB" w14:paraId="6D5A2A0B" w14:textId="70D8C849" w:rsidTr="77711342">
        <w:trPr>
          <w:trHeight w:val="710"/>
        </w:trPr>
        <w:tc>
          <w:tcPr>
            <w:tcW w:w="3685" w:type="dxa"/>
            <w:gridSpan w:val="2"/>
            <w:noWrap/>
          </w:tcPr>
          <w:p w14:paraId="2BE8FA86" w14:textId="7D89A971" w:rsidR="00276ADB" w:rsidRPr="00276ADB" w:rsidRDefault="3F49D484" w:rsidP="77711342">
            <w:pPr>
              <w:adjustRightInd w:val="0"/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Проекты 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US"/>
              </w:rPr>
              <w:t>SGP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являются </w:t>
            </w:r>
            <w:proofErr w:type="spellStart"/>
            <w:r w:rsidR="26120F01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многотематическими</w:t>
            </w:r>
            <w:proofErr w:type="spellEnd"/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. Отметьте</w:t>
            </w:r>
            <w:r w:rsidR="742551C7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применяемую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стратегию </w:t>
            </w:r>
            <w:r w:rsidR="31AEF930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тематической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области</w:t>
            </w:r>
          </w:p>
          <w:p w14:paraId="0CE7C711" w14:textId="23DFAEB0" w:rsidR="00E477E8" w:rsidRPr="00276ADB" w:rsidRDefault="00276ADB" w:rsidP="00276A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(биоразнообразие, смягчение / адаптация к изменению климата, деградация земель, устойчивое управление лесами, международные водные ресурсы, химические вещества и отходы).</w:t>
            </w:r>
          </w:p>
        </w:tc>
        <w:tc>
          <w:tcPr>
            <w:tcW w:w="1980" w:type="dxa"/>
            <w:gridSpan w:val="2"/>
          </w:tcPr>
          <w:p w14:paraId="445ADCC4" w14:textId="3EF3D0BE" w:rsidR="00276ADB" w:rsidRPr="00276ADB" w:rsidRDefault="189E2BE5" w:rsidP="77711342">
            <w:pPr>
              <w:adjustRightInd w:val="0"/>
              <w:rPr>
                <w:rFonts w:asciiTheme="minorHAnsi" w:hAnsiTheme="minorHAnsi" w:cstheme="minorBidi"/>
                <w:i/>
                <w:iCs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Ввиду </w:t>
            </w:r>
            <w:proofErr w:type="spellStart"/>
            <w:r w:rsidR="4FEFC71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многотематического</w:t>
            </w:r>
            <w:proofErr w:type="spellEnd"/>
            <w:r w:rsidR="3B55F4C3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характера мероприятий в рамках </w:t>
            </w:r>
            <w:r w:rsidR="4FEFC71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>SGP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, проекты могут выбирать показатели из всех </w:t>
            </w:r>
            <w:r w:rsidR="5020228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тематических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областей,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lastRenderedPageBreak/>
              <w:t xml:space="preserve">одновременно выделяя ту </w:t>
            </w:r>
            <w:r w:rsidR="6EA68242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тематическую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область, </w:t>
            </w:r>
            <w:r w:rsidR="3F49D484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lang w:val="ru-MD"/>
              </w:rPr>
              <w:t>которая будет их основной стратегией.</w:t>
            </w:r>
          </w:p>
          <w:p w14:paraId="32CC9418" w14:textId="6CD425C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MD"/>
              </w:rPr>
            </w:pPr>
          </w:p>
        </w:tc>
        <w:tc>
          <w:tcPr>
            <w:tcW w:w="1193" w:type="dxa"/>
          </w:tcPr>
          <w:p w14:paraId="6AEC14F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1D7068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2E832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88835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0D9D7B5" w14:textId="303B4935" w:rsidTr="77711342">
        <w:trPr>
          <w:trHeight w:val="330"/>
        </w:trPr>
        <w:tc>
          <w:tcPr>
            <w:tcW w:w="429" w:type="dxa"/>
            <w:noWrap/>
            <w:hideMark/>
          </w:tcPr>
          <w:p w14:paraId="370BD338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56" w:type="dxa"/>
            <w:hideMark/>
          </w:tcPr>
          <w:p w14:paraId="5BB2E27C" w14:textId="0429C7C5" w:rsidR="00E477E8" w:rsidRPr="00276ADB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Названия и количество целевых ландшафтов</w:t>
            </w:r>
            <w:r w:rsidR="3F49D484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54FB86D6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 улучшенной охраной </w:t>
            </w:r>
            <w:r w:rsidR="4F53408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со стороны </w:t>
            </w:r>
            <w:r w:rsidR="54FB86D6" w:rsidRPr="77711342">
              <w:rPr>
                <w:rFonts w:asciiTheme="minorHAnsi" w:hAnsiTheme="minorHAnsi" w:cstheme="minorBidi"/>
                <w:sz w:val="18"/>
                <w:szCs w:val="18"/>
              </w:rPr>
              <w:t>сообществ и устойчивым использованием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78A79266" w14:textId="5494527F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БР - Биоразнообразие</w:t>
            </w:r>
          </w:p>
        </w:tc>
        <w:tc>
          <w:tcPr>
            <w:tcW w:w="990" w:type="dxa"/>
            <w:vMerge w:val="restart"/>
            <w:hideMark/>
          </w:tcPr>
          <w:p w14:paraId="4FA84DB6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6BA264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E5BE9A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71FA6C7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44DE47B" w14:textId="2AD58F9E" w:rsidR="00E477E8" w:rsidRPr="00276ADB" w:rsidRDefault="189E2BE5" w:rsidP="777113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Хотя для каждой из перечисленных областей показателей указаны основные 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тематические области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, обратите внимание, что независимо от выбранно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й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тематической области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,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проект может выбрать любой из этих показателей для привязки в случае многоцелевых и интегрированных результатов. Обратите внимание, что эти показатели являются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lastRenderedPageBreak/>
              <w:t>необязательными.</w:t>
            </w:r>
          </w:p>
          <w:p w14:paraId="2B430166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499812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FFD23A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D4E10D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6E7F684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E928EE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AD3F96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114583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489D20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64B6DBF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6BE278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7FE680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5E9278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C9DA02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1615269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475904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D2D849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64515B7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235EB41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32EDEE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82AC90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5C6F858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D61CD4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C0C0835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24A3D20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BD9BF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415B78F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02FDED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783A0C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1FBB3275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B8B7DA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16076F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CC1A38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AC115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CBAE93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991CD4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97DF98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3" w:type="dxa"/>
          </w:tcPr>
          <w:p w14:paraId="1AED4B0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</w:tcPr>
          <w:p w14:paraId="70C325A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AB1F7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14:paraId="6D7448F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42AC841F" w14:textId="32ACE800" w:rsidTr="77711342">
        <w:trPr>
          <w:trHeight w:val="290"/>
        </w:trPr>
        <w:tc>
          <w:tcPr>
            <w:tcW w:w="429" w:type="dxa"/>
            <w:noWrap/>
            <w:hideMark/>
          </w:tcPr>
          <w:p w14:paraId="4CDB3B85" w14:textId="20374341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256" w:type="dxa"/>
            <w:hideMark/>
          </w:tcPr>
          <w:p w14:paraId="11872BF5" w14:textId="24C96A37" w:rsidR="00E477E8" w:rsidRPr="00C94864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rPrChange w:id="3" w:author="" w16du:dateUtc="2026-04-10T10:59:00Z">
                  <w:rPr>
                    <w:rFonts w:asciiTheme="minorHAnsi" w:hAnsiTheme="minorHAnsi" w:cstheme="minorHAnsi"/>
                    <w:sz w:val="18"/>
                    <w:szCs w:val="18"/>
                    <w:lang w:val="ru-MD"/>
                  </w:rPr>
                </w:rPrChange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наземных охраняемых территорий, в отношении которых улучшено управление</w:t>
            </w:r>
            <w:r w:rsidR="7B31C57C" w:rsidRPr="77711342">
              <w:rPr>
                <w:rFonts w:asciiTheme="minorHAnsi" w:hAnsiTheme="minorHAnsi" w:cstheme="minorBidi"/>
                <w:sz w:val="18"/>
                <w:szCs w:val="18"/>
              </w:rPr>
              <w:t>;</w:t>
            </w:r>
            <w:r w:rsidR="5FE3EB7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площадь территорий в гектарах</w:t>
            </w:r>
          </w:p>
        </w:tc>
        <w:tc>
          <w:tcPr>
            <w:tcW w:w="990" w:type="dxa"/>
          </w:tcPr>
          <w:p w14:paraId="09AE0E81" w14:textId="2E977C94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756F1CB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273DF0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1AAFB2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CCC84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E4D273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C4AFF20" w14:textId="65CA6B66" w:rsidTr="77711342">
        <w:trPr>
          <w:trHeight w:val="290"/>
        </w:trPr>
        <w:tc>
          <w:tcPr>
            <w:tcW w:w="429" w:type="dxa"/>
            <w:noWrap/>
            <w:hideMark/>
          </w:tcPr>
          <w:p w14:paraId="6F558096" w14:textId="5E788DC3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256" w:type="dxa"/>
            <w:hideMark/>
          </w:tcPr>
          <w:p w14:paraId="3E32E6D7" w14:textId="105EA9AB" w:rsidR="00E477E8" w:rsidRPr="00276ADB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продуктов биоразнообразия и </w:t>
            </w:r>
            <w:proofErr w:type="spellStart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агробиоразнообразия</w:t>
            </w:r>
            <w:proofErr w:type="spellEnd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, произведённых </w:t>
            </w:r>
            <w:r w:rsidR="7303B1A6" w:rsidRPr="77711342">
              <w:rPr>
                <w:rFonts w:asciiTheme="minorHAnsi" w:hAnsiTheme="minorHAnsi" w:cstheme="minorBidi"/>
                <w:sz w:val="18"/>
                <w:szCs w:val="18"/>
              </w:rPr>
              <w:t>с учётом устойчивых практик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1CE92C2" w14:textId="0493151B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2CE0EF59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E26006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97A144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4EFA6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18702C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1BE81AF" w14:textId="6A9DEF81" w:rsidTr="77711342">
        <w:trPr>
          <w:trHeight w:val="290"/>
        </w:trPr>
        <w:tc>
          <w:tcPr>
            <w:tcW w:w="429" w:type="dxa"/>
            <w:noWrap/>
            <w:hideMark/>
          </w:tcPr>
          <w:p w14:paraId="742A47A3" w14:textId="1CC08281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256" w:type="dxa"/>
            <w:hideMark/>
          </w:tcPr>
          <w:p w14:paraId="150B3054" w14:textId="76014B7D" w:rsidR="00E477E8" w:rsidRPr="002B3F64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видов </w:t>
            </w:r>
            <w:r w:rsidR="20EADA56" w:rsidRPr="77711342">
              <w:rPr>
                <w:rFonts w:asciiTheme="minorHAnsi" w:hAnsiTheme="minorHAnsi" w:cstheme="minorBidi"/>
                <w:sz w:val="18"/>
                <w:szCs w:val="18"/>
              </w:rPr>
              <w:t>глобального значения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, статус сохранения которых поддержан или улучшен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6949C095" w14:textId="199D7066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4D6E0B9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44002E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E13F30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3B4DB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FA161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7C5427A" w14:textId="67D51B44" w:rsidTr="77711342">
        <w:trPr>
          <w:trHeight w:val="570"/>
        </w:trPr>
        <w:tc>
          <w:tcPr>
            <w:tcW w:w="429" w:type="dxa"/>
            <w:noWrap/>
            <w:hideMark/>
          </w:tcPr>
          <w:p w14:paraId="5481DF67" w14:textId="77AD0694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256" w:type="dxa"/>
            <w:hideMark/>
          </w:tcPr>
          <w:p w14:paraId="1564618A" w14:textId="1AFDEF4D" w:rsidR="00E477E8" w:rsidRPr="002B3F64" w:rsidRDefault="1EFF73AF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членов сообществ</w:t>
            </w:r>
            <w:r w:rsidR="028CCA6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584DE8AA" w:rsidRPr="77711342">
              <w:rPr>
                <w:rFonts w:asciiTheme="minorHAnsi" w:hAnsiTheme="minorHAnsi" w:cstheme="minorBidi"/>
                <w:sz w:val="18"/>
                <w:szCs w:val="18"/>
              </w:rPr>
              <w:t>с</w:t>
            </w:r>
            <w:r w:rsidR="028CCA6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A3627F4" w:rsidRPr="77711342">
              <w:rPr>
                <w:rFonts w:asciiTheme="minorHAnsi" w:hAnsiTheme="minorHAnsi" w:cstheme="minorBidi"/>
                <w:sz w:val="18"/>
                <w:szCs w:val="18"/>
              </w:rPr>
              <w:t>улучшенными практиками в сельском хозяйстве, управлении земельными и водными ресурсами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6FEACEB" w14:textId="7EF1B271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ДЗ - Деградация земель</w:t>
            </w:r>
          </w:p>
        </w:tc>
        <w:tc>
          <w:tcPr>
            <w:tcW w:w="990" w:type="dxa"/>
            <w:vMerge/>
            <w:hideMark/>
          </w:tcPr>
          <w:p w14:paraId="333C9FA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A0BD20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919873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2610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583F30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0A775885" w14:textId="56A657FF" w:rsidTr="77711342">
        <w:trPr>
          <w:trHeight w:val="580"/>
        </w:trPr>
        <w:tc>
          <w:tcPr>
            <w:tcW w:w="429" w:type="dxa"/>
            <w:noWrap/>
            <w:hideMark/>
          </w:tcPr>
          <w:p w14:paraId="25940B61" w14:textId="5B850692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256" w:type="dxa"/>
            <w:hideMark/>
          </w:tcPr>
          <w:p w14:paraId="3B853F89" w14:textId="7C3CAC3A" w:rsidR="00E477E8" w:rsidRPr="002B3F64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 xml:space="preserve">Число </w:t>
            </w:r>
            <w:r w:rsidRPr="00276ADB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 xml:space="preserve">новых или уже давно работающих </w:t>
            </w: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 xml:space="preserve">лидеров среди фермеров, </w:t>
            </w:r>
            <w:r w:rsidR="002B3F64" w:rsidRPr="002B3F64">
              <w:rPr>
                <w:rFonts w:asciiTheme="minorHAnsi" w:hAnsiTheme="minorHAnsi" w:cstheme="minorHAnsi"/>
                <w:sz w:val="18"/>
                <w:szCs w:val="18"/>
              </w:rPr>
              <w:t>которые внедряют и демонстрируют улучшенные сельскохозяйственные и агроэкологические практики</w:t>
            </w:r>
            <w:r w:rsidR="002B3F64"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1E34690" w14:textId="47EDA663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</w:t>
            </w:r>
          </w:p>
        </w:tc>
        <w:tc>
          <w:tcPr>
            <w:tcW w:w="990" w:type="dxa"/>
            <w:vMerge/>
            <w:hideMark/>
          </w:tcPr>
          <w:p w14:paraId="0716A2F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908849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99684A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09DB4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68AB39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D2F7ACD" w14:textId="7E99BAE1" w:rsidTr="77711342">
        <w:trPr>
          <w:trHeight w:val="580"/>
        </w:trPr>
        <w:tc>
          <w:tcPr>
            <w:tcW w:w="429" w:type="dxa"/>
            <w:noWrap/>
            <w:hideMark/>
          </w:tcPr>
          <w:p w14:paraId="1F8BAEEA" w14:textId="29C36BDA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256" w:type="dxa"/>
            <w:hideMark/>
          </w:tcPr>
          <w:p w14:paraId="4CC211F7" w14:textId="5CA3F860" w:rsidR="00E477E8" w:rsidRPr="002B3F64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новых или существующих </w:t>
            </w:r>
            <w:r w:rsidR="5C0BF604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фермерских 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</w:rPr>
              <w:t>групп или сетей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,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159E4D27" w:rsidRPr="77711342">
              <w:rPr>
                <w:rFonts w:asciiTheme="minorHAnsi" w:hAnsiTheme="minorHAnsi" w:cstheme="minorBidi"/>
                <w:sz w:val="18"/>
                <w:szCs w:val="18"/>
              </w:rPr>
              <w:t>продвигающих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улучшенные сельскохозяйственные практики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C380433" w14:textId="6F43FC79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</w:t>
            </w:r>
          </w:p>
        </w:tc>
        <w:tc>
          <w:tcPr>
            <w:tcW w:w="990" w:type="dxa"/>
            <w:vMerge/>
            <w:hideMark/>
          </w:tcPr>
          <w:p w14:paraId="1C05FFB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732668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36C4F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0DD5A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AA33F2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53EB19F" w14:textId="4E1E4200" w:rsidTr="77711342">
        <w:trPr>
          <w:trHeight w:val="870"/>
        </w:trPr>
        <w:tc>
          <w:tcPr>
            <w:tcW w:w="429" w:type="dxa"/>
            <w:noWrap/>
          </w:tcPr>
          <w:p w14:paraId="27EE9E7D" w14:textId="06CADFD1" w:rsidR="00E477E8" w:rsidRPr="00276ADB" w:rsidRDefault="00FE3EB0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256" w:type="dxa"/>
          </w:tcPr>
          <w:p w14:paraId="1B650517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bCs/>
                <w:sz w:val="18"/>
                <w:szCs w:val="18"/>
              </w:rPr>
              <w:t>Количество партнёрств, направленных на продвижение устойчивого сельского хозяйства и рыболовства и/или продовольственной безопасности</w:t>
            </w:r>
          </w:p>
          <w:p w14:paraId="0842FA6E" w14:textId="28AC6DFE" w:rsidR="00E477E8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bCs/>
                <w:sz w:val="18"/>
                <w:szCs w:val="18"/>
              </w:rPr>
              <w:t>(например, диверсификация, устойчивая интенсификация, устойчивое управление рыболовством, агроэкологические практики, климатически устойчивое сельское хозяйство, программы сертификации, инициативы по использованию местной продукции, сокращение отходов и циркулярная экономика)</w:t>
            </w:r>
            <w:r w:rsidRPr="002B3F64">
              <w:rPr>
                <w:rFonts w:asciiTheme="minorHAnsi" w:hAnsiTheme="minorHAnsi" w:cstheme="minorHAnsi"/>
                <w:b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C8DF959" w14:textId="724229A1" w:rsidR="00E477E8" w:rsidRPr="00276ADB" w:rsidRDefault="003715C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БР </w:t>
            </w:r>
          </w:p>
        </w:tc>
        <w:tc>
          <w:tcPr>
            <w:tcW w:w="990" w:type="dxa"/>
            <w:vMerge/>
          </w:tcPr>
          <w:p w14:paraId="3DA3855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C0D197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C233FD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06F46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9D6CE9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49A8ECB" w14:textId="5436689B" w:rsidTr="77711342">
        <w:trPr>
          <w:trHeight w:val="870"/>
        </w:trPr>
        <w:tc>
          <w:tcPr>
            <w:tcW w:w="429" w:type="dxa"/>
            <w:noWrap/>
            <w:hideMark/>
          </w:tcPr>
          <w:p w14:paraId="1186DF38" w14:textId="34A6526D" w:rsidR="00E477E8" w:rsidRPr="00276ADB" w:rsidRDefault="00FE3EB0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256" w:type="dxa"/>
            <w:hideMark/>
          </w:tcPr>
          <w:p w14:paraId="7E2E2B86" w14:textId="58F28782" w:rsidR="00E477E8" w:rsidRPr="002B3F64" w:rsidRDefault="002B3F64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проектов в областях: возобновляемая энергия (биомасса, гидроэнергия, солнечные фотоэлектрические системы, солнечная тепловая энергия и др.); энергоэффективность; устойчивый транспорт; и сохранение/повышение запасов углерода</w:t>
            </w:r>
            <w:r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C48BF1F" w14:textId="0C4A4C99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ИК - Изменение климата</w:t>
            </w:r>
          </w:p>
        </w:tc>
        <w:tc>
          <w:tcPr>
            <w:tcW w:w="990" w:type="dxa"/>
            <w:vMerge/>
            <w:hideMark/>
          </w:tcPr>
          <w:p w14:paraId="1DD8E374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03509A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0FD7A5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4D406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657DE6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545B7FCE" w14:textId="78259E6C" w:rsidTr="77711342">
        <w:trPr>
          <w:trHeight w:val="290"/>
        </w:trPr>
        <w:tc>
          <w:tcPr>
            <w:tcW w:w="429" w:type="dxa"/>
            <w:noWrap/>
          </w:tcPr>
          <w:p w14:paraId="56D61050" w14:textId="67EDCE9C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56" w:type="dxa"/>
            <w:noWrap/>
          </w:tcPr>
          <w:p w14:paraId="6D3C9EA8" w14:textId="5F82E3BB" w:rsidR="00E477E8" w:rsidRPr="002B3F6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Увеличение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установленной мощности возобновляемых источников энергии из систем на уровне сообществ </w:t>
            </w:r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(например, биомасса, </w:t>
            </w:r>
            <w:proofErr w:type="spellStart"/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микрогидроэнергетика</w:t>
            </w:r>
            <w:proofErr w:type="spellEnd"/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, солнечная энергия и т. д.)</w:t>
            </w:r>
          </w:p>
        </w:tc>
        <w:tc>
          <w:tcPr>
            <w:tcW w:w="990" w:type="dxa"/>
          </w:tcPr>
          <w:p w14:paraId="499F8BD1" w14:textId="1E3998E2" w:rsidR="00E477E8" w:rsidRPr="00276ADB" w:rsidRDefault="003715C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</w:tcPr>
          <w:p w14:paraId="08C3A34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0C2CB7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C083F3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63935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63B90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4ADBF91" w14:textId="1F31A41C" w:rsidTr="77711342">
        <w:trPr>
          <w:trHeight w:val="290"/>
        </w:trPr>
        <w:tc>
          <w:tcPr>
            <w:tcW w:w="429" w:type="dxa"/>
            <w:noWrap/>
            <w:hideMark/>
          </w:tcPr>
          <w:p w14:paraId="5864B752" w14:textId="39BA0953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256" w:type="dxa"/>
            <w:noWrap/>
            <w:hideMark/>
          </w:tcPr>
          <w:p w14:paraId="35699412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Количество локально адаптированных решений, продвигающих низкоуглеродные технологии</w:t>
            </w:r>
          </w:p>
          <w:p w14:paraId="2AD999C2" w14:textId="0A37277F" w:rsidR="00E477E8" w:rsidRPr="002B3F64" w:rsidRDefault="002B3F64" w:rsidP="002B3F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(например, технологии биогаза, энергоэффективные печи местной разработки, инновационные применения солнечной/ветровой энергии)</w:t>
            </w: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78EC8090" w14:textId="22AAD15F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240D136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46E95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F4F920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9A022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E71867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42206D1" w14:textId="6473CCAA" w:rsidTr="77711342">
        <w:trPr>
          <w:trHeight w:val="580"/>
        </w:trPr>
        <w:tc>
          <w:tcPr>
            <w:tcW w:w="429" w:type="dxa"/>
            <w:noWrap/>
            <w:hideMark/>
          </w:tcPr>
          <w:p w14:paraId="389AE828" w14:textId="16254100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256" w:type="dxa"/>
            <w:hideMark/>
          </w:tcPr>
          <w:p w14:paraId="29C90F23" w14:textId="1956CB3C" w:rsidR="00E477E8" w:rsidRPr="00B455C9" w:rsidRDefault="002B3F64" w:rsidP="00B455C9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домохозяйств, получивших доступ к энергии и сопутствующим выгодам</w:t>
            </w:r>
            <w:r w:rsidR="00B455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(таким как улучшение состояния экосистем, рост доходов, улучшение здоровья и др.)</w:t>
            </w:r>
            <w:r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1568BEE" w14:textId="0E2EF6FE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1042F79D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555E9A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94521E8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DA7C3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97F916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AB522DF" w14:textId="4B663D09" w:rsidTr="77711342">
        <w:trPr>
          <w:trHeight w:val="580"/>
        </w:trPr>
        <w:tc>
          <w:tcPr>
            <w:tcW w:w="429" w:type="dxa"/>
            <w:noWrap/>
            <w:hideMark/>
          </w:tcPr>
          <w:p w14:paraId="586C7663" w14:textId="6EC1D6E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256" w:type="dxa"/>
            <w:hideMark/>
          </w:tcPr>
          <w:p w14:paraId="5406948C" w14:textId="054C713C" w:rsidR="00E477E8" w:rsidRPr="00276ADB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Площадь лесных и нелесных земель, на которых инициированы работы по восстановлению и увеличению запасов углерода в рамках заверш</w:t>
            </w:r>
            <w:r w:rsidR="0F7631E5" w:rsidRPr="77711342">
              <w:rPr>
                <w:rFonts w:asciiTheme="minorHAnsi" w:hAnsiTheme="minorHAnsi" w:cstheme="minorBidi"/>
                <w:sz w:val="18"/>
                <w:szCs w:val="18"/>
              </w:rPr>
              <w:t>ё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нных проектов (гектары).</w:t>
            </w:r>
          </w:p>
        </w:tc>
        <w:tc>
          <w:tcPr>
            <w:tcW w:w="990" w:type="dxa"/>
          </w:tcPr>
          <w:p w14:paraId="1B7D9DDF" w14:textId="3AC61AB5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3D1E33C7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C96B3A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5FFD11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A1A5C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C40650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D168CC9" w14:textId="3EF23047" w:rsidTr="77711342">
        <w:trPr>
          <w:trHeight w:val="870"/>
        </w:trPr>
        <w:tc>
          <w:tcPr>
            <w:tcW w:w="429" w:type="dxa"/>
            <w:noWrap/>
            <w:hideMark/>
          </w:tcPr>
          <w:p w14:paraId="2207AD17" w14:textId="459F7E6D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256" w:type="dxa"/>
            <w:hideMark/>
          </w:tcPr>
          <w:p w14:paraId="5266EB98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проектов, работающих в следующих категориях (отметьте все применимые):</w:t>
            </w:r>
          </w:p>
          <w:p w14:paraId="46E03257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повышение осведомлённости и информирование по вопросам управления твёрдыми отходами (сокращение, повторное использование, переработка);</w:t>
            </w:r>
          </w:p>
          <w:p w14:paraId="21F81DA2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устойчивое управление пестицидами;</w:t>
            </w:r>
          </w:p>
          <w:p w14:paraId="46958427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органическое земледелие;</w:t>
            </w:r>
          </w:p>
          <w:p w14:paraId="1B880A4C" w14:textId="70FB9DC3" w:rsidR="00E477E8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разработка альтернатив опасным химическим веществам.</w:t>
            </w:r>
          </w:p>
        </w:tc>
        <w:tc>
          <w:tcPr>
            <w:tcW w:w="990" w:type="dxa"/>
          </w:tcPr>
          <w:p w14:paraId="4CFFCF43" w14:textId="75983633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ХВ - Химические вещества и отходы</w:t>
            </w:r>
          </w:p>
        </w:tc>
        <w:tc>
          <w:tcPr>
            <w:tcW w:w="990" w:type="dxa"/>
            <w:vMerge/>
            <w:hideMark/>
          </w:tcPr>
          <w:p w14:paraId="0CBF2C63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2BBEED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3EDB12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11E27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C32E27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0281772" w14:textId="45F0A17F" w:rsidTr="77711342">
        <w:trPr>
          <w:trHeight w:val="1070"/>
        </w:trPr>
        <w:tc>
          <w:tcPr>
            <w:tcW w:w="429" w:type="dxa"/>
            <w:noWrap/>
            <w:hideMark/>
          </w:tcPr>
          <w:p w14:paraId="0523C50D" w14:textId="359E3F1C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256" w:type="dxa"/>
            <w:hideMark/>
          </w:tcPr>
          <w:p w14:paraId="7CF8C802" w14:textId="3C8C3165" w:rsidR="002B3F64" w:rsidRPr="002B3F6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Отметьте и 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укажите все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применимы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пункт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ы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:</w:t>
            </w:r>
          </w:p>
          <w:p w14:paraId="6F1DF05B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9AC82B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предотвращённых, сниженных или исключённых пестицидов;</w:t>
            </w:r>
          </w:p>
          <w:p w14:paraId="4EFE163A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предотвращённых или сокращённых твёрдых отходов</w:t>
            </w:r>
          </w:p>
          <w:p w14:paraId="04A78B89" w14:textId="77777777" w:rsidR="002B3F64" w:rsidRPr="00CA4A5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(например, пластик, бытовые отходы, сельскохозяйственные отходы и т. д.);</w:t>
            </w:r>
          </w:p>
          <w:p w14:paraId="2AA0BFCB" w14:textId="714CB9EA" w:rsidR="002B3F64" w:rsidRPr="002B3F64" w:rsidRDefault="1EFF73AF" w:rsidP="77711342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кг вредных химических веществ, предотвращённых </w:t>
            </w:r>
            <w:r w:rsidR="42DF19DA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от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использовани</w:t>
            </w:r>
            <w:r w:rsidR="2140A92C" w:rsidRPr="77711342">
              <w:rPr>
                <w:rFonts w:asciiTheme="minorHAnsi" w:hAnsiTheme="minorHAnsi" w:cstheme="minorBidi"/>
                <w:sz w:val="18"/>
                <w:szCs w:val="18"/>
              </w:rPr>
              <w:t>я или выброса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;</w:t>
            </w:r>
          </w:p>
          <w:p w14:paraId="73EA8AFC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электронных отходов, собранных или переработанных;</w:t>
            </w:r>
          </w:p>
          <w:p w14:paraId="484B48E2" w14:textId="3414E60F" w:rsidR="00E477E8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ртути, предотвращённой, сниженной или устойчиво управляемой</w:t>
            </w:r>
            <w:r w:rsidRPr="00617825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B37D2AF" w14:textId="18E41FFF" w:rsidR="00E477E8" w:rsidRPr="00726969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ro-MD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  <w:hideMark/>
          </w:tcPr>
          <w:p w14:paraId="779A291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3519E7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E6A1D2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C62D4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706DB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296ABFD" w14:textId="535A1E6D" w:rsidTr="77711342">
        <w:trPr>
          <w:trHeight w:val="580"/>
        </w:trPr>
        <w:tc>
          <w:tcPr>
            <w:tcW w:w="429" w:type="dxa"/>
            <w:noWrap/>
            <w:hideMark/>
          </w:tcPr>
          <w:p w14:paraId="4D186F6B" w14:textId="676170E8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256" w:type="dxa"/>
            <w:hideMark/>
          </w:tcPr>
          <w:p w14:paraId="3D773137" w14:textId="23AFD833" w:rsidR="00E477E8" w:rsidRPr="00617825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новых или </w:t>
            </w:r>
            <w:r w:rsidR="02F98FC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действующих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локальных и глобальных коалиций и сетей 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по вопросам химических 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веществ и управления отходами, созданных или укреплённых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0A7E08D" w14:textId="47370A06" w:rsidR="00E477E8" w:rsidRPr="00276ADB" w:rsidRDefault="0072696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lastRenderedPageBreak/>
              <w:t>ХВ</w:t>
            </w:r>
          </w:p>
        </w:tc>
        <w:tc>
          <w:tcPr>
            <w:tcW w:w="990" w:type="dxa"/>
            <w:vMerge/>
            <w:hideMark/>
          </w:tcPr>
          <w:p w14:paraId="635E455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24798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25101B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ACC5A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4E2A7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5508EA7" w14:textId="042A4F24" w:rsidTr="77711342">
        <w:trPr>
          <w:trHeight w:val="580"/>
        </w:trPr>
        <w:tc>
          <w:tcPr>
            <w:tcW w:w="429" w:type="dxa"/>
            <w:noWrap/>
            <w:hideMark/>
          </w:tcPr>
          <w:p w14:paraId="2F05B205" w14:textId="0D790CD9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256" w:type="dxa"/>
            <w:hideMark/>
          </w:tcPr>
          <w:p w14:paraId="088B381F" w14:textId="0057EDCB" w:rsidR="00E477E8" w:rsidRPr="00617825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Тонны </w:t>
            </w:r>
            <w:r w:rsidR="71D07E48" w:rsidRPr="77711342">
              <w:rPr>
                <w:rFonts w:asciiTheme="minorHAnsi" w:hAnsiTheme="minorHAnsi" w:cstheme="minorBidi"/>
                <w:sz w:val="18"/>
                <w:szCs w:val="18"/>
              </w:rPr>
              <w:t>наземного загрязнения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(например, твёрдые отходы, </w:t>
            </w:r>
            <w:r w:rsidR="5BE219D9" w:rsidRPr="77711342">
              <w:rPr>
                <w:rFonts w:asciiTheme="minorHAnsi" w:hAnsiTheme="minorHAnsi" w:cstheme="minorBidi"/>
                <w:sz w:val="18"/>
                <w:szCs w:val="18"/>
              </w:rPr>
              <w:t>бытовые/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сточные воды, или сельскохозяйственные </w:t>
            </w:r>
            <w:r w:rsidR="3177A560" w:rsidRPr="77711342">
              <w:rPr>
                <w:rFonts w:asciiTheme="minorHAnsi" w:hAnsiTheme="minorHAnsi" w:cstheme="minorBidi"/>
                <w:sz w:val="18"/>
                <w:szCs w:val="18"/>
              </w:rPr>
              <w:t>отходы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),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с предотвращённым, сниженным или исключённым попаданием в водоёмы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5FF4A99E" w14:textId="7AB81BE9" w:rsidR="00E477E8" w:rsidRPr="00276ADB" w:rsidRDefault="0072696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  <w:hideMark/>
          </w:tcPr>
          <w:p w14:paraId="481C009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72CEC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1351A3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4995E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62ABC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E86C751" w14:textId="285A6D6E" w:rsidTr="77711342">
        <w:trPr>
          <w:trHeight w:val="340"/>
        </w:trPr>
        <w:tc>
          <w:tcPr>
            <w:tcW w:w="429" w:type="dxa"/>
            <w:noWrap/>
          </w:tcPr>
          <w:p w14:paraId="38520D51" w14:textId="1799C26A" w:rsidR="00E477E8" w:rsidRPr="00276ADB" w:rsidRDefault="00095A8E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256" w:type="dxa"/>
          </w:tcPr>
          <w:p w14:paraId="3ED5C0C1" w14:textId="713FCB9A" w:rsidR="00E477E8" w:rsidRPr="00276ADB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политических рекомендаций или </w:t>
            </w:r>
            <w:proofErr w:type="spellStart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адвокационных</w:t>
            </w:r>
            <w:proofErr w:type="spellEnd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инициатив, связанных с </w:t>
            </w:r>
            <w:r w:rsidR="799CB0B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наземным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загрязнением, разработанных в рамках проекта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00D258C9" w:rsidRPr="77711342">
              <w:rPr>
                <w:rFonts w:asciiTheme="minorHAnsi" w:hAnsiTheme="minorHAnsi" w:cstheme="minorBidi"/>
                <w:sz w:val="18"/>
                <w:szCs w:val="18"/>
              </w:rPr>
              <w:t>SGP</w:t>
            </w:r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29508E45" w14:textId="01AE441A" w:rsidR="00E477E8" w:rsidRPr="00276ADB" w:rsidRDefault="0072696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</w:tcPr>
          <w:p w14:paraId="126EC4F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C334B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4A4280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1AFAB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024E40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0788246C" w14:textId="357FF068" w:rsidTr="77711342">
        <w:trPr>
          <w:trHeight w:val="340"/>
        </w:trPr>
        <w:tc>
          <w:tcPr>
            <w:tcW w:w="429" w:type="dxa"/>
            <w:noWrap/>
            <w:hideMark/>
          </w:tcPr>
          <w:p w14:paraId="2E7D9408" w14:textId="40E5C1A4" w:rsidR="00E477E8" w:rsidRPr="00276ADB" w:rsidRDefault="00A10745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256" w:type="dxa"/>
            <w:hideMark/>
          </w:tcPr>
          <w:p w14:paraId="22A4B805" w14:textId="2DA33A13" w:rsidR="00E477E8" w:rsidRPr="00617825" w:rsidRDefault="63C28E6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Гектары речных/озёрных бассейнов, где в результате </w:t>
            </w:r>
            <w:r w:rsidR="3967394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деятельности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проекта применяются практики устойчивого управления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4346BBD" w14:textId="14A8455C" w:rsidR="00E477E8" w:rsidRPr="00276ADB" w:rsidRDefault="007041A5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0A15F5E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5D2D09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A91A90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29C3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83699E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6156A634" w14:textId="3557C24C" w:rsidTr="77711342">
        <w:trPr>
          <w:trHeight w:val="300"/>
        </w:trPr>
        <w:tc>
          <w:tcPr>
            <w:tcW w:w="429" w:type="dxa"/>
            <w:noWrap/>
            <w:hideMark/>
          </w:tcPr>
          <w:p w14:paraId="4D92915E" w14:textId="16AA04C2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256" w:type="dxa"/>
            <w:hideMark/>
          </w:tcPr>
          <w:p w14:paraId="52A59B87" w14:textId="31D11610" w:rsidR="00E477E8" w:rsidRPr="00617825" w:rsidRDefault="63C28E61" w:rsidP="77711342">
            <w:pPr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людей, </w:t>
            </w:r>
            <w:r w:rsidR="4329F00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привлечённых </w:t>
            </w:r>
            <w:r w:rsidR="6243451E" w:rsidRPr="77711342">
              <w:rPr>
                <w:rFonts w:asciiTheme="minorHAnsi" w:hAnsiTheme="minorHAnsi" w:cstheme="minorBidi"/>
                <w:sz w:val="18"/>
                <w:szCs w:val="18"/>
              </w:rPr>
              <w:t>к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поддержке сохранения озёр и рек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5F9AE86" w14:textId="223DA8DF" w:rsidR="00E477E8" w:rsidRPr="00276ADB" w:rsidRDefault="007041A5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288EEEDD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3" w:type="dxa"/>
          </w:tcPr>
          <w:p w14:paraId="4DE22663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</w:tcPr>
          <w:p w14:paraId="2190F085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CDA9BE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14:paraId="02C5A878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13413FA5" w14:textId="0E3434B5" w:rsidTr="77711342">
        <w:trPr>
          <w:trHeight w:val="580"/>
        </w:trPr>
        <w:tc>
          <w:tcPr>
            <w:tcW w:w="429" w:type="dxa"/>
            <w:noWrap/>
          </w:tcPr>
          <w:p w14:paraId="5868A30D" w14:textId="794694B9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256" w:type="dxa"/>
          </w:tcPr>
          <w:p w14:paraId="41440463" w14:textId="185DAEBA" w:rsidR="00E477E8" w:rsidRPr="00276ADB" w:rsidRDefault="189E2BE5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="075B2350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общественных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устойчивых решений в городских ландшафтах (например, транспорт, сохранение биоразнообразия, управление химическими веществами и отходами, энергоэффективность, защита водосборных бассейнов и т. д.).</w:t>
            </w:r>
          </w:p>
        </w:tc>
        <w:tc>
          <w:tcPr>
            <w:tcW w:w="990" w:type="dxa"/>
          </w:tcPr>
          <w:p w14:paraId="69691B8F" w14:textId="70268C8C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</w:tcPr>
          <w:p w14:paraId="005335B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84819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6BA881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04912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3D6B7D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D56075D" w14:textId="0C886961" w:rsidTr="77711342">
        <w:trPr>
          <w:trHeight w:val="580"/>
        </w:trPr>
        <w:tc>
          <w:tcPr>
            <w:tcW w:w="429" w:type="dxa"/>
            <w:noWrap/>
            <w:hideMark/>
          </w:tcPr>
          <w:p w14:paraId="49AED4CB" w14:textId="4320417F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256" w:type="dxa"/>
            <w:hideMark/>
          </w:tcPr>
          <w:p w14:paraId="53264DEE" w14:textId="153970A0" w:rsidR="00E477E8" w:rsidRPr="00276ADB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организаций, </w:t>
            </w:r>
            <w:r w:rsidR="5CA0D22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чей потенциал </w:t>
            </w:r>
            <w:r w:rsidR="42EE0589" w:rsidRPr="77711342">
              <w:rPr>
                <w:rFonts w:asciiTheme="minorHAnsi" w:hAnsiTheme="minorHAnsi" w:cstheme="minorBidi"/>
                <w:sz w:val="18"/>
                <w:szCs w:val="18"/>
              </w:rPr>
              <w:t>укреплён</w:t>
            </w:r>
            <w:r w:rsidR="5CA0D22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и развит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(указать по каждой категории отдельно: количество организаций гражданского общества (ОГО), количество </w:t>
            </w:r>
            <w:r w:rsidR="325F2C7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общественных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организаций (ОО))</w:t>
            </w:r>
          </w:p>
        </w:tc>
        <w:tc>
          <w:tcPr>
            <w:tcW w:w="990" w:type="dxa"/>
          </w:tcPr>
          <w:p w14:paraId="7F8889A9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34160F4F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0D7F9E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1FC85F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1D6F0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83F5DD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54A5CC12" w14:textId="5615D1A1" w:rsidTr="77711342">
        <w:trPr>
          <w:trHeight w:val="746"/>
        </w:trPr>
        <w:tc>
          <w:tcPr>
            <w:tcW w:w="429" w:type="dxa"/>
            <w:noWrap/>
            <w:hideMark/>
          </w:tcPr>
          <w:p w14:paraId="7865676E" w14:textId="345D6FE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256" w:type="dxa"/>
            <w:hideMark/>
          </w:tcPr>
          <w:p w14:paraId="526884D4" w14:textId="03BEFF5D" w:rsidR="00E477E8" w:rsidRPr="00276ADB" w:rsidRDefault="63C28E6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бенефициаров </w:t>
            </w:r>
            <w:r w:rsidR="00CA4A54" w:rsidRPr="77711342">
              <w:rPr>
                <w:rFonts w:asciiTheme="minorHAnsi" w:hAnsiTheme="minorHAnsi" w:cstheme="minorBidi"/>
                <w:sz w:val="18"/>
                <w:szCs w:val="18"/>
              </w:rPr>
              <w:t>с улучшенным</w:t>
            </w:r>
            <w:r w:rsidR="01370C8A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потенциалом</w:t>
            </w:r>
          </w:p>
        </w:tc>
        <w:tc>
          <w:tcPr>
            <w:tcW w:w="990" w:type="dxa"/>
          </w:tcPr>
          <w:p w14:paraId="0EBCAB5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7706A2F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6E986B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F13B7E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A38591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E17F6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7490D" w:rsidRPr="00276ADB" w14:paraId="4FB16A27" w14:textId="619B8A6A" w:rsidTr="77711342">
        <w:trPr>
          <w:trHeight w:val="290"/>
        </w:trPr>
        <w:tc>
          <w:tcPr>
            <w:tcW w:w="5665" w:type="dxa"/>
            <w:gridSpan w:val="4"/>
            <w:shd w:val="clear" w:color="auto" w:fill="DBE5F1" w:themeFill="accent1" w:themeFillTint="33"/>
          </w:tcPr>
          <w:p w14:paraId="7792A42E" w14:textId="6F79C55D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17825" w:rsidRPr="006178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социальной инклюзии на уровне проекта</w:t>
            </w:r>
          </w:p>
        </w:tc>
        <w:tc>
          <w:tcPr>
            <w:tcW w:w="1193" w:type="dxa"/>
            <w:shd w:val="clear" w:color="auto" w:fill="DBE5F1" w:themeFill="accent1" w:themeFillTint="33"/>
          </w:tcPr>
          <w:p w14:paraId="77503FE8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7906957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A9BD54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2719F30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49E8BD0F" w14:textId="4D05934D" w:rsidTr="77711342">
        <w:trPr>
          <w:trHeight w:val="580"/>
        </w:trPr>
        <w:tc>
          <w:tcPr>
            <w:tcW w:w="429" w:type="dxa"/>
            <w:noWrap/>
            <w:hideMark/>
          </w:tcPr>
          <w:p w14:paraId="6442344E" w14:textId="0FBD0108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256" w:type="dxa"/>
            <w:hideMark/>
          </w:tcPr>
          <w:p w14:paraId="5ADD81E1" w14:textId="059C5FB1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Проект возглавляется женщинами и/или предусматривает механизмы для повышения участия женщин в процессах принятия решений? (Да / Нет)</w:t>
            </w:r>
          </w:p>
        </w:tc>
        <w:tc>
          <w:tcPr>
            <w:tcW w:w="990" w:type="dxa"/>
          </w:tcPr>
          <w:p w14:paraId="7ECC8401" w14:textId="2ED2F43E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Пол</w:t>
            </w:r>
          </w:p>
        </w:tc>
        <w:tc>
          <w:tcPr>
            <w:tcW w:w="990" w:type="dxa"/>
            <w:vMerge w:val="restart"/>
            <w:hideMark/>
          </w:tcPr>
          <w:p w14:paraId="06F11074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910EFCE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9CC9E7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EDFBE16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C304732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A51FBC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9F0D633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E3BDF0F" w14:textId="6513507B" w:rsidTr="77711342">
        <w:trPr>
          <w:trHeight w:val="580"/>
        </w:trPr>
        <w:tc>
          <w:tcPr>
            <w:tcW w:w="429" w:type="dxa"/>
            <w:noWrap/>
            <w:hideMark/>
          </w:tcPr>
          <w:p w14:paraId="00A9C344" w14:textId="68F5EF6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256" w:type="dxa"/>
            <w:hideMark/>
          </w:tcPr>
          <w:p w14:paraId="7DE81E70" w14:textId="378F3289" w:rsidR="00142D3A" w:rsidRPr="00142D3A" w:rsidRDefault="09125696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лидеров этнических меньшинств с укреплёнными компетенциями</w:t>
            </w:r>
            <w:r w:rsidR="6C430157" w:rsidRPr="77711342">
              <w:rPr>
                <w:rFonts w:asciiTheme="minorHAnsi" w:hAnsiTheme="minorHAnsi" w:cstheme="minorBidi"/>
                <w:sz w:val="18"/>
                <w:szCs w:val="18"/>
              </w:rPr>
              <w:t>/потенциалом</w:t>
            </w:r>
          </w:p>
          <w:p w14:paraId="0BB4C0E0" w14:textId="4CE49E55" w:rsidR="00E477E8" w:rsidRPr="00276ADB" w:rsidRDefault="00142D3A" w:rsidP="00142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(для разработки локальных решений и обеспечения сильного представительства в процессах адвокации)</w:t>
            </w:r>
          </w:p>
        </w:tc>
        <w:tc>
          <w:tcPr>
            <w:tcW w:w="990" w:type="dxa"/>
          </w:tcPr>
          <w:p w14:paraId="30581B8E" w14:textId="49F1CECE" w:rsidR="00E477E8" w:rsidRPr="00142D3A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</w:pP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ЭМ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 xml:space="preserve"> -</w:t>
            </w: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этнически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 xml:space="preserve">e </w:t>
            </w: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меньшинств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>a</w:t>
            </w:r>
          </w:p>
        </w:tc>
        <w:tc>
          <w:tcPr>
            <w:tcW w:w="990" w:type="dxa"/>
            <w:vMerge/>
            <w:hideMark/>
          </w:tcPr>
          <w:p w14:paraId="3F25F52F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688626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D63E1C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DAEB4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103729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2D65103" w14:textId="2295ACDB" w:rsidTr="77711342">
        <w:trPr>
          <w:trHeight w:val="300"/>
        </w:trPr>
        <w:tc>
          <w:tcPr>
            <w:tcW w:w="429" w:type="dxa"/>
            <w:noWrap/>
            <w:hideMark/>
          </w:tcPr>
          <w:p w14:paraId="49E90F7A" w14:textId="0722F6CC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256" w:type="dxa"/>
            <w:hideMark/>
          </w:tcPr>
          <w:p w14:paraId="0D038AAC" w14:textId="436108C5" w:rsidR="00E477E8" w:rsidRPr="00142D3A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Количество молодёжных организаций, вовлечённых в проект.</w:t>
            </w:r>
          </w:p>
        </w:tc>
        <w:tc>
          <w:tcPr>
            <w:tcW w:w="990" w:type="dxa"/>
          </w:tcPr>
          <w:p w14:paraId="5BEBA9AC" w14:textId="3BEAA44C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Молодежь</w:t>
            </w:r>
          </w:p>
        </w:tc>
        <w:tc>
          <w:tcPr>
            <w:tcW w:w="990" w:type="dxa"/>
            <w:vMerge/>
            <w:hideMark/>
          </w:tcPr>
          <w:p w14:paraId="7AD9065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3BA4C9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59776A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397C1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315226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5E5CFB8" w14:textId="3077B302" w:rsidTr="77711342">
        <w:trPr>
          <w:trHeight w:val="290"/>
        </w:trPr>
        <w:tc>
          <w:tcPr>
            <w:tcW w:w="429" w:type="dxa"/>
            <w:noWrap/>
            <w:hideMark/>
          </w:tcPr>
          <w:p w14:paraId="22EECC83" w14:textId="1BD33435" w:rsidR="00E477E8" w:rsidRPr="00276ADB" w:rsidRDefault="001F072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256" w:type="dxa"/>
            <w:hideMark/>
          </w:tcPr>
          <w:p w14:paraId="3E289123" w14:textId="0363E7C5" w:rsidR="00E477E8" w:rsidRPr="00142D3A" w:rsidRDefault="00142D3A" w:rsidP="00142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Количество организаций, представляющих интересы лиц с особыми потребностями, участвующих в проекте.</w:t>
            </w:r>
          </w:p>
        </w:tc>
        <w:tc>
          <w:tcPr>
            <w:tcW w:w="990" w:type="dxa"/>
          </w:tcPr>
          <w:p w14:paraId="3554B37F" w14:textId="4CEF95BF" w:rsidR="00E477E8" w:rsidRPr="00276ADB" w:rsidRDefault="002D78B2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ЛОВ - Лица с ограниченными </w:t>
            </w: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lastRenderedPageBreak/>
              <w:t>возможностями</w:t>
            </w:r>
          </w:p>
        </w:tc>
        <w:tc>
          <w:tcPr>
            <w:tcW w:w="990" w:type="dxa"/>
            <w:vMerge/>
            <w:hideMark/>
          </w:tcPr>
          <w:p w14:paraId="0D76E96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41BDB9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174AD7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3997B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B1B253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451C8D9" w14:textId="1454F1BF" w:rsidTr="77711342">
        <w:trPr>
          <w:trHeight w:val="300"/>
        </w:trPr>
        <w:tc>
          <w:tcPr>
            <w:tcW w:w="429" w:type="dxa"/>
            <w:noWrap/>
            <w:hideMark/>
          </w:tcPr>
          <w:p w14:paraId="7CA0C58F" w14:textId="1E03F6EE" w:rsidR="00E477E8" w:rsidRPr="00276ADB" w:rsidRDefault="001F072A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256" w:type="dxa"/>
            <w:hideMark/>
          </w:tcPr>
          <w:p w14:paraId="041D3D73" w14:textId="15773FA9" w:rsidR="00142D3A" w:rsidRPr="00142D3A" w:rsidRDefault="00142D3A" w:rsidP="00142D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 xml:space="preserve">Количество бенефициаров, получивших поддержку по вопросам </w:t>
            </w:r>
            <w:r w:rsidR="00EA2DA4">
              <w:rPr>
                <w:rFonts w:asciiTheme="minorHAnsi" w:hAnsiTheme="minorHAnsi" w:cstheme="minorHAnsi"/>
                <w:sz w:val="18"/>
                <w:szCs w:val="18"/>
              </w:rPr>
              <w:t>правового статуса</w:t>
            </w: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 xml:space="preserve"> и расширения прав и возможностей,</w:t>
            </w:r>
          </w:p>
          <w:p w14:paraId="19C55BD0" w14:textId="70CB05F8" w:rsidR="00E477E8" w:rsidRPr="00276ADB" w:rsidRDefault="00142D3A" w:rsidP="00142D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включая представителей других изолированных / маргинализированных групп</w:t>
            </w:r>
          </w:p>
        </w:tc>
        <w:tc>
          <w:tcPr>
            <w:tcW w:w="990" w:type="dxa"/>
          </w:tcPr>
          <w:p w14:paraId="08039005" w14:textId="18BA7F8D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  <w:hideMark/>
          </w:tcPr>
          <w:p w14:paraId="41FA44FF" w14:textId="56773136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393CF67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D2920E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527B5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9CAE137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5C2C0A46" w14:textId="708CE690" w:rsidTr="77711342">
        <w:trPr>
          <w:trHeight w:val="300"/>
        </w:trPr>
        <w:tc>
          <w:tcPr>
            <w:tcW w:w="429" w:type="dxa"/>
            <w:noWrap/>
          </w:tcPr>
          <w:p w14:paraId="0BD30E8D" w14:textId="0F832424" w:rsidR="00E477E8" w:rsidRPr="00276ADB" w:rsidRDefault="00B67290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256" w:type="dxa"/>
          </w:tcPr>
          <w:p w14:paraId="3AE1DF4F" w14:textId="05AF0E88" w:rsidR="00E477E8" w:rsidRPr="00142D3A" w:rsidRDefault="00142D3A" w:rsidP="00E477E8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Количество </w:t>
            </w:r>
            <w:r w:rsidR="00A45462" w:rsidRPr="00A45462">
              <w:rPr>
                <w:rFonts w:asciiTheme="minorHAnsi" w:hAnsiTheme="minorHAnsi" w:cstheme="minorHAnsi"/>
                <w:bCs/>
                <w:sz w:val="18"/>
                <w:szCs w:val="18"/>
              </w:rPr>
              <w:t>изменений на уровне политики, связанных с усилением</w:t>
            </w: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участия сообществ в многосторонних диалоговых платформах</w:t>
            </w:r>
            <w:r w:rsidRPr="00142D3A">
              <w:rPr>
                <w:rFonts w:asciiTheme="minorHAnsi" w:hAnsiTheme="minorHAnsi" w:cstheme="minorHAnsi"/>
                <w:b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640BA5C" w14:textId="06DB6A43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7C3A1B08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CC3C53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AA6D90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1B12E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87621E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6FA23A38" w14:textId="615034EC" w:rsidTr="77711342">
        <w:trPr>
          <w:trHeight w:val="300"/>
        </w:trPr>
        <w:tc>
          <w:tcPr>
            <w:tcW w:w="429" w:type="dxa"/>
            <w:noWrap/>
          </w:tcPr>
          <w:p w14:paraId="2026A378" w14:textId="7AE73FBB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256" w:type="dxa"/>
          </w:tcPr>
          <w:p w14:paraId="3D9869B7" w14:textId="77777777" w:rsidR="00142D3A" w:rsidRPr="00142D3A" w:rsidRDefault="00142D3A" w:rsidP="00142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>Количество представителей групп социальной инклюзии</w:t>
            </w:r>
          </w:p>
          <w:p w14:paraId="0559EF07" w14:textId="3273AEA2" w:rsidR="00E477E8" w:rsidRPr="00142D3A" w:rsidRDefault="09125696" w:rsidP="77711342">
            <w:pPr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(этнические меньшинства, женщины, молодёжь, лица с особыми потребностями, фермеры, другие маргинализированные группы),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0B9DCF1D" w:rsidRPr="77711342">
              <w:rPr>
                <w:rFonts w:asciiTheme="minorHAnsi" w:hAnsiTheme="minorHAnsi" w:cstheme="minorBidi"/>
                <w:sz w:val="18"/>
                <w:szCs w:val="18"/>
              </w:rPr>
              <w:t>полноценно вовлечённых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в </w:t>
            </w:r>
            <w:r w:rsidR="0B9DCF1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работу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многосторонних диалоговых платформ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663392C1" w14:textId="56226DAF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6391E8F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545727E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8BC6FE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6A7098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D0B3905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724752DD" w14:textId="033FBD2A" w:rsidTr="77711342">
        <w:trPr>
          <w:trHeight w:val="300"/>
        </w:trPr>
        <w:tc>
          <w:tcPr>
            <w:tcW w:w="429" w:type="dxa"/>
            <w:noWrap/>
          </w:tcPr>
          <w:p w14:paraId="30C4D0CD" w14:textId="4827A9F3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256" w:type="dxa"/>
          </w:tcPr>
          <w:p w14:paraId="098B14E7" w14:textId="790DBC8B" w:rsidR="00E477E8" w:rsidRPr="00276ADB" w:rsidRDefault="00E477E8" w:rsidP="00E477E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Количество диалогов между </w:t>
            </w:r>
            <w:r w:rsidR="00EB57CE">
              <w:rPr>
                <w:rFonts w:asciiTheme="minorHAnsi" w:hAnsiTheme="minorHAnsi" w:cstheme="minorHAnsi"/>
                <w:bCs/>
                <w:sz w:val="18"/>
                <w:szCs w:val="18"/>
              </w:rPr>
              <w:t>ОГО</w:t>
            </w:r>
            <w:r w:rsidRPr="00276ADB">
              <w:rPr>
                <w:rFonts w:asciiTheme="minorHAnsi" w:hAnsiTheme="minorHAnsi" w:cstheme="minorHAnsi"/>
                <w:bCs/>
                <w:sz w:val="18"/>
                <w:szCs w:val="18"/>
              </w:rPr>
              <w:t>, правительством и частным сектором, которые были сформированы или укреплены.</w:t>
            </w:r>
          </w:p>
        </w:tc>
        <w:tc>
          <w:tcPr>
            <w:tcW w:w="990" w:type="dxa"/>
          </w:tcPr>
          <w:p w14:paraId="37AD9FE2" w14:textId="3463178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1ADB8343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4E0A06C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47D48F4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027DF2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F4896B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3020FD1E" w14:textId="03BF01E4" w:rsidR="53AE0270" w:rsidRPr="004A027E" w:rsidRDefault="53AE0270" w:rsidP="53AE0270">
      <w:pPr>
        <w:rPr>
          <w:rFonts w:asciiTheme="minorHAnsi" w:hAnsiTheme="minorHAnsi" w:cstheme="minorHAnsi"/>
        </w:rPr>
      </w:pPr>
    </w:p>
    <w:p w14:paraId="72789889" w14:textId="236540FE" w:rsidR="53AE0270" w:rsidRPr="004A027E" w:rsidRDefault="53AE0270" w:rsidP="53AE0270">
      <w:pPr>
        <w:rPr>
          <w:rFonts w:asciiTheme="minorHAnsi" w:hAnsiTheme="minorHAnsi" w:cstheme="minorHAnsi"/>
        </w:rPr>
      </w:pPr>
    </w:p>
    <w:p w14:paraId="089E03C7" w14:textId="61762ADF" w:rsidR="53AE0270" w:rsidRPr="004A027E" w:rsidRDefault="53AE0270" w:rsidP="53AE0270">
      <w:pPr>
        <w:rPr>
          <w:rFonts w:asciiTheme="minorHAnsi" w:hAnsiTheme="minorHAnsi" w:cstheme="minorHAnsi"/>
        </w:rPr>
      </w:pPr>
    </w:p>
    <w:p w14:paraId="1D0B0083" w14:textId="741A7A49" w:rsidR="53AE0270" w:rsidRPr="004A027E" w:rsidRDefault="53AE0270" w:rsidP="53AE0270">
      <w:pPr>
        <w:rPr>
          <w:rFonts w:asciiTheme="minorHAnsi" w:hAnsiTheme="minorHAnsi" w:cstheme="minorHAnsi"/>
        </w:rPr>
      </w:pPr>
    </w:p>
    <w:p w14:paraId="3482307C" w14:textId="7913DA01" w:rsidR="30567A34" w:rsidRPr="004A027E" w:rsidRDefault="30567A34" w:rsidP="77711342">
      <w:pPr>
        <w:pStyle w:val="Title"/>
        <w:spacing w:before="720" w:after="200" w:line="276" w:lineRule="auto"/>
        <w:rPr>
          <w:rFonts w:asciiTheme="minorHAnsi" w:eastAsia="Calibri" w:hAnsiTheme="minorHAnsi" w:cstheme="minorBidi"/>
          <w:b/>
          <w:bCs/>
          <w:caps/>
          <w:sz w:val="28"/>
          <w:szCs w:val="28"/>
        </w:rPr>
      </w:pPr>
      <w:r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Приложение </w:t>
      </w:r>
      <w:r w:rsidR="003C5794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2: </w:t>
      </w:r>
      <w:r w:rsidR="00F77C8D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ПЕРВИЧНАЯ </w:t>
      </w:r>
      <w:r w:rsidR="003C5794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>анкета заявителя-</w:t>
      </w:r>
      <w:r w:rsidR="0066747E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>ГРАНТОПОЛУЧАТЕЛЯ</w:t>
      </w:r>
    </w:p>
    <w:p w14:paraId="248066F4" w14:textId="268634BB" w:rsidR="30567A34" w:rsidRPr="004A027E" w:rsidRDefault="30567A34" w:rsidP="77711342">
      <w:pPr>
        <w:spacing w:before="200" w:after="200" w:line="276" w:lineRule="auto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Информация о </w:t>
      </w:r>
      <w:r w:rsidR="00C94412"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>грантополучателе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420"/>
        <w:gridCol w:w="6940"/>
      </w:tblGrid>
      <w:tr w:rsidR="53AE0270" w:rsidRPr="004A027E" w14:paraId="419EDDEB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38E9A" w14:textId="00F9D3EB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Название проекта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DB5F7" w14:textId="6BE6BEDD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53AE0270" w:rsidRPr="004A027E" w14:paraId="33D3E553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A1984" w14:textId="49A12822" w:rsidR="53AE0270" w:rsidRPr="004A027E" w:rsidRDefault="4B77C506" w:rsidP="77711342">
            <w:pPr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77711342">
              <w:rPr>
                <w:rFonts w:asciiTheme="minorHAnsi" w:eastAsia="Calibri" w:hAnsiTheme="minorHAnsi" w:cstheme="minorBidi"/>
                <w:sz w:val="20"/>
                <w:szCs w:val="20"/>
              </w:rPr>
              <w:t>Наименование заявителя-грантополучателя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2E6FE" w14:textId="0684DBE8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53AE0270" w:rsidRPr="004A027E" w14:paraId="1AE280D2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572AF" w14:textId="38BCCD63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Дата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13D10" w14:textId="2BDAB0E4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90CC2C0" w14:textId="65DFE209" w:rsidR="24276C38" w:rsidRPr="004A027E" w:rsidRDefault="24276C38" w:rsidP="77711342">
      <w:pPr>
        <w:spacing w:before="200" w:after="200" w:line="276" w:lineRule="auto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Первичный </w:t>
      </w:r>
      <w:r w:rsidR="00E62701"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>отбор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268"/>
        <w:gridCol w:w="542"/>
        <w:gridCol w:w="550"/>
      </w:tblGrid>
      <w:tr w:rsidR="53AE0270" w:rsidRPr="004A027E" w14:paraId="38A5FC60" w14:textId="77777777" w:rsidTr="77711342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AB43310" w14:textId="47EAB248" w:rsidR="53AE0270" w:rsidRPr="004A027E" w:rsidRDefault="6A1C8492" w:rsidP="77711342">
            <w:pP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="374D7182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иды деятельности</w:t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, освобождённые от первичного </w:t>
            </w:r>
            <w:r w:rsidR="00E62701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отбора</w:t>
            </w:r>
          </w:p>
        </w:tc>
      </w:tr>
      <w:tr w:rsidR="53AE0270" w:rsidRPr="004A027E" w14:paraId="3AC4A9F2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73DA148" w14:textId="20DFB3DA" w:rsidR="53AE0270" w:rsidRPr="005B74E6" w:rsidRDefault="374D7182" w:rsidP="77711342">
            <w:pPr>
              <w:jc w:val="both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val="ru-MD"/>
              </w:rPr>
            </w:pP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Подпадает ли проект </w:t>
            </w:r>
            <w:r w:rsidRPr="77711342">
              <w:rPr>
                <w:rFonts w:asciiTheme="minorHAnsi" w:eastAsia="Calibr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исключительно </w:t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под следующие категории?</w:t>
            </w:r>
            <w:r w:rsidR="53AE0270">
              <w:br/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Проекты, которые полностью состоят из перечисленных видов деятельности, могут быть освобождены от полного 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отбора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. При этом проект не обязан соответствовать одной или нескольким 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из 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эти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х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 категори</w:t>
            </w:r>
            <w:r w:rsidR="29F8B65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й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, чтобы быть рассмотренным</w:t>
            </w:r>
            <w:r w:rsidR="4F3A75C4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val="ru-MD"/>
              </w:rPr>
              <w:t>.</w:t>
            </w:r>
          </w:p>
        </w:tc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28D372" w14:textId="00EED022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546BBDD" w14:textId="4E85A3E9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53AE0270" w:rsidRPr="004A027E" w14:paraId="314E7766" w14:textId="77777777" w:rsidTr="77711342">
        <w:trPr>
          <w:trHeight w:val="57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32CAB" w14:textId="43F78612" w:rsidR="53AE0270" w:rsidRPr="004A027E" w:rsidRDefault="53AE0270" w:rsidP="00942E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Подготовка и распространение отч</w:t>
            </w:r>
            <w:r w:rsidR="00007530">
              <w:rPr>
                <w:rFonts w:asciiTheme="minorHAnsi" w:eastAsia="Calibri" w:hAnsiTheme="minorHAnsi" w:cstheme="minorHAnsi"/>
                <w:sz w:val="20"/>
                <w:szCs w:val="20"/>
              </w:rPr>
              <w:t>ё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тов, документов и информационных материалов.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47C5D" w14:textId="214CEC41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BDFBA" w14:textId="13AB95C5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08DE0B07" w14:textId="77777777" w:rsidTr="77711342">
        <w:trPr>
          <w:trHeight w:val="585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7A069" w14:textId="4F951343" w:rsidR="53AE0270" w:rsidRPr="004A027E" w:rsidRDefault="53AE0270" w:rsidP="00942E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Организация мероприятия, семинара, тренинга.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A32B2" w14:textId="4ACDC2D6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2806A" w14:textId="2FC8EE17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55FFD8D9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0CBDC" w14:textId="42E723FD" w:rsidR="53AE0270" w:rsidRPr="004A027E" w:rsidRDefault="53AE0270" w:rsidP="00942E76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Укрепление потенциала партнеров для участия в международных переговорах и конференциях.</w:t>
            </w:r>
          </w:p>
          <w:p w14:paraId="5DB43783" w14:textId="6ACF9025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97C09" w14:textId="577C3A4B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15F23" w14:textId="5FDC4962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168CD898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33135" w14:textId="09DF3849" w:rsidR="53AE0270" w:rsidRPr="004A027E" w:rsidRDefault="53AE0270" w:rsidP="00942E76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Координация партн</w:t>
            </w:r>
            <w:r w:rsidR="00007530">
              <w:rPr>
                <w:rFonts w:asciiTheme="minorHAnsi" w:eastAsia="Calibri" w:hAnsiTheme="minorHAnsi" w:cstheme="minorHAnsi"/>
                <w:sz w:val="20"/>
                <w:szCs w:val="20"/>
              </w:rPr>
              <w:t>ё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рских отношений (включая координацию со стороны ООН) и управление сетями</w:t>
            </w:r>
            <w:r w:rsidR="00EC52B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взаимодействия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CE037FC" w14:textId="3DC5BE50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10EC5" w14:textId="6F795608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E36AC" w14:textId="56A5808E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1A423BB3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AC4E6" w14:textId="049B1278" w:rsidR="53AE0270" w:rsidRPr="004A027E" w:rsidRDefault="53AE0270" w:rsidP="00942E7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Глобальные/региональные проекты, не предусматривающие деятельности на </w:t>
            </w:r>
            <w:r w:rsidR="003577C9">
              <w:rPr>
                <w:rFonts w:asciiTheme="minorHAnsi" w:eastAsia="Calibri" w:hAnsiTheme="minorHAnsi" w:cstheme="minorHAnsi"/>
                <w:sz w:val="20"/>
                <w:szCs w:val="20"/>
              </w:rPr>
              <w:t>уровне стран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(например, деятельность в области управления знаниями, межправительственные процессы).</w:t>
            </w:r>
          </w:p>
          <w:p w14:paraId="69205007" w14:textId="33CF3A27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C6266" w14:textId="6DA5C2CC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98339" w14:textId="4A352DB8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92DA2D1" w14:textId="63D62D47" w:rsidR="24276C38" w:rsidRPr="004A027E" w:rsidRDefault="24276C38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4A027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3302FCD" w14:textId="63969980" w:rsidR="24276C38" w:rsidRPr="004A027E" w:rsidRDefault="24276C38" w:rsidP="00942E76">
      <w:pPr>
        <w:spacing w:before="200"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4A027E">
        <w:rPr>
          <w:rFonts w:asciiTheme="minorHAnsi" w:eastAsia="Calibri" w:hAnsiTheme="minorHAnsi" w:cstheme="minorHAnsi"/>
          <w:b/>
          <w:bCs/>
          <w:sz w:val="20"/>
          <w:szCs w:val="20"/>
        </w:rPr>
        <w:t>Заключение НК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8"/>
        <w:gridCol w:w="570"/>
        <w:gridCol w:w="612"/>
      </w:tblGrid>
      <w:tr w:rsidR="53AE0270" w:rsidRPr="004A027E" w14:paraId="11E5683A" w14:textId="77777777" w:rsidTr="004A03D9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A0CA8DC" w14:textId="18D08DA0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Освобождены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CD5CA11" w14:textId="52A55FB0" w:rsidR="53AE0270" w:rsidRPr="004A027E" w:rsidRDefault="53AE027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DA180E6" w14:textId="0F277CF7" w:rsidR="53AE0270" w:rsidRPr="004A027E" w:rsidRDefault="53AE027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53AE0270" w:rsidRPr="004A027E" w14:paraId="3DDCEA9F" w14:textId="77777777" w:rsidTr="53AE0270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0C1B2" w14:textId="0B327B39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2275D" w14:textId="46FC4441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6290E" w14:textId="38CF6DA7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757DC1D" w14:textId="1CDA7941" w:rsidR="53AE0270" w:rsidRPr="004A027E" w:rsidRDefault="53AE0270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C42EC18" w14:textId="77777777" w:rsidR="00A52A0A" w:rsidRDefault="00A52A0A" w:rsidP="002D78B2">
      <w:pPr>
        <w:pStyle w:val="Heading1"/>
        <w:ind w:left="0"/>
        <w:rPr>
          <w:rFonts w:asciiTheme="minorHAnsi" w:eastAsia="Calibri" w:hAnsiTheme="minorHAnsi" w:cstheme="minorHAnsi"/>
          <w:b w:val="0"/>
          <w:bCs w:val="0"/>
          <w:caps/>
          <w:color w:val="AD84C6"/>
          <w:sz w:val="52"/>
          <w:szCs w:val="52"/>
          <w:lang w:val="en-GB"/>
        </w:rPr>
      </w:pPr>
      <w:bookmarkStart w:id="4" w:name="_Toc153884268"/>
    </w:p>
    <w:p w14:paraId="55A97B72" w14:textId="77777777" w:rsidR="002D78B2" w:rsidRDefault="002D78B2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  <w:lang w:val="en-GB"/>
        </w:rPr>
      </w:pPr>
    </w:p>
    <w:p w14:paraId="440106DF" w14:textId="7EE29635" w:rsidR="0007191B" w:rsidRPr="004A027E" w:rsidRDefault="0007191B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</w:rPr>
      </w:pPr>
      <w:r w:rsidRPr="004A027E">
        <w:rPr>
          <w:rFonts w:asciiTheme="minorHAnsi" w:eastAsia="Calibri" w:hAnsiTheme="minorHAnsi" w:cstheme="minorHAnsi"/>
          <w:caps/>
          <w:sz w:val="28"/>
          <w:szCs w:val="28"/>
        </w:rPr>
        <w:t xml:space="preserve">Приложение </w:t>
      </w:r>
      <w:r w:rsidR="00B26093" w:rsidRPr="004A027E">
        <w:rPr>
          <w:rFonts w:asciiTheme="minorHAnsi" w:eastAsia="Calibri" w:hAnsiTheme="minorHAnsi" w:cstheme="minorHAnsi"/>
          <w:caps/>
          <w:sz w:val="28"/>
          <w:szCs w:val="28"/>
        </w:rPr>
        <w:t xml:space="preserve">3: Сводная информация о социальных и экологических </w:t>
      </w:r>
      <w:bookmarkEnd w:id="4"/>
      <w:r w:rsidR="00C05D8C" w:rsidRPr="004A027E">
        <w:rPr>
          <w:rFonts w:asciiTheme="minorHAnsi" w:eastAsia="Calibri" w:hAnsiTheme="minorHAnsi" w:cstheme="minorHAnsi"/>
          <w:caps/>
          <w:sz w:val="28"/>
          <w:szCs w:val="28"/>
        </w:rPr>
        <w:t>рисках</w:t>
      </w:r>
    </w:p>
    <w:p w14:paraId="5AEFA25F" w14:textId="77777777" w:rsidR="00C05D8C" w:rsidRPr="004A027E" w:rsidRDefault="00C05D8C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</w:rPr>
      </w:pPr>
    </w:p>
    <w:p w14:paraId="16243EEA" w14:textId="3894B8B0" w:rsidR="0068077D" w:rsidRPr="00425CC9" w:rsidRDefault="0007490D" w:rsidP="0068077D">
      <w:pPr>
        <w:jc w:val="both"/>
        <w:rPr>
          <w:rFonts w:asciiTheme="minorHAnsi" w:hAnsiTheme="minorHAnsi" w:cstheme="minorHAnsi"/>
          <w:lang w:val="ru-MD"/>
        </w:rPr>
      </w:pPr>
      <w:r w:rsidRPr="0007490D">
        <w:rPr>
          <w:rFonts w:asciiTheme="minorHAnsi" w:hAnsiTheme="minorHAnsi" w:cstheme="minorHAnsi"/>
        </w:rPr>
        <w:t xml:space="preserve">В рамках подачи </w:t>
      </w:r>
      <w:r w:rsidR="00B75BD2">
        <w:rPr>
          <w:rFonts w:asciiTheme="minorHAnsi" w:hAnsiTheme="minorHAnsi" w:cstheme="minorHAnsi"/>
        </w:rPr>
        <w:t>заявки на проект</w:t>
      </w:r>
      <w:r w:rsidRPr="0007490D">
        <w:rPr>
          <w:rFonts w:asciiTheme="minorHAnsi" w:hAnsiTheme="minorHAnsi" w:cstheme="minorHAnsi"/>
        </w:rPr>
        <w:t xml:space="preserve"> заявители обязаны заполнить данн</w:t>
      </w:r>
      <w:r w:rsidR="005A09ED" w:rsidRPr="0007490D">
        <w:rPr>
          <w:rFonts w:asciiTheme="minorHAnsi" w:hAnsiTheme="minorHAnsi" w:cstheme="minorHAnsi"/>
        </w:rPr>
        <w:t>у</w:t>
      </w:r>
      <w:r w:rsidR="005A09ED" w:rsidRPr="0007490D">
        <w:rPr>
          <w:rFonts w:ascii="Calibri" w:hAnsi="Calibri" w:cs="Calibri"/>
        </w:rPr>
        <w:t>ю</w:t>
      </w:r>
      <w:r w:rsidRPr="0007490D">
        <w:rPr>
          <w:rFonts w:asciiTheme="minorHAnsi" w:hAnsiTheme="minorHAnsi" w:cstheme="minorHAnsi"/>
        </w:rPr>
        <w:t xml:space="preserve"> форму, </w:t>
      </w:r>
      <w:r w:rsidR="00BD0D9B" w:rsidRPr="0007490D">
        <w:rPr>
          <w:rFonts w:asciiTheme="minorHAnsi" w:hAnsiTheme="minorHAnsi" w:cstheme="minorHAnsi"/>
        </w:rPr>
        <w:t>отражающу</w:t>
      </w:r>
      <w:r w:rsidR="00BD0D9B" w:rsidRPr="0007490D">
        <w:rPr>
          <w:rFonts w:ascii="Calibri" w:hAnsi="Calibri" w:cs="Calibri"/>
        </w:rPr>
        <w:t>ю</w:t>
      </w:r>
      <w:r w:rsidRPr="0007490D">
        <w:rPr>
          <w:rFonts w:asciiTheme="minorHAnsi" w:hAnsiTheme="minorHAnsi" w:cstheme="minorHAnsi"/>
        </w:rPr>
        <w:t xml:space="preserve"> социальные и экологические риски, связанные с планируемыми в проекте видами деятельности. Если для какой</w:t>
      </w:r>
      <w:r w:rsidRPr="0007490D">
        <w:rPr>
          <w:rFonts w:ascii="Cambria Math" w:hAnsi="Cambria Math" w:cs="Cambria Math"/>
        </w:rPr>
        <w:t>‑</w:t>
      </w:r>
      <w:r w:rsidRPr="0007490D">
        <w:rPr>
          <w:rFonts w:ascii="Calibri" w:hAnsi="Calibri" w:cs="Calibri"/>
        </w:rPr>
        <w:t>либо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категории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потенциальные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риски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ожидаются</w:t>
      </w:r>
      <w:r w:rsidRPr="0007490D">
        <w:rPr>
          <w:rFonts w:asciiTheme="minorHAnsi" w:hAnsiTheme="minorHAnsi" w:cstheme="minorHAnsi"/>
        </w:rPr>
        <w:t xml:space="preserve">, </w:t>
      </w:r>
      <w:r w:rsidRPr="0007490D">
        <w:rPr>
          <w:rFonts w:ascii="Calibri" w:hAnsi="Calibri" w:cs="Calibri"/>
        </w:rPr>
        <w:t>необходимо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указать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ожидается»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в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колонке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потенциального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риска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применяется»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или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</w:t>
      </w:r>
      <w:r w:rsidRPr="0007490D">
        <w:rPr>
          <w:rFonts w:asciiTheme="minorHAnsi" w:hAnsiTheme="minorHAnsi" w:cstheme="minorHAnsi"/>
        </w:rPr>
        <w:t>N/A</w:t>
      </w:r>
      <w:r w:rsidRPr="0007490D">
        <w:rPr>
          <w:rFonts w:ascii="Calibri" w:hAnsi="Calibri" w:cs="Calibri"/>
        </w:rPr>
        <w:t>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в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колонке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предлагаемой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меры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смягчению</w:t>
      </w:r>
      <w:r w:rsidRPr="0007490D">
        <w:rPr>
          <w:rFonts w:asciiTheme="minorHAnsi" w:hAnsiTheme="minorHAnsi" w:cstheme="minorHAnsi"/>
        </w:rPr>
        <w:t>.</w:t>
      </w:r>
    </w:p>
    <w:p w14:paraId="2787F885" w14:textId="77777777" w:rsidR="0007490D" w:rsidRPr="00425CC9" w:rsidRDefault="0007490D" w:rsidP="0068077D">
      <w:pPr>
        <w:jc w:val="both"/>
        <w:rPr>
          <w:rFonts w:asciiTheme="minorHAnsi" w:hAnsiTheme="minorHAnsi" w:cstheme="minorHAnsi"/>
          <w:lang w:val="ru-MD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05"/>
        <w:gridCol w:w="3005"/>
        <w:gridCol w:w="3345"/>
      </w:tblGrid>
      <w:tr w:rsidR="0007191B" w:rsidRPr="004A027E" w14:paraId="07911B28" w14:textId="77777777" w:rsidTr="009D5A05">
        <w:tc>
          <w:tcPr>
            <w:tcW w:w="3005" w:type="dxa"/>
            <w:shd w:val="clear" w:color="auto" w:fill="DBE5F1" w:themeFill="accent1" w:themeFillTint="33"/>
          </w:tcPr>
          <w:p w14:paraId="7B01F356" w14:textId="77777777" w:rsidR="0007191B" w:rsidRPr="004A027E" w:rsidRDefault="0007191B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Категория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14E1219B" w14:textId="77777777" w:rsidR="0007191B" w:rsidRPr="004A027E" w:rsidRDefault="0007191B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Потенциальный риск</w:t>
            </w:r>
          </w:p>
        </w:tc>
        <w:tc>
          <w:tcPr>
            <w:tcW w:w="3345" w:type="dxa"/>
            <w:shd w:val="clear" w:color="auto" w:fill="DBE5F1" w:themeFill="accent1" w:themeFillTint="33"/>
          </w:tcPr>
          <w:p w14:paraId="1BD2F86C" w14:textId="0B223F22" w:rsidR="0007191B" w:rsidRPr="004A027E" w:rsidRDefault="0007490D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Предлагаемая мера по смягчению</w:t>
            </w:r>
          </w:p>
        </w:tc>
      </w:tr>
      <w:tr w:rsidR="0007191B" w:rsidRPr="004A027E" w14:paraId="1A5C7E23" w14:textId="77777777" w:rsidTr="009D5A05">
        <w:tc>
          <w:tcPr>
            <w:tcW w:w="3005" w:type="dxa"/>
          </w:tcPr>
          <w:p w14:paraId="64CB91CA" w14:textId="7A6E146E" w:rsidR="0007191B" w:rsidRPr="004A027E" w:rsidRDefault="0007490D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Вовлечение заинтересованных сторон (</w:t>
            </w:r>
            <w:proofErr w:type="spellStart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stakeholder</w:t>
            </w:r>
            <w:proofErr w:type="spellEnd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engagement</w:t>
            </w:r>
            <w:proofErr w:type="spellEnd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)</w:t>
            </w:r>
            <w:r w:rsidR="00886266" w:rsidRPr="008862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>.</w:t>
            </w: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 xml:space="preserve"> </w:t>
            </w:r>
            <w:r w:rsidRPr="0007490D">
              <w:rPr>
                <w:rFonts w:asciiTheme="minorHAnsi" w:hAnsiTheme="minorHAnsi" w:cstheme="minorHAnsi"/>
                <w:sz w:val="18"/>
                <w:szCs w:val="20"/>
              </w:rPr>
              <w:t>Опишите потенциальные риски, связанные с исключением определённых заинтересованных сторон, особенно представителей социально маргинализированных групп.</w:t>
            </w:r>
          </w:p>
        </w:tc>
        <w:tc>
          <w:tcPr>
            <w:tcW w:w="3005" w:type="dxa"/>
          </w:tcPr>
          <w:p w14:paraId="70A4DE6D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FF5F8F3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7615D6EA" w14:textId="77777777" w:rsidTr="009D5A05">
        <w:tc>
          <w:tcPr>
            <w:tcW w:w="3005" w:type="dxa"/>
          </w:tcPr>
          <w:p w14:paraId="695FC1EE" w14:textId="6C12CAF3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Гендерное равенство и расширение прав и возможностей женщин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 xml:space="preserve">Опишите риски возможного негативного воздействия на гендерное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равенство и расширение прав и возможностей женщин.</w:t>
            </w:r>
          </w:p>
        </w:tc>
        <w:tc>
          <w:tcPr>
            <w:tcW w:w="3005" w:type="dxa"/>
          </w:tcPr>
          <w:p w14:paraId="199FB0AA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E491E23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65DA253" w14:textId="77777777" w:rsidTr="009D5A05">
        <w:tc>
          <w:tcPr>
            <w:tcW w:w="3005" w:type="dxa"/>
          </w:tcPr>
          <w:p w14:paraId="3EE2C3AC" w14:textId="2800CA62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Биологическое разнообразие и природные ресурсы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потенциальными неблагоприятными воздействиями на биоразнообразие или природные ресурсы.</w:t>
            </w:r>
          </w:p>
        </w:tc>
        <w:tc>
          <w:tcPr>
            <w:tcW w:w="3005" w:type="dxa"/>
          </w:tcPr>
          <w:p w14:paraId="1C797048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9D548FA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186FE10A" w14:textId="77777777" w:rsidTr="009D5A05">
        <w:tc>
          <w:tcPr>
            <w:tcW w:w="3005" w:type="dxa"/>
          </w:tcPr>
          <w:p w14:paraId="5128F53C" w14:textId="3FAD67A6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Изменение климата и риски стихийных бедствий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уязвимость предлагаемых видов деятельности к возможным последствиям изменения климата или природных бедствий.</w:t>
            </w:r>
          </w:p>
        </w:tc>
        <w:tc>
          <w:tcPr>
            <w:tcW w:w="3005" w:type="dxa"/>
          </w:tcPr>
          <w:p w14:paraId="2B54E9A5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3943987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6B360339" w14:textId="77777777" w:rsidTr="009D5A05">
        <w:tc>
          <w:tcPr>
            <w:tcW w:w="3005" w:type="dxa"/>
          </w:tcPr>
          <w:p w14:paraId="1718ECD1" w14:textId="4160E00D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Здоровье и безопасность населения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возможными неблагоприятными воздействиями на здоровье и безопасность местного сообщества.</w:t>
            </w:r>
          </w:p>
        </w:tc>
        <w:tc>
          <w:tcPr>
            <w:tcW w:w="3005" w:type="dxa"/>
          </w:tcPr>
          <w:p w14:paraId="3241B98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E778BA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2A93521" w14:textId="77777777" w:rsidTr="009D5A05">
        <w:tc>
          <w:tcPr>
            <w:tcW w:w="3005" w:type="dxa"/>
          </w:tcPr>
          <w:p w14:paraId="12269553" w14:textId="3C803361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Культурное наследие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потенциальным негативным воздействием на объекты культурного наследия.</w:t>
            </w:r>
          </w:p>
        </w:tc>
        <w:tc>
          <w:tcPr>
            <w:tcW w:w="3005" w:type="dxa"/>
          </w:tcPr>
          <w:p w14:paraId="6D3B4F1E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757140F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5211C8A0" w14:textId="77777777" w:rsidTr="009D5A05">
        <w:tc>
          <w:tcPr>
            <w:tcW w:w="3005" w:type="dxa"/>
          </w:tcPr>
          <w:p w14:paraId="4E4A9D7C" w14:textId="3DD3136B" w:rsidR="0007490D" w:rsidRPr="0007490D" w:rsidRDefault="0007490D" w:rsidP="0007490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>Переселение и перемещение.</w:t>
            </w:r>
          </w:p>
          <w:p w14:paraId="3067F6E0" w14:textId="070080CC" w:rsidR="0007191B" w:rsidRPr="0007490D" w:rsidRDefault="0007490D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07490D">
              <w:rPr>
                <w:rFonts w:asciiTheme="minorHAnsi" w:hAnsiTheme="minorHAnsi" w:cstheme="minorHAnsi"/>
                <w:sz w:val="18"/>
                <w:szCs w:val="20"/>
                <w:lang w:val="ru-MD"/>
              </w:rPr>
              <w:t xml:space="preserve">Подтвердите, что предлагаемые виды деятельности не приведут к экономическому или физическому переселению </w:t>
            </w:r>
            <w:r w:rsidRPr="0007490D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(</w:t>
            </w:r>
            <w:r w:rsidRPr="006B4520">
              <w:rPr>
                <w:rFonts w:asciiTheme="minorHAnsi" w:hAnsiTheme="minorHAnsi" w:cstheme="minorHAnsi"/>
                <w:sz w:val="18"/>
                <w:szCs w:val="20"/>
                <w:lang w:val="ru-MD"/>
              </w:rPr>
              <w:t>перемещению</w:t>
            </w:r>
            <w:r w:rsidRPr="0007490D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).</w:t>
            </w:r>
            <w:r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1F76B896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2894085E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51120E0F" w14:textId="77777777" w:rsidTr="009D5A05">
        <w:tc>
          <w:tcPr>
            <w:tcW w:w="3005" w:type="dxa"/>
          </w:tcPr>
          <w:p w14:paraId="03912269" w14:textId="478BDE5C" w:rsidR="0007191B" w:rsidRPr="004A027E" w:rsidRDefault="00670EF0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Труд</w:t>
            </w:r>
            <w:r w:rsidR="00660F55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 и условия труда</w:t>
            </w:r>
            <w:r w:rsidR="0007191B" w:rsidRPr="004A027E">
              <w:rPr>
                <w:rFonts w:asciiTheme="minorHAnsi" w:hAnsiTheme="minorHAnsi" w:cstheme="minorHAnsi"/>
                <w:sz w:val="18"/>
                <w:szCs w:val="20"/>
              </w:rPr>
              <w:t>. Опишите риски, связанные с потенциальным несоблюдением национального трудового законодательства.</w:t>
            </w:r>
          </w:p>
        </w:tc>
        <w:tc>
          <w:tcPr>
            <w:tcW w:w="3005" w:type="dxa"/>
          </w:tcPr>
          <w:p w14:paraId="71E1D04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F007EE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66FDE18" w14:textId="77777777" w:rsidTr="009D5A05">
        <w:tc>
          <w:tcPr>
            <w:tcW w:w="3005" w:type="dxa"/>
          </w:tcPr>
          <w:p w14:paraId="3CB225B3" w14:textId="5BDE3D7F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Предотвращение загрязнения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555E28" w:rsidRPr="00555E28">
              <w:rPr>
                <w:rFonts w:asciiTheme="minorHAnsi" w:hAnsiTheme="minorHAnsi" w:cstheme="minorHAnsi"/>
                <w:sz w:val="18"/>
                <w:szCs w:val="20"/>
              </w:rPr>
              <w:t xml:space="preserve">Опишите риски, связанные с потенциальными неблагоприятными </w:t>
            </w:r>
            <w:r w:rsidR="008E56C6">
              <w:rPr>
                <w:rFonts w:asciiTheme="minorHAnsi" w:hAnsiTheme="minorHAnsi" w:cstheme="minorHAnsi"/>
                <w:sz w:val="18"/>
                <w:szCs w:val="20"/>
              </w:rPr>
              <w:t>последствиями</w:t>
            </w:r>
            <w:r w:rsidR="008E56C6" w:rsidRPr="00555E2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55E28" w:rsidRPr="00555E28">
              <w:rPr>
                <w:rFonts w:asciiTheme="minorHAnsi" w:hAnsiTheme="minorHAnsi" w:cstheme="minorHAnsi"/>
                <w:sz w:val="18"/>
                <w:szCs w:val="20"/>
              </w:rPr>
              <w:t>загрязнения.</w:t>
            </w:r>
          </w:p>
        </w:tc>
        <w:tc>
          <w:tcPr>
            <w:tcW w:w="3005" w:type="dxa"/>
          </w:tcPr>
          <w:p w14:paraId="195D0C1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21A65DF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13ED87" w14:textId="625DAF62" w:rsidR="53AE0270" w:rsidRPr="00942E76" w:rsidRDefault="53AE0270" w:rsidP="53AE0270">
      <w:pPr>
        <w:rPr>
          <w:rFonts w:asciiTheme="minorHAnsi" w:hAnsiTheme="minorHAnsi" w:cstheme="minorBidi"/>
        </w:rPr>
      </w:pPr>
    </w:p>
    <w:sectPr w:rsidR="53AE0270" w:rsidRPr="00942E76" w:rsidSect="00CC0D58">
      <w:headerReference w:type="default" r:id="rId13"/>
      <w:footerReference w:type="default" r:id="rId14"/>
      <w:pgSz w:w="12240" w:h="15840"/>
      <w:pgMar w:top="1440" w:right="1440" w:bottom="1440" w:left="144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0B13" w14:textId="77777777" w:rsidR="005B7988" w:rsidRPr="004A027E" w:rsidRDefault="005B7988">
      <w:r w:rsidRPr="004A027E">
        <w:separator/>
      </w:r>
    </w:p>
  </w:endnote>
  <w:endnote w:type="continuationSeparator" w:id="0">
    <w:p w14:paraId="451395A0" w14:textId="77777777" w:rsidR="005B7988" w:rsidRPr="004A027E" w:rsidRDefault="005B7988">
      <w:r w:rsidRPr="004A02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216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9D304" w14:textId="1B020999" w:rsidR="00CC0D58" w:rsidRDefault="00CC0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A7A55" w14:textId="76E67AE8" w:rsidR="001839E1" w:rsidRPr="004A027E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3BC0" w14:textId="77777777" w:rsidR="005B7988" w:rsidRPr="004A027E" w:rsidRDefault="005B7988">
      <w:r w:rsidRPr="004A027E">
        <w:separator/>
      </w:r>
    </w:p>
  </w:footnote>
  <w:footnote w:type="continuationSeparator" w:id="0">
    <w:p w14:paraId="35F82815" w14:textId="77777777" w:rsidR="005B7988" w:rsidRPr="004A027E" w:rsidRDefault="005B7988">
      <w:r w:rsidRPr="004A027E">
        <w:continuationSeparator/>
      </w:r>
    </w:p>
  </w:footnote>
  <w:footnote w:id="1">
    <w:p w14:paraId="4D55B8B6" w14:textId="6123A9D2" w:rsidR="001839E1" w:rsidRPr="004A027E" w:rsidRDefault="001839E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A027E">
        <w:rPr>
          <w:rStyle w:val="FootnoteReference"/>
        </w:rPr>
        <w:footnoteRef/>
      </w:r>
      <w:r w:rsidRPr="004A027E"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>Данн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="00B37464" w:rsidRPr="004A027E">
        <w:rPr>
          <w:rFonts w:asciiTheme="minorHAnsi" w:hAnsiTheme="minorHAnsi" w:cstheme="minorHAnsi"/>
          <w:sz w:val="18"/>
          <w:szCs w:val="18"/>
        </w:rPr>
        <w:t>я</w:t>
      </w:r>
      <w:r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="0081641F" w:rsidRPr="0081641F">
        <w:rPr>
          <w:rFonts w:asciiTheme="minorHAnsi" w:hAnsiTheme="minorHAnsi" w:cstheme="minorHAnsi"/>
          <w:sz w:val="18"/>
          <w:szCs w:val="18"/>
        </w:rPr>
        <w:t>форма предложения</w:t>
      </w:r>
      <w:r w:rsidR="0081641F"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>был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Pr="004A027E">
        <w:rPr>
          <w:rFonts w:asciiTheme="minorHAnsi" w:hAnsiTheme="minorHAnsi" w:cstheme="minorHAnsi"/>
          <w:sz w:val="18"/>
          <w:szCs w:val="18"/>
        </w:rPr>
        <w:t xml:space="preserve"> обновлен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Pr="004A027E">
        <w:rPr>
          <w:rFonts w:asciiTheme="minorHAnsi" w:hAnsiTheme="minorHAnsi" w:cstheme="minorHAnsi"/>
          <w:sz w:val="18"/>
          <w:szCs w:val="18"/>
        </w:rPr>
        <w:t xml:space="preserve"> в июле 2025 года в результате тесных консультаций между сотрудниками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Pr="004A027E">
        <w:rPr>
          <w:rFonts w:asciiTheme="minorHAnsi" w:hAnsiTheme="minorHAnsi" w:cstheme="minorHAnsi"/>
          <w:sz w:val="18"/>
          <w:szCs w:val="18"/>
        </w:rPr>
        <w:t xml:space="preserve"> по всему миру.</w:t>
      </w:r>
    </w:p>
  </w:footnote>
  <w:footnote w:id="2">
    <w:p w14:paraId="4E433975" w14:textId="74CAF3E6" w:rsidR="001839E1" w:rsidRPr="004A027E" w:rsidRDefault="001839E1" w:rsidP="001277E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A02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456E7B" w:rsidRPr="00456E7B">
        <w:rPr>
          <w:rFonts w:asciiTheme="minorHAnsi" w:hAnsiTheme="minorHAnsi" w:cstheme="minorHAnsi"/>
          <w:sz w:val="18"/>
          <w:szCs w:val="18"/>
        </w:rPr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 xml:space="preserve">Название должно отражать суть проекта и соответствовать приоритетным направлениям деятельности </w:t>
      </w:r>
      <w:r w:rsidR="00456E7B">
        <w:rPr>
          <w:rFonts w:asciiTheme="minorHAnsi" w:hAnsiTheme="minorHAnsi" w:cstheme="minorHAnsi"/>
          <w:sz w:val="18"/>
          <w:szCs w:val="18"/>
          <w:lang w:val="en-GB"/>
        </w:rPr>
        <w:t>GEF</w:t>
      </w:r>
      <w:r w:rsidRPr="004A027E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71760D56" w14:textId="079FA407" w:rsidR="00487DF7" w:rsidRPr="00487DF7" w:rsidRDefault="00487DF7" w:rsidP="00487DF7">
      <w:pPr>
        <w:pStyle w:val="FootnoteText"/>
        <w:rPr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rPr>
          <w:sz w:val="16"/>
          <w:szCs w:val="16"/>
          <w:lang w:val="ro-RO"/>
        </w:rPr>
        <w:t xml:space="preserve"> </w:t>
      </w:r>
      <w:r w:rsidRPr="00487DF7">
        <w:rPr>
          <w:sz w:val="16"/>
          <w:szCs w:val="16"/>
          <w:lang w:val="ro-RO"/>
        </w:rPr>
        <w:t>Согласно правилам ПРООН, организация не может одновременно иметь несколько грантовых соглашений LVG</w:t>
      </w:r>
      <w:r w:rsidR="00595570">
        <w:rPr>
          <w:sz w:val="16"/>
          <w:szCs w:val="16"/>
          <w:lang w:val="ro-RO"/>
        </w:rPr>
        <w:t xml:space="preserve"> (Low Value Grant)</w:t>
      </w:r>
      <w:r w:rsidR="00595570" w:rsidRPr="00595570">
        <w:t xml:space="preserve"> </w:t>
      </w:r>
      <w:r w:rsidR="00595570" w:rsidRPr="00595570">
        <w:rPr>
          <w:sz w:val="16"/>
          <w:szCs w:val="16"/>
          <w:lang w:val="ro-RO"/>
        </w:rPr>
        <w:t>или HACT ((Harmonized Approach to Cash Transfers)</w:t>
      </w:r>
      <w:r w:rsidRPr="00487DF7">
        <w:rPr>
          <w:sz w:val="16"/>
          <w:szCs w:val="16"/>
          <w:lang w:val="ro-RO"/>
        </w:rPr>
        <w:t xml:space="preserve"> в разных проектах. Чтобы иметь право на новый грант, получатель гранта должен полностью выполнить и представить результаты, согласованные в предыдущем соглашении о гранте; и </w:t>
      </w:r>
      <w:r w:rsidR="00E3512E">
        <w:rPr>
          <w:sz w:val="16"/>
          <w:szCs w:val="16"/>
        </w:rPr>
        <w:t>новая заявка на проект должна быть одобрена</w:t>
      </w:r>
      <w:r w:rsidRPr="00487DF7">
        <w:rPr>
          <w:sz w:val="16"/>
          <w:szCs w:val="16"/>
          <w:lang w:val="ro-RO"/>
        </w:rPr>
        <w:t xml:space="preserve"> отборочной комиссией соответствующего проекта. В то же время организация может получить несколько отдельных грантов в рамках различных проектов ПРООН, при условии, что они не реализуются одновременно и подлежат совокупному потолку в 300 000 долларов США на весь период программы ПРООН 2023–2027 годов.</w:t>
      </w:r>
    </w:p>
    <w:p w14:paraId="6D4DEA01" w14:textId="58EAA1FD" w:rsidR="00487DF7" w:rsidRPr="00487DF7" w:rsidRDefault="00487DF7" w:rsidP="00487DF7">
      <w:pPr>
        <w:pStyle w:val="FootnoteText"/>
        <w:rPr>
          <w:sz w:val="16"/>
          <w:szCs w:val="16"/>
          <w:lang w:val="ru-MD"/>
        </w:rPr>
      </w:pPr>
    </w:p>
  </w:footnote>
  <w:footnote w:id="4">
    <w:p w14:paraId="2DEFC347" w14:textId="57CCBA15" w:rsidR="29EFA07B" w:rsidRPr="004A027E" w:rsidRDefault="00F52E9B" w:rsidP="00141207">
      <w:pPr>
        <w:jc w:val="both"/>
      </w:pPr>
      <w:r w:rsidRPr="004A02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В ходе </w:t>
      </w:r>
      <w:r w:rsidR="00456E7B" w:rsidRPr="00456E7B">
        <w:rPr>
          <w:rFonts w:asciiTheme="minorHAnsi" w:hAnsiTheme="minorHAnsi" w:cstheme="minorHAnsi"/>
          <w:sz w:val="18"/>
          <w:szCs w:val="18"/>
        </w:rPr>
        <w:t>GEF-</w:t>
      </w:r>
      <w:r w:rsidR="00456E7B">
        <w:rPr>
          <w:rFonts w:asciiTheme="minorHAnsi" w:hAnsiTheme="minorHAnsi" w:cstheme="minorHAnsi"/>
          <w:sz w:val="18"/>
          <w:szCs w:val="18"/>
          <w:lang w:val="en-GB"/>
        </w:rPr>
        <w:t>OP</w:t>
      </w:r>
      <w:r w:rsidR="00456E7B" w:rsidRPr="00456E7B">
        <w:rPr>
          <w:rFonts w:asciiTheme="minorHAnsi" w:hAnsiTheme="minorHAnsi" w:cstheme="minorHAnsi"/>
          <w:sz w:val="18"/>
          <w:szCs w:val="18"/>
        </w:rPr>
        <w:t xml:space="preserve">8 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разработанные секретарем </w:t>
      </w:r>
      <w:r w:rsidR="00456E7B" w:rsidRPr="00456E7B">
        <w:rPr>
          <w:rFonts w:asciiTheme="minorHAnsi" w:hAnsiTheme="minorHAnsi" w:cstheme="minorHAnsi"/>
          <w:sz w:val="18"/>
          <w:szCs w:val="18"/>
        </w:rPr>
        <w:t>GEF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руководящие принципы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2.0 предусматривают изменение потолка малых грантов до максимальной суммы в 75 000 долларов США (ранее — 50 000 долларов США), который будет применяться </w:t>
      </w:r>
      <w:r w:rsidR="004B7341" w:rsidRPr="004B7341">
        <w:rPr>
          <w:rFonts w:asciiTheme="minorHAnsi" w:hAnsiTheme="minorHAnsi" w:cstheme="minorHAnsi"/>
          <w:sz w:val="18"/>
          <w:szCs w:val="18"/>
        </w:rPr>
        <w:t>в операционных механизмах работы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с тремя агентствами. Что касается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, реализуемой ПРООН, решение о наиболее подходящем потолке малых грантов будет принято </w:t>
      </w:r>
      <w:r w:rsidR="00487DF7">
        <w:rPr>
          <w:rFonts w:asciiTheme="minorHAnsi" w:hAnsiTheme="minorHAnsi" w:cstheme="minorHAnsi"/>
          <w:sz w:val="18"/>
          <w:szCs w:val="18"/>
        </w:rPr>
        <w:t>Национальным Руководящим Комитетом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Pr="004A027E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91278D"/>
    <w:multiLevelType w:val="hybridMultilevel"/>
    <w:tmpl w:val="EFB81C5C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6348"/>
    <w:multiLevelType w:val="hybridMultilevel"/>
    <w:tmpl w:val="1A0ECB00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3E79"/>
    <w:multiLevelType w:val="hybridMultilevel"/>
    <w:tmpl w:val="B3D8E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96F52"/>
    <w:multiLevelType w:val="multilevel"/>
    <w:tmpl w:val="DC8C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00369"/>
    <w:multiLevelType w:val="hybridMultilevel"/>
    <w:tmpl w:val="11D42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28062695">
    <w:abstractNumId w:val="10"/>
  </w:num>
  <w:num w:numId="2" w16cid:durableId="1876968899">
    <w:abstractNumId w:val="34"/>
  </w:num>
  <w:num w:numId="3" w16cid:durableId="151992704">
    <w:abstractNumId w:val="8"/>
  </w:num>
  <w:num w:numId="4" w16cid:durableId="19019201">
    <w:abstractNumId w:val="9"/>
  </w:num>
  <w:num w:numId="5" w16cid:durableId="147476056">
    <w:abstractNumId w:val="21"/>
  </w:num>
  <w:num w:numId="6" w16cid:durableId="1338312065">
    <w:abstractNumId w:val="23"/>
  </w:num>
  <w:num w:numId="7" w16cid:durableId="1497988760">
    <w:abstractNumId w:val="12"/>
  </w:num>
  <w:num w:numId="8" w16cid:durableId="1898012957">
    <w:abstractNumId w:val="4"/>
  </w:num>
  <w:num w:numId="9" w16cid:durableId="873081453">
    <w:abstractNumId w:val="13"/>
  </w:num>
  <w:num w:numId="10" w16cid:durableId="1460956290">
    <w:abstractNumId w:val="20"/>
  </w:num>
  <w:num w:numId="11" w16cid:durableId="1377005603">
    <w:abstractNumId w:val="29"/>
  </w:num>
  <w:num w:numId="12" w16cid:durableId="1815103520">
    <w:abstractNumId w:val="36"/>
  </w:num>
  <w:num w:numId="13" w16cid:durableId="1525285387">
    <w:abstractNumId w:val="11"/>
  </w:num>
  <w:num w:numId="14" w16cid:durableId="740834022">
    <w:abstractNumId w:val="19"/>
  </w:num>
  <w:num w:numId="15" w16cid:durableId="718020103">
    <w:abstractNumId w:val="15"/>
  </w:num>
  <w:num w:numId="16" w16cid:durableId="814109245">
    <w:abstractNumId w:val="26"/>
  </w:num>
  <w:num w:numId="17" w16cid:durableId="1974022885">
    <w:abstractNumId w:val="2"/>
  </w:num>
  <w:num w:numId="18" w16cid:durableId="508444431">
    <w:abstractNumId w:val="14"/>
  </w:num>
  <w:num w:numId="19" w16cid:durableId="971405774">
    <w:abstractNumId w:val="33"/>
  </w:num>
  <w:num w:numId="20" w16cid:durableId="1872299426">
    <w:abstractNumId w:val="16"/>
  </w:num>
  <w:num w:numId="21" w16cid:durableId="1526748283">
    <w:abstractNumId w:val="22"/>
  </w:num>
  <w:num w:numId="22" w16cid:durableId="1026952970">
    <w:abstractNumId w:val="31"/>
  </w:num>
  <w:num w:numId="23" w16cid:durableId="1462961266">
    <w:abstractNumId w:val="27"/>
  </w:num>
  <w:num w:numId="24" w16cid:durableId="294868539">
    <w:abstractNumId w:val="35"/>
  </w:num>
  <w:num w:numId="25" w16cid:durableId="748503252">
    <w:abstractNumId w:val="32"/>
  </w:num>
  <w:num w:numId="26" w16cid:durableId="1063722342">
    <w:abstractNumId w:val="0"/>
  </w:num>
  <w:num w:numId="27" w16cid:durableId="2055538345">
    <w:abstractNumId w:val="18"/>
  </w:num>
  <w:num w:numId="28" w16cid:durableId="900989573">
    <w:abstractNumId w:val="17"/>
  </w:num>
  <w:num w:numId="29" w16cid:durableId="1767269737">
    <w:abstractNumId w:val="7"/>
  </w:num>
  <w:num w:numId="30" w16cid:durableId="392656816">
    <w:abstractNumId w:val="3"/>
  </w:num>
  <w:num w:numId="31" w16cid:durableId="583302075">
    <w:abstractNumId w:val="25"/>
  </w:num>
  <w:num w:numId="32" w16cid:durableId="1429697292">
    <w:abstractNumId w:val="28"/>
  </w:num>
  <w:num w:numId="33" w16cid:durableId="1924221073">
    <w:abstractNumId w:val="5"/>
  </w:num>
  <w:num w:numId="34" w16cid:durableId="400950231">
    <w:abstractNumId w:val="1"/>
  </w:num>
  <w:num w:numId="35" w16cid:durableId="790825068">
    <w:abstractNumId w:val="24"/>
  </w:num>
  <w:num w:numId="36" w16cid:durableId="1233930432">
    <w:abstractNumId w:val="6"/>
  </w:num>
  <w:num w:numId="37" w16cid:durableId="1840925413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2838"/>
    <w:rsid w:val="000035A8"/>
    <w:rsid w:val="00004908"/>
    <w:rsid w:val="0000618C"/>
    <w:rsid w:val="00007530"/>
    <w:rsid w:val="0001116D"/>
    <w:rsid w:val="00013A19"/>
    <w:rsid w:val="0001662F"/>
    <w:rsid w:val="00016FB8"/>
    <w:rsid w:val="000215B4"/>
    <w:rsid w:val="00024F58"/>
    <w:rsid w:val="00030B84"/>
    <w:rsid w:val="00030D40"/>
    <w:rsid w:val="00030D61"/>
    <w:rsid w:val="000326C4"/>
    <w:rsid w:val="000341E5"/>
    <w:rsid w:val="0003611C"/>
    <w:rsid w:val="00040E1E"/>
    <w:rsid w:val="00043BBD"/>
    <w:rsid w:val="0004439F"/>
    <w:rsid w:val="000457DA"/>
    <w:rsid w:val="00050A8D"/>
    <w:rsid w:val="00053051"/>
    <w:rsid w:val="000607DA"/>
    <w:rsid w:val="000702FD"/>
    <w:rsid w:val="0007191B"/>
    <w:rsid w:val="00071C5E"/>
    <w:rsid w:val="0007240F"/>
    <w:rsid w:val="00074235"/>
    <w:rsid w:val="000743FB"/>
    <w:rsid w:val="0007490D"/>
    <w:rsid w:val="00076F55"/>
    <w:rsid w:val="0007747C"/>
    <w:rsid w:val="00082405"/>
    <w:rsid w:val="00082962"/>
    <w:rsid w:val="00086985"/>
    <w:rsid w:val="00086C95"/>
    <w:rsid w:val="00090CB8"/>
    <w:rsid w:val="000913FD"/>
    <w:rsid w:val="00092A77"/>
    <w:rsid w:val="000937F2"/>
    <w:rsid w:val="000952FD"/>
    <w:rsid w:val="00095A8E"/>
    <w:rsid w:val="000A0CF8"/>
    <w:rsid w:val="000A0F19"/>
    <w:rsid w:val="000A16C1"/>
    <w:rsid w:val="000B1ECB"/>
    <w:rsid w:val="000B2BD6"/>
    <w:rsid w:val="000B362D"/>
    <w:rsid w:val="000B466B"/>
    <w:rsid w:val="000B5D4C"/>
    <w:rsid w:val="000B6483"/>
    <w:rsid w:val="000C2D6F"/>
    <w:rsid w:val="000C347A"/>
    <w:rsid w:val="000C3A82"/>
    <w:rsid w:val="000C42FC"/>
    <w:rsid w:val="000C439D"/>
    <w:rsid w:val="000C79EA"/>
    <w:rsid w:val="000D48D8"/>
    <w:rsid w:val="000D7B41"/>
    <w:rsid w:val="000D7DD6"/>
    <w:rsid w:val="000E1E97"/>
    <w:rsid w:val="000F093D"/>
    <w:rsid w:val="000F17F6"/>
    <w:rsid w:val="000F37F7"/>
    <w:rsid w:val="000F5E73"/>
    <w:rsid w:val="000F7796"/>
    <w:rsid w:val="00101766"/>
    <w:rsid w:val="00103C0F"/>
    <w:rsid w:val="0010687D"/>
    <w:rsid w:val="00111FC8"/>
    <w:rsid w:val="00114443"/>
    <w:rsid w:val="00114C3E"/>
    <w:rsid w:val="00115C7E"/>
    <w:rsid w:val="00116D3B"/>
    <w:rsid w:val="001172F2"/>
    <w:rsid w:val="00121B2A"/>
    <w:rsid w:val="001232B8"/>
    <w:rsid w:val="001244C6"/>
    <w:rsid w:val="001277E9"/>
    <w:rsid w:val="001309E6"/>
    <w:rsid w:val="00130CE9"/>
    <w:rsid w:val="00131E04"/>
    <w:rsid w:val="0013604E"/>
    <w:rsid w:val="001368A6"/>
    <w:rsid w:val="00136EA3"/>
    <w:rsid w:val="00140A7F"/>
    <w:rsid w:val="00141207"/>
    <w:rsid w:val="00142D3A"/>
    <w:rsid w:val="001438A1"/>
    <w:rsid w:val="00144497"/>
    <w:rsid w:val="00144F08"/>
    <w:rsid w:val="00152464"/>
    <w:rsid w:val="00152B02"/>
    <w:rsid w:val="00153727"/>
    <w:rsid w:val="00153C34"/>
    <w:rsid w:val="00154CF7"/>
    <w:rsid w:val="00157521"/>
    <w:rsid w:val="00163CF6"/>
    <w:rsid w:val="001731C2"/>
    <w:rsid w:val="00173C7B"/>
    <w:rsid w:val="00173E39"/>
    <w:rsid w:val="001770B7"/>
    <w:rsid w:val="001839E1"/>
    <w:rsid w:val="00184487"/>
    <w:rsid w:val="00184BD1"/>
    <w:rsid w:val="001A09C9"/>
    <w:rsid w:val="001A1A5B"/>
    <w:rsid w:val="001A33E9"/>
    <w:rsid w:val="001A5AD2"/>
    <w:rsid w:val="001C2100"/>
    <w:rsid w:val="001C4902"/>
    <w:rsid w:val="001C6CA9"/>
    <w:rsid w:val="001D0228"/>
    <w:rsid w:val="001D1E40"/>
    <w:rsid w:val="001D7F6B"/>
    <w:rsid w:val="001D7FE4"/>
    <w:rsid w:val="001E08BB"/>
    <w:rsid w:val="001E1AB4"/>
    <w:rsid w:val="001E2F6C"/>
    <w:rsid w:val="001E5924"/>
    <w:rsid w:val="001E6491"/>
    <w:rsid w:val="001F072A"/>
    <w:rsid w:val="001F0875"/>
    <w:rsid w:val="001F2B29"/>
    <w:rsid w:val="001F593F"/>
    <w:rsid w:val="001F7744"/>
    <w:rsid w:val="001F7E7D"/>
    <w:rsid w:val="00203F16"/>
    <w:rsid w:val="00210422"/>
    <w:rsid w:val="00210C66"/>
    <w:rsid w:val="0021111F"/>
    <w:rsid w:val="00211900"/>
    <w:rsid w:val="00211DD1"/>
    <w:rsid w:val="00215443"/>
    <w:rsid w:val="00220923"/>
    <w:rsid w:val="002238B1"/>
    <w:rsid w:val="00226038"/>
    <w:rsid w:val="002260D8"/>
    <w:rsid w:val="00232075"/>
    <w:rsid w:val="0023405F"/>
    <w:rsid w:val="0023445D"/>
    <w:rsid w:val="002353A3"/>
    <w:rsid w:val="002353FC"/>
    <w:rsid w:val="002355BE"/>
    <w:rsid w:val="002363CE"/>
    <w:rsid w:val="002410D2"/>
    <w:rsid w:val="002517D7"/>
    <w:rsid w:val="00256379"/>
    <w:rsid w:val="00260E2A"/>
    <w:rsid w:val="002616A8"/>
    <w:rsid w:val="0026281C"/>
    <w:rsid w:val="00262983"/>
    <w:rsid w:val="00271A06"/>
    <w:rsid w:val="00274763"/>
    <w:rsid w:val="00274BA4"/>
    <w:rsid w:val="00275298"/>
    <w:rsid w:val="00276ADB"/>
    <w:rsid w:val="0028295C"/>
    <w:rsid w:val="00284365"/>
    <w:rsid w:val="00287DD6"/>
    <w:rsid w:val="00291059"/>
    <w:rsid w:val="002945C0"/>
    <w:rsid w:val="00296D1C"/>
    <w:rsid w:val="002A0FF8"/>
    <w:rsid w:val="002A102F"/>
    <w:rsid w:val="002A13B9"/>
    <w:rsid w:val="002A4A0D"/>
    <w:rsid w:val="002A6C88"/>
    <w:rsid w:val="002A6FE4"/>
    <w:rsid w:val="002A7AC3"/>
    <w:rsid w:val="002B2834"/>
    <w:rsid w:val="002B2DE7"/>
    <w:rsid w:val="002B3E46"/>
    <w:rsid w:val="002B3F64"/>
    <w:rsid w:val="002B649F"/>
    <w:rsid w:val="002B7FA0"/>
    <w:rsid w:val="002C0036"/>
    <w:rsid w:val="002C08B3"/>
    <w:rsid w:val="002C128B"/>
    <w:rsid w:val="002C1920"/>
    <w:rsid w:val="002C1DAC"/>
    <w:rsid w:val="002C285F"/>
    <w:rsid w:val="002C4E66"/>
    <w:rsid w:val="002C5299"/>
    <w:rsid w:val="002C5BE6"/>
    <w:rsid w:val="002D2F51"/>
    <w:rsid w:val="002D3682"/>
    <w:rsid w:val="002D74DA"/>
    <w:rsid w:val="002D78B2"/>
    <w:rsid w:val="002E062C"/>
    <w:rsid w:val="002E0E6A"/>
    <w:rsid w:val="002E2D81"/>
    <w:rsid w:val="002F02D9"/>
    <w:rsid w:val="002F07FC"/>
    <w:rsid w:val="002F1CFA"/>
    <w:rsid w:val="002F2DAA"/>
    <w:rsid w:val="002F4045"/>
    <w:rsid w:val="002F7C01"/>
    <w:rsid w:val="003041A0"/>
    <w:rsid w:val="00307F2F"/>
    <w:rsid w:val="003100FD"/>
    <w:rsid w:val="003141C7"/>
    <w:rsid w:val="0031606D"/>
    <w:rsid w:val="0031665A"/>
    <w:rsid w:val="0032261A"/>
    <w:rsid w:val="0032280F"/>
    <w:rsid w:val="00322B52"/>
    <w:rsid w:val="003238D4"/>
    <w:rsid w:val="00330A5A"/>
    <w:rsid w:val="00333CB4"/>
    <w:rsid w:val="00342DC5"/>
    <w:rsid w:val="00342F19"/>
    <w:rsid w:val="0034374F"/>
    <w:rsid w:val="00350DBE"/>
    <w:rsid w:val="003566F2"/>
    <w:rsid w:val="00357310"/>
    <w:rsid w:val="003577C9"/>
    <w:rsid w:val="003617BA"/>
    <w:rsid w:val="00362FD6"/>
    <w:rsid w:val="00363C12"/>
    <w:rsid w:val="00364809"/>
    <w:rsid w:val="00366F2F"/>
    <w:rsid w:val="003715C9"/>
    <w:rsid w:val="0037211C"/>
    <w:rsid w:val="00376BC3"/>
    <w:rsid w:val="00376FD8"/>
    <w:rsid w:val="003809AB"/>
    <w:rsid w:val="00382A75"/>
    <w:rsid w:val="00385C03"/>
    <w:rsid w:val="003870DD"/>
    <w:rsid w:val="00387286"/>
    <w:rsid w:val="00391824"/>
    <w:rsid w:val="00391892"/>
    <w:rsid w:val="003923DA"/>
    <w:rsid w:val="00392499"/>
    <w:rsid w:val="00394B14"/>
    <w:rsid w:val="00397768"/>
    <w:rsid w:val="003A4204"/>
    <w:rsid w:val="003A48E1"/>
    <w:rsid w:val="003A7139"/>
    <w:rsid w:val="003A79ED"/>
    <w:rsid w:val="003B5F1B"/>
    <w:rsid w:val="003B5F1C"/>
    <w:rsid w:val="003B70A7"/>
    <w:rsid w:val="003B7E1B"/>
    <w:rsid w:val="003C0CA7"/>
    <w:rsid w:val="003C2062"/>
    <w:rsid w:val="003C286E"/>
    <w:rsid w:val="003C3769"/>
    <w:rsid w:val="003C5794"/>
    <w:rsid w:val="003C59F6"/>
    <w:rsid w:val="003C616F"/>
    <w:rsid w:val="003C7CA3"/>
    <w:rsid w:val="003D14B7"/>
    <w:rsid w:val="003D327F"/>
    <w:rsid w:val="003D3641"/>
    <w:rsid w:val="003D4DBA"/>
    <w:rsid w:val="003D7B72"/>
    <w:rsid w:val="003E0935"/>
    <w:rsid w:val="003E0C4A"/>
    <w:rsid w:val="003E260C"/>
    <w:rsid w:val="003E2B5D"/>
    <w:rsid w:val="003E4B8D"/>
    <w:rsid w:val="003E58A1"/>
    <w:rsid w:val="003F1C46"/>
    <w:rsid w:val="003F3130"/>
    <w:rsid w:val="003F35B3"/>
    <w:rsid w:val="00401DD6"/>
    <w:rsid w:val="00403031"/>
    <w:rsid w:val="004034D9"/>
    <w:rsid w:val="00403EA6"/>
    <w:rsid w:val="0041311D"/>
    <w:rsid w:val="00413ADA"/>
    <w:rsid w:val="00414095"/>
    <w:rsid w:val="00414C93"/>
    <w:rsid w:val="004153E8"/>
    <w:rsid w:val="00415B2D"/>
    <w:rsid w:val="004208A3"/>
    <w:rsid w:val="00420E98"/>
    <w:rsid w:val="00420EE7"/>
    <w:rsid w:val="00421272"/>
    <w:rsid w:val="004213EC"/>
    <w:rsid w:val="004223DF"/>
    <w:rsid w:val="00422B68"/>
    <w:rsid w:val="004234E5"/>
    <w:rsid w:val="00425CC9"/>
    <w:rsid w:val="00425FA2"/>
    <w:rsid w:val="004334BA"/>
    <w:rsid w:val="0043380F"/>
    <w:rsid w:val="004363D9"/>
    <w:rsid w:val="00442728"/>
    <w:rsid w:val="004427FD"/>
    <w:rsid w:val="004454BC"/>
    <w:rsid w:val="0044743B"/>
    <w:rsid w:val="00450FDA"/>
    <w:rsid w:val="00454731"/>
    <w:rsid w:val="00455020"/>
    <w:rsid w:val="00456E7B"/>
    <w:rsid w:val="004602CC"/>
    <w:rsid w:val="00462B47"/>
    <w:rsid w:val="00462D77"/>
    <w:rsid w:val="004630F8"/>
    <w:rsid w:val="00464283"/>
    <w:rsid w:val="00466CEC"/>
    <w:rsid w:val="00467B04"/>
    <w:rsid w:val="00467CCF"/>
    <w:rsid w:val="00472B66"/>
    <w:rsid w:val="004737C9"/>
    <w:rsid w:val="00473D6F"/>
    <w:rsid w:val="00475F8A"/>
    <w:rsid w:val="00476647"/>
    <w:rsid w:val="00480297"/>
    <w:rsid w:val="00485DE5"/>
    <w:rsid w:val="00486F57"/>
    <w:rsid w:val="00487DF7"/>
    <w:rsid w:val="00491723"/>
    <w:rsid w:val="0049449A"/>
    <w:rsid w:val="004A027E"/>
    <w:rsid w:val="004A03D9"/>
    <w:rsid w:val="004A083F"/>
    <w:rsid w:val="004A16FD"/>
    <w:rsid w:val="004A578A"/>
    <w:rsid w:val="004B443C"/>
    <w:rsid w:val="004B50F4"/>
    <w:rsid w:val="004B589B"/>
    <w:rsid w:val="004B7341"/>
    <w:rsid w:val="004B75C5"/>
    <w:rsid w:val="004C5251"/>
    <w:rsid w:val="004C7FB3"/>
    <w:rsid w:val="004D2589"/>
    <w:rsid w:val="004D4C50"/>
    <w:rsid w:val="004D637D"/>
    <w:rsid w:val="004E0622"/>
    <w:rsid w:val="004E07DB"/>
    <w:rsid w:val="004E1D6D"/>
    <w:rsid w:val="004E5DED"/>
    <w:rsid w:val="004E6D9D"/>
    <w:rsid w:val="004F4B61"/>
    <w:rsid w:val="004F53F5"/>
    <w:rsid w:val="00500FF1"/>
    <w:rsid w:val="005041BB"/>
    <w:rsid w:val="0051367F"/>
    <w:rsid w:val="00516A31"/>
    <w:rsid w:val="00517C1D"/>
    <w:rsid w:val="00522CD9"/>
    <w:rsid w:val="00524FC1"/>
    <w:rsid w:val="00525EDE"/>
    <w:rsid w:val="005261DB"/>
    <w:rsid w:val="0053144D"/>
    <w:rsid w:val="0053171D"/>
    <w:rsid w:val="00534370"/>
    <w:rsid w:val="005419FE"/>
    <w:rsid w:val="00542C72"/>
    <w:rsid w:val="0054312C"/>
    <w:rsid w:val="005452CB"/>
    <w:rsid w:val="00553A29"/>
    <w:rsid w:val="00555D23"/>
    <w:rsid w:val="00555E28"/>
    <w:rsid w:val="00557A17"/>
    <w:rsid w:val="00557EDA"/>
    <w:rsid w:val="00566AE1"/>
    <w:rsid w:val="005679AF"/>
    <w:rsid w:val="00570791"/>
    <w:rsid w:val="00571B12"/>
    <w:rsid w:val="005750C6"/>
    <w:rsid w:val="00576219"/>
    <w:rsid w:val="00576EDC"/>
    <w:rsid w:val="0058017B"/>
    <w:rsid w:val="005816C7"/>
    <w:rsid w:val="00582821"/>
    <w:rsid w:val="005836D8"/>
    <w:rsid w:val="00583940"/>
    <w:rsid w:val="005852BA"/>
    <w:rsid w:val="00590327"/>
    <w:rsid w:val="00590F0D"/>
    <w:rsid w:val="0059132C"/>
    <w:rsid w:val="00592554"/>
    <w:rsid w:val="00592F5C"/>
    <w:rsid w:val="00592F6D"/>
    <w:rsid w:val="00593457"/>
    <w:rsid w:val="00593D18"/>
    <w:rsid w:val="00594295"/>
    <w:rsid w:val="00595570"/>
    <w:rsid w:val="005A09ED"/>
    <w:rsid w:val="005A0CA3"/>
    <w:rsid w:val="005A29F5"/>
    <w:rsid w:val="005A3614"/>
    <w:rsid w:val="005A40B0"/>
    <w:rsid w:val="005A4615"/>
    <w:rsid w:val="005A5B9D"/>
    <w:rsid w:val="005A6D52"/>
    <w:rsid w:val="005B0801"/>
    <w:rsid w:val="005B0BAD"/>
    <w:rsid w:val="005B0C59"/>
    <w:rsid w:val="005B39C6"/>
    <w:rsid w:val="005B3B44"/>
    <w:rsid w:val="005B5D0C"/>
    <w:rsid w:val="005B74E6"/>
    <w:rsid w:val="005B77DB"/>
    <w:rsid w:val="005B7988"/>
    <w:rsid w:val="005C38CF"/>
    <w:rsid w:val="005C4ACE"/>
    <w:rsid w:val="005C5176"/>
    <w:rsid w:val="005D0575"/>
    <w:rsid w:val="005D77F8"/>
    <w:rsid w:val="005E0326"/>
    <w:rsid w:val="005E0F79"/>
    <w:rsid w:val="005E21B5"/>
    <w:rsid w:val="005E3408"/>
    <w:rsid w:val="005E5C30"/>
    <w:rsid w:val="005E7707"/>
    <w:rsid w:val="005F0430"/>
    <w:rsid w:val="005F054B"/>
    <w:rsid w:val="005F2AE7"/>
    <w:rsid w:val="005F2C57"/>
    <w:rsid w:val="005F49B6"/>
    <w:rsid w:val="005F5DF9"/>
    <w:rsid w:val="00603967"/>
    <w:rsid w:val="006048C4"/>
    <w:rsid w:val="00605104"/>
    <w:rsid w:val="0060642C"/>
    <w:rsid w:val="0060643F"/>
    <w:rsid w:val="00606AA6"/>
    <w:rsid w:val="00612D58"/>
    <w:rsid w:val="00616A76"/>
    <w:rsid w:val="00617825"/>
    <w:rsid w:val="006179A8"/>
    <w:rsid w:val="0062040C"/>
    <w:rsid w:val="00621B0B"/>
    <w:rsid w:val="0062570C"/>
    <w:rsid w:val="00626FC7"/>
    <w:rsid w:val="00627373"/>
    <w:rsid w:val="00630513"/>
    <w:rsid w:val="00630736"/>
    <w:rsid w:val="006436C4"/>
    <w:rsid w:val="0064405E"/>
    <w:rsid w:val="00645CE9"/>
    <w:rsid w:val="00647244"/>
    <w:rsid w:val="00654B84"/>
    <w:rsid w:val="00660F55"/>
    <w:rsid w:val="00664B1B"/>
    <w:rsid w:val="00665F18"/>
    <w:rsid w:val="0066688C"/>
    <w:rsid w:val="0066747E"/>
    <w:rsid w:val="00670EF0"/>
    <w:rsid w:val="00671FD6"/>
    <w:rsid w:val="00672A61"/>
    <w:rsid w:val="00672B88"/>
    <w:rsid w:val="00674BA8"/>
    <w:rsid w:val="00675116"/>
    <w:rsid w:val="00675E6F"/>
    <w:rsid w:val="00677D6A"/>
    <w:rsid w:val="0068037C"/>
    <w:rsid w:val="0068077D"/>
    <w:rsid w:val="00683FDF"/>
    <w:rsid w:val="00687C0B"/>
    <w:rsid w:val="006919B8"/>
    <w:rsid w:val="00693587"/>
    <w:rsid w:val="00695419"/>
    <w:rsid w:val="00697BE8"/>
    <w:rsid w:val="006A02B0"/>
    <w:rsid w:val="006A4F0A"/>
    <w:rsid w:val="006A688C"/>
    <w:rsid w:val="006A6F94"/>
    <w:rsid w:val="006A7966"/>
    <w:rsid w:val="006B4520"/>
    <w:rsid w:val="006B6C7E"/>
    <w:rsid w:val="006B6CEF"/>
    <w:rsid w:val="006C1741"/>
    <w:rsid w:val="006C1BF3"/>
    <w:rsid w:val="006C1ED6"/>
    <w:rsid w:val="006C454C"/>
    <w:rsid w:val="006C5D7F"/>
    <w:rsid w:val="006D7DE2"/>
    <w:rsid w:val="006E1B2C"/>
    <w:rsid w:val="006E1D5A"/>
    <w:rsid w:val="006E3FB1"/>
    <w:rsid w:val="006E4B8F"/>
    <w:rsid w:val="006F00DA"/>
    <w:rsid w:val="006F1773"/>
    <w:rsid w:val="006F3CEF"/>
    <w:rsid w:val="006F4648"/>
    <w:rsid w:val="006F5753"/>
    <w:rsid w:val="006F5D1E"/>
    <w:rsid w:val="006F757B"/>
    <w:rsid w:val="007029B6"/>
    <w:rsid w:val="007033CF"/>
    <w:rsid w:val="007041A5"/>
    <w:rsid w:val="00704377"/>
    <w:rsid w:val="00710CCC"/>
    <w:rsid w:val="0071164E"/>
    <w:rsid w:val="00711984"/>
    <w:rsid w:val="0071388D"/>
    <w:rsid w:val="007207D2"/>
    <w:rsid w:val="00722916"/>
    <w:rsid w:val="00724500"/>
    <w:rsid w:val="007255D5"/>
    <w:rsid w:val="00726969"/>
    <w:rsid w:val="0073000D"/>
    <w:rsid w:val="00733E5E"/>
    <w:rsid w:val="00734C28"/>
    <w:rsid w:val="00741678"/>
    <w:rsid w:val="00741F80"/>
    <w:rsid w:val="00742E29"/>
    <w:rsid w:val="00743994"/>
    <w:rsid w:val="007511C2"/>
    <w:rsid w:val="00752665"/>
    <w:rsid w:val="007535A1"/>
    <w:rsid w:val="00753A13"/>
    <w:rsid w:val="00760383"/>
    <w:rsid w:val="00761477"/>
    <w:rsid w:val="00762A2F"/>
    <w:rsid w:val="00763429"/>
    <w:rsid w:val="007636EB"/>
    <w:rsid w:val="00774652"/>
    <w:rsid w:val="00775808"/>
    <w:rsid w:val="0078036F"/>
    <w:rsid w:val="00783B57"/>
    <w:rsid w:val="007851C0"/>
    <w:rsid w:val="0078654C"/>
    <w:rsid w:val="00794B54"/>
    <w:rsid w:val="007959E7"/>
    <w:rsid w:val="00797717"/>
    <w:rsid w:val="007A246D"/>
    <w:rsid w:val="007A25A9"/>
    <w:rsid w:val="007A5888"/>
    <w:rsid w:val="007B0B8F"/>
    <w:rsid w:val="007C0221"/>
    <w:rsid w:val="007C04F3"/>
    <w:rsid w:val="007C2436"/>
    <w:rsid w:val="007C251D"/>
    <w:rsid w:val="007C2577"/>
    <w:rsid w:val="007C2934"/>
    <w:rsid w:val="007C2D5C"/>
    <w:rsid w:val="007C324B"/>
    <w:rsid w:val="007C725C"/>
    <w:rsid w:val="007D0EB5"/>
    <w:rsid w:val="007D10C8"/>
    <w:rsid w:val="007D2293"/>
    <w:rsid w:val="007D481C"/>
    <w:rsid w:val="007D75B6"/>
    <w:rsid w:val="007E41D2"/>
    <w:rsid w:val="007E4440"/>
    <w:rsid w:val="007E556E"/>
    <w:rsid w:val="007E7467"/>
    <w:rsid w:val="007E763E"/>
    <w:rsid w:val="007F2688"/>
    <w:rsid w:val="007F65CE"/>
    <w:rsid w:val="007F6921"/>
    <w:rsid w:val="007F77AF"/>
    <w:rsid w:val="007F7951"/>
    <w:rsid w:val="0080163B"/>
    <w:rsid w:val="008042AA"/>
    <w:rsid w:val="00804E7D"/>
    <w:rsid w:val="008125CE"/>
    <w:rsid w:val="0081641F"/>
    <w:rsid w:val="00817DE4"/>
    <w:rsid w:val="00830CE5"/>
    <w:rsid w:val="00836E55"/>
    <w:rsid w:val="008374AA"/>
    <w:rsid w:val="008379C0"/>
    <w:rsid w:val="00844315"/>
    <w:rsid w:val="0084433F"/>
    <w:rsid w:val="00845F3D"/>
    <w:rsid w:val="00846420"/>
    <w:rsid w:val="008514AE"/>
    <w:rsid w:val="00856895"/>
    <w:rsid w:val="00860C7C"/>
    <w:rsid w:val="008617B2"/>
    <w:rsid w:val="00863BF2"/>
    <w:rsid w:val="00863C56"/>
    <w:rsid w:val="00863F1C"/>
    <w:rsid w:val="008666ED"/>
    <w:rsid w:val="0086718A"/>
    <w:rsid w:val="00867612"/>
    <w:rsid w:val="0087196E"/>
    <w:rsid w:val="00872174"/>
    <w:rsid w:val="00873A85"/>
    <w:rsid w:val="00877962"/>
    <w:rsid w:val="00880246"/>
    <w:rsid w:val="0088266E"/>
    <w:rsid w:val="00883252"/>
    <w:rsid w:val="00884D29"/>
    <w:rsid w:val="00886266"/>
    <w:rsid w:val="00890A5E"/>
    <w:rsid w:val="00890FFB"/>
    <w:rsid w:val="0089261C"/>
    <w:rsid w:val="0089433E"/>
    <w:rsid w:val="008954B4"/>
    <w:rsid w:val="0089636F"/>
    <w:rsid w:val="008A0999"/>
    <w:rsid w:val="008A124A"/>
    <w:rsid w:val="008A4704"/>
    <w:rsid w:val="008B60CD"/>
    <w:rsid w:val="008B6555"/>
    <w:rsid w:val="008C267E"/>
    <w:rsid w:val="008C2C87"/>
    <w:rsid w:val="008C356E"/>
    <w:rsid w:val="008C4C46"/>
    <w:rsid w:val="008C4FBA"/>
    <w:rsid w:val="008C606F"/>
    <w:rsid w:val="008C7AFB"/>
    <w:rsid w:val="008D2C08"/>
    <w:rsid w:val="008D2D34"/>
    <w:rsid w:val="008D6E15"/>
    <w:rsid w:val="008D73F4"/>
    <w:rsid w:val="008E41D6"/>
    <w:rsid w:val="008E4AB8"/>
    <w:rsid w:val="008E56C6"/>
    <w:rsid w:val="008E68B3"/>
    <w:rsid w:val="008E69FA"/>
    <w:rsid w:val="008E74E3"/>
    <w:rsid w:val="008F218B"/>
    <w:rsid w:val="008F3A8E"/>
    <w:rsid w:val="008F6B78"/>
    <w:rsid w:val="009013B8"/>
    <w:rsid w:val="00903A00"/>
    <w:rsid w:val="009069EB"/>
    <w:rsid w:val="00923A28"/>
    <w:rsid w:val="00924E32"/>
    <w:rsid w:val="00925A1B"/>
    <w:rsid w:val="0092643F"/>
    <w:rsid w:val="00927B0B"/>
    <w:rsid w:val="00931A77"/>
    <w:rsid w:val="00935DCD"/>
    <w:rsid w:val="00942E76"/>
    <w:rsid w:val="00945497"/>
    <w:rsid w:val="009468DF"/>
    <w:rsid w:val="00950209"/>
    <w:rsid w:val="009506E2"/>
    <w:rsid w:val="00951DF9"/>
    <w:rsid w:val="00953D99"/>
    <w:rsid w:val="00953E73"/>
    <w:rsid w:val="00955424"/>
    <w:rsid w:val="00955F2D"/>
    <w:rsid w:val="00965232"/>
    <w:rsid w:val="00965E96"/>
    <w:rsid w:val="009670B1"/>
    <w:rsid w:val="00971EFA"/>
    <w:rsid w:val="009749AA"/>
    <w:rsid w:val="00975363"/>
    <w:rsid w:val="00983D0D"/>
    <w:rsid w:val="009844BE"/>
    <w:rsid w:val="00984AD5"/>
    <w:rsid w:val="00984B4C"/>
    <w:rsid w:val="00986333"/>
    <w:rsid w:val="00994757"/>
    <w:rsid w:val="00995F33"/>
    <w:rsid w:val="00996399"/>
    <w:rsid w:val="00996BCC"/>
    <w:rsid w:val="009A1A7F"/>
    <w:rsid w:val="009A3693"/>
    <w:rsid w:val="009A3961"/>
    <w:rsid w:val="009B000B"/>
    <w:rsid w:val="009B1288"/>
    <w:rsid w:val="009B1C95"/>
    <w:rsid w:val="009B2070"/>
    <w:rsid w:val="009B25EF"/>
    <w:rsid w:val="009B491F"/>
    <w:rsid w:val="009B7D9D"/>
    <w:rsid w:val="009C12D6"/>
    <w:rsid w:val="009C3C2B"/>
    <w:rsid w:val="009C7130"/>
    <w:rsid w:val="009C79E1"/>
    <w:rsid w:val="009D1AD6"/>
    <w:rsid w:val="009D5A05"/>
    <w:rsid w:val="009D5C51"/>
    <w:rsid w:val="009D6261"/>
    <w:rsid w:val="009E01CD"/>
    <w:rsid w:val="009E1638"/>
    <w:rsid w:val="009E1E67"/>
    <w:rsid w:val="009E68C9"/>
    <w:rsid w:val="009E6A44"/>
    <w:rsid w:val="009E7EEC"/>
    <w:rsid w:val="009F153C"/>
    <w:rsid w:val="009F4BCB"/>
    <w:rsid w:val="009F4F52"/>
    <w:rsid w:val="009F57D5"/>
    <w:rsid w:val="009F5C4B"/>
    <w:rsid w:val="009F6435"/>
    <w:rsid w:val="009F7697"/>
    <w:rsid w:val="00A001BF"/>
    <w:rsid w:val="00A04BBD"/>
    <w:rsid w:val="00A050CB"/>
    <w:rsid w:val="00A05D61"/>
    <w:rsid w:val="00A10745"/>
    <w:rsid w:val="00A13D31"/>
    <w:rsid w:val="00A160E9"/>
    <w:rsid w:val="00A22F77"/>
    <w:rsid w:val="00A25C86"/>
    <w:rsid w:val="00A31244"/>
    <w:rsid w:val="00A31789"/>
    <w:rsid w:val="00A31B40"/>
    <w:rsid w:val="00A3453D"/>
    <w:rsid w:val="00A404C2"/>
    <w:rsid w:val="00A433D6"/>
    <w:rsid w:val="00A44647"/>
    <w:rsid w:val="00A4482D"/>
    <w:rsid w:val="00A45462"/>
    <w:rsid w:val="00A46520"/>
    <w:rsid w:val="00A52A0A"/>
    <w:rsid w:val="00A54183"/>
    <w:rsid w:val="00A555C2"/>
    <w:rsid w:val="00A55C80"/>
    <w:rsid w:val="00A569BD"/>
    <w:rsid w:val="00A574E8"/>
    <w:rsid w:val="00A60A64"/>
    <w:rsid w:val="00A62AD6"/>
    <w:rsid w:val="00A649DB"/>
    <w:rsid w:val="00A66D81"/>
    <w:rsid w:val="00A751C7"/>
    <w:rsid w:val="00A7618C"/>
    <w:rsid w:val="00A83881"/>
    <w:rsid w:val="00A83BDA"/>
    <w:rsid w:val="00A84578"/>
    <w:rsid w:val="00A84DBB"/>
    <w:rsid w:val="00A85110"/>
    <w:rsid w:val="00A87689"/>
    <w:rsid w:val="00A914BB"/>
    <w:rsid w:val="00A971BA"/>
    <w:rsid w:val="00AA44B2"/>
    <w:rsid w:val="00AA777C"/>
    <w:rsid w:val="00AB4B65"/>
    <w:rsid w:val="00AB579F"/>
    <w:rsid w:val="00AB7155"/>
    <w:rsid w:val="00AB7C7B"/>
    <w:rsid w:val="00AC5341"/>
    <w:rsid w:val="00AC5853"/>
    <w:rsid w:val="00AC6E38"/>
    <w:rsid w:val="00AC79DF"/>
    <w:rsid w:val="00AD0372"/>
    <w:rsid w:val="00AD2BB8"/>
    <w:rsid w:val="00AD4348"/>
    <w:rsid w:val="00AD4CA5"/>
    <w:rsid w:val="00AD74BF"/>
    <w:rsid w:val="00AE0400"/>
    <w:rsid w:val="00AE1A5D"/>
    <w:rsid w:val="00AE2B99"/>
    <w:rsid w:val="00AE343B"/>
    <w:rsid w:val="00AE3552"/>
    <w:rsid w:val="00AE4DE4"/>
    <w:rsid w:val="00AE61BF"/>
    <w:rsid w:val="00AE6EF4"/>
    <w:rsid w:val="00AEF46E"/>
    <w:rsid w:val="00AF094D"/>
    <w:rsid w:val="00AF2A32"/>
    <w:rsid w:val="00AF3DAE"/>
    <w:rsid w:val="00AF54A1"/>
    <w:rsid w:val="00AF5F8C"/>
    <w:rsid w:val="00AF6FE7"/>
    <w:rsid w:val="00B022BF"/>
    <w:rsid w:val="00B042CC"/>
    <w:rsid w:val="00B05ADE"/>
    <w:rsid w:val="00B07C84"/>
    <w:rsid w:val="00B11DD5"/>
    <w:rsid w:val="00B144FC"/>
    <w:rsid w:val="00B15030"/>
    <w:rsid w:val="00B15857"/>
    <w:rsid w:val="00B20E24"/>
    <w:rsid w:val="00B21CF8"/>
    <w:rsid w:val="00B26093"/>
    <w:rsid w:val="00B32538"/>
    <w:rsid w:val="00B33F6A"/>
    <w:rsid w:val="00B35A2D"/>
    <w:rsid w:val="00B35CE6"/>
    <w:rsid w:val="00B36030"/>
    <w:rsid w:val="00B372C2"/>
    <w:rsid w:val="00B37464"/>
    <w:rsid w:val="00B41309"/>
    <w:rsid w:val="00B436FA"/>
    <w:rsid w:val="00B454C4"/>
    <w:rsid w:val="00B455C9"/>
    <w:rsid w:val="00B51EFE"/>
    <w:rsid w:val="00B53873"/>
    <w:rsid w:val="00B55C48"/>
    <w:rsid w:val="00B55D83"/>
    <w:rsid w:val="00B563E7"/>
    <w:rsid w:val="00B5657F"/>
    <w:rsid w:val="00B60189"/>
    <w:rsid w:val="00B607B4"/>
    <w:rsid w:val="00B60878"/>
    <w:rsid w:val="00B64742"/>
    <w:rsid w:val="00B663FE"/>
    <w:rsid w:val="00B67290"/>
    <w:rsid w:val="00B7255E"/>
    <w:rsid w:val="00B75BD2"/>
    <w:rsid w:val="00B762DB"/>
    <w:rsid w:val="00B85183"/>
    <w:rsid w:val="00B86CCF"/>
    <w:rsid w:val="00B87044"/>
    <w:rsid w:val="00B9285C"/>
    <w:rsid w:val="00B940D7"/>
    <w:rsid w:val="00B9450A"/>
    <w:rsid w:val="00BA1028"/>
    <w:rsid w:val="00BA2F72"/>
    <w:rsid w:val="00BA3471"/>
    <w:rsid w:val="00BA7996"/>
    <w:rsid w:val="00BB29E3"/>
    <w:rsid w:val="00BB301F"/>
    <w:rsid w:val="00BB4285"/>
    <w:rsid w:val="00BC1BE3"/>
    <w:rsid w:val="00BC2B1B"/>
    <w:rsid w:val="00BC362F"/>
    <w:rsid w:val="00BC3A2D"/>
    <w:rsid w:val="00BC4121"/>
    <w:rsid w:val="00BC441A"/>
    <w:rsid w:val="00BD0D9B"/>
    <w:rsid w:val="00BD10C5"/>
    <w:rsid w:val="00BD2D49"/>
    <w:rsid w:val="00BD3B31"/>
    <w:rsid w:val="00BD59AE"/>
    <w:rsid w:val="00BE3006"/>
    <w:rsid w:val="00BE5DFD"/>
    <w:rsid w:val="00BE5EDE"/>
    <w:rsid w:val="00BF2D4B"/>
    <w:rsid w:val="00BF3945"/>
    <w:rsid w:val="00BF3C60"/>
    <w:rsid w:val="00BF401D"/>
    <w:rsid w:val="00C00D41"/>
    <w:rsid w:val="00C0117E"/>
    <w:rsid w:val="00C03B7A"/>
    <w:rsid w:val="00C05D8C"/>
    <w:rsid w:val="00C11EE6"/>
    <w:rsid w:val="00C14F50"/>
    <w:rsid w:val="00C1603F"/>
    <w:rsid w:val="00C230B3"/>
    <w:rsid w:val="00C24242"/>
    <w:rsid w:val="00C25B91"/>
    <w:rsid w:val="00C26263"/>
    <w:rsid w:val="00C26369"/>
    <w:rsid w:val="00C27EA2"/>
    <w:rsid w:val="00C30BB9"/>
    <w:rsid w:val="00C3176C"/>
    <w:rsid w:val="00C36000"/>
    <w:rsid w:val="00C3620E"/>
    <w:rsid w:val="00C36715"/>
    <w:rsid w:val="00C41559"/>
    <w:rsid w:val="00C4276F"/>
    <w:rsid w:val="00C43A7D"/>
    <w:rsid w:val="00C44DE3"/>
    <w:rsid w:val="00C46616"/>
    <w:rsid w:val="00C476DE"/>
    <w:rsid w:val="00C47E21"/>
    <w:rsid w:val="00C51E6E"/>
    <w:rsid w:val="00C53553"/>
    <w:rsid w:val="00C54F44"/>
    <w:rsid w:val="00C563BB"/>
    <w:rsid w:val="00C56667"/>
    <w:rsid w:val="00C56DCA"/>
    <w:rsid w:val="00C5725E"/>
    <w:rsid w:val="00C6311A"/>
    <w:rsid w:val="00C64730"/>
    <w:rsid w:val="00C66232"/>
    <w:rsid w:val="00C711BA"/>
    <w:rsid w:val="00C7147E"/>
    <w:rsid w:val="00C714FB"/>
    <w:rsid w:val="00C715DF"/>
    <w:rsid w:val="00C738CF"/>
    <w:rsid w:val="00C7407E"/>
    <w:rsid w:val="00C74F3E"/>
    <w:rsid w:val="00C7647A"/>
    <w:rsid w:val="00C77D3E"/>
    <w:rsid w:val="00C81590"/>
    <w:rsid w:val="00C85AA4"/>
    <w:rsid w:val="00C864A2"/>
    <w:rsid w:val="00C86678"/>
    <w:rsid w:val="00C86B63"/>
    <w:rsid w:val="00C90962"/>
    <w:rsid w:val="00C90BF5"/>
    <w:rsid w:val="00C91098"/>
    <w:rsid w:val="00C91D00"/>
    <w:rsid w:val="00C927E3"/>
    <w:rsid w:val="00C93541"/>
    <w:rsid w:val="00C93C80"/>
    <w:rsid w:val="00C94412"/>
    <w:rsid w:val="00C94864"/>
    <w:rsid w:val="00C94AAD"/>
    <w:rsid w:val="00C96149"/>
    <w:rsid w:val="00CA0869"/>
    <w:rsid w:val="00CA09A0"/>
    <w:rsid w:val="00CA33B3"/>
    <w:rsid w:val="00CA4A54"/>
    <w:rsid w:val="00CA4AA5"/>
    <w:rsid w:val="00CA7AD4"/>
    <w:rsid w:val="00CB2C26"/>
    <w:rsid w:val="00CB546A"/>
    <w:rsid w:val="00CB6CD4"/>
    <w:rsid w:val="00CB79BD"/>
    <w:rsid w:val="00CC0A40"/>
    <w:rsid w:val="00CC0D58"/>
    <w:rsid w:val="00CC12DE"/>
    <w:rsid w:val="00CC24C9"/>
    <w:rsid w:val="00CC397F"/>
    <w:rsid w:val="00CC4330"/>
    <w:rsid w:val="00CC53EB"/>
    <w:rsid w:val="00CC587B"/>
    <w:rsid w:val="00CC5F0D"/>
    <w:rsid w:val="00CD0FD8"/>
    <w:rsid w:val="00CD1424"/>
    <w:rsid w:val="00CD281F"/>
    <w:rsid w:val="00CD4255"/>
    <w:rsid w:val="00CD527E"/>
    <w:rsid w:val="00CD586B"/>
    <w:rsid w:val="00CD6875"/>
    <w:rsid w:val="00CE0729"/>
    <w:rsid w:val="00CE1ACA"/>
    <w:rsid w:val="00CE49DE"/>
    <w:rsid w:val="00CE63AD"/>
    <w:rsid w:val="00CE664C"/>
    <w:rsid w:val="00CE755E"/>
    <w:rsid w:val="00CF1BBA"/>
    <w:rsid w:val="00CF1CC1"/>
    <w:rsid w:val="00CF6E5C"/>
    <w:rsid w:val="00D00171"/>
    <w:rsid w:val="00D0436A"/>
    <w:rsid w:val="00D07238"/>
    <w:rsid w:val="00D11C57"/>
    <w:rsid w:val="00D139C9"/>
    <w:rsid w:val="00D14122"/>
    <w:rsid w:val="00D22783"/>
    <w:rsid w:val="00D258C9"/>
    <w:rsid w:val="00D2786C"/>
    <w:rsid w:val="00D27AA7"/>
    <w:rsid w:val="00D30FA3"/>
    <w:rsid w:val="00D33903"/>
    <w:rsid w:val="00D3686B"/>
    <w:rsid w:val="00D379F1"/>
    <w:rsid w:val="00D40A94"/>
    <w:rsid w:val="00D47BC9"/>
    <w:rsid w:val="00D57695"/>
    <w:rsid w:val="00D615C9"/>
    <w:rsid w:val="00D64660"/>
    <w:rsid w:val="00D65DF9"/>
    <w:rsid w:val="00D669E9"/>
    <w:rsid w:val="00D6785D"/>
    <w:rsid w:val="00D70AC0"/>
    <w:rsid w:val="00D71DA8"/>
    <w:rsid w:val="00D72518"/>
    <w:rsid w:val="00D729E9"/>
    <w:rsid w:val="00D812EF"/>
    <w:rsid w:val="00D875AB"/>
    <w:rsid w:val="00D90EB2"/>
    <w:rsid w:val="00D91A42"/>
    <w:rsid w:val="00D92D69"/>
    <w:rsid w:val="00D93AF0"/>
    <w:rsid w:val="00D951AA"/>
    <w:rsid w:val="00D95822"/>
    <w:rsid w:val="00D95A9A"/>
    <w:rsid w:val="00D97CF6"/>
    <w:rsid w:val="00D97DC3"/>
    <w:rsid w:val="00DA0BBB"/>
    <w:rsid w:val="00DA2E7B"/>
    <w:rsid w:val="00DA377C"/>
    <w:rsid w:val="00DA3AA3"/>
    <w:rsid w:val="00DA4847"/>
    <w:rsid w:val="00DB094F"/>
    <w:rsid w:val="00DB0F78"/>
    <w:rsid w:val="00DB1E65"/>
    <w:rsid w:val="00DB5F64"/>
    <w:rsid w:val="00DB7753"/>
    <w:rsid w:val="00DB7969"/>
    <w:rsid w:val="00DB7C74"/>
    <w:rsid w:val="00DC1C2E"/>
    <w:rsid w:val="00DC2B24"/>
    <w:rsid w:val="00DD0DEA"/>
    <w:rsid w:val="00DD11E9"/>
    <w:rsid w:val="00DD150E"/>
    <w:rsid w:val="00DD30D3"/>
    <w:rsid w:val="00DD409D"/>
    <w:rsid w:val="00DD429B"/>
    <w:rsid w:val="00DD5C06"/>
    <w:rsid w:val="00DE2ABD"/>
    <w:rsid w:val="00DE3DFE"/>
    <w:rsid w:val="00DE5128"/>
    <w:rsid w:val="00DE602A"/>
    <w:rsid w:val="00DE7161"/>
    <w:rsid w:val="00DE7F56"/>
    <w:rsid w:val="00DF01D9"/>
    <w:rsid w:val="00DF49E8"/>
    <w:rsid w:val="00DF6D9E"/>
    <w:rsid w:val="00E0038B"/>
    <w:rsid w:val="00E0179F"/>
    <w:rsid w:val="00E01DE3"/>
    <w:rsid w:val="00E0382C"/>
    <w:rsid w:val="00E039F6"/>
    <w:rsid w:val="00E0428B"/>
    <w:rsid w:val="00E07613"/>
    <w:rsid w:val="00E1465E"/>
    <w:rsid w:val="00E153B4"/>
    <w:rsid w:val="00E163C1"/>
    <w:rsid w:val="00E16746"/>
    <w:rsid w:val="00E22990"/>
    <w:rsid w:val="00E23F09"/>
    <w:rsid w:val="00E2543D"/>
    <w:rsid w:val="00E305C8"/>
    <w:rsid w:val="00E30780"/>
    <w:rsid w:val="00E3512E"/>
    <w:rsid w:val="00E37C21"/>
    <w:rsid w:val="00E4180F"/>
    <w:rsid w:val="00E41B60"/>
    <w:rsid w:val="00E43D71"/>
    <w:rsid w:val="00E44BE1"/>
    <w:rsid w:val="00E4627F"/>
    <w:rsid w:val="00E46323"/>
    <w:rsid w:val="00E477E8"/>
    <w:rsid w:val="00E5359B"/>
    <w:rsid w:val="00E55064"/>
    <w:rsid w:val="00E5609E"/>
    <w:rsid w:val="00E56226"/>
    <w:rsid w:val="00E5635A"/>
    <w:rsid w:val="00E60646"/>
    <w:rsid w:val="00E60D80"/>
    <w:rsid w:val="00E60FF6"/>
    <w:rsid w:val="00E62701"/>
    <w:rsid w:val="00E62DF7"/>
    <w:rsid w:val="00E6354E"/>
    <w:rsid w:val="00E64B09"/>
    <w:rsid w:val="00E74C44"/>
    <w:rsid w:val="00E74E34"/>
    <w:rsid w:val="00E75B98"/>
    <w:rsid w:val="00E83459"/>
    <w:rsid w:val="00E84CD7"/>
    <w:rsid w:val="00E85421"/>
    <w:rsid w:val="00E857BC"/>
    <w:rsid w:val="00E96CCE"/>
    <w:rsid w:val="00EA0C6C"/>
    <w:rsid w:val="00EA2DA4"/>
    <w:rsid w:val="00EA4C8E"/>
    <w:rsid w:val="00EA67DA"/>
    <w:rsid w:val="00EB4CD8"/>
    <w:rsid w:val="00EB57CE"/>
    <w:rsid w:val="00EC1211"/>
    <w:rsid w:val="00EC52B2"/>
    <w:rsid w:val="00ED1EBB"/>
    <w:rsid w:val="00ED4323"/>
    <w:rsid w:val="00ED78A5"/>
    <w:rsid w:val="00EE1CC8"/>
    <w:rsid w:val="00EE1E98"/>
    <w:rsid w:val="00EE2C55"/>
    <w:rsid w:val="00EE30B8"/>
    <w:rsid w:val="00EE39F7"/>
    <w:rsid w:val="00EE6F65"/>
    <w:rsid w:val="00EF23B4"/>
    <w:rsid w:val="00EF30F7"/>
    <w:rsid w:val="00F00A5C"/>
    <w:rsid w:val="00F012E3"/>
    <w:rsid w:val="00F01D2D"/>
    <w:rsid w:val="00F021DC"/>
    <w:rsid w:val="00F02299"/>
    <w:rsid w:val="00F07413"/>
    <w:rsid w:val="00F1248E"/>
    <w:rsid w:val="00F15EBD"/>
    <w:rsid w:val="00F17E0B"/>
    <w:rsid w:val="00F20DA1"/>
    <w:rsid w:val="00F216FF"/>
    <w:rsid w:val="00F2174D"/>
    <w:rsid w:val="00F24416"/>
    <w:rsid w:val="00F27416"/>
    <w:rsid w:val="00F30EBB"/>
    <w:rsid w:val="00F32F4F"/>
    <w:rsid w:val="00F335D5"/>
    <w:rsid w:val="00F358B0"/>
    <w:rsid w:val="00F360D2"/>
    <w:rsid w:val="00F36C1B"/>
    <w:rsid w:val="00F403DC"/>
    <w:rsid w:val="00F40F29"/>
    <w:rsid w:val="00F44A16"/>
    <w:rsid w:val="00F45176"/>
    <w:rsid w:val="00F5194B"/>
    <w:rsid w:val="00F52E9B"/>
    <w:rsid w:val="00F542F7"/>
    <w:rsid w:val="00F54615"/>
    <w:rsid w:val="00F57324"/>
    <w:rsid w:val="00F5735E"/>
    <w:rsid w:val="00F60715"/>
    <w:rsid w:val="00F607B9"/>
    <w:rsid w:val="00F63C03"/>
    <w:rsid w:val="00F70EEE"/>
    <w:rsid w:val="00F713DC"/>
    <w:rsid w:val="00F72204"/>
    <w:rsid w:val="00F739EB"/>
    <w:rsid w:val="00F74D64"/>
    <w:rsid w:val="00F76F47"/>
    <w:rsid w:val="00F76FD6"/>
    <w:rsid w:val="00F7727E"/>
    <w:rsid w:val="00F77C8D"/>
    <w:rsid w:val="00F77D9B"/>
    <w:rsid w:val="00F80E4C"/>
    <w:rsid w:val="00F821B9"/>
    <w:rsid w:val="00F83A52"/>
    <w:rsid w:val="00F83AB8"/>
    <w:rsid w:val="00F924FE"/>
    <w:rsid w:val="00F94398"/>
    <w:rsid w:val="00F945BE"/>
    <w:rsid w:val="00F951C3"/>
    <w:rsid w:val="00FA12DF"/>
    <w:rsid w:val="00FA1DE6"/>
    <w:rsid w:val="00FA23FF"/>
    <w:rsid w:val="00FA30D5"/>
    <w:rsid w:val="00FA3E49"/>
    <w:rsid w:val="00FA4C80"/>
    <w:rsid w:val="00FA7AAC"/>
    <w:rsid w:val="00FB0A2D"/>
    <w:rsid w:val="00FB2C64"/>
    <w:rsid w:val="00FB43E5"/>
    <w:rsid w:val="00FB4E48"/>
    <w:rsid w:val="00FB69B4"/>
    <w:rsid w:val="00FC0488"/>
    <w:rsid w:val="00FC3880"/>
    <w:rsid w:val="00FC6FC9"/>
    <w:rsid w:val="00FC75C1"/>
    <w:rsid w:val="00FC7A84"/>
    <w:rsid w:val="00FD398F"/>
    <w:rsid w:val="00FD3C0B"/>
    <w:rsid w:val="00FD655E"/>
    <w:rsid w:val="00FE3EB0"/>
    <w:rsid w:val="00FE45CD"/>
    <w:rsid w:val="00FE5BBD"/>
    <w:rsid w:val="00FE5E0D"/>
    <w:rsid w:val="00FE5E2E"/>
    <w:rsid w:val="00FE6EF0"/>
    <w:rsid w:val="00FE6F52"/>
    <w:rsid w:val="00FF0216"/>
    <w:rsid w:val="00FF0A18"/>
    <w:rsid w:val="00FF2F47"/>
    <w:rsid w:val="00FF5609"/>
    <w:rsid w:val="011B5ED7"/>
    <w:rsid w:val="012829EE"/>
    <w:rsid w:val="01370C8A"/>
    <w:rsid w:val="018AE718"/>
    <w:rsid w:val="020AC033"/>
    <w:rsid w:val="02363AED"/>
    <w:rsid w:val="024E71A3"/>
    <w:rsid w:val="026233E1"/>
    <w:rsid w:val="02799ED1"/>
    <w:rsid w:val="02881A5E"/>
    <w:rsid w:val="028CCA6F"/>
    <w:rsid w:val="02AF9D41"/>
    <w:rsid w:val="02C4A462"/>
    <w:rsid w:val="02F98FC9"/>
    <w:rsid w:val="035FC2F4"/>
    <w:rsid w:val="0439C713"/>
    <w:rsid w:val="04541193"/>
    <w:rsid w:val="04DF9914"/>
    <w:rsid w:val="04F8A355"/>
    <w:rsid w:val="05866134"/>
    <w:rsid w:val="05CA81B2"/>
    <w:rsid w:val="05FC5DB3"/>
    <w:rsid w:val="061BABD2"/>
    <w:rsid w:val="06325AF1"/>
    <w:rsid w:val="064509F6"/>
    <w:rsid w:val="06E9CF0D"/>
    <w:rsid w:val="070EF7F4"/>
    <w:rsid w:val="073BD26E"/>
    <w:rsid w:val="075B2350"/>
    <w:rsid w:val="07691059"/>
    <w:rsid w:val="079B2E42"/>
    <w:rsid w:val="0849A864"/>
    <w:rsid w:val="086B2A2F"/>
    <w:rsid w:val="09125696"/>
    <w:rsid w:val="09EED4AE"/>
    <w:rsid w:val="09F7E41E"/>
    <w:rsid w:val="0A200825"/>
    <w:rsid w:val="0A3627F4"/>
    <w:rsid w:val="0A478BDB"/>
    <w:rsid w:val="0A800D83"/>
    <w:rsid w:val="0AD4E5B0"/>
    <w:rsid w:val="0B9DCF1D"/>
    <w:rsid w:val="0BCE23BC"/>
    <w:rsid w:val="0BCE4245"/>
    <w:rsid w:val="0C600B07"/>
    <w:rsid w:val="0C681703"/>
    <w:rsid w:val="0D37E6DE"/>
    <w:rsid w:val="0DB236FA"/>
    <w:rsid w:val="0E10B40A"/>
    <w:rsid w:val="0E553AAD"/>
    <w:rsid w:val="0E7BCD6E"/>
    <w:rsid w:val="0F1DE7F9"/>
    <w:rsid w:val="0F43E55F"/>
    <w:rsid w:val="0F7631E5"/>
    <w:rsid w:val="0FBA9268"/>
    <w:rsid w:val="108025CD"/>
    <w:rsid w:val="108E3CD1"/>
    <w:rsid w:val="10FBF2CF"/>
    <w:rsid w:val="113DA610"/>
    <w:rsid w:val="116D61CB"/>
    <w:rsid w:val="11D38B29"/>
    <w:rsid w:val="11FB9643"/>
    <w:rsid w:val="12441334"/>
    <w:rsid w:val="1291FE8D"/>
    <w:rsid w:val="12C294EE"/>
    <w:rsid w:val="1332EC2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86D5F3"/>
    <w:rsid w:val="159E4D27"/>
    <w:rsid w:val="15A03828"/>
    <w:rsid w:val="16073AEE"/>
    <w:rsid w:val="162B5351"/>
    <w:rsid w:val="163AB3AE"/>
    <w:rsid w:val="1661D09D"/>
    <w:rsid w:val="1676D452"/>
    <w:rsid w:val="167D1915"/>
    <w:rsid w:val="17C356C9"/>
    <w:rsid w:val="17E82388"/>
    <w:rsid w:val="18273D4A"/>
    <w:rsid w:val="183D082B"/>
    <w:rsid w:val="1850E78C"/>
    <w:rsid w:val="189E2BE5"/>
    <w:rsid w:val="18B1E5BD"/>
    <w:rsid w:val="18DAE15B"/>
    <w:rsid w:val="19FCC2B6"/>
    <w:rsid w:val="1A2B3D3A"/>
    <w:rsid w:val="1BDB626B"/>
    <w:rsid w:val="1BEDBD16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EFF73AF"/>
    <w:rsid w:val="1F194184"/>
    <w:rsid w:val="1F6AF028"/>
    <w:rsid w:val="1FF7748B"/>
    <w:rsid w:val="202CAAFC"/>
    <w:rsid w:val="205C3D19"/>
    <w:rsid w:val="20EADA56"/>
    <w:rsid w:val="2140A92C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5CA832A"/>
    <w:rsid w:val="260BD38F"/>
    <w:rsid w:val="26120F01"/>
    <w:rsid w:val="26B49BB1"/>
    <w:rsid w:val="27348909"/>
    <w:rsid w:val="27587A66"/>
    <w:rsid w:val="2789426B"/>
    <w:rsid w:val="27BF4F9C"/>
    <w:rsid w:val="280391BE"/>
    <w:rsid w:val="28398D9B"/>
    <w:rsid w:val="289F7A6C"/>
    <w:rsid w:val="29C5C406"/>
    <w:rsid w:val="29EFA07B"/>
    <w:rsid w:val="29F8B654"/>
    <w:rsid w:val="2B5C9CEE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2FCE0E70"/>
    <w:rsid w:val="3010F978"/>
    <w:rsid w:val="30567A34"/>
    <w:rsid w:val="3106AEFB"/>
    <w:rsid w:val="313B5721"/>
    <w:rsid w:val="3177A560"/>
    <w:rsid w:val="31AEF930"/>
    <w:rsid w:val="31C5CE6A"/>
    <w:rsid w:val="321C09CD"/>
    <w:rsid w:val="32569FE7"/>
    <w:rsid w:val="325F2C7F"/>
    <w:rsid w:val="32757D5A"/>
    <w:rsid w:val="32A41421"/>
    <w:rsid w:val="32CC70FB"/>
    <w:rsid w:val="32E1C8E9"/>
    <w:rsid w:val="33400AC1"/>
    <w:rsid w:val="33E2D146"/>
    <w:rsid w:val="33F90FF9"/>
    <w:rsid w:val="348986E3"/>
    <w:rsid w:val="35039BD9"/>
    <w:rsid w:val="357CBB94"/>
    <w:rsid w:val="366DD8C7"/>
    <w:rsid w:val="368501CF"/>
    <w:rsid w:val="36F2BCF9"/>
    <w:rsid w:val="37020CC1"/>
    <w:rsid w:val="3740F9D6"/>
    <w:rsid w:val="374D7182"/>
    <w:rsid w:val="37611ADF"/>
    <w:rsid w:val="37C47F1A"/>
    <w:rsid w:val="38081752"/>
    <w:rsid w:val="382CC262"/>
    <w:rsid w:val="384B11CD"/>
    <w:rsid w:val="3888C75E"/>
    <w:rsid w:val="392851F5"/>
    <w:rsid w:val="39532648"/>
    <w:rsid w:val="3967394D"/>
    <w:rsid w:val="3A3373C7"/>
    <w:rsid w:val="3A82ACF1"/>
    <w:rsid w:val="3A8FA35A"/>
    <w:rsid w:val="3AA888F2"/>
    <w:rsid w:val="3AD6C67E"/>
    <w:rsid w:val="3B55F4C3"/>
    <w:rsid w:val="3BCA5967"/>
    <w:rsid w:val="3C836618"/>
    <w:rsid w:val="3CAF05B9"/>
    <w:rsid w:val="3CB81564"/>
    <w:rsid w:val="3D17A373"/>
    <w:rsid w:val="3D2B1321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49D484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DF19DA"/>
    <w:rsid w:val="42EE0589"/>
    <w:rsid w:val="42FFD080"/>
    <w:rsid w:val="4307479C"/>
    <w:rsid w:val="4329F00D"/>
    <w:rsid w:val="43347542"/>
    <w:rsid w:val="433B936E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95C5254"/>
    <w:rsid w:val="4A133787"/>
    <w:rsid w:val="4A5C03BD"/>
    <w:rsid w:val="4ADC3818"/>
    <w:rsid w:val="4AED7587"/>
    <w:rsid w:val="4B0824E4"/>
    <w:rsid w:val="4B54CEE6"/>
    <w:rsid w:val="4B590CE5"/>
    <w:rsid w:val="4B77C506"/>
    <w:rsid w:val="4BBB3074"/>
    <w:rsid w:val="4BC30EFB"/>
    <w:rsid w:val="4BE2AE08"/>
    <w:rsid w:val="4BE91172"/>
    <w:rsid w:val="4C4094FA"/>
    <w:rsid w:val="4CE8E49B"/>
    <w:rsid w:val="4CEFA6CA"/>
    <w:rsid w:val="4CF650E4"/>
    <w:rsid w:val="4D0928B4"/>
    <w:rsid w:val="4D9F79D8"/>
    <w:rsid w:val="4DBBE286"/>
    <w:rsid w:val="4E46643A"/>
    <w:rsid w:val="4EC3DCE0"/>
    <w:rsid w:val="4F19A546"/>
    <w:rsid w:val="4F3A75C4"/>
    <w:rsid w:val="4F534085"/>
    <w:rsid w:val="4F649607"/>
    <w:rsid w:val="4F67A7AF"/>
    <w:rsid w:val="4FB643E1"/>
    <w:rsid w:val="4FD31B38"/>
    <w:rsid w:val="4FEFC71D"/>
    <w:rsid w:val="5018952F"/>
    <w:rsid w:val="5020228D"/>
    <w:rsid w:val="50A40418"/>
    <w:rsid w:val="51987AF7"/>
    <w:rsid w:val="51B1DA81"/>
    <w:rsid w:val="51B6E702"/>
    <w:rsid w:val="51C217B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7CC763"/>
    <w:rsid w:val="54A3DDD9"/>
    <w:rsid w:val="54FB86D6"/>
    <w:rsid w:val="5577F3EB"/>
    <w:rsid w:val="557A5A4D"/>
    <w:rsid w:val="55A3997C"/>
    <w:rsid w:val="55E47742"/>
    <w:rsid w:val="568E1B30"/>
    <w:rsid w:val="56BC4AB5"/>
    <w:rsid w:val="570BEDA4"/>
    <w:rsid w:val="572A52CF"/>
    <w:rsid w:val="57611649"/>
    <w:rsid w:val="5793DF42"/>
    <w:rsid w:val="584DE8AA"/>
    <w:rsid w:val="58772C84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A76F3C0"/>
    <w:rsid w:val="5A8456D5"/>
    <w:rsid w:val="5B0ED1B8"/>
    <w:rsid w:val="5B82823D"/>
    <w:rsid w:val="5BA4E7E3"/>
    <w:rsid w:val="5BE219D9"/>
    <w:rsid w:val="5C0BF604"/>
    <w:rsid w:val="5C2E9AE4"/>
    <w:rsid w:val="5C6E709F"/>
    <w:rsid w:val="5CA0D224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E3EB74"/>
    <w:rsid w:val="5FF59F15"/>
    <w:rsid w:val="60CC52B4"/>
    <w:rsid w:val="615A135A"/>
    <w:rsid w:val="6197E7E1"/>
    <w:rsid w:val="61DB784A"/>
    <w:rsid w:val="6243451E"/>
    <w:rsid w:val="627E27B5"/>
    <w:rsid w:val="62AADE80"/>
    <w:rsid w:val="62BB9BB0"/>
    <w:rsid w:val="62D0BDB0"/>
    <w:rsid w:val="62DB9EEA"/>
    <w:rsid w:val="630D6A6A"/>
    <w:rsid w:val="6339CBDA"/>
    <w:rsid w:val="636218E3"/>
    <w:rsid w:val="637A6B2D"/>
    <w:rsid w:val="637D90EC"/>
    <w:rsid w:val="63829392"/>
    <w:rsid w:val="63C28E61"/>
    <w:rsid w:val="640D3A3F"/>
    <w:rsid w:val="64618D11"/>
    <w:rsid w:val="6465F904"/>
    <w:rsid w:val="64B9CD4D"/>
    <w:rsid w:val="64D3E852"/>
    <w:rsid w:val="64FE19E9"/>
    <w:rsid w:val="65A88848"/>
    <w:rsid w:val="65BF4F62"/>
    <w:rsid w:val="662E6D11"/>
    <w:rsid w:val="66502E80"/>
    <w:rsid w:val="6724C12F"/>
    <w:rsid w:val="6738A42D"/>
    <w:rsid w:val="67706DAC"/>
    <w:rsid w:val="67B3C7A5"/>
    <w:rsid w:val="67E6E051"/>
    <w:rsid w:val="680D6B14"/>
    <w:rsid w:val="681B0B7F"/>
    <w:rsid w:val="6863C52B"/>
    <w:rsid w:val="687A90AB"/>
    <w:rsid w:val="6A1C8492"/>
    <w:rsid w:val="6B160903"/>
    <w:rsid w:val="6BE81616"/>
    <w:rsid w:val="6C0DFF1A"/>
    <w:rsid w:val="6C430157"/>
    <w:rsid w:val="6C6D32D4"/>
    <w:rsid w:val="6C864C51"/>
    <w:rsid w:val="6D39240B"/>
    <w:rsid w:val="6D3BB8C2"/>
    <w:rsid w:val="6D3EDFF5"/>
    <w:rsid w:val="6D6744EE"/>
    <w:rsid w:val="6D70EC1C"/>
    <w:rsid w:val="6DBB5F6A"/>
    <w:rsid w:val="6E3A614E"/>
    <w:rsid w:val="6E88CA48"/>
    <w:rsid w:val="6EA68242"/>
    <w:rsid w:val="6EB3EF83"/>
    <w:rsid w:val="6FD3D1E8"/>
    <w:rsid w:val="6FDC0A05"/>
    <w:rsid w:val="6FF9DB11"/>
    <w:rsid w:val="7004054A"/>
    <w:rsid w:val="70447D99"/>
    <w:rsid w:val="70C8759B"/>
    <w:rsid w:val="710BDC9B"/>
    <w:rsid w:val="711555FB"/>
    <w:rsid w:val="711FA38B"/>
    <w:rsid w:val="711FA87F"/>
    <w:rsid w:val="71411834"/>
    <w:rsid w:val="7155CAD8"/>
    <w:rsid w:val="71B0CE4E"/>
    <w:rsid w:val="71D07E48"/>
    <w:rsid w:val="721E56A3"/>
    <w:rsid w:val="727429E7"/>
    <w:rsid w:val="72A1D465"/>
    <w:rsid w:val="72D29BCA"/>
    <w:rsid w:val="72E362B9"/>
    <w:rsid w:val="7303B1A6"/>
    <w:rsid w:val="736288C6"/>
    <w:rsid w:val="7367BB7B"/>
    <w:rsid w:val="739AC932"/>
    <w:rsid w:val="73F41EE1"/>
    <w:rsid w:val="742551C7"/>
    <w:rsid w:val="742CFCAE"/>
    <w:rsid w:val="749FF411"/>
    <w:rsid w:val="74F9E882"/>
    <w:rsid w:val="755AE53D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7711342"/>
    <w:rsid w:val="786380CD"/>
    <w:rsid w:val="786B8FCE"/>
    <w:rsid w:val="786C7C7C"/>
    <w:rsid w:val="78AF9C66"/>
    <w:rsid w:val="78C10C31"/>
    <w:rsid w:val="78C16799"/>
    <w:rsid w:val="78C1A99D"/>
    <w:rsid w:val="78D405C7"/>
    <w:rsid w:val="793CBDAE"/>
    <w:rsid w:val="79446D1A"/>
    <w:rsid w:val="79757068"/>
    <w:rsid w:val="797A7CB6"/>
    <w:rsid w:val="79979E60"/>
    <w:rsid w:val="799CB0BD"/>
    <w:rsid w:val="7A14B7AD"/>
    <w:rsid w:val="7AAC58A5"/>
    <w:rsid w:val="7AF48D1F"/>
    <w:rsid w:val="7AFC7C27"/>
    <w:rsid w:val="7B31C57C"/>
    <w:rsid w:val="7B3E1158"/>
    <w:rsid w:val="7BF036BD"/>
    <w:rsid w:val="7C2DF8E4"/>
    <w:rsid w:val="7CA03658"/>
    <w:rsid w:val="7CF9B403"/>
    <w:rsid w:val="7D40F449"/>
    <w:rsid w:val="7DC721D2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A060B10D-F8E9-4A53-9FDD-959F4CD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D6"/>
    <w:rPr>
      <w:rFonts w:ascii="Times New Roman" w:eastAsia="Times New Roman" w:hAnsi="Times New Roman" w:cs="Times New Roman"/>
      <w:lang w:val="ru-RU"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val="ru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val="r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val="ru"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ru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ru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val="ru"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val="ru"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val="ru"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4A578A"/>
    <w:rPr>
      <w:rFonts w:ascii="Times New Roman" w:eastAsia="Times New Roman" w:hAnsi="Times New Roman" w:cs="Times New Roman"/>
      <w:sz w:val="20"/>
      <w:szCs w:val="20"/>
      <w:lang w:val="ru" w:bidi="en-US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val="ru"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val="ru"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3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easury.un.org/operationalrates/OperationalRates.php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customXml/itemProps3.xml><?xml version="1.0" encoding="utf-8"?>
<ds:datastoreItem xmlns:ds="http://schemas.openxmlformats.org/officeDocument/2006/customXml" ds:itemID="{CBDAEC32-297D-42F0-84CF-51E934D19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5206</Words>
  <Characters>29675</Characters>
  <Application>Microsoft Office Word</Application>
  <DocSecurity>0</DocSecurity>
  <Lines>247</Lines>
  <Paragraphs>69</Paragraphs>
  <ScaleCrop>false</ScaleCrop>
  <Company/>
  <LinksUpToDate>false</LinksUpToDate>
  <CharactersWithSpaces>34812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GUIDELINES</dc:title>
  <dc:subject/>
  <dc:creator>UNDP</dc:creator>
  <cp:keywords/>
  <cp:lastModifiedBy>Tatiana Durlestean</cp:lastModifiedBy>
  <cp:revision>640</cp:revision>
  <dcterms:created xsi:type="dcterms:W3CDTF">2025-07-29T20:41:00Z</dcterms:created>
  <dcterms:modified xsi:type="dcterms:W3CDTF">2026-04-14T13:43:00Z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