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07F8" w14:textId="77777777" w:rsidR="00381F52" w:rsidRPr="00C75C93" w:rsidRDefault="00381F52">
      <w:pPr>
        <w:spacing w:before="0"/>
        <w:jc w:val="center"/>
        <w:rPr>
          <w:rFonts w:ascii="Arial" w:eastAsia="Arial" w:hAnsi="Arial" w:cs="Arial"/>
          <w:b/>
          <w:bCs/>
          <w:smallCaps/>
          <w:color w:val="0000FF"/>
          <w:sz w:val="24"/>
          <w:szCs w:val="24"/>
        </w:rPr>
      </w:pPr>
    </w:p>
    <w:p w14:paraId="694A07F9" w14:textId="77777777" w:rsidR="00381F52" w:rsidRPr="00C75C93" w:rsidRDefault="00381F52">
      <w:pPr>
        <w:spacing w:before="0"/>
        <w:jc w:val="center"/>
        <w:rPr>
          <w:rFonts w:ascii="Arial" w:eastAsia="Arial" w:hAnsi="Arial" w:cs="Arial"/>
          <w:b/>
          <w:bCs/>
          <w:smallCaps/>
          <w:color w:val="00B050"/>
          <w:sz w:val="24"/>
          <w:szCs w:val="24"/>
        </w:rPr>
      </w:pPr>
    </w:p>
    <w:p w14:paraId="694A07FA" w14:textId="77777777" w:rsidR="00381F52" w:rsidRPr="00C75C93" w:rsidRDefault="00381F52">
      <w:pPr>
        <w:spacing w:before="0"/>
        <w:ind w:left="357" w:firstLine="0"/>
        <w:jc w:val="left"/>
        <w:rPr>
          <w:rFonts w:ascii="Arial" w:eastAsia="Arial" w:hAnsi="Arial" w:cs="Arial"/>
          <w:b/>
          <w:bCs/>
          <w:smallCaps/>
          <w:color w:val="4472C4"/>
          <w:sz w:val="24"/>
          <w:szCs w:val="24"/>
        </w:rPr>
      </w:pPr>
    </w:p>
    <w:p w14:paraId="694A07FB" w14:textId="77777777" w:rsidR="00381F52" w:rsidRPr="00C75C93" w:rsidRDefault="00381F52">
      <w:pPr>
        <w:spacing w:before="0"/>
        <w:jc w:val="center"/>
        <w:rPr>
          <w:rFonts w:ascii="Arial" w:eastAsia="Arial" w:hAnsi="Arial" w:cs="Arial"/>
          <w:b/>
          <w:bCs/>
          <w:smallCaps/>
          <w:color w:val="4472C4"/>
          <w:sz w:val="24"/>
          <w:szCs w:val="24"/>
        </w:rPr>
      </w:pPr>
    </w:p>
    <w:p w14:paraId="694A07FC" w14:textId="77777777" w:rsidR="00381F52" w:rsidRPr="00C75C93" w:rsidRDefault="00381F52">
      <w:pPr>
        <w:spacing w:before="0"/>
        <w:jc w:val="center"/>
        <w:rPr>
          <w:rFonts w:ascii="Arial" w:eastAsia="Arial" w:hAnsi="Arial" w:cs="Arial"/>
          <w:b/>
          <w:bCs/>
          <w:smallCaps/>
          <w:color w:val="4472C4"/>
          <w:sz w:val="24"/>
          <w:szCs w:val="24"/>
        </w:rPr>
      </w:pPr>
    </w:p>
    <w:p w14:paraId="694A07FD" w14:textId="77777777" w:rsidR="00381F52" w:rsidRPr="00C75C93" w:rsidRDefault="00381F52">
      <w:pPr>
        <w:spacing w:before="0"/>
        <w:jc w:val="center"/>
        <w:rPr>
          <w:rFonts w:ascii="Arial" w:eastAsia="Arial" w:hAnsi="Arial" w:cs="Arial"/>
          <w:b/>
          <w:bCs/>
          <w:smallCaps/>
          <w:color w:val="4472C4"/>
          <w:sz w:val="24"/>
          <w:szCs w:val="24"/>
        </w:rPr>
      </w:pPr>
    </w:p>
    <w:p w14:paraId="694A07FE" w14:textId="77777777" w:rsidR="00381F52" w:rsidRPr="00C75C93" w:rsidRDefault="00381F52">
      <w:pPr>
        <w:spacing w:before="0"/>
        <w:jc w:val="center"/>
        <w:rPr>
          <w:rFonts w:ascii="Arial" w:eastAsia="Arial" w:hAnsi="Arial" w:cs="Arial"/>
          <w:b/>
          <w:bCs/>
          <w:smallCaps/>
          <w:color w:val="4472C4"/>
          <w:sz w:val="24"/>
          <w:szCs w:val="24"/>
        </w:rPr>
      </w:pPr>
    </w:p>
    <w:p w14:paraId="694A07FF" w14:textId="77777777" w:rsidR="00381F52" w:rsidRPr="00C75C93" w:rsidRDefault="00381F52">
      <w:pPr>
        <w:spacing w:before="0"/>
        <w:jc w:val="center"/>
        <w:rPr>
          <w:rFonts w:ascii="Arial" w:eastAsia="Arial" w:hAnsi="Arial" w:cs="Arial"/>
          <w:b/>
          <w:bCs/>
          <w:smallCaps/>
          <w:color w:val="4472C4"/>
          <w:sz w:val="24"/>
          <w:szCs w:val="24"/>
        </w:rPr>
      </w:pPr>
    </w:p>
    <w:p w14:paraId="694A0800" w14:textId="77777777" w:rsidR="00381F52" w:rsidRPr="00C75C93" w:rsidRDefault="00381F52">
      <w:pPr>
        <w:spacing w:before="0"/>
        <w:jc w:val="center"/>
        <w:rPr>
          <w:rFonts w:ascii="Arial" w:eastAsia="Arial" w:hAnsi="Arial" w:cs="Arial"/>
          <w:b/>
          <w:bCs/>
          <w:smallCaps/>
          <w:color w:val="4472C4"/>
        </w:rPr>
      </w:pPr>
    </w:p>
    <w:p w14:paraId="4194EBE6" w14:textId="77777777" w:rsidR="00675BE7" w:rsidRPr="00C75C93" w:rsidRDefault="00995C17">
      <w:pPr>
        <w:spacing w:before="0"/>
        <w:ind w:left="720" w:firstLine="0"/>
        <w:jc w:val="center"/>
        <w:rPr>
          <w:rFonts w:ascii="Arial" w:eastAsia="Arial" w:hAnsi="Arial" w:cs="Arial"/>
          <w:b/>
          <w:bCs/>
          <w:color w:val="0563C1"/>
          <w:sz w:val="28"/>
          <w:szCs w:val="28"/>
        </w:rPr>
      </w:pPr>
      <w:r w:rsidRPr="00C75C93">
        <w:rPr>
          <w:rFonts w:ascii="Arial" w:eastAsia="Arial" w:hAnsi="Arial" w:cs="Arial"/>
          <w:b/>
          <w:bCs/>
          <w:color w:val="0563C1"/>
          <w:sz w:val="28"/>
          <w:szCs w:val="28"/>
        </w:rPr>
        <w:t xml:space="preserve">GHID DE APLICARE </w:t>
      </w:r>
    </w:p>
    <w:p w14:paraId="64D6E751" w14:textId="77777777" w:rsidR="001F452C" w:rsidRPr="00C75C93" w:rsidRDefault="00995C17">
      <w:pPr>
        <w:spacing w:before="0"/>
        <w:ind w:left="720" w:firstLine="0"/>
        <w:jc w:val="center"/>
        <w:rPr>
          <w:rFonts w:ascii="Arial" w:eastAsia="Arial" w:hAnsi="Arial" w:cs="Arial"/>
          <w:b/>
          <w:bCs/>
          <w:color w:val="0563C1"/>
          <w:sz w:val="28"/>
          <w:szCs w:val="28"/>
        </w:rPr>
      </w:pPr>
      <w:r w:rsidRPr="00C75C93">
        <w:rPr>
          <w:rFonts w:ascii="Arial" w:eastAsia="Arial" w:hAnsi="Arial" w:cs="Arial"/>
          <w:b/>
          <w:bCs/>
          <w:color w:val="0563C1"/>
          <w:sz w:val="28"/>
          <w:szCs w:val="28"/>
        </w:rPr>
        <w:t xml:space="preserve">LA </w:t>
      </w:r>
      <w:r w:rsidR="008600E2" w:rsidRPr="00C75C93">
        <w:rPr>
          <w:rFonts w:ascii="Arial" w:eastAsia="Arial" w:hAnsi="Arial" w:cs="Arial"/>
          <w:b/>
          <w:bCs/>
          <w:color w:val="0563C1"/>
          <w:sz w:val="28"/>
          <w:szCs w:val="28"/>
        </w:rPr>
        <w:t xml:space="preserve">PROGRAMUL DE SUPORT PENTRU </w:t>
      </w:r>
      <w:r w:rsidR="00B62410" w:rsidRPr="00C75C93">
        <w:rPr>
          <w:rFonts w:ascii="Arial" w:eastAsia="Arial" w:hAnsi="Arial" w:cs="Arial"/>
          <w:b/>
          <w:bCs/>
          <w:color w:val="0563C1"/>
          <w:sz w:val="28"/>
          <w:szCs w:val="28"/>
        </w:rPr>
        <w:t xml:space="preserve">FEMEI CU ACTIVITATE ECONOMICĂ LA NIVEL DE GOSPODĂRIE </w:t>
      </w:r>
      <w:r w:rsidR="001F452C" w:rsidRPr="00C75C93">
        <w:rPr>
          <w:rFonts w:ascii="Arial" w:eastAsia="Arial" w:hAnsi="Arial" w:cs="Arial"/>
          <w:b/>
          <w:bCs/>
          <w:color w:val="0563C1"/>
          <w:sz w:val="28"/>
          <w:szCs w:val="28"/>
        </w:rPr>
        <w:t>CASNICĂ</w:t>
      </w:r>
    </w:p>
    <w:p w14:paraId="5046306F" w14:textId="77777777" w:rsidR="001F452C" w:rsidRPr="00C75C93" w:rsidRDefault="001F452C">
      <w:pPr>
        <w:spacing w:before="0"/>
        <w:ind w:left="720" w:firstLine="0"/>
        <w:jc w:val="center"/>
        <w:rPr>
          <w:rFonts w:ascii="Arial" w:eastAsia="Arial" w:hAnsi="Arial" w:cs="Arial"/>
          <w:b/>
          <w:bCs/>
          <w:i/>
          <w:iCs/>
          <w:sz w:val="24"/>
          <w:szCs w:val="24"/>
        </w:rPr>
      </w:pPr>
    </w:p>
    <w:p w14:paraId="694A0807" w14:textId="16A84405" w:rsidR="00381F52" w:rsidRPr="00C75C93" w:rsidRDefault="00995C17">
      <w:pPr>
        <w:spacing w:before="0"/>
        <w:ind w:left="720" w:firstLine="0"/>
        <w:jc w:val="center"/>
        <w:rPr>
          <w:rFonts w:ascii="Arial" w:eastAsia="Arial" w:hAnsi="Arial" w:cs="Arial"/>
          <w:b/>
          <w:bCs/>
          <w:i/>
          <w:iCs/>
          <w:sz w:val="24"/>
          <w:szCs w:val="24"/>
        </w:rPr>
      </w:pPr>
      <w:r w:rsidRPr="00C75C93">
        <w:rPr>
          <w:rFonts w:ascii="Arial" w:eastAsia="Arial" w:hAnsi="Arial" w:cs="Arial"/>
          <w:b/>
          <w:bCs/>
          <w:i/>
          <w:iCs/>
          <w:sz w:val="24"/>
          <w:szCs w:val="24"/>
        </w:rPr>
        <w:t>Sprijinul este oferit în cadrul proiectului „Comunități reziliente prin abilitarea femeilor, etapa II-a”</w:t>
      </w:r>
    </w:p>
    <w:p w14:paraId="694A0808" w14:textId="77777777" w:rsidR="00381F52" w:rsidRPr="00C75C93" w:rsidRDefault="00995C17">
      <w:pPr>
        <w:spacing w:before="0"/>
        <w:jc w:val="center"/>
        <w:rPr>
          <w:rFonts w:ascii="Arial" w:eastAsia="Arial" w:hAnsi="Arial" w:cs="Arial"/>
          <w:b/>
          <w:bCs/>
          <w:sz w:val="36"/>
          <w:szCs w:val="36"/>
        </w:rPr>
      </w:pPr>
      <w:r w:rsidRPr="00C75C93">
        <w:rPr>
          <w:rFonts w:ascii="Arial" w:eastAsia="Arial" w:hAnsi="Arial" w:cs="Arial"/>
          <w:b/>
          <w:bCs/>
          <w:i/>
          <w:iCs/>
          <w:sz w:val="24"/>
          <w:szCs w:val="24"/>
        </w:rPr>
        <w:t>finanțat de Suedia și Norvegia, implementat de Programul Națiunilor Unite pentru Dezvoltare (PNUD Moldova)</w:t>
      </w:r>
      <w:r w:rsidRPr="00C75C93">
        <w:rPr>
          <w:rFonts w:ascii="Arial" w:eastAsia="Arial" w:hAnsi="Arial" w:cs="Arial"/>
          <w:b/>
          <w:bCs/>
          <w:sz w:val="36"/>
          <w:szCs w:val="36"/>
        </w:rPr>
        <w:t xml:space="preserve"> </w:t>
      </w:r>
    </w:p>
    <w:p w14:paraId="694A0809" w14:textId="77777777" w:rsidR="00381F52" w:rsidRPr="00C75C93" w:rsidRDefault="00381F52">
      <w:pPr>
        <w:spacing w:before="0"/>
        <w:jc w:val="center"/>
        <w:rPr>
          <w:rFonts w:ascii="Arial" w:eastAsia="Arial" w:hAnsi="Arial" w:cs="Arial"/>
          <w:b/>
          <w:bCs/>
          <w:sz w:val="36"/>
          <w:szCs w:val="36"/>
        </w:rPr>
      </w:pPr>
    </w:p>
    <w:p w14:paraId="694A080A" w14:textId="796BF7C3" w:rsidR="00381F52" w:rsidRPr="00C75C93" w:rsidRDefault="00381F52">
      <w:pPr>
        <w:pStyle w:val="Heading1"/>
        <w:spacing w:before="0" w:after="0" w:line="240" w:lineRule="auto"/>
        <w:jc w:val="left"/>
        <w:rPr>
          <w:rFonts w:ascii="Arial" w:eastAsia="Arial" w:hAnsi="Arial" w:cs="Arial"/>
          <w:smallCaps/>
          <w:color w:val="0000FF"/>
          <w:sz w:val="24"/>
          <w:szCs w:val="24"/>
        </w:rPr>
      </w:pPr>
    </w:p>
    <w:p w14:paraId="694A080B" w14:textId="77777777" w:rsidR="00381F52" w:rsidRPr="00C75C93" w:rsidRDefault="00381F52">
      <w:pPr>
        <w:spacing w:before="0"/>
        <w:jc w:val="center"/>
        <w:rPr>
          <w:rFonts w:ascii="Arial" w:eastAsia="Arial" w:hAnsi="Arial" w:cs="Arial"/>
          <w:b/>
          <w:bCs/>
          <w:sz w:val="24"/>
          <w:szCs w:val="24"/>
        </w:rPr>
      </w:pPr>
    </w:p>
    <w:p w14:paraId="694A080C" w14:textId="77777777" w:rsidR="00381F52" w:rsidRPr="00C75C93" w:rsidRDefault="00381F52">
      <w:pPr>
        <w:spacing w:before="0"/>
        <w:jc w:val="center"/>
        <w:rPr>
          <w:rFonts w:ascii="Arial" w:eastAsia="Arial" w:hAnsi="Arial" w:cs="Arial"/>
          <w:b/>
          <w:bCs/>
          <w:sz w:val="24"/>
          <w:szCs w:val="24"/>
        </w:rPr>
      </w:pPr>
    </w:p>
    <w:p w14:paraId="694A080D" w14:textId="77777777" w:rsidR="00381F52" w:rsidRPr="00C75C93" w:rsidRDefault="00381F52">
      <w:pPr>
        <w:spacing w:before="0"/>
        <w:jc w:val="center"/>
        <w:rPr>
          <w:rFonts w:ascii="Arial" w:eastAsia="Arial" w:hAnsi="Arial" w:cs="Arial"/>
          <w:b/>
          <w:bCs/>
          <w:sz w:val="24"/>
          <w:szCs w:val="24"/>
        </w:rPr>
      </w:pPr>
    </w:p>
    <w:p w14:paraId="694A080E" w14:textId="6CB434A6" w:rsidR="00381F52" w:rsidRPr="00C75C93" w:rsidRDefault="00995C17">
      <w:pPr>
        <w:spacing w:before="0"/>
        <w:jc w:val="center"/>
        <w:rPr>
          <w:rFonts w:ascii="Arial" w:eastAsia="Arial" w:hAnsi="Arial" w:cs="Arial"/>
        </w:rPr>
      </w:pPr>
      <w:r w:rsidRPr="00C75C93">
        <w:rPr>
          <w:rFonts w:ascii="Arial" w:eastAsia="Arial" w:hAnsi="Arial" w:cs="Arial"/>
        </w:rPr>
        <w:t xml:space="preserve">TERMEN LIMITĂ PENTRU DEPUNEREA </w:t>
      </w:r>
      <w:r w:rsidR="00F7621B" w:rsidRPr="00C75C93">
        <w:rPr>
          <w:rFonts w:ascii="Arial" w:eastAsia="Arial" w:hAnsi="Arial" w:cs="Arial"/>
        </w:rPr>
        <w:t>DOSARELOR</w:t>
      </w:r>
      <w:r w:rsidRPr="00C75C93">
        <w:rPr>
          <w:rFonts w:ascii="Arial" w:eastAsia="Arial" w:hAnsi="Arial" w:cs="Arial"/>
        </w:rPr>
        <w:t xml:space="preserve">: </w:t>
      </w:r>
    </w:p>
    <w:p w14:paraId="694A080F" w14:textId="4825ABCB" w:rsidR="00381F52" w:rsidRDefault="00B01A75">
      <w:pPr>
        <w:spacing w:before="0"/>
        <w:jc w:val="center"/>
        <w:rPr>
          <w:rFonts w:ascii="Arial" w:eastAsia="Arial" w:hAnsi="Arial" w:cs="Arial"/>
          <w:b/>
          <w:bCs/>
          <w:color w:val="0563C1"/>
        </w:rPr>
      </w:pPr>
      <w:r>
        <w:rPr>
          <w:rFonts w:ascii="Arial" w:eastAsia="Arial" w:hAnsi="Arial" w:cs="Arial"/>
          <w:b/>
          <w:bCs/>
          <w:color w:val="0563C1"/>
        </w:rPr>
        <w:t>25</w:t>
      </w:r>
      <w:r w:rsidR="00995C17" w:rsidRPr="00C75C93">
        <w:rPr>
          <w:rFonts w:ascii="Arial" w:eastAsia="Arial" w:hAnsi="Arial" w:cs="Arial"/>
          <w:b/>
          <w:bCs/>
          <w:color w:val="0563C1"/>
        </w:rPr>
        <w:t xml:space="preserve"> </w:t>
      </w:r>
      <w:r>
        <w:rPr>
          <w:rFonts w:ascii="Arial" w:eastAsia="Arial" w:hAnsi="Arial" w:cs="Arial"/>
          <w:b/>
          <w:bCs/>
          <w:color w:val="0563C1"/>
        </w:rPr>
        <w:t>august</w:t>
      </w:r>
      <w:r w:rsidR="00995C17" w:rsidRPr="00C75C93">
        <w:rPr>
          <w:rFonts w:ascii="Arial" w:eastAsia="Arial" w:hAnsi="Arial" w:cs="Arial"/>
          <w:b/>
          <w:bCs/>
          <w:color w:val="0563C1"/>
        </w:rPr>
        <w:t xml:space="preserve"> 2026, ora 17:00</w:t>
      </w:r>
    </w:p>
    <w:p w14:paraId="5031BE59" w14:textId="27A23564" w:rsidR="003C5237" w:rsidRPr="00B01A75" w:rsidRDefault="003C5237">
      <w:pPr>
        <w:spacing w:before="0"/>
        <w:jc w:val="center"/>
        <w:rPr>
          <w:rFonts w:ascii="Arial" w:eastAsia="Arial" w:hAnsi="Arial" w:cs="Arial"/>
          <w:b/>
          <w:bCs/>
          <w:i/>
          <w:iCs/>
          <w:color w:val="FF0000"/>
          <w:sz w:val="24"/>
          <w:szCs w:val="24"/>
          <w:lang w:val="ro-MD"/>
        </w:rPr>
      </w:pPr>
      <w:r w:rsidRPr="00B01A75">
        <w:rPr>
          <w:rFonts w:ascii="Arial" w:eastAsia="Arial" w:hAnsi="Arial" w:cs="Arial"/>
          <w:b/>
          <w:bCs/>
          <w:i/>
          <w:iCs/>
          <w:color w:val="FF0000"/>
        </w:rPr>
        <w:t>Extins p</w:t>
      </w:r>
      <w:r w:rsidRPr="00B01A75">
        <w:rPr>
          <w:rFonts w:ascii="Arial" w:eastAsia="Arial" w:hAnsi="Arial" w:cs="Arial"/>
          <w:b/>
          <w:bCs/>
          <w:i/>
          <w:iCs/>
          <w:color w:val="FF0000"/>
          <w:lang w:val="ro-MD"/>
        </w:rPr>
        <w:t xml:space="preserve">înă la </w:t>
      </w:r>
      <w:r w:rsidR="00B01A75" w:rsidRPr="00B01A75">
        <w:rPr>
          <w:rFonts w:ascii="Arial" w:eastAsia="Arial" w:hAnsi="Arial" w:cs="Arial"/>
          <w:b/>
          <w:bCs/>
          <w:i/>
          <w:iCs/>
          <w:color w:val="FF0000"/>
        </w:rPr>
        <w:t>03 septembrie 2026, ora 17:00</w:t>
      </w:r>
    </w:p>
    <w:p w14:paraId="694A0810" w14:textId="77777777" w:rsidR="00381F52" w:rsidRPr="00C75C93" w:rsidRDefault="00381F52">
      <w:pPr>
        <w:spacing w:before="0"/>
        <w:jc w:val="center"/>
        <w:rPr>
          <w:rFonts w:ascii="Arial" w:eastAsia="Arial" w:hAnsi="Arial" w:cs="Arial"/>
          <w:b/>
          <w:bCs/>
          <w:sz w:val="24"/>
          <w:szCs w:val="24"/>
        </w:rPr>
      </w:pPr>
    </w:p>
    <w:p w14:paraId="694A0811" w14:textId="77777777" w:rsidR="00381F52" w:rsidRPr="00C75C93" w:rsidRDefault="00381F52">
      <w:pPr>
        <w:spacing w:before="0"/>
        <w:jc w:val="center"/>
        <w:rPr>
          <w:rFonts w:ascii="Arial" w:eastAsia="Arial" w:hAnsi="Arial" w:cs="Arial"/>
          <w:b/>
          <w:bCs/>
          <w:sz w:val="24"/>
          <w:szCs w:val="24"/>
        </w:rPr>
      </w:pPr>
    </w:p>
    <w:p w14:paraId="694A0812" w14:textId="77777777" w:rsidR="00381F52" w:rsidRPr="00C75C93" w:rsidRDefault="00381F52">
      <w:pPr>
        <w:spacing w:before="0"/>
        <w:jc w:val="center"/>
        <w:rPr>
          <w:rFonts w:ascii="Arial" w:eastAsia="Arial" w:hAnsi="Arial" w:cs="Arial"/>
          <w:b/>
          <w:bCs/>
          <w:sz w:val="24"/>
          <w:szCs w:val="24"/>
        </w:rPr>
      </w:pPr>
    </w:p>
    <w:p w14:paraId="694A0813" w14:textId="77777777" w:rsidR="00381F52" w:rsidRPr="00C75C93" w:rsidRDefault="00381F52">
      <w:pPr>
        <w:spacing w:before="0"/>
        <w:jc w:val="center"/>
        <w:rPr>
          <w:rFonts w:ascii="Arial" w:eastAsia="Arial" w:hAnsi="Arial" w:cs="Arial"/>
          <w:b/>
          <w:bCs/>
          <w:sz w:val="24"/>
          <w:szCs w:val="24"/>
        </w:rPr>
      </w:pPr>
    </w:p>
    <w:p w14:paraId="694A0814" w14:textId="77777777" w:rsidR="00381F52" w:rsidRPr="00C75C93" w:rsidRDefault="00381F52">
      <w:pPr>
        <w:spacing w:before="0"/>
        <w:ind w:left="0" w:firstLine="0"/>
        <w:jc w:val="left"/>
        <w:rPr>
          <w:rFonts w:ascii="Arial" w:eastAsia="Arial" w:hAnsi="Arial" w:cs="Arial"/>
          <w:b/>
          <w:bCs/>
          <w:sz w:val="24"/>
          <w:szCs w:val="24"/>
        </w:rPr>
      </w:pPr>
    </w:p>
    <w:p w14:paraId="694A0815" w14:textId="77777777" w:rsidR="00381F52" w:rsidRPr="00C75C93" w:rsidRDefault="00381F52">
      <w:pPr>
        <w:spacing w:before="0"/>
        <w:jc w:val="center"/>
        <w:rPr>
          <w:rFonts w:ascii="Arial" w:eastAsia="Arial" w:hAnsi="Arial" w:cs="Arial"/>
          <w:b/>
          <w:bCs/>
          <w:sz w:val="24"/>
          <w:szCs w:val="24"/>
        </w:rPr>
      </w:pPr>
    </w:p>
    <w:p w14:paraId="694A0816" w14:textId="77777777" w:rsidR="00381F52" w:rsidRPr="00C75C93" w:rsidRDefault="00381F52">
      <w:pPr>
        <w:spacing w:before="0"/>
        <w:jc w:val="center"/>
        <w:rPr>
          <w:rFonts w:ascii="Arial" w:eastAsia="Arial" w:hAnsi="Arial" w:cs="Arial"/>
          <w:b/>
          <w:bCs/>
          <w:sz w:val="24"/>
          <w:szCs w:val="24"/>
        </w:rPr>
      </w:pPr>
    </w:p>
    <w:p w14:paraId="694A0817" w14:textId="77777777" w:rsidR="00381F52" w:rsidRPr="00C75C93" w:rsidRDefault="00381F52">
      <w:pPr>
        <w:spacing w:before="0"/>
        <w:jc w:val="center"/>
        <w:rPr>
          <w:rFonts w:ascii="Arial" w:eastAsia="Arial" w:hAnsi="Arial" w:cs="Arial"/>
          <w:b/>
          <w:bCs/>
          <w:sz w:val="24"/>
          <w:szCs w:val="24"/>
        </w:rPr>
      </w:pPr>
    </w:p>
    <w:p w14:paraId="694A0818" w14:textId="77777777" w:rsidR="00381F52" w:rsidRPr="00C75C93" w:rsidRDefault="00995C17">
      <w:pPr>
        <w:spacing w:before="0"/>
        <w:jc w:val="center"/>
        <w:rPr>
          <w:rFonts w:ascii="Arial" w:eastAsia="Arial" w:hAnsi="Arial" w:cs="Arial"/>
          <w:b/>
          <w:bCs/>
          <w:sz w:val="24"/>
          <w:szCs w:val="24"/>
        </w:rPr>
      </w:pPr>
      <w:r w:rsidRPr="00C75C93">
        <w:rPr>
          <w:rFonts w:ascii="Arial" w:eastAsia="Arial" w:hAnsi="Arial" w:cs="Arial"/>
          <w:b/>
          <w:bCs/>
          <w:sz w:val="28"/>
          <w:szCs w:val="28"/>
        </w:rPr>
        <w:t>2026</w:t>
      </w:r>
      <w:r w:rsidRPr="00C75C93">
        <w:rPr>
          <w:rFonts w:ascii="Arial" w:hAnsi="Arial" w:cs="Arial"/>
        </w:rPr>
        <w:br w:type="page"/>
      </w:r>
    </w:p>
    <w:p w14:paraId="694A0819" w14:textId="77777777" w:rsidR="00381F52" w:rsidRPr="00C75C93" w:rsidRDefault="00995C17">
      <w:pPr>
        <w:pStyle w:val="Heading1"/>
        <w:spacing w:before="0" w:after="0" w:line="240" w:lineRule="auto"/>
        <w:jc w:val="left"/>
        <w:rPr>
          <w:rFonts w:ascii="Arial" w:eastAsia="Arial" w:hAnsi="Arial" w:cs="Arial"/>
          <w:smallCaps/>
          <w:color w:val="0563C1"/>
          <w:sz w:val="24"/>
          <w:szCs w:val="24"/>
        </w:rPr>
      </w:pPr>
      <w:r w:rsidRPr="7F1DEE86">
        <w:rPr>
          <w:rFonts w:ascii="Arial" w:eastAsia="Arial" w:hAnsi="Arial" w:cs="Arial"/>
          <w:smallCaps/>
          <w:color w:val="0563C1"/>
          <w:sz w:val="24"/>
          <w:szCs w:val="24"/>
        </w:rPr>
        <w:lastRenderedPageBreak/>
        <w:t>I. CONTEXT</w:t>
      </w:r>
    </w:p>
    <w:p w14:paraId="694A081A" w14:textId="77777777" w:rsidR="00381F52" w:rsidRPr="00C75C93" w:rsidRDefault="00381F52">
      <w:pPr>
        <w:spacing w:before="0"/>
        <w:ind w:left="0" w:firstLine="0"/>
        <w:rPr>
          <w:rFonts w:ascii="Arial" w:eastAsia="Arial" w:hAnsi="Arial" w:cs="Arial"/>
          <w:b/>
          <w:bCs/>
        </w:rPr>
      </w:pPr>
    </w:p>
    <w:p w14:paraId="694A081C" w14:textId="11A78E9D" w:rsidR="00381F52" w:rsidRPr="00C75C93" w:rsidRDefault="00995C17">
      <w:pPr>
        <w:spacing w:before="0"/>
        <w:ind w:left="0" w:firstLine="0"/>
        <w:rPr>
          <w:rFonts w:ascii="Arial" w:eastAsia="Arial" w:hAnsi="Arial" w:cs="Arial"/>
        </w:rPr>
      </w:pPr>
      <w:r w:rsidRPr="7F1DEE86">
        <w:rPr>
          <w:rFonts w:ascii="Arial" w:eastAsia="Arial" w:hAnsi="Arial" w:cs="Arial"/>
        </w:rPr>
        <w:t xml:space="preserve">Republica Moldova este expusă tot mai pronunțat impactului schimbărilor climatice, iar comunitățile rurale, și în mod particular femeile, resimt cel mai puternic aceste efecte prin acces limitat la resurse, servicii și oportunități economice reziliente. </w:t>
      </w:r>
      <w:r w:rsidR="1E35B72B" w:rsidRPr="7F1DEE86">
        <w:rPr>
          <w:rFonts w:ascii="Arial" w:eastAsia="Arial" w:hAnsi="Arial" w:cs="Arial"/>
        </w:rPr>
        <w:t xml:space="preserve"> </w:t>
      </w:r>
      <w:r w:rsidR="007B23CA" w:rsidRPr="007B23CA">
        <w:rPr>
          <w:rFonts w:ascii="Arial" w:eastAsia="Arial" w:hAnsi="Arial" w:cs="Arial"/>
        </w:rPr>
        <w:t xml:space="preserve">În ceea ce privește consecințele socioeconomice ale schimbărilor climatice, este important de subliniat faptul că femeile și bărbații sunt afectați diferit, în funcție de rolurile și responsabilitățile care le revin în societate. De exemplu, pierderile de venituri pot afecta femeile într-o măsură mai mare decât bărbații, în special femeile cap de gospodărie, din cauza oportunităților limitate generate de stereotipurile de gen care persistă în societate. </w:t>
      </w:r>
      <w:r w:rsidR="00FF7A8A">
        <w:rPr>
          <w:rFonts w:ascii="Arial" w:eastAsia="Arial" w:hAnsi="Arial" w:cs="Arial"/>
        </w:rPr>
        <w:t xml:space="preserve">Mai mult ca </w:t>
      </w:r>
      <w:r w:rsidR="00FF7A8A">
        <w:rPr>
          <w:rFonts w:ascii="Arial" w:eastAsia="Arial" w:hAnsi="Arial" w:cs="Arial"/>
          <w:lang w:val="ro-MD"/>
        </w:rPr>
        <w:t>atât</w:t>
      </w:r>
      <w:r w:rsidR="0012557A">
        <w:rPr>
          <w:rFonts w:ascii="Arial" w:eastAsia="Arial" w:hAnsi="Arial" w:cs="Arial"/>
          <w:lang w:val="ro-MD"/>
        </w:rPr>
        <w:t xml:space="preserve"> </w:t>
      </w:r>
      <w:r w:rsidR="00255E5B">
        <w:rPr>
          <w:rFonts w:ascii="Arial" w:eastAsia="Arial" w:hAnsi="Arial" w:cs="Arial"/>
          <w:lang w:val="ro-MD"/>
        </w:rPr>
        <w:t>l</w:t>
      </w:r>
      <w:r w:rsidR="007B23CA" w:rsidRPr="007B23CA">
        <w:rPr>
          <w:rFonts w:ascii="Arial" w:eastAsia="Arial" w:hAnsi="Arial" w:cs="Arial"/>
        </w:rPr>
        <w:t>a nivelul gospodăriei, responsabilitatea îngrijirii persoanelor în etate, gestionării activităților casnice și asigurării necesităților zilnice revine adesea femeilor.</w:t>
      </w:r>
    </w:p>
    <w:p w14:paraId="694A081E" w14:textId="77777777" w:rsidR="00381F52" w:rsidRPr="00C75C93" w:rsidRDefault="00381F52">
      <w:pPr>
        <w:spacing w:before="0"/>
        <w:ind w:left="0" w:firstLine="0"/>
        <w:rPr>
          <w:rFonts w:ascii="Arial" w:eastAsia="Arial" w:hAnsi="Arial" w:cs="Arial"/>
        </w:rPr>
      </w:pPr>
    </w:p>
    <w:p w14:paraId="694A081F" w14:textId="6EDDFF45" w:rsidR="00381F52" w:rsidRDefault="0069012D">
      <w:pPr>
        <w:spacing w:before="0"/>
        <w:ind w:left="0" w:firstLine="0"/>
        <w:rPr>
          <w:rFonts w:ascii="Arial" w:eastAsia="Arial" w:hAnsi="Arial" w:cs="Arial"/>
        </w:rPr>
      </w:pPr>
      <w:r>
        <w:rPr>
          <w:rFonts w:ascii="Arial" w:eastAsia="Arial" w:hAnsi="Arial" w:cs="Arial"/>
        </w:rPr>
        <w:t xml:space="preserve">Pentru a sprijini </w:t>
      </w:r>
      <w:r w:rsidR="005033CD">
        <w:rPr>
          <w:rFonts w:ascii="Arial" w:eastAsia="Arial" w:hAnsi="Arial" w:cs="Arial"/>
        </w:rPr>
        <w:t xml:space="preserve">femeile </w:t>
      </w:r>
      <w:r w:rsidR="006C1D87">
        <w:rPr>
          <w:rFonts w:ascii="Arial" w:eastAsia="Arial" w:hAnsi="Arial" w:cs="Arial"/>
        </w:rPr>
        <w:t>în creșterea rezilienței econo</w:t>
      </w:r>
      <w:r w:rsidR="00865AF5">
        <w:rPr>
          <w:rFonts w:ascii="Arial" w:eastAsia="Arial" w:hAnsi="Arial" w:cs="Arial"/>
        </w:rPr>
        <w:t>mice și climatice, p</w:t>
      </w:r>
      <w:r w:rsidR="00E16820" w:rsidRPr="00E16820">
        <w:rPr>
          <w:rFonts w:ascii="Arial" w:eastAsia="Arial" w:hAnsi="Arial" w:cs="Arial"/>
        </w:rPr>
        <w:t xml:space="preserve">rin intermediul prezentului apel, proiectul va oferi sprijin financiar pentru cel puțin 160 de femei care desfășoară activități economice la nivel de gospodărie, în vederea implementării unor proiecte care promovează eficiența energetică, adaptarea la schimbările climatice și mijloace de trai durabile, aliniate la prevederile Planurilor de Acțiune pentru Energie Durabilă și Climă (PAEDC). </w:t>
      </w:r>
      <w:r w:rsidR="00E16820" w:rsidRPr="7F1DEE86">
        <w:rPr>
          <w:rFonts w:ascii="Arial" w:eastAsia="Arial" w:hAnsi="Arial" w:cs="Arial"/>
        </w:rPr>
        <w:t>Din cele 160 de proiecte, cel puțin 20 urmează a fi implementate pe malul stâng al Nistrului</w:t>
      </w:r>
      <w:r w:rsidR="00E7484C">
        <w:rPr>
          <w:rFonts w:ascii="Arial" w:eastAsia="Arial" w:hAnsi="Arial" w:cs="Arial"/>
        </w:rPr>
        <w:t>.</w:t>
      </w:r>
    </w:p>
    <w:p w14:paraId="450B2BC9" w14:textId="77777777" w:rsidR="004F1596" w:rsidRDefault="004F1596">
      <w:pPr>
        <w:spacing w:before="0"/>
        <w:ind w:left="0" w:firstLine="0"/>
        <w:rPr>
          <w:rFonts w:ascii="Arial" w:eastAsia="Arial" w:hAnsi="Arial" w:cs="Arial"/>
        </w:rPr>
      </w:pPr>
    </w:p>
    <w:p w14:paraId="4C89FD40" w14:textId="77777777" w:rsidR="009F2951" w:rsidRDefault="00700060">
      <w:pPr>
        <w:spacing w:before="0"/>
        <w:ind w:left="0" w:firstLine="0"/>
        <w:rPr>
          <w:rFonts w:ascii="Arial" w:eastAsia="Arial" w:hAnsi="Arial" w:cs="Arial"/>
        </w:rPr>
      </w:pPr>
      <w:r w:rsidRPr="00700060">
        <w:rPr>
          <w:rFonts w:ascii="Arial" w:eastAsia="Arial" w:hAnsi="Arial" w:cs="Arial"/>
        </w:rPr>
        <w:t xml:space="preserve">Prezentul apel este deschis pentru cele 42 de comunități selectate prin concurs (EoI24/02956 și EoI25/03011) în cadrul proiectului „Comunități reziliente prin abilitarea femeilor, etapa a II-a”, care beneficiază de suport pentru elaborarea Planurilor de Acțiune pentru Energie Durabilă și Climă (PAEDC) sensibile la dimensiunea de gen. </w:t>
      </w:r>
    </w:p>
    <w:p w14:paraId="0500B4CB" w14:textId="77777777" w:rsidR="009F2951" w:rsidRDefault="009F2951">
      <w:pPr>
        <w:spacing w:before="0"/>
        <w:ind w:left="0" w:firstLine="0"/>
        <w:rPr>
          <w:rFonts w:ascii="Arial" w:eastAsia="Arial" w:hAnsi="Arial" w:cs="Arial"/>
        </w:rPr>
      </w:pPr>
    </w:p>
    <w:p w14:paraId="38720E4C" w14:textId="6BBF71EC" w:rsidR="00F54BA1" w:rsidRPr="00C75C93" w:rsidRDefault="08D20C85" w:rsidP="2ECA00EE">
      <w:pPr>
        <w:spacing w:before="0" w:line="259" w:lineRule="auto"/>
        <w:ind w:left="0"/>
        <w:rPr>
          <w:rFonts w:ascii="Arial" w:eastAsia="Arial" w:hAnsi="Arial" w:cs="Arial"/>
        </w:rPr>
      </w:pPr>
      <w:r w:rsidRPr="2ECA00EE">
        <w:rPr>
          <w:rFonts w:ascii="Arial" w:eastAsia="Arial" w:hAnsi="Arial" w:cs="Arial"/>
        </w:rPr>
        <w:t xml:space="preserve">     </w:t>
      </w:r>
      <w:r w:rsidR="00E972AB" w:rsidRPr="2ECA00EE">
        <w:rPr>
          <w:rFonts w:ascii="Arial" w:eastAsia="Arial" w:hAnsi="Arial" w:cs="Arial"/>
        </w:rPr>
        <w:t xml:space="preserve">Ca </w:t>
      </w:r>
      <w:r w:rsidR="2C42099F" w:rsidRPr="2ECA00EE">
        <w:rPr>
          <w:rFonts w:ascii="Arial" w:eastAsia="Arial" w:hAnsi="Arial" w:cs="Arial"/>
        </w:rPr>
        <w:t>impact,</w:t>
      </w:r>
      <w:r w:rsidR="00E972AB" w:rsidRPr="2ECA00EE">
        <w:rPr>
          <w:rFonts w:ascii="Arial" w:eastAsia="Arial" w:hAnsi="Arial" w:cs="Arial"/>
        </w:rPr>
        <w:t xml:space="preserve"> se </w:t>
      </w:r>
      <w:r w:rsidR="5B434427" w:rsidRPr="2ECA00EE">
        <w:rPr>
          <w:rFonts w:ascii="Arial" w:eastAsia="Arial" w:hAnsi="Arial" w:cs="Arial"/>
        </w:rPr>
        <w:t>propune</w:t>
      </w:r>
      <w:r w:rsidR="00276CA1" w:rsidRPr="2ECA00EE">
        <w:rPr>
          <w:rFonts w:ascii="Arial" w:eastAsia="Arial" w:hAnsi="Arial" w:cs="Arial"/>
        </w:rPr>
        <w:t xml:space="preserve"> </w:t>
      </w:r>
      <w:r w:rsidR="00AA504E" w:rsidRPr="2ECA00EE">
        <w:rPr>
          <w:rFonts w:ascii="Arial" w:eastAsia="Arial" w:hAnsi="Arial" w:cs="Arial"/>
        </w:rPr>
        <w:t>ab</w:t>
      </w:r>
      <w:r w:rsidR="5295E12A" w:rsidRPr="2ECA00EE">
        <w:rPr>
          <w:rFonts w:ascii="Arial" w:eastAsia="Arial" w:hAnsi="Arial" w:cs="Arial"/>
        </w:rPr>
        <w:t>ili</w:t>
      </w:r>
      <w:r w:rsidR="00AA504E" w:rsidRPr="2ECA00EE">
        <w:rPr>
          <w:rFonts w:ascii="Arial" w:eastAsia="Arial" w:hAnsi="Arial" w:cs="Arial"/>
        </w:rPr>
        <w:t xml:space="preserve">tarea femeilor </w:t>
      </w:r>
      <w:r w:rsidR="00F97B4A" w:rsidRPr="2ECA00EE">
        <w:rPr>
          <w:rFonts w:ascii="Arial" w:eastAsia="Arial" w:hAnsi="Arial" w:cs="Arial"/>
        </w:rPr>
        <w:t>de a face față la diverse provocări</w:t>
      </w:r>
      <w:r w:rsidR="00557196" w:rsidRPr="2ECA00EE">
        <w:rPr>
          <w:rFonts w:ascii="Arial" w:eastAsia="Arial" w:hAnsi="Arial" w:cs="Arial"/>
        </w:rPr>
        <w:t xml:space="preserve"> prin</w:t>
      </w:r>
      <w:r w:rsidR="00700060" w:rsidRPr="2ECA00EE">
        <w:rPr>
          <w:rFonts w:ascii="Arial" w:eastAsia="Arial" w:hAnsi="Arial" w:cs="Arial"/>
        </w:rPr>
        <w:t xml:space="preserve"> implementarea unor soluții locale reziliente la schimbările climatice, care contribuie în mod direct la realizarea obiectivelor și angajamentelor asumate prin PAEDC-urile comunităților respective.</w:t>
      </w:r>
    </w:p>
    <w:p w14:paraId="694A0820" w14:textId="77777777" w:rsidR="00381F52" w:rsidRPr="00C75C93" w:rsidRDefault="00381F52">
      <w:pPr>
        <w:spacing w:before="0"/>
        <w:ind w:left="0" w:firstLine="0"/>
        <w:rPr>
          <w:rFonts w:ascii="Arial" w:eastAsia="Arial" w:hAnsi="Arial" w:cs="Arial"/>
        </w:rPr>
      </w:pPr>
    </w:p>
    <w:p w14:paraId="694A0821" w14:textId="77777777" w:rsidR="00381F52" w:rsidRPr="00C75C93" w:rsidRDefault="00995C17">
      <w:pPr>
        <w:spacing w:before="0"/>
        <w:ind w:left="0" w:firstLine="0"/>
        <w:rPr>
          <w:rFonts w:ascii="Arial" w:eastAsia="Arial" w:hAnsi="Arial" w:cs="Arial"/>
          <w:b/>
          <w:bCs/>
          <w:smallCaps/>
          <w:color w:val="0563C1"/>
          <w:sz w:val="24"/>
          <w:szCs w:val="24"/>
        </w:rPr>
      </w:pPr>
      <w:r w:rsidRPr="00C75C93">
        <w:rPr>
          <w:rFonts w:ascii="Arial" w:eastAsia="Arial" w:hAnsi="Arial" w:cs="Arial"/>
          <w:b/>
          <w:bCs/>
          <w:smallCaps/>
          <w:color w:val="0563C1"/>
          <w:sz w:val="24"/>
          <w:szCs w:val="24"/>
        </w:rPr>
        <w:t>II. INFORMAȚIE DESPRE PROIECT</w:t>
      </w:r>
    </w:p>
    <w:p w14:paraId="694A0822" w14:textId="77777777" w:rsidR="00381F52" w:rsidRPr="00C75C93" w:rsidRDefault="00381F52">
      <w:pPr>
        <w:spacing w:before="0"/>
        <w:ind w:left="0" w:firstLine="0"/>
        <w:rPr>
          <w:rFonts w:ascii="Arial" w:eastAsia="Arial" w:hAnsi="Arial" w:cs="Arial"/>
        </w:rPr>
      </w:pPr>
    </w:p>
    <w:p w14:paraId="694A0823" w14:textId="77777777" w:rsidR="00381F52" w:rsidRPr="00C75C93" w:rsidRDefault="00995C17">
      <w:pPr>
        <w:spacing w:before="0"/>
        <w:ind w:left="0" w:firstLine="0"/>
        <w:rPr>
          <w:rFonts w:ascii="Arial" w:eastAsia="Arial" w:hAnsi="Arial" w:cs="Arial"/>
        </w:rPr>
      </w:pPr>
      <w:r w:rsidRPr="00C75C93">
        <w:rPr>
          <w:rFonts w:ascii="Arial" w:eastAsia="Arial" w:hAnsi="Arial" w:cs="Arial"/>
        </w:rPr>
        <w:t>Proiectul „Comunități reziliente prin abilitarea femeilor, etapa II-a” este finanțat de Suedia și Norvegia, implementat de Programul Națiunilor Unite pentru Dezvoltare (PNUD Moldova).</w:t>
      </w:r>
    </w:p>
    <w:p w14:paraId="694A0824" w14:textId="3083F2E2" w:rsidR="00381F52" w:rsidRPr="00C75C93" w:rsidRDefault="00995C17">
      <w:pPr>
        <w:spacing w:before="0"/>
        <w:ind w:left="0" w:firstLine="0"/>
        <w:rPr>
          <w:rFonts w:ascii="Arial" w:eastAsia="Arial" w:hAnsi="Arial" w:cs="Arial"/>
        </w:rPr>
      </w:pPr>
      <w:r w:rsidRPr="00C75C93">
        <w:rPr>
          <w:rFonts w:ascii="Arial" w:eastAsia="Arial" w:hAnsi="Arial" w:cs="Arial"/>
        </w:rPr>
        <w:t xml:space="preserve">Prezentul Ghid se referă la procedurile și criteriile de selecție ce urmează a fi aplicate pentru selectarea femeilor cu activitate economică la nivel de gospodărie casnică din cele 42 de localități eligibile ale Proiectului, în vederea acordării de </w:t>
      </w:r>
      <w:r w:rsidR="00823FDE" w:rsidRPr="00C75C93">
        <w:rPr>
          <w:rFonts w:ascii="Arial" w:eastAsia="Arial" w:hAnsi="Arial" w:cs="Arial"/>
        </w:rPr>
        <w:t xml:space="preserve">suport non-financiar </w:t>
      </w:r>
      <w:r w:rsidRPr="00C75C93">
        <w:rPr>
          <w:rFonts w:ascii="Arial" w:eastAsia="Arial" w:hAnsi="Arial" w:cs="Arial"/>
        </w:rPr>
        <w:t>pentru implementarea unor soluții rezilente la schimbările climatice, aliniate la PAEDC-ul localității de reședință.</w:t>
      </w:r>
    </w:p>
    <w:p w14:paraId="694A0825" w14:textId="77777777" w:rsidR="00381F52" w:rsidRPr="00C75C93" w:rsidRDefault="00381F52">
      <w:pPr>
        <w:spacing w:before="0"/>
        <w:ind w:left="0" w:firstLine="0"/>
        <w:rPr>
          <w:rFonts w:ascii="Arial" w:eastAsia="Arial" w:hAnsi="Arial" w:cs="Arial"/>
        </w:rPr>
      </w:pPr>
    </w:p>
    <w:p w14:paraId="694A0826" w14:textId="77777777" w:rsidR="00381F52" w:rsidRPr="00C75C93" w:rsidRDefault="00995C17">
      <w:pPr>
        <w:spacing w:before="0"/>
        <w:ind w:left="0" w:firstLine="0"/>
        <w:rPr>
          <w:rFonts w:ascii="Arial" w:eastAsia="Arial" w:hAnsi="Arial" w:cs="Arial"/>
          <w:b/>
          <w:bCs/>
          <w:i/>
          <w:iCs/>
        </w:rPr>
      </w:pPr>
      <w:r w:rsidRPr="00C75C93">
        <w:rPr>
          <w:rFonts w:ascii="Arial" w:eastAsia="Arial" w:hAnsi="Arial" w:cs="Arial"/>
          <w:i/>
          <w:iCs/>
        </w:rPr>
        <w:t>Notă:</w:t>
      </w:r>
      <w:r w:rsidRPr="00C75C93">
        <w:rPr>
          <w:rFonts w:ascii="Arial" w:eastAsia="Arial" w:hAnsi="Arial" w:cs="Arial"/>
        </w:rPr>
        <w:t xml:space="preserve"> </w:t>
      </w:r>
      <w:r w:rsidRPr="00C75C93">
        <w:rPr>
          <w:rFonts w:ascii="Arial" w:eastAsia="Arial" w:hAnsi="Arial" w:cs="Arial"/>
          <w:i/>
          <w:iCs/>
        </w:rPr>
        <w:t>Beneficiarele Programului nu vor primi asistență financiară nerambursabilă sub formă de sumă bănească; ele vor primi direct bunurile, echipamentele și/sau serviciile aprobate în cererea de aplicare, în limita plafonului de 6.000 USD.</w:t>
      </w:r>
    </w:p>
    <w:p w14:paraId="694A0827" w14:textId="77777777" w:rsidR="00381F52" w:rsidRPr="00C75C93" w:rsidRDefault="00381F52">
      <w:pPr>
        <w:spacing w:before="0"/>
        <w:ind w:left="0" w:firstLine="0"/>
        <w:rPr>
          <w:rFonts w:ascii="Arial" w:eastAsia="Arial" w:hAnsi="Arial" w:cs="Arial"/>
          <w:i/>
          <w:iCs/>
        </w:rPr>
      </w:pPr>
    </w:p>
    <w:p w14:paraId="694A082A" w14:textId="73F2B6A0" w:rsidR="00381F52" w:rsidRPr="00C75C93" w:rsidRDefault="00995C17">
      <w:pPr>
        <w:pStyle w:val="Heading1"/>
        <w:rPr>
          <w:rFonts w:ascii="Arial" w:eastAsia="Arial" w:hAnsi="Arial" w:cs="Arial"/>
        </w:rPr>
      </w:pPr>
      <w:bookmarkStart w:id="0" w:name="_heading=h.xdqg1o332ztq" w:colFirst="0" w:colLast="0"/>
      <w:bookmarkEnd w:id="0"/>
      <w:r w:rsidRPr="00C75C93">
        <w:rPr>
          <w:rFonts w:ascii="Arial" w:eastAsia="Arial" w:hAnsi="Arial" w:cs="Arial"/>
          <w:smallCaps/>
          <w:color w:val="0563C1"/>
          <w:sz w:val="24"/>
          <w:szCs w:val="24"/>
        </w:rPr>
        <w:t>III. SCOPUL ȘI OBIECTIVELE PROGRAMULUI DE</w:t>
      </w:r>
      <w:r w:rsidR="00E94790" w:rsidRPr="00C75C93">
        <w:rPr>
          <w:rFonts w:ascii="Arial" w:eastAsia="Arial" w:hAnsi="Arial" w:cs="Arial"/>
          <w:smallCaps/>
          <w:color w:val="0563C1"/>
          <w:sz w:val="24"/>
          <w:szCs w:val="24"/>
        </w:rPr>
        <w:t xml:space="preserve"> SUPORT PENTRU </w:t>
      </w:r>
      <w:r w:rsidRPr="00C75C93">
        <w:rPr>
          <w:rFonts w:ascii="Arial" w:eastAsia="Arial" w:hAnsi="Arial" w:cs="Arial"/>
          <w:smallCaps/>
          <w:color w:val="0563C1"/>
          <w:sz w:val="24"/>
          <w:szCs w:val="24"/>
        </w:rPr>
        <w:t>FEMEI CU ACTIVITATE ECONOMICĂ LA NIVEL DE GOSPODĂRIE CASNICĂ</w:t>
      </w:r>
    </w:p>
    <w:p w14:paraId="694A082B" w14:textId="5EA46E37" w:rsidR="00381F52" w:rsidRPr="00C75C93" w:rsidRDefault="00995C17">
      <w:pPr>
        <w:spacing w:before="0"/>
        <w:ind w:left="0" w:firstLine="0"/>
        <w:rPr>
          <w:rFonts w:ascii="Arial" w:eastAsia="Arial" w:hAnsi="Arial" w:cs="Arial"/>
        </w:rPr>
      </w:pPr>
      <w:r w:rsidRPr="00C75C93">
        <w:rPr>
          <w:rFonts w:ascii="Arial" w:eastAsia="Arial" w:hAnsi="Arial" w:cs="Arial"/>
          <w:b/>
          <w:bCs/>
        </w:rPr>
        <w:t>Scopul</w:t>
      </w:r>
      <w:r w:rsidRPr="00C75C93">
        <w:rPr>
          <w:rFonts w:ascii="Arial" w:eastAsia="Arial" w:hAnsi="Arial" w:cs="Arial"/>
        </w:rPr>
        <w:t xml:space="preserve"> </w:t>
      </w:r>
      <w:r w:rsidRPr="00C75C93">
        <w:rPr>
          <w:rFonts w:ascii="Arial" w:eastAsia="Arial" w:hAnsi="Arial" w:cs="Arial"/>
          <w:b/>
          <w:bCs/>
        </w:rPr>
        <w:t>acestui Program</w:t>
      </w:r>
      <w:r w:rsidRPr="00C75C93">
        <w:rPr>
          <w:rFonts w:ascii="Arial" w:eastAsia="Arial" w:hAnsi="Arial" w:cs="Arial"/>
        </w:rPr>
        <w:t xml:space="preserve"> este de a oferi femeilor cu activitate economică la nivel de gospodărie casnică </w:t>
      </w:r>
      <w:r w:rsidR="00B76A07" w:rsidRPr="00C75C93">
        <w:rPr>
          <w:rFonts w:ascii="Arial" w:eastAsia="Arial" w:hAnsi="Arial" w:cs="Arial"/>
        </w:rPr>
        <w:t>suport non-financiar</w:t>
      </w:r>
      <w:r w:rsidRPr="00C75C93">
        <w:rPr>
          <w:rFonts w:ascii="Arial" w:eastAsia="Arial" w:hAnsi="Arial" w:cs="Arial"/>
        </w:rPr>
        <w:t xml:space="preserve"> (sub formă de bunuri, echipamente și/sau servicii), pentru implementarea unor soluții locale, reziliente la schimbările climatice, aliniate priorităților identificate în PAEDC-ul comunității de reședință, contribuind astfel la:</w:t>
      </w:r>
    </w:p>
    <w:p w14:paraId="694A082C" w14:textId="77777777" w:rsidR="00381F52" w:rsidRPr="00C75C93" w:rsidRDefault="00995C17">
      <w:pPr>
        <w:numPr>
          <w:ilvl w:val="0"/>
          <w:numId w:val="1"/>
        </w:numPr>
        <w:spacing w:before="0"/>
        <w:rPr>
          <w:rFonts w:ascii="Arial" w:eastAsia="Arial" w:hAnsi="Arial" w:cs="Arial"/>
        </w:rPr>
      </w:pPr>
      <w:r w:rsidRPr="00C75C93">
        <w:rPr>
          <w:rFonts w:ascii="Arial" w:eastAsia="Arial" w:hAnsi="Arial" w:cs="Arial"/>
        </w:rPr>
        <w:t>dezvoltarea unor activități economice la nivel de gospodărie casnică mai eficiente energetic și mai reziliente la schimbările climatice, conduse de femei;</w:t>
      </w:r>
    </w:p>
    <w:p w14:paraId="694A082D" w14:textId="77777777" w:rsidR="00381F52" w:rsidRPr="00C75C93" w:rsidRDefault="00995C17">
      <w:pPr>
        <w:numPr>
          <w:ilvl w:val="0"/>
          <w:numId w:val="1"/>
        </w:numPr>
        <w:spacing w:before="0"/>
        <w:rPr>
          <w:rFonts w:ascii="Arial" w:eastAsia="Arial" w:hAnsi="Arial" w:cs="Arial"/>
        </w:rPr>
      </w:pPr>
      <w:r w:rsidRPr="00C75C93">
        <w:rPr>
          <w:rFonts w:ascii="Arial" w:eastAsia="Arial" w:hAnsi="Arial" w:cs="Arial"/>
        </w:rPr>
        <w:lastRenderedPageBreak/>
        <w:t>reducerea vulnerabilității gospodăriilor casnice conduse/gestionate de femei prin adoptarea de soluții de eficiență energetică, adaptare climatică și mijloace de trai durabile, în conformitate cu angajamentele din PAEDC-ul local.</w:t>
      </w:r>
    </w:p>
    <w:p w14:paraId="694A082E" w14:textId="77777777" w:rsidR="00381F52" w:rsidRPr="00C75C93" w:rsidRDefault="00381F52">
      <w:pPr>
        <w:spacing w:before="0"/>
        <w:ind w:left="0" w:firstLine="0"/>
        <w:rPr>
          <w:rFonts w:ascii="Arial" w:eastAsia="Arial" w:hAnsi="Arial" w:cs="Arial"/>
          <w:b/>
          <w:bCs/>
        </w:rPr>
      </w:pPr>
    </w:p>
    <w:p w14:paraId="694A082F" w14:textId="77777777" w:rsidR="00381F52" w:rsidRPr="00C75C93" w:rsidRDefault="00995C17">
      <w:pPr>
        <w:spacing w:before="0"/>
        <w:ind w:left="0" w:firstLine="0"/>
        <w:rPr>
          <w:rFonts w:ascii="Arial" w:eastAsia="Arial" w:hAnsi="Arial" w:cs="Arial"/>
        </w:rPr>
      </w:pPr>
      <w:r w:rsidRPr="00C75C93">
        <w:rPr>
          <w:rFonts w:ascii="Arial" w:eastAsia="Arial" w:hAnsi="Arial" w:cs="Arial"/>
          <w:b/>
          <w:bCs/>
        </w:rPr>
        <w:t>Grup țintă:</w:t>
      </w:r>
      <w:r w:rsidRPr="00C75C93">
        <w:rPr>
          <w:rFonts w:ascii="Arial" w:eastAsia="Arial" w:hAnsi="Arial" w:cs="Arial"/>
        </w:rPr>
        <w:t xml:space="preserve"> femei cu activitate economică la nivel de gospodărie casnică, rezidente în una din cele 42 de localități eligibile.</w:t>
      </w:r>
    </w:p>
    <w:p w14:paraId="694A0830" w14:textId="77777777" w:rsidR="00381F52" w:rsidRPr="00C75C93" w:rsidRDefault="00381F52">
      <w:pPr>
        <w:spacing w:before="0"/>
        <w:ind w:left="0" w:firstLine="0"/>
        <w:rPr>
          <w:rFonts w:ascii="Arial" w:eastAsia="Arial" w:hAnsi="Arial" w:cs="Arial"/>
        </w:rPr>
      </w:pPr>
    </w:p>
    <w:p w14:paraId="694A0831" w14:textId="31857EF8" w:rsidR="00381F52" w:rsidRPr="00C75C93" w:rsidRDefault="00995C17">
      <w:pPr>
        <w:spacing w:before="0"/>
        <w:ind w:left="0" w:firstLine="0"/>
        <w:rPr>
          <w:rFonts w:ascii="Arial" w:eastAsia="Arial" w:hAnsi="Arial" w:cs="Arial"/>
        </w:rPr>
      </w:pPr>
      <w:r w:rsidRPr="00C75C93">
        <w:rPr>
          <w:rFonts w:ascii="Arial" w:eastAsia="Arial" w:hAnsi="Arial" w:cs="Arial"/>
        </w:rPr>
        <w:t>Prin acest Program vor fi sprijinite 160 de proiecte la nivel de gospodărie casnică, dintre care cel puțin 20 implementate pe malul stâng al Nistrului. Selecția beneficiarelor se realizează printr-o competiție accesibilă, clară și echitabilă, care asigură șanse egale de acces la resurse tuturor aplicantelor eligibile</w:t>
      </w:r>
      <w:r w:rsidR="00DC7329" w:rsidRPr="00C75C93">
        <w:rPr>
          <w:rFonts w:ascii="Arial" w:eastAsia="Arial" w:hAnsi="Arial" w:cs="Arial"/>
        </w:rPr>
        <w:t>.</w:t>
      </w:r>
    </w:p>
    <w:p w14:paraId="694A0832" w14:textId="77777777" w:rsidR="00381F52" w:rsidRPr="00C75C93" w:rsidRDefault="00381F52">
      <w:pPr>
        <w:spacing w:before="0"/>
        <w:ind w:left="0" w:right="164" w:firstLine="0"/>
        <w:rPr>
          <w:rFonts w:ascii="Arial" w:eastAsia="Arial" w:hAnsi="Arial" w:cs="Arial"/>
        </w:rPr>
      </w:pPr>
    </w:p>
    <w:p w14:paraId="694A0833" w14:textId="6006C126" w:rsidR="00381F52" w:rsidRPr="00C75C93" w:rsidRDefault="00995C17">
      <w:pPr>
        <w:pStyle w:val="Heading1"/>
        <w:spacing w:before="0" w:after="0" w:line="240" w:lineRule="auto"/>
        <w:jc w:val="left"/>
        <w:rPr>
          <w:rFonts w:ascii="Arial" w:eastAsia="Arial" w:hAnsi="Arial" w:cs="Arial"/>
          <w:smallCaps/>
          <w:color w:val="0563C1"/>
          <w:sz w:val="24"/>
          <w:szCs w:val="24"/>
        </w:rPr>
      </w:pPr>
      <w:r w:rsidRPr="00C75C93">
        <w:rPr>
          <w:rFonts w:ascii="Arial" w:eastAsia="Arial" w:hAnsi="Arial" w:cs="Arial"/>
          <w:smallCaps/>
          <w:color w:val="0563C1"/>
          <w:sz w:val="24"/>
          <w:szCs w:val="24"/>
        </w:rPr>
        <w:t xml:space="preserve">IV. </w:t>
      </w:r>
      <w:r w:rsidR="007C116E" w:rsidRPr="00C75C93">
        <w:rPr>
          <w:rFonts w:ascii="Arial" w:eastAsia="Arial" w:hAnsi="Arial" w:cs="Arial"/>
          <w:smallCaps/>
          <w:color w:val="0563C1"/>
          <w:sz w:val="24"/>
          <w:szCs w:val="24"/>
        </w:rPr>
        <w:t>LOCALITĂȚI</w:t>
      </w:r>
      <w:r w:rsidRPr="00C75C93">
        <w:rPr>
          <w:rFonts w:ascii="Arial" w:eastAsia="Arial" w:hAnsi="Arial" w:cs="Arial"/>
          <w:smallCaps/>
          <w:color w:val="0563C1"/>
          <w:sz w:val="24"/>
          <w:szCs w:val="24"/>
        </w:rPr>
        <w:t xml:space="preserve"> ELIGIBILE </w:t>
      </w:r>
    </w:p>
    <w:p w14:paraId="694A0834" w14:textId="77777777" w:rsidR="00381F52" w:rsidRPr="00C75C93" w:rsidRDefault="00381F52">
      <w:pPr>
        <w:spacing w:before="0"/>
        <w:ind w:left="0" w:firstLine="0"/>
        <w:rPr>
          <w:rFonts w:ascii="Arial" w:eastAsia="Arial" w:hAnsi="Arial" w:cs="Arial"/>
        </w:rPr>
      </w:pPr>
    </w:p>
    <w:p w14:paraId="694A0835" w14:textId="7E2CBB86" w:rsidR="00381F52" w:rsidRPr="00C75C93" w:rsidRDefault="00995C17">
      <w:pPr>
        <w:spacing w:before="0"/>
        <w:ind w:left="0" w:firstLine="0"/>
        <w:rPr>
          <w:rFonts w:ascii="Arial" w:eastAsia="Arial" w:hAnsi="Arial" w:cs="Arial"/>
        </w:rPr>
      </w:pPr>
      <w:r w:rsidRPr="00C75C93">
        <w:rPr>
          <w:rFonts w:ascii="Arial" w:eastAsia="Arial" w:hAnsi="Arial" w:cs="Arial"/>
        </w:rPr>
        <w:t xml:space="preserve">Cererile </w:t>
      </w:r>
      <w:r w:rsidR="00074A3A" w:rsidRPr="00C75C93">
        <w:rPr>
          <w:rFonts w:ascii="Arial" w:eastAsia="Arial" w:hAnsi="Arial" w:cs="Arial"/>
        </w:rPr>
        <w:t xml:space="preserve">pentru accesarea </w:t>
      </w:r>
      <w:r w:rsidR="005F2D14" w:rsidRPr="00C75C93">
        <w:rPr>
          <w:rFonts w:ascii="Arial" w:eastAsia="Arial" w:hAnsi="Arial" w:cs="Arial"/>
        </w:rPr>
        <w:t>suportului non-financiar</w:t>
      </w:r>
      <w:r w:rsidRPr="00C75C93">
        <w:rPr>
          <w:rFonts w:ascii="Arial" w:eastAsia="Arial" w:hAnsi="Arial" w:cs="Arial"/>
        </w:rPr>
        <w:t xml:space="preserve"> pot fi depuse de femei cu activitate economică la nivel de gospodărie casnică, rezidente în una din</w:t>
      </w:r>
      <w:r w:rsidR="005F2D14" w:rsidRPr="00C75C93">
        <w:rPr>
          <w:rFonts w:ascii="Arial" w:eastAsia="Arial" w:hAnsi="Arial" w:cs="Arial"/>
        </w:rPr>
        <w:t>tre</w:t>
      </w:r>
      <w:r w:rsidRPr="00C75C93">
        <w:rPr>
          <w:rFonts w:ascii="Arial" w:eastAsia="Arial" w:hAnsi="Arial" w:cs="Arial"/>
        </w:rPr>
        <w:t xml:space="preserve"> cele 42 de localități partenere în cadrul Proiectului "Comunități reziliente prin abilitarea femeilor, etapa II-a".</w:t>
      </w:r>
    </w:p>
    <w:p w14:paraId="694A0836" w14:textId="77777777" w:rsidR="00381F52" w:rsidRPr="00C75C93" w:rsidRDefault="00995C17" w:rsidP="007C116E">
      <w:pPr>
        <w:spacing w:before="0" w:after="120"/>
        <w:ind w:left="0" w:firstLine="0"/>
        <w:rPr>
          <w:rFonts w:ascii="Arial" w:eastAsia="Arial" w:hAnsi="Arial" w:cs="Arial"/>
        </w:rPr>
      </w:pPr>
      <w:r w:rsidRPr="00C75C93">
        <w:rPr>
          <w:rFonts w:ascii="Arial" w:eastAsia="Arial" w:hAnsi="Arial" w:cs="Arial"/>
        </w:rPr>
        <w:br/>
      </w:r>
      <w:r w:rsidRPr="00C75C93">
        <w:rPr>
          <w:rFonts w:ascii="Arial" w:eastAsia="Arial" w:hAnsi="Arial" w:cs="Arial"/>
          <w:b/>
          <w:bCs/>
        </w:rPr>
        <w:t>Tabelul 1. Aria teritorială de implementare a proiectului</w:t>
      </w:r>
    </w:p>
    <w:tbl>
      <w:tblPr>
        <w:tblStyle w:val="GridTable4-Accent11"/>
        <w:tblW w:w="0" w:type="auto"/>
        <w:tblLook w:val="04A0" w:firstRow="1" w:lastRow="0" w:firstColumn="1" w:lastColumn="0" w:noHBand="0" w:noVBand="1"/>
      </w:tblPr>
      <w:tblGrid>
        <w:gridCol w:w="5035"/>
        <w:gridCol w:w="3305"/>
      </w:tblGrid>
      <w:tr w:rsidR="005C7C1C" w:rsidRPr="00C75C93" w14:paraId="2612DA74" w14:textId="77777777" w:rsidTr="3E1460A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661C6F51" w14:textId="77777777" w:rsidR="005C7C1C" w:rsidRPr="00C75C93" w:rsidRDefault="005C7C1C" w:rsidP="005C7C1C">
            <w:pPr>
              <w:rPr>
                <w:rFonts w:ascii="Arial" w:eastAsia="Yu Mincho" w:hAnsi="Arial"/>
                <w:b w:val="0"/>
                <w:bCs w:val="0"/>
                <w:sz w:val="22"/>
                <w:szCs w:val="22"/>
                <w:lang w:val="ro-MD"/>
              </w:rPr>
            </w:pPr>
            <w:r w:rsidRPr="00C75C93">
              <w:rPr>
                <w:rFonts w:ascii="Arial" w:eastAsia="Yu Mincho" w:hAnsi="Arial"/>
                <w:b w:val="0"/>
                <w:bCs w:val="0"/>
                <w:sz w:val="22"/>
                <w:szCs w:val="22"/>
                <w:lang w:val="ro-MD"/>
              </w:rPr>
              <w:t>Localitate eligibilă</w:t>
            </w:r>
          </w:p>
        </w:tc>
        <w:tc>
          <w:tcPr>
            <w:tcW w:w="3305" w:type="dxa"/>
          </w:tcPr>
          <w:p w14:paraId="6BE75E20" w14:textId="77777777" w:rsidR="005C7C1C" w:rsidRPr="00C75C93" w:rsidRDefault="005C7C1C" w:rsidP="005C7C1C">
            <w:pPr>
              <w:cnfStyle w:val="100000000000" w:firstRow="1" w:lastRow="0" w:firstColumn="0" w:lastColumn="0" w:oddVBand="0" w:evenVBand="0" w:oddHBand="0" w:evenHBand="0" w:firstRowFirstColumn="0" w:firstRowLastColumn="0" w:lastRowFirstColumn="0" w:lastRowLastColumn="0"/>
              <w:rPr>
                <w:rFonts w:ascii="Arial" w:eastAsia="Yu Mincho" w:hAnsi="Arial"/>
                <w:b w:val="0"/>
                <w:bCs w:val="0"/>
                <w:sz w:val="22"/>
                <w:szCs w:val="22"/>
                <w:lang w:val="ro-MD"/>
              </w:rPr>
            </w:pPr>
            <w:r w:rsidRPr="00C75C93">
              <w:rPr>
                <w:rFonts w:ascii="Arial" w:eastAsia="Yu Mincho" w:hAnsi="Arial"/>
                <w:b w:val="0"/>
                <w:bCs w:val="0"/>
                <w:sz w:val="22"/>
                <w:szCs w:val="22"/>
                <w:lang w:val="ro-MD"/>
              </w:rPr>
              <w:t>Raion/Regiune</w:t>
            </w:r>
          </w:p>
        </w:tc>
      </w:tr>
      <w:tr w:rsidR="005C7C1C" w:rsidRPr="00C75C93" w14:paraId="0C7A3F5F"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C534C1D"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Chetrosu</w:t>
            </w:r>
          </w:p>
        </w:tc>
        <w:tc>
          <w:tcPr>
            <w:tcW w:w="3305" w:type="dxa"/>
          </w:tcPr>
          <w:p w14:paraId="629BC24F"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Drochia</w:t>
            </w:r>
          </w:p>
        </w:tc>
      </w:tr>
      <w:tr w:rsidR="005C7C1C" w:rsidRPr="00C75C93" w14:paraId="2268F8AB"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48DDDDDA"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Costuleni</w:t>
            </w:r>
          </w:p>
        </w:tc>
        <w:tc>
          <w:tcPr>
            <w:tcW w:w="3305" w:type="dxa"/>
          </w:tcPr>
          <w:p w14:paraId="0294D2D5"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Ungheni</w:t>
            </w:r>
          </w:p>
        </w:tc>
      </w:tr>
      <w:tr w:rsidR="005C7C1C" w:rsidRPr="00C75C93" w14:paraId="63FE72F5"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0186FF2"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Fundurii Vechi</w:t>
            </w:r>
          </w:p>
        </w:tc>
        <w:tc>
          <w:tcPr>
            <w:tcW w:w="3305" w:type="dxa"/>
          </w:tcPr>
          <w:p w14:paraId="348B6DC2"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Glodeni</w:t>
            </w:r>
          </w:p>
        </w:tc>
      </w:tr>
      <w:tr w:rsidR="005C7C1C" w:rsidRPr="00C75C93" w14:paraId="28075C82"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38D05C9" w14:textId="5311D5BF" w:rsidR="005C7C1C" w:rsidRPr="00C75C93" w:rsidRDefault="005C7C1C" w:rsidP="005C7C1C">
            <w:pPr>
              <w:rPr>
                <w:rFonts w:ascii="Arial" w:eastAsia="Yu Mincho" w:hAnsi="Arial"/>
                <w:b w:val="0"/>
                <w:bCs w:val="0"/>
                <w:color w:val="000000"/>
                <w:sz w:val="22"/>
                <w:szCs w:val="22"/>
                <w:lang w:val="ro-MD"/>
              </w:rPr>
            </w:pPr>
            <w:r w:rsidRPr="3E1460AA">
              <w:rPr>
                <w:rFonts w:ascii="Arial" w:eastAsia="Yu Mincho" w:hAnsi="Arial"/>
                <w:b w:val="0"/>
                <w:bCs w:val="0"/>
                <w:color w:val="000000" w:themeColor="text1"/>
                <w:sz w:val="22"/>
                <w:szCs w:val="22"/>
                <w:lang w:val="ro-MD"/>
              </w:rPr>
              <w:t>s.</w:t>
            </w:r>
            <w:r w:rsidR="1F2BDEFB" w:rsidRPr="3E1460AA">
              <w:rPr>
                <w:rFonts w:ascii="Arial" w:eastAsia="Yu Mincho" w:hAnsi="Arial"/>
                <w:b w:val="0"/>
                <w:bCs w:val="0"/>
                <w:color w:val="000000" w:themeColor="text1"/>
                <w:sz w:val="22"/>
                <w:szCs w:val="22"/>
                <w:lang w:val="ro-MD"/>
              </w:rPr>
              <w:t xml:space="preserve"> </w:t>
            </w:r>
            <w:r w:rsidRPr="3E1460AA">
              <w:rPr>
                <w:rFonts w:ascii="Arial" w:eastAsia="Yu Mincho" w:hAnsi="Arial"/>
                <w:b w:val="0"/>
                <w:bCs w:val="0"/>
                <w:color w:val="000000" w:themeColor="text1"/>
                <w:sz w:val="22"/>
                <w:szCs w:val="22"/>
                <w:lang w:val="ro-MD"/>
              </w:rPr>
              <w:t>Hîrbovăț</w:t>
            </w:r>
          </w:p>
        </w:tc>
        <w:tc>
          <w:tcPr>
            <w:tcW w:w="3305" w:type="dxa"/>
          </w:tcPr>
          <w:p w14:paraId="4423AF42"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Anenii Noi</w:t>
            </w:r>
          </w:p>
        </w:tc>
      </w:tr>
      <w:tr w:rsidR="005C7C1C" w:rsidRPr="00C75C93" w14:paraId="4038F750"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D749F6C"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Țipala</w:t>
            </w:r>
          </w:p>
        </w:tc>
        <w:tc>
          <w:tcPr>
            <w:tcW w:w="3305" w:type="dxa"/>
          </w:tcPr>
          <w:p w14:paraId="3E14D4EA"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Ialoveni</w:t>
            </w:r>
          </w:p>
        </w:tc>
      </w:tr>
      <w:tr w:rsidR="005C7C1C" w:rsidRPr="00C75C93" w14:paraId="0F6DD4C1"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64749DE3"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Bîrnova</w:t>
            </w:r>
          </w:p>
        </w:tc>
        <w:tc>
          <w:tcPr>
            <w:tcW w:w="3305" w:type="dxa"/>
          </w:tcPr>
          <w:p w14:paraId="68DA07E5"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Ocnița</w:t>
            </w:r>
          </w:p>
        </w:tc>
      </w:tr>
      <w:tr w:rsidR="005C7C1C" w:rsidRPr="00C75C93" w14:paraId="0A587CE5"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0387AD8F"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Cioc-Maidan</w:t>
            </w:r>
          </w:p>
        </w:tc>
        <w:tc>
          <w:tcPr>
            <w:tcW w:w="3305" w:type="dxa"/>
          </w:tcPr>
          <w:p w14:paraId="0719F855"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UTA Găgăuzia</w:t>
            </w:r>
          </w:p>
        </w:tc>
      </w:tr>
      <w:tr w:rsidR="005C7C1C" w:rsidRPr="00C75C93" w14:paraId="62D40E5A"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7FBC1084"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Ciuciuleni</w:t>
            </w:r>
          </w:p>
        </w:tc>
        <w:tc>
          <w:tcPr>
            <w:tcW w:w="3305" w:type="dxa"/>
          </w:tcPr>
          <w:p w14:paraId="6CD2820D"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Hîncești</w:t>
            </w:r>
          </w:p>
        </w:tc>
      </w:tr>
      <w:tr w:rsidR="005C7C1C" w:rsidRPr="00C75C93" w14:paraId="5768DB8A"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7C37869B"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Crihana Veche</w:t>
            </w:r>
          </w:p>
        </w:tc>
        <w:tc>
          <w:tcPr>
            <w:tcW w:w="3305" w:type="dxa"/>
          </w:tcPr>
          <w:p w14:paraId="7933E86F"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Cahul</w:t>
            </w:r>
          </w:p>
        </w:tc>
      </w:tr>
      <w:tr w:rsidR="005C7C1C" w:rsidRPr="00C75C93" w14:paraId="7E6009B8"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6CBB28A7"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Lozova</w:t>
            </w:r>
          </w:p>
        </w:tc>
        <w:tc>
          <w:tcPr>
            <w:tcW w:w="3305" w:type="dxa"/>
          </w:tcPr>
          <w:p w14:paraId="6313819B"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Strășeni</w:t>
            </w:r>
          </w:p>
        </w:tc>
      </w:tr>
      <w:tr w:rsidR="005C7C1C" w:rsidRPr="00C75C93" w14:paraId="06912398"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4561E60F"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Manta</w:t>
            </w:r>
          </w:p>
        </w:tc>
        <w:tc>
          <w:tcPr>
            <w:tcW w:w="3305" w:type="dxa"/>
          </w:tcPr>
          <w:p w14:paraId="57C39DFF"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Cahul</w:t>
            </w:r>
          </w:p>
        </w:tc>
      </w:tr>
      <w:tr w:rsidR="005C7C1C" w:rsidRPr="00C75C93" w14:paraId="47B6565B"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090F3D89"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Mihăileni</w:t>
            </w:r>
          </w:p>
        </w:tc>
        <w:tc>
          <w:tcPr>
            <w:tcW w:w="3305" w:type="dxa"/>
          </w:tcPr>
          <w:p w14:paraId="28B876E7"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Rîșcani</w:t>
            </w:r>
          </w:p>
        </w:tc>
      </w:tr>
      <w:tr w:rsidR="005C7C1C" w:rsidRPr="00C75C93" w14:paraId="1104FA04"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91BC41D"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Mîndrești</w:t>
            </w:r>
          </w:p>
        </w:tc>
        <w:tc>
          <w:tcPr>
            <w:tcW w:w="3305" w:type="dxa"/>
          </w:tcPr>
          <w:p w14:paraId="793F6B51"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Telenești</w:t>
            </w:r>
          </w:p>
        </w:tc>
      </w:tr>
      <w:tr w:rsidR="005C7C1C" w:rsidRPr="00C75C93" w14:paraId="50BF096D"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06F81B09"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Rîșcani</w:t>
            </w:r>
          </w:p>
        </w:tc>
        <w:tc>
          <w:tcPr>
            <w:tcW w:w="3305" w:type="dxa"/>
          </w:tcPr>
          <w:p w14:paraId="7731E8DB"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Rîșcani</w:t>
            </w:r>
          </w:p>
        </w:tc>
      </w:tr>
      <w:tr w:rsidR="005C7C1C" w:rsidRPr="00C75C93" w14:paraId="350C3219"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4BD97BC7"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Slobozia Mare</w:t>
            </w:r>
          </w:p>
        </w:tc>
        <w:tc>
          <w:tcPr>
            <w:tcW w:w="3305" w:type="dxa"/>
          </w:tcPr>
          <w:p w14:paraId="716E71AF"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Cahul</w:t>
            </w:r>
          </w:p>
        </w:tc>
      </w:tr>
      <w:tr w:rsidR="005C7C1C" w:rsidRPr="00C75C93" w14:paraId="00BB076B"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2FEAB5BC"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Ursoaia</w:t>
            </w:r>
          </w:p>
        </w:tc>
        <w:tc>
          <w:tcPr>
            <w:tcW w:w="3305" w:type="dxa"/>
          </w:tcPr>
          <w:p w14:paraId="5A4AC02B"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Căușeni</w:t>
            </w:r>
          </w:p>
        </w:tc>
      </w:tr>
      <w:tr w:rsidR="005C7C1C" w:rsidRPr="00C75C93" w14:paraId="42F1C575"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22184686"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Vorniceni</w:t>
            </w:r>
          </w:p>
        </w:tc>
        <w:tc>
          <w:tcPr>
            <w:tcW w:w="3305" w:type="dxa"/>
          </w:tcPr>
          <w:p w14:paraId="1856546E"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Strășeni</w:t>
            </w:r>
          </w:p>
        </w:tc>
      </w:tr>
      <w:tr w:rsidR="005C7C1C" w:rsidRPr="00C75C93" w14:paraId="7798057C"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5030F241"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Zaim</w:t>
            </w:r>
          </w:p>
        </w:tc>
        <w:tc>
          <w:tcPr>
            <w:tcW w:w="3305" w:type="dxa"/>
          </w:tcPr>
          <w:p w14:paraId="00CA9A8F"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Căușeni</w:t>
            </w:r>
          </w:p>
        </w:tc>
      </w:tr>
      <w:tr w:rsidR="005C7C1C" w:rsidRPr="00C75C93" w14:paraId="36722B19"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1E176654"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Baurci-Moldoveni, s. Zîrnești, s. Cucoara</w:t>
            </w:r>
          </w:p>
        </w:tc>
        <w:tc>
          <w:tcPr>
            <w:tcW w:w="3305" w:type="dxa"/>
          </w:tcPr>
          <w:p w14:paraId="02BD6256"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Cahul</w:t>
            </w:r>
          </w:p>
        </w:tc>
      </w:tr>
      <w:tr w:rsidR="005C7C1C" w:rsidRPr="00C75C93" w14:paraId="7036E848"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54EC3E37" w14:textId="257B6D0F"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 xml:space="preserve">s. Roșcani, s. Calfa, s. </w:t>
            </w:r>
            <w:r w:rsidR="00207367">
              <w:rPr>
                <w:rFonts w:ascii="Arial" w:eastAsia="Yu Mincho" w:hAnsi="Arial"/>
                <w:b w:val="0"/>
                <w:bCs w:val="0"/>
                <w:color w:val="000000"/>
                <w:sz w:val="22"/>
                <w:szCs w:val="22"/>
                <w:lang w:val="ro-MD"/>
              </w:rPr>
              <w:t>T</w:t>
            </w:r>
            <w:r w:rsidRPr="00C75C93">
              <w:rPr>
                <w:rFonts w:ascii="Arial" w:eastAsia="Yu Mincho" w:hAnsi="Arial"/>
                <w:b w:val="0"/>
                <w:bCs w:val="0"/>
                <w:color w:val="000000"/>
                <w:sz w:val="22"/>
                <w:szCs w:val="22"/>
                <w:lang w:val="ro-MD"/>
              </w:rPr>
              <w:t>elița</w:t>
            </w:r>
          </w:p>
        </w:tc>
        <w:tc>
          <w:tcPr>
            <w:tcW w:w="3305" w:type="dxa"/>
          </w:tcPr>
          <w:p w14:paraId="061BB68D"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Anenii Noi</w:t>
            </w:r>
          </w:p>
        </w:tc>
      </w:tr>
      <w:tr w:rsidR="005C7C1C" w:rsidRPr="00C75C93" w14:paraId="17F824C9"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057A00AE"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Ochiul Roș, s. Zolotievca și comuna Geamăna</w:t>
            </w:r>
          </w:p>
        </w:tc>
        <w:tc>
          <w:tcPr>
            <w:tcW w:w="3305" w:type="dxa"/>
          </w:tcPr>
          <w:p w14:paraId="3478C3B1"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Anenii Noi</w:t>
            </w:r>
          </w:p>
        </w:tc>
      </w:tr>
      <w:tr w:rsidR="005C7C1C" w:rsidRPr="00C75C93" w14:paraId="33BDADA0"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25A7F170"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Călinești, s. Chetriș, s. Hîncești</w:t>
            </w:r>
          </w:p>
        </w:tc>
        <w:tc>
          <w:tcPr>
            <w:tcW w:w="3305" w:type="dxa"/>
          </w:tcPr>
          <w:p w14:paraId="36E614EE"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Fălești</w:t>
            </w:r>
          </w:p>
        </w:tc>
      </w:tr>
      <w:tr w:rsidR="005C7C1C" w:rsidRPr="00C75C93" w14:paraId="3AB5C4EB"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0EBAB1B0"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Leova, s. Sîrma, s. Tochile-Răducani, s. Sărata-Răzeși</w:t>
            </w:r>
          </w:p>
        </w:tc>
        <w:tc>
          <w:tcPr>
            <w:tcW w:w="3305" w:type="dxa"/>
          </w:tcPr>
          <w:p w14:paraId="2B3F6942"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Leova</w:t>
            </w:r>
          </w:p>
        </w:tc>
      </w:tr>
      <w:tr w:rsidR="005C7C1C" w:rsidRPr="00C75C93" w14:paraId="2F3FF0C8"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6A505132"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Anenii Noi</w:t>
            </w:r>
          </w:p>
        </w:tc>
        <w:tc>
          <w:tcPr>
            <w:tcW w:w="3305" w:type="dxa"/>
          </w:tcPr>
          <w:p w14:paraId="2647E599"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Anenii Noi</w:t>
            </w:r>
          </w:p>
        </w:tc>
      </w:tr>
      <w:tr w:rsidR="005C7C1C" w:rsidRPr="00C75C93" w14:paraId="3D1D8107"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4304E619"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Chetrosu</w:t>
            </w:r>
          </w:p>
        </w:tc>
        <w:tc>
          <w:tcPr>
            <w:tcW w:w="3305" w:type="dxa"/>
          </w:tcPr>
          <w:p w14:paraId="2DFC24D3"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Anenii Noi</w:t>
            </w:r>
          </w:p>
        </w:tc>
      </w:tr>
      <w:tr w:rsidR="005C7C1C" w:rsidRPr="00C75C93" w14:paraId="58C17B09"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2FEBC33C"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Telenești</w:t>
            </w:r>
          </w:p>
        </w:tc>
        <w:tc>
          <w:tcPr>
            <w:tcW w:w="3305" w:type="dxa"/>
          </w:tcPr>
          <w:p w14:paraId="02AD9889"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Telenești</w:t>
            </w:r>
          </w:p>
        </w:tc>
      </w:tr>
      <w:tr w:rsidR="005C7C1C" w:rsidRPr="00C75C93" w14:paraId="7F5DC136"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1199FC1D"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lastRenderedPageBreak/>
              <w:t>orașul Drochia</w:t>
            </w:r>
          </w:p>
        </w:tc>
        <w:tc>
          <w:tcPr>
            <w:tcW w:w="3305" w:type="dxa"/>
          </w:tcPr>
          <w:p w14:paraId="5B69A7F8"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Drochia</w:t>
            </w:r>
          </w:p>
        </w:tc>
      </w:tr>
      <w:tr w:rsidR="005C7C1C" w:rsidRPr="00C75C93" w14:paraId="0B6B8F7D"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4ACA38F1"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Florești</w:t>
            </w:r>
          </w:p>
        </w:tc>
        <w:tc>
          <w:tcPr>
            <w:tcW w:w="3305" w:type="dxa"/>
          </w:tcPr>
          <w:p w14:paraId="4AF746FF"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Florești</w:t>
            </w:r>
          </w:p>
        </w:tc>
      </w:tr>
      <w:tr w:rsidR="005C7C1C" w:rsidRPr="00C75C93" w14:paraId="6D4F2202"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86C62A3"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Izbiște</w:t>
            </w:r>
          </w:p>
        </w:tc>
        <w:tc>
          <w:tcPr>
            <w:tcW w:w="3305" w:type="dxa"/>
          </w:tcPr>
          <w:p w14:paraId="3110D1D8"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Criuleni</w:t>
            </w:r>
          </w:p>
        </w:tc>
      </w:tr>
      <w:tr w:rsidR="005C7C1C" w:rsidRPr="00C75C93" w14:paraId="30E3A4F7"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0FD89F11"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Strășeni</w:t>
            </w:r>
          </w:p>
        </w:tc>
        <w:tc>
          <w:tcPr>
            <w:tcW w:w="3305" w:type="dxa"/>
          </w:tcPr>
          <w:p w14:paraId="045AF7DE"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Strășeni</w:t>
            </w:r>
          </w:p>
        </w:tc>
      </w:tr>
      <w:tr w:rsidR="005C7C1C" w:rsidRPr="00C75C93" w14:paraId="629984E7"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283C5CBE"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Fălești</w:t>
            </w:r>
          </w:p>
        </w:tc>
        <w:tc>
          <w:tcPr>
            <w:tcW w:w="3305" w:type="dxa"/>
          </w:tcPr>
          <w:p w14:paraId="2EBEA3AA"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Fălești</w:t>
            </w:r>
          </w:p>
        </w:tc>
      </w:tr>
      <w:tr w:rsidR="005C7C1C" w:rsidRPr="00C75C93" w14:paraId="24E7A92E"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68C6B15"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Sofia</w:t>
            </w:r>
          </w:p>
        </w:tc>
        <w:tc>
          <w:tcPr>
            <w:tcW w:w="3305" w:type="dxa"/>
          </w:tcPr>
          <w:p w14:paraId="43F4E450"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Drochia</w:t>
            </w:r>
          </w:p>
        </w:tc>
      </w:tr>
      <w:tr w:rsidR="005C7C1C" w:rsidRPr="00C75C93" w14:paraId="70C1D572"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66521490"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Vărvăreuca</w:t>
            </w:r>
          </w:p>
        </w:tc>
        <w:tc>
          <w:tcPr>
            <w:tcW w:w="3305" w:type="dxa"/>
          </w:tcPr>
          <w:p w14:paraId="75EBC3C2"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Florești</w:t>
            </w:r>
          </w:p>
        </w:tc>
      </w:tr>
      <w:tr w:rsidR="005C7C1C" w:rsidRPr="00C75C93" w14:paraId="3EBD6F03"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57266CE0"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Floreni</w:t>
            </w:r>
          </w:p>
        </w:tc>
        <w:tc>
          <w:tcPr>
            <w:tcW w:w="3305" w:type="dxa"/>
          </w:tcPr>
          <w:p w14:paraId="782BADF4"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Anenii Noi</w:t>
            </w:r>
          </w:p>
        </w:tc>
      </w:tr>
      <w:tr w:rsidR="005C7C1C" w:rsidRPr="00C75C93" w14:paraId="4B2AAACF"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0458AC39"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Ruseștii Noi</w:t>
            </w:r>
          </w:p>
        </w:tc>
        <w:tc>
          <w:tcPr>
            <w:tcW w:w="3305" w:type="dxa"/>
          </w:tcPr>
          <w:p w14:paraId="58D3A9EC"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Ialoveni</w:t>
            </w:r>
          </w:p>
        </w:tc>
      </w:tr>
      <w:tr w:rsidR="005C7C1C" w:rsidRPr="00C75C93" w14:paraId="7C21A8FE"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EE7AC81"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Camenca</w:t>
            </w:r>
          </w:p>
        </w:tc>
        <w:tc>
          <w:tcPr>
            <w:tcW w:w="3305" w:type="dxa"/>
          </w:tcPr>
          <w:p w14:paraId="58D19A84" w14:textId="77777777" w:rsidR="005C7C1C" w:rsidRPr="00C75C93" w:rsidRDefault="005C7C1C" w:rsidP="005C7C1C">
            <w:pPr>
              <w:ind w:left="33" w:hanging="33"/>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Malul stâng al Nistrului</w:t>
            </w:r>
          </w:p>
        </w:tc>
      </w:tr>
      <w:tr w:rsidR="005C7C1C" w:rsidRPr="00C75C93" w14:paraId="77FC3FD1"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325D1FD2"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Ciobruciu</w:t>
            </w:r>
          </w:p>
        </w:tc>
        <w:tc>
          <w:tcPr>
            <w:tcW w:w="3305" w:type="dxa"/>
          </w:tcPr>
          <w:p w14:paraId="399A8565" w14:textId="77777777" w:rsidR="005C7C1C" w:rsidRPr="00C75C93" w:rsidRDefault="005C7C1C" w:rsidP="005C7C1C">
            <w:pPr>
              <w:ind w:left="33" w:hanging="33"/>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Malul stâng al Nistrului</w:t>
            </w:r>
          </w:p>
        </w:tc>
      </w:tr>
      <w:tr w:rsidR="005C7C1C" w:rsidRPr="00C75C93" w14:paraId="363A8A06"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232923BF"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Hrustovaia</w:t>
            </w:r>
          </w:p>
        </w:tc>
        <w:tc>
          <w:tcPr>
            <w:tcW w:w="3305" w:type="dxa"/>
          </w:tcPr>
          <w:p w14:paraId="7C4D22BC"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Malul stâng al Nistrului</w:t>
            </w:r>
          </w:p>
        </w:tc>
      </w:tr>
      <w:tr w:rsidR="005C7C1C" w:rsidRPr="00C75C93" w14:paraId="7175698F"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7ECDC83D"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Protyagailovka</w:t>
            </w:r>
          </w:p>
        </w:tc>
        <w:tc>
          <w:tcPr>
            <w:tcW w:w="3305" w:type="dxa"/>
          </w:tcPr>
          <w:p w14:paraId="3787D7FA"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Malul stâng al Nistrului</w:t>
            </w:r>
          </w:p>
        </w:tc>
      </w:tr>
      <w:tr w:rsidR="005C7C1C" w:rsidRPr="00C75C93" w14:paraId="158C57F8"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405F87B0"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s. Ternovka</w:t>
            </w:r>
          </w:p>
        </w:tc>
        <w:tc>
          <w:tcPr>
            <w:tcW w:w="3305" w:type="dxa"/>
          </w:tcPr>
          <w:p w14:paraId="2BE544C7"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Malul stâng al Nistrului</w:t>
            </w:r>
          </w:p>
        </w:tc>
      </w:tr>
      <w:tr w:rsidR="005C7C1C" w:rsidRPr="00C75C93" w14:paraId="598D8629" w14:textId="77777777" w:rsidTr="3E1460A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035" w:type="dxa"/>
          </w:tcPr>
          <w:p w14:paraId="4417781F"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mun. Soroca</w:t>
            </w:r>
          </w:p>
        </w:tc>
        <w:tc>
          <w:tcPr>
            <w:tcW w:w="3305" w:type="dxa"/>
          </w:tcPr>
          <w:p w14:paraId="53680B7C" w14:textId="77777777" w:rsidR="005C7C1C" w:rsidRPr="00C75C93" w:rsidRDefault="005C7C1C" w:rsidP="005C7C1C">
            <w:pPr>
              <w:cnfStyle w:val="000000100000" w:firstRow="0" w:lastRow="0" w:firstColumn="0" w:lastColumn="0" w:oddVBand="0" w:evenVBand="0" w:oddHBand="1"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 xml:space="preserve">Soroca </w:t>
            </w:r>
          </w:p>
        </w:tc>
      </w:tr>
      <w:tr w:rsidR="005C7C1C" w:rsidRPr="00C75C93" w14:paraId="76783ABA" w14:textId="77777777" w:rsidTr="3E1460AA">
        <w:trPr>
          <w:trHeight w:val="285"/>
        </w:trPr>
        <w:tc>
          <w:tcPr>
            <w:cnfStyle w:val="001000000000" w:firstRow="0" w:lastRow="0" w:firstColumn="1" w:lastColumn="0" w:oddVBand="0" w:evenVBand="0" w:oddHBand="0" w:evenHBand="0" w:firstRowFirstColumn="0" w:firstRowLastColumn="0" w:lastRowFirstColumn="0" w:lastRowLastColumn="0"/>
            <w:tcW w:w="5035" w:type="dxa"/>
          </w:tcPr>
          <w:p w14:paraId="2560C53D" w14:textId="77777777" w:rsidR="005C7C1C" w:rsidRPr="00C75C93" w:rsidRDefault="005C7C1C" w:rsidP="005C7C1C">
            <w:pPr>
              <w:rPr>
                <w:rFonts w:ascii="Arial" w:eastAsia="Yu Mincho" w:hAnsi="Arial"/>
                <w:b w:val="0"/>
                <w:bCs w:val="0"/>
                <w:color w:val="000000"/>
                <w:sz w:val="22"/>
                <w:szCs w:val="22"/>
                <w:lang w:val="ro-MD"/>
              </w:rPr>
            </w:pPr>
            <w:r w:rsidRPr="00C75C93">
              <w:rPr>
                <w:rFonts w:ascii="Arial" w:eastAsia="Yu Mincho" w:hAnsi="Arial"/>
                <w:b w:val="0"/>
                <w:bCs w:val="0"/>
                <w:color w:val="000000"/>
                <w:sz w:val="22"/>
                <w:szCs w:val="22"/>
                <w:lang w:val="ro-MD"/>
              </w:rPr>
              <w:t>orașul Căinari</w:t>
            </w:r>
          </w:p>
        </w:tc>
        <w:tc>
          <w:tcPr>
            <w:tcW w:w="3305" w:type="dxa"/>
          </w:tcPr>
          <w:p w14:paraId="0C7B6FAF" w14:textId="77777777" w:rsidR="005C7C1C" w:rsidRPr="00C75C93" w:rsidRDefault="005C7C1C" w:rsidP="005C7C1C">
            <w:pPr>
              <w:cnfStyle w:val="000000000000" w:firstRow="0" w:lastRow="0" w:firstColumn="0" w:lastColumn="0" w:oddVBand="0" w:evenVBand="0" w:oddHBand="0" w:evenHBand="0" w:firstRowFirstColumn="0" w:firstRowLastColumn="0" w:lastRowFirstColumn="0" w:lastRowLastColumn="0"/>
              <w:rPr>
                <w:rFonts w:ascii="Arial" w:eastAsia="Yu Mincho" w:hAnsi="Arial"/>
                <w:color w:val="000000"/>
                <w:sz w:val="22"/>
                <w:szCs w:val="22"/>
                <w:lang w:val="ro-MD"/>
              </w:rPr>
            </w:pPr>
            <w:r w:rsidRPr="00C75C93">
              <w:rPr>
                <w:rFonts w:ascii="Arial" w:eastAsia="Yu Mincho" w:hAnsi="Arial"/>
                <w:color w:val="000000"/>
                <w:sz w:val="22"/>
                <w:szCs w:val="22"/>
                <w:lang w:val="ro-MD"/>
              </w:rPr>
              <w:t>Căușeni</w:t>
            </w:r>
          </w:p>
        </w:tc>
      </w:tr>
    </w:tbl>
    <w:p w14:paraId="694A08E3" w14:textId="77777777" w:rsidR="00381F52" w:rsidRPr="00C75C93" w:rsidRDefault="00381F52">
      <w:pPr>
        <w:spacing w:before="0"/>
        <w:ind w:left="0" w:right="-90" w:firstLine="0"/>
        <w:rPr>
          <w:rFonts w:ascii="Arial" w:eastAsia="Arial" w:hAnsi="Arial" w:cs="Arial"/>
        </w:rPr>
      </w:pPr>
    </w:p>
    <w:p w14:paraId="694A08E4" w14:textId="77777777" w:rsidR="00381F52" w:rsidRPr="00C75C93" w:rsidRDefault="00381F52">
      <w:pPr>
        <w:spacing w:before="0"/>
        <w:ind w:left="0" w:right="-90" w:firstLine="0"/>
        <w:rPr>
          <w:rFonts w:ascii="Arial" w:eastAsia="Arial" w:hAnsi="Arial" w:cs="Arial"/>
        </w:rPr>
      </w:pPr>
    </w:p>
    <w:p w14:paraId="694A08E5" w14:textId="0344D1E1" w:rsidR="00381F52" w:rsidRPr="00C75C93" w:rsidRDefault="00995C17">
      <w:pPr>
        <w:keepNext/>
        <w:spacing w:before="0"/>
        <w:ind w:left="426" w:hanging="426"/>
        <w:rPr>
          <w:rFonts w:ascii="Arial" w:eastAsia="Arial" w:hAnsi="Arial" w:cs="Arial"/>
          <w:b/>
          <w:bCs/>
          <w:smallCaps/>
          <w:color w:val="0563C1"/>
          <w:sz w:val="24"/>
          <w:szCs w:val="24"/>
        </w:rPr>
      </w:pPr>
      <w:r w:rsidRPr="00C75C93">
        <w:rPr>
          <w:rFonts w:ascii="Arial" w:eastAsia="Arial" w:hAnsi="Arial" w:cs="Arial"/>
          <w:b/>
          <w:bCs/>
          <w:smallCaps/>
          <w:color w:val="0563C1"/>
          <w:sz w:val="24"/>
          <w:szCs w:val="24"/>
        </w:rPr>
        <w:t>V.</w:t>
      </w:r>
      <w:r w:rsidRPr="00C75C93">
        <w:rPr>
          <w:rFonts w:ascii="Arial" w:eastAsia="Arial" w:hAnsi="Arial" w:cs="Arial"/>
          <w:smallCaps/>
          <w:color w:val="0563C1"/>
          <w:sz w:val="24"/>
          <w:szCs w:val="24"/>
        </w:rPr>
        <w:t xml:space="preserve"> </w:t>
      </w:r>
      <w:r w:rsidRPr="00C75C93">
        <w:rPr>
          <w:rFonts w:ascii="Arial" w:eastAsia="Arial" w:hAnsi="Arial" w:cs="Arial"/>
          <w:b/>
          <w:bCs/>
          <w:smallCaps/>
          <w:color w:val="0563C1"/>
          <w:sz w:val="24"/>
          <w:szCs w:val="24"/>
        </w:rPr>
        <w:t xml:space="preserve">TIPUL ȘI VALOAREA </w:t>
      </w:r>
      <w:r w:rsidR="00CE1E66">
        <w:rPr>
          <w:rFonts w:ascii="Arial" w:eastAsia="Arial" w:hAnsi="Arial" w:cs="Arial"/>
          <w:b/>
          <w:bCs/>
          <w:smallCaps/>
          <w:color w:val="0563C1"/>
          <w:sz w:val="24"/>
          <w:szCs w:val="24"/>
        </w:rPr>
        <w:t>SUPORTULUI</w:t>
      </w:r>
      <w:r w:rsidRPr="00C75C93">
        <w:rPr>
          <w:rFonts w:ascii="Arial" w:eastAsia="Arial" w:hAnsi="Arial" w:cs="Arial"/>
          <w:b/>
          <w:bCs/>
          <w:smallCaps/>
          <w:color w:val="0563C1"/>
          <w:sz w:val="24"/>
          <w:szCs w:val="24"/>
        </w:rPr>
        <w:t xml:space="preserve"> OFERIT, ACTIVITĂȚILE ELIGIBILE PENTRU FINANȚARE</w:t>
      </w:r>
    </w:p>
    <w:p w14:paraId="694A08E6" w14:textId="77777777" w:rsidR="00381F52" w:rsidRPr="00C75C93" w:rsidRDefault="00381F52">
      <w:pPr>
        <w:spacing w:before="0"/>
        <w:ind w:left="0" w:firstLine="0"/>
        <w:rPr>
          <w:rFonts w:ascii="Arial" w:eastAsia="Arial" w:hAnsi="Arial" w:cs="Arial"/>
        </w:rPr>
      </w:pPr>
    </w:p>
    <w:p w14:paraId="694A08E7" w14:textId="4472B26F" w:rsidR="00381F52" w:rsidRPr="00C75C93" w:rsidRDefault="00995C17">
      <w:pPr>
        <w:spacing w:before="0"/>
        <w:ind w:left="0" w:firstLine="0"/>
        <w:rPr>
          <w:rFonts w:ascii="Arial" w:eastAsia="Arial" w:hAnsi="Arial" w:cs="Arial"/>
        </w:rPr>
      </w:pPr>
      <w:r w:rsidRPr="00C75C93">
        <w:rPr>
          <w:rFonts w:ascii="Arial" w:eastAsia="Arial" w:hAnsi="Arial" w:cs="Arial"/>
        </w:rPr>
        <w:t>Sprijinul oferit de Proiect este non-</w:t>
      </w:r>
      <w:r w:rsidR="00F961F3">
        <w:rPr>
          <w:rFonts w:ascii="Arial" w:eastAsia="Arial" w:hAnsi="Arial" w:cs="Arial"/>
        </w:rPr>
        <w:t>financiar</w:t>
      </w:r>
      <w:r w:rsidRPr="00C75C93">
        <w:rPr>
          <w:rFonts w:ascii="Arial" w:eastAsia="Arial" w:hAnsi="Arial" w:cs="Arial"/>
        </w:rPr>
        <w:t>: beneficiarele nu primesc mijloace bănești, ci bunuri, echipamente și/sau servicii de asistență tehnică, procurate de compania/entitatea contractată de PNUD Moldova, în baza proiectului investițional aprobat în cererea de aplicare.</w:t>
      </w:r>
    </w:p>
    <w:p w14:paraId="694A08E8" w14:textId="5DBE56ED" w:rsidR="00381F52" w:rsidRPr="00C75C93" w:rsidRDefault="00995C17">
      <w:pPr>
        <w:spacing w:before="0"/>
        <w:ind w:left="0" w:firstLine="0"/>
        <w:rPr>
          <w:rFonts w:ascii="Arial" w:eastAsia="Arial" w:hAnsi="Arial" w:cs="Arial"/>
          <w:b/>
          <w:bCs/>
        </w:rPr>
      </w:pPr>
      <w:r w:rsidRPr="00C75C93">
        <w:rPr>
          <w:rFonts w:ascii="Arial" w:eastAsia="Arial" w:hAnsi="Arial" w:cs="Arial"/>
        </w:rPr>
        <w:t xml:space="preserve">Valoarea maximă a </w:t>
      </w:r>
      <w:r w:rsidR="00114250">
        <w:rPr>
          <w:rFonts w:ascii="Arial" w:eastAsia="Arial" w:hAnsi="Arial" w:cs="Arial"/>
        </w:rPr>
        <w:t>suportului non-finaciar</w:t>
      </w:r>
      <w:r w:rsidRPr="00C75C93">
        <w:rPr>
          <w:rFonts w:ascii="Arial" w:eastAsia="Arial" w:hAnsi="Arial" w:cs="Arial"/>
        </w:rPr>
        <w:t xml:space="preserve"> acordat pentru un proiect la nivel de gospodărie casnică este de </w:t>
      </w:r>
      <w:r w:rsidRPr="00C75C93">
        <w:rPr>
          <w:rFonts w:ascii="Arial" w:eastAsia="Arial" w:hAnsi="Arial" w:cs="Arial"/>
          <w:b/>
          <w:bCs/>
        </w:rPr>
        <w:t>6.000 USD.</w:t>
      </w:r>
    </w:p>
    <w:p w14:paraId="694A08E9" w14:textId="77777777" w:rsidR="00381F52" w:rsidRPr="00C75C93" w:rsidRDefault="00381F52">
      <w:pPr>
        <w:spacing w:before="0"/>
        <w:ind w:left="0" w:firstLine="0"/>
        <w:rPr>
          <w:rFonts w:ascii="Arial" w:eastAsia="Arial" w:hAnsi="Arial" w:cs="Arial"/>
        </w:rPr>
      </w:pPr>
    </w:p>
    <w:p w14:paraId="694A08EA" w14:textId="77777777" w:rsidR="00381F52" w:rsidRPr="00C75C93" w:rsidRDefault="00995C17">
      <w:pPr>
        <w:spacing w:before="0"/>
        <w:ind w:left="0" w:firstLine="0"/>
        <w:rPr>
          <w:rFonts w:ascii="Arial" w:eastAsia="Arial" w:hAnsi="Arial" w:cs="Arial"/>
        </w:rPr>
      </w:pPr>
      <w:r w:rsidRPr="00C75C93">
        <w:rPr>
          <w:rFonts w:ascii="Arial" w:eastAsia="Arial" w:hAnsi="Arial" w:cs="Arial"/>
        </w:rPr>
        <w:t>Activitățile finanțate trebuie să promoveze eficiența energetică, adaptarea la schimbările climatice și/sau mijloace de trai durabile la nivel de gospodărie casnică, și să fie aliniate priorităților și măsurilor identificate în PAEDC-ul localității de reședință a aplicantei.</w:t>
      </w:r>
    </w:p>
    <w:p w14:paraId="694A08EB" w14:textId="77777777" w:rsidR="00381F52" w:rsidRPr="00C75C93" w:rsidRDefault="00381F52">
      <w:pPr>
        <w:spacing w:before="0"/>
        <w:ind w:left="0" w:firstLine="0"/>
        <w:rPr>
          <w:rFonts w:ascii="Arial" w:eastAsia="Arial" w:hAnsi="Arial" w:cs="Arial"/>
        </w:rPr>
      </w:pPr>
    </w:p>
    <w:p w14:paraId="694A08EC" w14:textId="77777777" w:rsidR="00381F52" w:rsidRPr="00C75C93" w:rsidRDefault="00995C17" w:rsidP="00415B96">
      <w:pPr>
        <w:spacing w:before="0" w:after="120"/>
        <w:ind w:left="0" w:firstLine="0"/>
        <w:rPr>
          <w:rFonts w:ascii="Arial" w:eastAsia="Arial" w:hAnsi="Arial" w:cs="Arial"/>
          <w:b/>
          <w:bCs/>
        </w:rPr>
      </w:pPr>
      <w:r w:rsidRPr="00C75C93">
        <w:rPr>
          <w:rFonts w:ascii="Arial" w:eastAsia="Arial" w:hAnsi="Arial" w:cs="Arial"/>
          <w:b/>
          <w:bCs/>
          <w:i/>
          <w:iCs/>
        </w:rPr>
        <w:t>Tabelul 2. Informații cu privire la valoarea maximă a sprijinului și măsurile eligibile</w:t>
      </w:r>
    </w:p>
    <w:tbl>
      <w:tblPr>
        <w:tblStyle w:val="a0"/>
        <w:tblW w:w="92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2"/>
        <w:gridCol w:w="7382"/>
      </w:tblGrid>
      <w:tr w:rsidR="00381F52" w:rsidRPr="00C75C93" w14:paraId="694A08F2" w14:textId="77777777">
        <w:trPr>
          <w:trHeight w:val="620"/>
        </w:trPr>
        <w:tc>
          <w:tcPr>
            <w:tcW w:w="1822" w:type="dxa"/>
            <w:vAlign w:val="center"/>
          </w:tcPr>
          <w:p w14:paraId="694A08F0" w14:textId="56B06DD6" w:rsidR="00381F52" w:rsidRPr="00C75C93" w:rsidRDefault="00415B96">
            <w:pPr>
              <w:spacing w:before="0"/>
              <w:ind w:left="0" w:firstLine="0"/>
              <w:rPr>
                <w:rFonts w:ascii="Arial" w:eastAsia="Arial" w:hAnsi="Arial" w:cs="Arial"/>
                <w:b/>
                <w:bCs/>
                <w:i/>
                <w:iCs/>
              </w:rPr>
            </w:pPr>
            <w:r>
              <w:rPr>
                <w:rFonts w:ascii="Arial" w:eastAsia="Arial" w:hAnsi="Arial" w:cs="Arial"/>
                <w:b/>
                <w:bCs/>
                <w:i/>
                <w:iCs/>
              </w:rPr>
              <w:t>Valoare finanțării</w:t>
            </w:r>
          </w:p>
        </w:tc>
        <w:tc>
          <w:tcPr>
            <w:tcW w:w="7382" w:type="dxa"/>
            <w:vAlign w:val="center"/>
          </w:tcPr>
          <w:p w14:paraId="694A08F1" w14:textId="77777777" w:rsidR="00381F52" w:rsidRPr="00C75C93" w:rsidRDefault="00995C17">
            <w:pPr>
              <w:spacing w:before="60" w:after="60"/>
              <w:ind w:left="318" w:firstLine="0"/>
              <w:jc w:val="left"/>
              <w:rPr>
                <w:rFonts w:ascii="Arial" w:eastAsia="Arial" w:hAnsi="Arial" w:cs="Arial"/>
              </w:rPr>
            </w:pPr>
            <w:r w:rsidRPr="00C75C93">
              <w:rPr>
                <w:rFonts w:ascii="Arial" w:eastAsia="Arial" w:hAnsi="Arial" w:cs="Arial"/>
              </w:rPr>
              <w:t xml:space="preserve">Până la </w:t>
            </w:r>
            <w:r w:rsidRPr="00C75C93">
              <w:rPr>
                <w:rFonts w:ascii="Arial" w:eastAsia="Arial" w:hAnsi="Arial" w:cs="Arial"/>
                <w:b/>
                <w:bCs/>
              </w:rPr>
              <w:t>6.000 dolari SUA</w:t>
            </w:r>
          </w:p>
        </w:tc>
      </w:tr>
      <w:tr w:rsidR="00381F52" w:rsidRPr="00C75C93" w14:paraId="694A08F5" w14:textId="77777777">
        <w:trPr>
          <w:trHeight w:val="700"/>
        </w:trPr>
        <w:tc>
          <w:tcPr>
            <w:tcW w:w="1822" w:type="dxa"/>
            <w:vAlign w:val="center"/>
          </w:tcPr>
          <w:p w14:paraId="694A08F3" w14:textId="5D6F69B2" w:rsidR="00381F52" w:rsidRPr="00C75C93" w:rsidRDefault="00995C17">
            <w:pPr>
              <w:spacing w:before="0"/>
              <w:ind w:left="0" w:firstLine="0"/>
              <w:rPr>
                <w:rFonts w:ascii="Arial" w:eastAsia="Arial" w:hAnsi="Arial" w:cs="Arial"/>
                <w:b/>
                <w:bCs/>
                <w:i/>
                <w:iCs/>
              </w:rPr>
            </w:pPr>
            <w:r w:rsidRPr="00C75C93">
              <w:rPr>
                <w:rFonts w:ascii="Arial" w:eastAsia="Arial" w:hAnsi="Arial" w:cs="Arial"/>
                <w:b/>
                <w:bCs/>
                <w:i/>
                <w:iCs/>
              </w:rPr>
              <w:t>Co-finanțare  din partea beneficiar</w:t>
            </w:r>
            <w:r w:rsidR="00415B96">
              <w:rPr>
                <w:rFonts w:ascii="Arial" w:eastAsia="Arial" w:hAnsi="Arial" w:cs="Arial"/>
                <w:b/>
                <w:bCs/>
                <w:i/>
                <w:iCs/>
              </w:rPr>
              <w:t>ei</w:t>
            </w:r>
          </w:p>
        </w:tc>
        <w:tc>
          <w:tcPr>
            <w:tcW w:w="7382" w:type="dxa"/>
            <w:vAlign w:val="center"/>
          </w:tcPr>
          <w:p w14:paraId="694A08F4" w14:textId="77777777" w:rsidR="00381F52" w:rsidRPr="00C75C93" w:rsidRDefault="00995C17">
            <w:pPr>
              <w:spacing w:before="60" w:after="60"/>
              <w:ind w:left="318" w:firstLine="0"/>
              <w:jc w:val="left"/>
              <w:rPr>
                <w:rFonts w:ascii="Arial" w:eastAsia="Arial" w:hAnsi="Arial" w:cs="Arial"/>
              </w:rPr>
            </w:pPr>
            <w:r w:rsidRPr="00C75C93">
              <w:rPr>
                <w:rFonts w:ascii="Arial" w:eastAsia="Arial" w:hAnsi="Arial" w:cs="Arial"/>
              </w:rPr>
              <w:t>Contribuție financiară: minim 5 %</w:t>
            </w:r>
          </w:p>
        </w:tc>
      </w:tr>
      <w:tr w:rsidR="00381F52" w:rsidRPr="00C75C93" w14:paraId="694A08F8" w14:textId="77777777">
        <w:trPr>
          <w:trHeight w:val="220"/>
        </w:trPr>
        <w:tc>
          <w:tcPr>
            <w:tcW w:w="1822" w:type="dxa"/>
            <w:vAlign w:val="center"/>
          </w:tcPr>
          <w:p w14:paraId="694A08F6" w14:textId="77777777" w:rsidR="00381F52" w:rsidRPr="00C75C93" w:rsidRDefault="00995C17">
            <w:pPr>
              <w:spacing w:before="0"/>
              <w:ind w:left="0" w:firstLine="0"/>
              <w:rPr>
                <w:rFonts w:ascii="Arial" w:eastAsia="Arial" w:hAnsi="Arial" w:cs="Arial"/>
                <w:b/>
                <w:bCs/>
                <w:i/>
                <w:iCs/>
              </w:rPr>
            </w:pPr>
            <w:r w:rsidRPr="00C75C93">
              <w:rPr>
                <w:rFonts w:ascii="Arial" w:eastAsia="Arial" w:hAnsi="Arial" w:cs="Arial"/>
                <w:b/>
                <w:bCs/>
                <w:i/>
                <w:iCs/>
              </w:rPr>
              <w:t xml:space="preserve">Grupul țintă </w:t>
            </w:r>
          </w:p>
        </w:tc>
        <w:tc>
          <w:tcPr>
            <w:tcW w:w="7382" w:type="dxa"/>
            <w:vAlign w:val="center"/>
          </w:tcPr>
          <w:p w14:paraId="694A08F7" w14:textId="77777777" w:rsidR="00381F52" w:rsidRPr="00C75C93" w:rsidRDefault="00995C17">
            <w:pPr>
              <w:spacing w:before="60" w:after="60"/>
              <w:ind w:left="318" w:firstLine="0"/>
              <w:rPr>
                <w:rFonts w:ascii="Arial" w:eastAsia="Arial" w:hAnsi="Arial" w:cs="Arial"/>
              </w:rPr>
            </w:pPr>
            <w:r w:rsidRPr="00C75C93">
              <w:rPr>
                <w:rFonts w:ascii="Arial" w:eastAsia="Arial" w:hAnsi="Arial" w:cs="Arial"/>
              </w:rPr>
              <w:t>Femeie care practică activitate economică la nivel de gospodărie casnică</w:t>
            </w:r>
          </w:p>
        </w:tc>
      </w:tr>
      <w:tr w:rsidR="00381F52" w:rsidRPr="00C75C93" w14:paraId="694A0915" w14:textId="77777777">
        <w:tc>
          <w:tcPr>
            <w:tcW w:w="1822" w:type="dxa"/>
            <w:vAlign w:val="center"/>
          </w:tcPr>
          <w:p w14:paraId="694A08F9" w14:textId="22312F61" w:rsidR="00381F52" w:rsidRPr="00C75C93" w:rsidRDefault="00995C17">
            <w:pPr>
              <w:spacing w:before="0"/>
              <w:ind w:left="29" w:firstLine="0"/>
              <w:rPr>
                <w:rFonts w:ascii="Arial" w:eastAsia="Arial" w:hAnsi="Arial" w:cs="Arial"/>
                <w:b/>
                <w:bCs/>
                <w:i/>
                <w:iCs/>
              </w:rPr>
            </w:pPr>
            <w:r w:rsidRPr="00C75C93">
              <w:rPr>
                <w:rFonts w:ascii="Arial" w:eastAsia="Arial" w:hAnsi="Arial" w:cs="Arial"/>
                <w:b/>
                <w:bCs/>
                <w:i/>
                <w:iCs/>
              </w:rPr>
              <w:t xml:space="preserve">Activități eligibile pentru </w:t>
            </w:r>
            <w:r w:rsidR="00415B96">
              <w:rPr>
                <w:rFonts w:ascii="Arial" w:eastAsia="Arial" w:hAnsi="Arial" w:cs="Arial"/>
                <w:b/>
                <w:bCs/>
                <w:i/>
                <w:iCs/>
              </w:rPr>
              <w:t>sprijin non-financiar</w:t>
            </w:r>
          </w:p>
        </w:tc>
        <w:tc>
          <w:tcPr>
            <w:tcW w:w="7382" w:type="dxa"/>
            <w:vAlign w:val="center"/>
          </w:tcPr>
          <w:p w14:paraId="694A08FA" w14:textId="0DEE03FA"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Instalarea colectoarelor solare pentru prepararea apei calde menajere</w:t>
            </w:r>
          </w:p>
          <w:p w14:paraId="694A08FB" w14:textId="7F1B4C3B"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Instalarea panourilor solare fotovoltaice</w:t>
            </w:r>
          </w:p>
          <w:p w14:paraId="694A08FC" w14:textId="55487F66"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Instalarea tehnologiilor pentru producerea biogazului</w:t>
            </w:r>
          </w:p>
          <w:p w14:paraId="694A08FD" w14:textId="594C5195"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Instalarea pompelor de căldură</w:t>
            </w:r>
          </w:p>
          <w:p w14:paraId="694A08FE" w14:textId="5FE29FB0"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Instalarea cazanelor bazate pe arderea biomasei solide (lemne, pelete, brichete) pentru încălzire</w:t>
            </w:r>
          </w:p>
          <w:p w14:paraId="694A08FF"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lastRenderedPageBreak/>
              <w:t>Implementarea măsurilor de eficiență energetică în cadrul depozitelor, încăperilor utilizate în cadrul activității economice a femeilor cu activitate economică la nivel de gospodărie</w:t>
            </w:r>
          </w:p>
          <w:p w14:paraId="694A0900" w14:textId="1415059F"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Echipament eficient energetic (ex. frigidere de clasă energetică înaltă)</w:t>
            </w:r>
          </w:p>
          <w:p w14:paraId="694A0901" w14:textId="058560B5"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Înlocuirea echipamentelor existente cu echipamente pe bază de refrigeranți alternativi și/sau alte soluții prietenoase mediului, în scop de eficientizare  energetică</w:t>
            </w:r>
          </w:p>
          <w:p w14:paraId="694A0902"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Activități agricole inteligente în materie de climă </w:t>
            </w:r>
          </w:p>
          <w:p w14:paraId="694A0903"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Activități agro-forestiere </w:t>
            </w:r>
          </w:p>
          <w:p w14:paraId="694A0904"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Îmbunătățirea retenției apei pe terenurile agricole  </w:t>
            </w:r>
          </w:p>
          <w:p w14:paraId="694A0905"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Activități de reabilitare a solului </w:t>
            </w:r>
          </w:p>
          <w:p w14:paraId="694A0906"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Eco-turism  </w:t>
            </w:r>
          </w:p>
          <w:p w14:paraId="694A0907"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Producerea culturilor și legumelor organice </w:t>
            </w:r>
          </w:p>
          <w:p w14:paraId="694A0908"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Producerea biomasei sau compostului </w:t>
            </w:r>
          </w:p>
          <w:p w14:paraId="694A0909"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Pepinierele și producerea pomușoarelor </w:t>
            </w:r>
          </w:p>
          <w:p w14:paraId="694A090A"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Gestionarea livezilor </w:t>
            </w:r>
          </w:p>
          <w:p w14:paraId="694A090B"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Producerea de lapte și cașcavaluri </w:t>
            </w:r>
          </w:p>
          <w:p w14:paraId="694A090C"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Piscicultură </w:t>
            </w:r>
          </w:p>
          <w:p w14:paraId="694A090D"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Zootehnie </w:t>
            </w:r>
          </w:p>
          <w:p w14:paraId="694A090E"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Apicultură </w:t>
            </w:r>
          </w:p>
          <w:p w14:paraId="694A090F"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Practici integrate în agricultură </w:t>
            </w:r>
          </w:p>
          <w:p w14:paraId="694A0910"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Procesarea post-recoltare </w:t>
            </w:r>
          </w:p>
          <w:p w14:paraId="694A0911" w14:textId="51439B6A"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Utilizarea subproduselor agricole</w:t>
            </w:r>
          </w:p>
          <w:p w14:paraId="694A0912"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 xml:space="preserve">Acces la piețe </w:t>
            </w:r>
          </w:p>
          <w:p w14:paraId="694A0913" w14:textId="77777777"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Alte activități prietenoase mediului și rezistente la schimbările climatice</w:t>
            </w:r>
          </w:p>
          <w:p w14:paraId="694A0914" w14:textId="29AE03B5" w:rsidR="00381F52" w:rsidRPr="00C75C93" w:rsidRDefault="00995C17">
            <w:pPr>
              <w:numPr>
                <w:ilvl w:val="0"/>
                <w:numId w:val="9"/>
              </w:numPr>
              <w:pBdr>
                <w:top w:val="nil"/>
                <w:left w:val="nil"/>
                <w:bottom w:val="nil"/>
                <w:right w:val="nil"/>
                <w:between w:val="nil"/>
              </w:pBdr>
              <w:spacing w:before="60"/>
              <w:ind w:left="714" w:hanging="357"/>
              <w:rPr>
                <w:rFonts w:ascii="Arial" w:eastAsia="Arial" w:hAnsi="Arial" w:cs="Arial"/>
                <w:color w:val="000000"/>
              </w:rPr>
            </w:pPr>
            <w:r w:rsidRPr="00C75C93">
              <w:rPr>
                <w:rFonts w:ascii="Arial" w:eastAsia="Arial" w:hAnsi="Arial" w:cs="Arial"/>
              </w:rPr>
              <w:t>Alte activități aferente ce ar contribui la creșterea independenței energetice și adaptarea la schimbările climatice a femeilor cu activitate economică la nivel de gospodărie</w:t>
            </w:r>
          </w:p>
        </w:tc>
      </w:tr>
    </w:tbl>
    <w:p w14:paraId="694A0916" w14:textId="77777777" w:rsidR="00381F52" w:rsidRPr="00C75C93" w:rsidRDefault="00381F52">
      <w:pPr>
        <w:spacing w:before="0"/>
        <w:ind w:left="0" w:firstLine="0"/>
        <w:rPr>
          <w:rFonts w:ascii="Arial" w:eastAsia="Arial" w:hAnsi="Arial" w:cs="Arial"/>
        </w:rPr>
      </w:pPr>
    </w:p>
    <w:p w14:paraId="694A0917" w14:textId="77777777" w:rsidR="00381F52" w:rsidRPr="00C75C93" w:rsidRDefault="00381F52">
      <w:pPr>
        <w:spacing w:before="0"/>
        <w:ind w:left="0" w:firstLine="0"/>
        <w:rPr>
          <w:rFonts w:ascii="Arial" w:eastAsia="Arial" w:hAnsi="Arial" w:cs="Arial"/>
        </w:rPr>
      </w:pPr>
    </w:p>
    <w:p w14:paraId="694A0918" w14:textId="77777777" w:rsidR="00381F52" w:rsidRPr="00C75C93" w:rsidRDefault="00995C17">
      <w:pPr>
        <w:spacing w:before="0"/>
        <w:ind w:left="0" w:firstLine="0"/>
        <w:rPr>
          <w:rFonts w:ascii="Arial" w:eastAsia="Arial" w:hAnsi="Arial" w:cs="Arial"/>
          <w:b/>
          <w:bCs/>
          <w:smallCaps/>
          <w:color w:val="0563C1"/>
          <w:sz w:val="24"/>
          <w:szCs w:val="24"/>
        </w:rPr>
      </w:pPr>
      <w:r w:rsidRPr="00C75C93">
        <w:rPr>
          <w:rFonts w:ascii="Arial" w:eastAsia="Arial" w:hAnsi="Arial" w:cs="Arial"/>
          <w:b/>
          <w:bCs/>
          <w:smallCaps/>
          <w:color w:val="0563C1"/>
          <w:sz w:val="24"/>
          <w:szCs w:val="24"/>
        </w:rPr>
        <w:t xml:space="preserve">VI. ELIGIBILITATEA APLICANTELOR </w:t>
      </w:r>
    </w:p>
    <w:p w14:paraId="694A0919" w14:textId="77777777" w:rsidR="00381F52" w:rsidRPr="00C75C93" w:rsidRDefault="00381F52">
      <w:pPr>
        <w:spacing w:before="0"/>
        <w:ind w:left="0" w:firstLine="0"/>
        <w:rPr>
          <w:rFonts w:ascii="Arial" w:eastAsia="Arial" w:hAnsi="Arial" w:cs="Arial"/>
          <w:b/>
          <w:bCs/>
          <w:smallCaps/>
          <w:color w:val="0563C1"/>
          <w:sz w:val="24"/>
          <w:szCs w:val="24"/>
        </w:rPr>
      </w:pPr>
    </w:p>
    <w:p w14:paraId="694A091A" w14:textId="7DBF926A" w:rsidR="00381F52" w:rsidRPr="00C75C93" w:rsidRDefault="00995C17">
      <w:pPr>
        <w:spacing w:before="0"/>
        <w:ind w:left="0" w:firstLine="0"/>
        <w:rPr>
          <w:rFonts w:ascii="Arial" w:eastAsia="Arial" w:hAnsi="Arial" w:cs="Arial"/>
        </w:rPr>
      </w:pPr>
      <w:r w:rsidRPr="00C75C93">
        <w:rPr>
          <w:rFonts w:ascii="Arial" w:eastAsia="Arial" w:hAnsi="Arial" w:cs="Arial"/>
        </w:rPr>
        <w:t>Pentru a fi admise la concurs, propunerile de proiecte urmează să corespundă criteriilor minime de eligibilitate enumerate în Tabelul 3. Pot depune dosarele femeile cu activitate economică la nivel de gospodărie care îndeplinesc următoarele condiții:</w:t>
      </w:r>
    </w:p>
    <w:p w14:paraId="694A091B" w14:textId="77777777" w:rsidR="00381F52" w:rsidRPr="00C75C93" w:rsidRDefault="00381F52">
      <w:pPr>
        <w:spacing w:before="0"/>
        <w:ind w:left="0" w:firstLine="0"/>
        <w:rPr>
          <w:rFonts w:ascii="Arial" w:eastAsia="Arial" w:hAnsi="Arial" w:cs="Arial"/>
        </w:rPr>
      </w:pPr>
    </w:p>
    <w:p w14:paraId="694A091C" w14:textId="77777777" w:rsidR="00381F52" w:rsidRPr="00C75C93" w:rsidRDefault="00995C17">
      <w:pPr>
        <w:spacing w:before="0"/>
        <w:ind w:left="0" w:firstLine="0"/>
        <w:rPr>
          <w:rFonts w:ascii="Arial" w:eastAsia="Arial" w:hAnsi="Arial" w:cs="Arial"/>
          <w:b/>
          <w:bCs/>
          <w:i/>
          <w:iCs/>
        </w:rPr>
      </w:pPr>
      <w:r w:rsidRPr="00C75C93">
        <w:rPr>
          <w:rFonts w:ascii="Arial" w:eastAsia="Arial" w:hAnsi="Arial" w:cs="Arial"/>
          <w:b/>
          <w:bCs/>
          <w:i/>
          <w:iCs/>
        </w:rPr>
        <w:t>Tabelul 3</w:t>
      </w:r>
      <w:r w:rsidRPr="005075E7">
        <w:rPr>
          <w:rFonts w:ascii="Arial" w:eastAsia="Arial" w:hAnsi="Arial" w:cs="Arial"/>
          <w:b/>
          <w:bCs/>
          <w:i/>
          <w:iCs/>
        </w:rPr>
        <w:t>.</w:t>
      </w:r>
      <w:r w:rsidRPr="005075E7">
        <w:rPr>
          <w:rFonts w:ascii="Arial" w:eastAsia="Arial" w:hAnsi="Arial" w:cs="Arial"/>
          <w:i/>
          <w:iCs/>
        </w:rPr>
        <w:t xml:space="preserve"> </w:t>
      </w:r>
      <w:r w:rsidRPr="005075E7">
        <w:rPr>
          <w:rFonts w:ascii="Arial" w:eastAsia="Arial" w:hAnsi="Arial" w:cs="Arial"/>
          <w:b/>
          <w:bCs/>
          <w:i/>
          <w:iCs/>
        </w:rPr>
        <w:t>Grila de evaluare a conformității și</w:t>
      </w:r>
      <w:r w:rsidRPr="00C75C93">
        <w:rPr>
          <w:rFonts w:ascii="Arial" w:eastAsia="Arial" w:hAnsi="Arial" w:cs="Arial"/>
          <w:b/>
          <w:bCs/>
          <w:i/>
          <w:iCs/>
        </w:rPr>
        <w:t xml:space="preserve"> eligibilității pentru aplicare la concurs</w:t>
      </w:r>
    </w:p>
    <w:tbl>
      <w:tblPr>
        <w:tblStyle w:val="a1"/>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840"/>
        <w:gridCol w:w="979"/>
        <w:gridCol w:w="911"/>
      </w:tblGrid>
      <w:tr w:rsidR="00381F52" w:rsidRPr="00C75C93" w14:paraId="694A0921" w14:textId="77777777">
        <w:tc>
          <w:tcPr>
            <w:tcW w:w="720" w:type="dxa"/>
            <w:vAlign w:val="center"/>
          </w:tcPr>
          <w:p w14:paraId="694A091D" w14:textId="77777777" w:rsidR="00381F52" w:rsidRPr="00C75C93" w:rsidRDefault="00995C17">
            <w:pPr>
              <w:spacing w:before="60" w:after="60"/>
              <w:ind w:left="0" w:firstLine="0"/>
              <w:jc w:val="center"/>
              <w:rPr>
                <w:rFonts w:ascii="Arial" w:eastAsia="Arial" w:hAnsi="Arial" w:cs="Arial"/>
                <w:b/>
                <w:bCs/>
              </w:rPr>
            </w:pPr>
            <w:bookmarkStart w:id="1" w:name="_heading=h.8w6g0m7dxitb" w:colFirst="0" w:colLast="0"/>
            <w:bookmarkEnd w:id="1"/>
            <w:r w:rsidRPr="00C75C93">
              <w:rPr>
                <w:rFonts w:ascii="Arial" w:eastAsia="Arial" w:hAnsi="Arial" w:cs="Arial"/>
                <w:b/>
                <w:bCs/>
              </w:rPr>
              <w:t>Nr.</w:t>
            </w:r>
          </w:p>
        </w:tc>
        <w:tc>
          <w:tcPr>
            <w:tcW w:w="6840" w:type="dxa"/>
            <w:vAlign w:val="center"/>
          </w:tcPr>
          <w:p w14:paraId="694A091E" w14:textId="77777777" w:rsidR="00381F52" w:rsidRPr="00C75C93" w:rsidRDefault="00995C17">
            <w:pPr>
              <w:spacing w:before="60" w:after="60"/>
              <w:ind w:left="0" w:firstLine="0"/>
              <w:jc w:val="center"/>
              <w:rPr>
                <w:rFonts w:ascii="Arial" w:eastAsia="Arial" w:hAnsi="Arial" w:cs="Arial"/>
                <w:b/>
                <w:bCs/>
              </w:rPr>
            </w:pPr>
            <w:r w:rsidRPr="00C75C93">
              <w:rPr>
                <w:rFonts w:ascii="Arial" w:eastAsia="Arial" w:hAnsi="Arial" w:cs="Arial"/>
                <w:b/>
                <w:bCs/>
              </w:rPr>
              <w:t>Criteriu</w:t>
            </w:r>
          </w:p>
        </w:tc>
        <w:tc>
          <w:tcPr>
            <w:tcW w:w="979" w:type="dxa"/>
            <w:vAlign w:val="center"/>
          </w:tcPr>
          <w:p w14:paraId="694A091F" w14:textId="77777777" w:rsidR="00381F52" w:rsidRPr="00C75C93" w:rsidRDefault="00995C17">
            <w:pPr>
              <w:spacing w:before="60" w:after="60"/>
              <w:ind w:left="0" w:firstLine="0"/>
              <w:jc w:val="center"/>
              <w:rPr>
                <w:rFonts w:ascii="Arial" w:eastAsia="Arial" w:hAnsi="Arial" w:cs="Arial"/>
                <w:b/>
                <w:bCs/>
              </w:rPr>
            </w:pPr>
            <w:r w:rsidRPr="00C75C93">
              <w:rPr>
                <w:rFonts w:ascii="Arial" w:eastAsia="Arial" w:hAnsi="Arial" w:cs="Arial"/>
                <w:b/>
                <w:bCs/>
              </w:rPr>
              <w:t>DA</w:t>
            </w:r>
          </w:p>
        </w:tc>
        <w:tc>
          <w:tcPr>
            <w:tcW w:w="911" w:type="dxa"/>
            <w:vAlign w:val="center"/>
          </w:tcPr>
          <w:p w14:paraId="694A0920" w14:textId="77777777" w:rsidR="00381F52" w:rsidRPr="00C75C93" w:rsidRDefault="00995C17">
            <w:pPr>
              <w:spacing w:before="60" w:after="60"/>
              <w:ind w:left="0" w:firstLine="0"/>
              <w:jc w:val="center"/>
              <w:rPr>
                <w:rFonts w:ascii="Arial" w:eastAsia="Arial" w:hAnsi="Arial" w:cs="Arial"/>
                <w:b/>
                <w:bCs/>
              </w:rPr>
            </w:pPr>
            <w:r w:rsidRPr="00C75C93">
              <w:rPr>
                <w:rFonts w:ascii="Arial" w:eastAsia="Arial" w:hAnsi="Arial" w:cs="Arial"/>
                <w:b/>
                <w:bCs/>
              </w:rPr>
              <w:t>NU</w:t>
            </w:r>
          </w:p>
        </w:tc>
      </w:tr>
      <w:tr w:rsidR="00381F52" w:rsidRPr="00C75C93" w14:paraId="694A0926" w14:textId="77777777">
        <w:tc>
          <w:tcPr>
            <w:tcW w:w="720" w:type="dxa"/>
            <w:vAlign w:val="center"/>
          </w:tcPr>
          <w:p w14:paraId="694A0922" w14:textId="77777777" w:rsidR="00381F52" w:rsidRPr="00C75C93" w:rsidRDefault="00995C17">
            <w:pPr>
              <w:spacing w:before="60" w:after="60"/>
              <w:ind w:left="0" w:firstLine="0"/>
              <w:jc w:val="center"/>
              <w:rPr>
                <w:rFonts w:ascii="Arial" w:eastAsia="Arial" w:hAnsi="Arial" w:cs="Arial"/>
              </w:rPr>
            </w:pPr>
            <w:r w:rsidRPr="00C75C93">
              <w:rPr>
                <w:rFonts w:ascii="Arial" w:eastAsia="Arial" w:hAnsi="Arial" w:cs="Arial"/>
              </w:rPr>
              <w:t>1</w:t>
            </w:r>
          </w:p>
        </w:tc>
        <w:tc>
          <w:tcPr>
            <w:tcW w:w="6840" w:type="dxa"/>
            <w:vAlign w:val="center"/>
          </w:tcPr>
          <w:p w14:paraId="694A0923" w14:textId="5AC657B4" w:rsidR="00381F52" w:rsidRPr="00C75C93" w:rsidRDefault="00995C17">
            <w:pPr>
              <w:spacing w:before="60" w:after="60"/>
              <w:ind w:left="25" w:firstLine="0"/>
              <w:rPr>
                <w:rFonts w:ascii="Arial" w:eastAsia="Arial" w:hAnsi="Arial" w:cs="Arial"/>
              </w:rPr>
            </w:pPr>
            <w:r w:rsidRPr="00C75C93">
              <w:rPr>
                <w:rFonts w:ascii="Arial" w:eastAsia="Arial" w:hAnsi="Arial" w:cs="Arial"/>
              </w:rPr>
              <w:t>Solicitanta este rezident</w:t>
            </w:r>
            <w:r w:rsidR="006233D5">
              <w:rPr>
                <w:rFonts w:ascii="Arial" w:eastAsia="Arial" w:hAnsi="Arial" w:cs="Arial"/>
              </w:rPr>
              <w:t>ă</w:t>
            </w:r>
            <w:r w:rsidRPr="00C75C93">
              <w:rPr>
                <w:rFonts w:ascii="Arial" w:eastAsia="Arial" w:hAnsi="Arial" w:cs="Arial"/>
              </w:rPr>
              <w:t xml:space="preserve"> a comunității țintă* care participă la proiectul ResCom2.</w:t>
            </w:r>
          </w:p>
        </w:tc>
        <w:tc>
          <w:tcPr>
            <w:tcW w:w="979" w:type="dxa"/>
            <w:vAlign w:val="center"/>
          </w:tcPr>
          <w:p w14:paraId="694A0924" w14:textId="77777777" w:rsidR="00381F52" w:rsidRPr="00C75C93" w:rsidRDefault="00381F52">
            <w:pPr>
              <w:spacing w:before="60" w:after="60"/>
              <w:ind w:left="0" w:firstLine="0"/>
              <w:rPr>
                <w:rFonts w:ascii="Arial" w:eastAsia="Arial" w:hAnsi="Arial" w:cs="Arial"/>
              </w:rPr>
            </w:pPr>
          </w:p>
        </w:tc>
        <w:tc>
          <w:tcPr>
            <w:tcW w:w="911" w:type="dxa"/>
            <w:vAlign w:val="center"/>
          </w:tcPr>
          <w:p w14:paraId="694A0925" w14:textId="77777777" w:rsidR="00381F52" w:rsidRPr="00C75C93" w:rsidRDefault="00381F52">
            <w:pPr>
              <w:spacing w:before="60" w:after="60"/>
              <w:ind w:left="0" w:firstLine="0"/>
              <w:rPr>
                <w:rFonts w:ascii="Arial" w:eastAsia="Arial" w:hAnsi="Arial" w:cs="Arial"/>
              </w:rPr>
            </w:pPr>
          </w:p>
        </w:tc>
      </w:tr>
      <w:tr w:rsidR="00381F52" w:rsidRPr="00C75C93" w14:paraId="694A092B" w14:textId="77777777">
        <w:tc>
          <w:tcPr>
            <w:tcW w:w="720" w:type="dxa"/>
            <w:vAlign w:val="center"/>
          </w:tcPr>
          <w:p w14:paraId="694A0927" w14:textId="77777777" w:rsidR="00381F52" w:rsidRPr="00C75C93" w:rsidRDefault="00995C17">
            <w:pPr>
              <w:spacing w:before="60" w:after="60"/>
              <w:ind w:left="0" w:firstLine="0"/>
              <w:jc w:val="center"/>
              <w:rPr>
                <w:rFonts w:ascii="Arial" w:eastAsia="Arial" w:hAnsi="Arial" w:cs="Arial"/>
              </w:rPr>
            </w:pPr>
            <w:r w:rsidRPr="00C75C93">
              <w:rPr>
                <w:rFonts w:ascii="Arial" w:eastAsia="Arial" w:hAnsi="Arial" w:cs="Arial"/>
              </w:rPr>
              <w:t>2</w:t>
            </w:r>
          </w:p>
        </w:tc>
        <w:tc>
          <w:tcPr>
            <w:tcW w:w="6840" w:type="dxa"/>
            <w:vAlign w:val="center"/>
          </w:tcPr>
          <w:p w14:paraId="694A0928" w14:textId="3A6ED998" w:rsidR="00381F52" w:rsidRPr="00C75C93" w:rsidRDefault="00995C17">
            <w:pPr>
              <w:spacing w:before="60" w:after="60"/>
              <w:ind w:left="25" w:firstLine="0"/>
              <w:rPr>
                <w:rFonts w:ascii="Arial" w:eastAsia="Arial" w:hAnsi="Arial" w:cs="Arial"/>
              </w:rPr>
            </w:pPr>
            <w:r w:rsidRPr="00C75C93">
              <w:rPr>
                <w:rFonts w:ascii="Arial" w:eastAsia="Arial" w:hAnsi="Arial" w:cs="Arial"/>
              </w:rPr>
              <w:t xml:space="preserve">Dosarul de aplicare este complet, conform cerințelor Ghidului de </w:t>
            </w:r>
            <w:r w:rsidR="003D33EF">
              <w:rPr>
                <w:rFonts w:ascii="Arial" w:eastAsia="Arial" w:hAnsi="Arial" w:cs="Arial"/>
              </w:rPr>
              <w:t>aplicare</w:t>
            </w:r>
            <w:r w:rsidRPr="00C75C93">
              <w:rPr>
                <w:rFonts w:ascii="Arial" w:eastAsia="Arial" w:hAnsi="Arial" w:cs="Arial"/>
              </w:rPr>
              <w:t>.</w:t>
            </w:r>
          </w:p>
        </w:tc>
        <w:tc>
          <w:tcPr>
            <w:tcW w:w="979" w:type="dxa"/>
            <w:vAlign w:val="center"/>
          </w:tcPr>
          <w:p w14:paraId="694A0929" w14:textId="77777777" w:rsidR="00381F52" w:rsidRPr="00C75C93" w:rsidRDefault="00381F52">
            <w:pPr>
              <w:spacing w:before="60" w:after="60"/>
              <w:ind w:left="0" w:firstLine="0"/>
              <w:rPr>
                <w:rFonts w:ascii="Arial" w:eastAsia="Arial" w:hAnsi="Arial" w:cs="Arial"/>
              </w:rPr>
            </w:pPr>
          </w:p>
        </w:tc>
        <w:tc>
          <w:tcPr>
            <w:tcW w:w="911" w:type="dxa"/>
            <w:vAlign w:val="center"/>
          </w:tcPr>
          <w:p w14:paraId="694A092A" w14:textId="77777777" w:rsidR="00381F52" w:rsidRPr="00C75C93" w:rsidRDefault="00381F52">
            <w:pPr>
              <w:spacing w:before="60" w:after="60"/>
              <w:ind w:left="0" w:firstLine="0"/>
              <w:rPr>
                <w:rFonts w:ascii="Arial" w:eastAsia="Arial" w:hAnsi="Arial" w:cs="Arial"/>
              </w:rPr>
            </w:pPr>
          </w:p>
        </w:tc>
      </w:tr>
      <w:tr w:rsidR="00381F52" w:rsidRPr="00C75C93" w14:paraId="694A0930" w14:textId="77777777">
        <w:tc>
          <w:tcPr>
            <w:tcW w:w="720" w:type="dxa"/>
          </w:tcPr>
          <w:p w14:paraId="694A092C" w14:textId="77777777" w:rsidR="00381F52" w:rsidRPr="00C75C93" w:rsidRDefault="00995C17">
            <w:pPr>
              <w:spacing w:before="60" w:after="60"/>
              <w:ind w:left="0" w:firstLine="0"/>
              <w:jc w:val="center"/>
              <w:rPr>
                <w:rFonts w:ascii="Arial" w:eastAsia="Arial" w:hAnsi="Arial" w:cs="Arial"/>
              </w:rPr>
            </w:pPr>
            <w:r w:rsidRPr="00C75C93">
              <w:rPr>
                <w:rFonts w:ascii="Arial" w:eastAsia="Arial" w:hAnsi="Arial" w:cs="Arial"/>
              </w:rPr>
              <w:lastRenderedPageBreak/>
              <w:t>3</w:t>
            </w:r>
          </w:p>
        </w:tc>
        <w:tc>
          <w:tcPr>
            <w:tcW w:w="6840" w:type="dxa"/>
          </w:tcPr>
          <w:p w14:paraId="694A092D" w14:textId="6E8C3918" w:rsidR="00381F52" w:rsidRPr="00C75C93" w:rsidRDefault="00995C17">
            <w:pPr>
              <w:spacing w:before="60" w:after="60"/>
              <w:ind w:left="25" w:firstLine="0"/>
              <w:rPr>
                <w:rFonts w:ascii="Arial" w:eastAsia="Arial" w:hAnsi="Arial" w:cs="Arial"/>
              </w:rPr>
            </w:pPr>
            <w:r w:rsidRPr="00C75C93">
              <w:rPr>
                <w:rFonts w:ascii="Arial" w:eastAsia="Arial" w:hAnsi="Arial" w:cs="Arial"/>
              </w:rPr>
              <w:t>Dosarul de</w:t>
            </w:r>
            <w:r w:rsidR="009154B0">
              <w:rPr>
                <w:rFonts w:ascii="Arial" w:eastAsia="Arial" w:hAnsi="Arial" w:cs="Arial"/>
              </w:rPr>
              <w:t xml:space="preserve"> aplicare</w:t>
            </w:r>
            <w:r w:rsidRPr="00C75C93">
              <w:rPr>
                <w:rFonts w:ascii="Arial" w:eastAsia="Arial" w:hAnsi="Arial" w:cs="Arial"/>
              </w:rPr>
              <w:t xml:space="preserve"> este depus de o femeie și ea este beneficiara.</w:t>
            </w:r>
          </w:p>
        </w:tc>
        <w:tc>
          <w:tcPr>
            <w:tcW w:w="979" w:type="dxa"/>
          </w:tcPr>
          <w:p w14:paraId="694A092E" w14:textId="77777777" w:rsidR="00381F52" w:rsidRPr="00C75C93" w:rsidRDefault="00381F52">
            <w:pPr>
              <w:spacing w:before="60" w:after="60"/>
              <w:ind w:left="0" w:firstLine="0"/>
              <w:rPr>
                <w:rFonts w:ascii="Arial" w:eastAsia="Arial" w:hAnsi="Arial" w:cs="Arial"/>
              </w:rPr>
            </w:pPr>
          </w:p>
        </w:tc>
        <w:tc>
          <w:tcPr>
            <w:tcW w:w="911" w:type="dxa"/>
          </w:tcPr>
          <w:p w14:paraId="694A092F" w14:textId="77777777" w:rsidR="00381F52" w:rsidRPr="00C75C93" w:rsidRDefault="00381F52">
            <w:pPr>
              <w:spacing w:before="60" w:after="60"/>
              <w:ind w:left="0" w:firstLine="0"/>
              <w:rPr>
                <w:rFonts w:ascii="Arial" w:eastAsia="Arial" w:hAnsi="Arial" w:cs="Arial"/>
              </w:rPr>
            </w:pPr>
          </w:p>
        </w:tc>
      </w:tr>
      <w:tr w:rsidR="00381F52" w:rsidRPr="00C75C93" w14:paraId="694A0935" w14:textId="77777777">
        <w:tc>
          <w:tcPr>
            <w:tcW w:w="720" w:type="dxa"/>
            <w:vAlign w:val="center"/>
          </w:tcPr>
          <w:p w14:paraId="694A0931" w14:textId="77777777" w:rsidR="00381F52" w:rsidRPr="00C75C93" w:rsidRDefault="00995C17">
            <w:pPr>
              <w:spacing w:before="60" w:after="60"/>
              <w:ind w:left="0" w:firstLine="0"/>
              <w:jc w:val="center"/>
              <w:rPr>
                <w:rFonts w:ascii="Arial" w:eastAsia="Arial" w:hAnsi="Arial" w:cs="Arial"/>
              </w:rPr>
            </w:pPr>
            <w:r w:rsidRPr="00C75C93">
              <w:rPr>
                <w:rFonts w:ascii="Arial" w:eastAsia="Arial" w:hAnsi="Arial" w:cs="Arial"/>
              </w:rPr>
              <w:t>4</w:t>
            </w:r>
          </w:p>
        </w:tc>
        <w:tc>
          <w:tcPr>
            <w:tcW w:w="6840" w:type="dxa"/>
            <w:vAlign w:val="center"/>
          </w:tcPr>
          <w:p w14:paraId="694A0932" w14:textId="77777777" w:rsidR="00381F52" w:rsidRPr="00C75C93" w:rsidRDefault="00995C17">
            <w:pPr>
              <w:pBdr>
                <w:top w:val="nil"/>
                <w:left w:val="nil"/>
                <w:bottom w:val="nil"/>
                <w:right w:val="nil"/>
                <w:between w:val="nil"/>
              </w:pBdr>
              <w:spacing w:before="60" w:after="60"/>
              <w:ind w:left="25" w:firstLine="0"/>
              <w:jc w:val="left"/>
              <w:rPr>
                <w:rFonts w:ascii="Arial" w:eastAsia="Arial" w:hAnsi="Arial" w:cs="Arial"/>
                <w:color w:val="000000"/>
              </w:rPr>
            </w:pPr>
            <w:r w:rsidRPr="00C75C93">
              <w:rPr>
                <w:rFonts w:ascii="Arial" w:eastAsia="Arial" w:hAnsi="Arial" w:cs="Arial"/>
              </w:rPr>
              <w:t>Bugetul corespunde obiectivului programului.</w:t>
            </w:r>
          </w:p>
        </w:tc>
        <w:tc>
          <w:tcPr>
            <w:tcW w:w="979" w:type="dxa"/>
            <w:vAlign w:val="center"/>
          </w:tcPr>
          <w:p w14:paraId="694A0933" w14:textId="77777777" w:rsidR="00381F52" w:rsidRPr="00C75C93" w:rsidRDefault="00381F52">
            <w:pPr>
              <w:spacing w:before="60" w:after="60"/>
              <w:ind w:left="0" w:firstLine="0"/>
              <w:rPr>
                <w:rFonts w:ascii="Arial" w:eastAsia="Arial" w:hAnsi="Arial" w:cs="Arial"/>
              </w:rPr>
            </w:pPr>
          </w:p>
        </w:tc>
        <w:tc>
          <w:tcPr>
            <w:tcW w:w="911" w:type="dxa"/>
            <w:vAlign w:val="center"/>
          </w:tcPr>
          <w:p w14:paraId="694A0934" w14:textId="77777777" w:rsidR="00381F52" w:rsidRPr="00C75C93" w:rsidRDefault="00381F52">
            <w:pPr>
              <w:spacing w:before="60" w:after="60"/>
              <w:ind w:left="0" w:firstLine="0"/>
              <w:rPr>
                <w:rFonts w:ascii="Arial" w:eastAsia="Arial" w:hAnsi="Arial" w:cs="Arial"/>
              </w:rPr>
            </w:pPr>
          </w:p>
        </w:tc>
      </w:tr>
    </w:tbl>
    <w:p w14:paraId="694A0936" w14:textId="77777777" w:rsidR="00381F52" w:rsidRPr="00C75C93" w:rsidRDefault="00381F52">
      <w:pPr>
        <w:spacing w:before="0"/>
        <w:ind w:left="0" w:firstLine="0"/>
        <w:rPr>
          <w:rFonts w:ascii="Arial" w:eastAsia="Arial" w:hAnsi="Arial" w:cs="Arial"/>
          <w:u w:val="single"/>
        </w:rPr>
      </w:pPr>
    </w:p>
    <w:p w14:paraId="694A0937" w14:textId="77777777" w:rsidR="00381F52" w:rsidRPr="00C75C93" w:rsidRDefault="00995C17">
      <w:pPr>
        <w:spacing w:before="0"/>
        <w:ind w:left="0" w:firstLine="0"/>
        <w:rPr>
          <w:rFonts w:ascii="Arial" w:eastAsia="Arial" w:hAnsi="Arial" w:cs="Arial"/>
          <w:u w:val="single"/>
        </w:rPr>
      </w:pPr>
      <w:r w:rsidRPr="00C75C93">
        <w:rPr>
          <w:rFonts w:ascii="Arial" w:eastAsia="Arial" w:hAnsi="Arial" w:cs="Arial"/>
          <w:b/>
          <w:bCs/>
        </w:rPr>
        <w:t xml:space="preserve">Notă: </w:t>
      </w:r>
      <w:r w:rsidRPr="00C75C93">
        <w:rPr>
          <w:rFonts w:ascii="Arial" w:eastAsia="Arial" w:hAnsi="Arial" w:cs="Arial"/>
          <w:i/>
          <w:iCs/>
        </w:rPr>
        <w:t xml:space="preserve">Toate </w:t>
      </w:r>
      <w:r w:rsidRPr="00C75C93">
        <w:rPr>
          <w:rFonts w:ascii="Arial" w:eastAsia="Arial" w:hAnsi="Arial" w:cs="Arial"/>
          <w:i/>
          <w:iCs/>
          <w:color w:val="000000"/>
        </w:rPr>
        <w:t xml:space="preserve">achizițiile în </w:t>
      </w:r>
      <w:r w:rsidRPr="00C75C93">
        <w:rPr>
          <w:rFonts w:ascii="Arial" w:eastAsia="Arial" w:hAnsi="Arial" w:cs="Arial"/>
          <w:i/>
          <w:iCs/>
        </w:rPr>
        <w:t>cadrul proiectelor selectate vor fi realizate de compania contractată de PNUD Moldova – Civitta UAB, cu implicarea beneficiarilor la toate etapele de selectare a serviciilor/bunurilor.</w:t>
      </w:r>
    </w:p>
    <w:p w14:paraId="694A0938" w14:textId="77777777" w:rsidR="00381F52" w:rsidRPr="00C75C93" w:rsidRDefault="00381F52">
      <w:pPr>
        <w:spacing w:before="0"/>
        <w:ind w:left="0" w:firstLine="0"/>
        <w:rPr>
          <w:rFonts w:ascii="Arial" w:eastAsia="Arial" w:hAnsi="Arial" w:cs="Arial"/>
          <w:u w:val="single"/>
        </w:rPr>
      </w:pPr>
    </w:p>
    <w:p w14:paraId="694A0939" w14:textId="5E482279" w:rsidR="00381F52" w:rsidRPr="00C75C93" w:rsidRDefault="00995C17">
      <w:pPr>
        <w:spacing w:before="0"/>
        <w:ind w:left="0" w:firstLine="0"/>
        <w:rPr>
          <w:rFonts w:ascii="Arial" w:eastAsia="Arial" w:hAnsi="Arial" w:cs="Arial"/>
          <w:i/>
          <w:iCs/>
        </w:rPr>
      </w:pPr>
      <w:r w:rsidRPr="00C75C93">
        <w:rPr>
          <w:rFonts w:ascii="Arial" w:eastAsia="Arial" w:hAnsi="Arial" w:cs="Arial"/>
          <w:b/>
          <w:bCs/>
        </w:rPr>
        <w:t>Notă:</w:t>
      </w:r>
      <w:r w:rsidRPr="00C75C93">
        <w:rPr>
          <w:rFonts w:ascii="Arial" w:eastAsia="Arial" w:hAnsi="Arial" w:cs="Arial"/>
        </w:rPr>
        <w:t xml:space="preserve"> </w:t>
      </w:r>
      <w:r w:rsidRPr="00C75C93">
        <w:rPr>
          <w:rFonts w:ascii="Arial" w:eastAsia="Arial" w:hAnsi="Arial" w:cs="Arial"/>
          <w:i/>
          <w:iCs/>
        </w:rPr>
        <w:t>Pentru finanțarea din partea PNUD se aplică TVA la cota zero.</w:t>
      </w:r>
    </w:p>
    <w:p w14:paraId="694A093A" w14:textId="77777777" w:rsidR="00381F52" w:rsidRPr="00C75C93" w:rsidRDefault="00381F52">
      <w:pPr>
        <w:spacing w:before="0"/>
        <w:ind w:left="0" w:firstLine="0"/>
        <w:rPr>
          <w:rFonts w:ascii="Arial" w:eastAsia="Arial" w:hAnsi="Arial" w:cs="Arial"/>
        </w:rPr>
      </w:pPr>
    </w:p>
    <w:p w14:paraId="694A093B" w14:textId="77777777" w:rsidR="00381F52" w:rsidRPr="00C75C93" w:rsidRDefault="00995C17">
      <w:pPr>
        <w:pStyle w:val="Heading1"/>
        <w:spacing w:before="0" w:after="0" w:line="240" w:lineRule="auto"/>
        <w:jc w:val="left"/>
        <w:rPr>
          <w:rFonts w:ascii="Arial" w:eastAsia="Arial" w:hAnsi="Arial" w:cs="Arial"/>
          <w:smallCaps/>
          <w:color w:val="0563C1"/>
          <w:sz w:val="24"/>
          <w:szCs w:val="24"/>
        </w:rPr>
      </w:pPr>
      <w:r w:rsidRPr="00C75C93">
        <w:rPr>
          <w:rFonts w:ascii="Arial" w:eastAsia="Arial" w:hAnsi="Arial" w:cs="Arial"/>
          <w:smallCaps/>
          <w:color w:val="0563C1"/>
          <w:sz w:val="24"/>
          <w:szCs w:val="24"/>
        </w:rPr>
        <w:t>VII. CO-FINANȚARE</w:t>
      </w:r>
    </w:p>
    <w:p w14:paraId="694A093C" w14:textId="77777777" w:rsidR="00381F52" w:rsidRPr="00C75C93" w:rsidRDefault="00381F52">
      <w:pPr>
        <w:spacing w:before="0"/>
        <w:ind w:left="0" w:firstLine="0"/>
        <w:rPr>
          <w:rFonts w:ascii="Arial" w:eastAsia="Arial" w:hAnsi="Arial" w:cs="Arial"/>
          <w:color w:val="000000"/>
        </w:rPr>
      </w:pPr>
    </w:p>
    <w:p w14:paraId="694A093D" w14:textId="77777777" w:rsidR="00381F52" w:rsidRPr="00C75C93" w:rsidRDefault="00995C17">
      <w:pPr>
        <w:spacing w:before="0"/>
        <w:ind w:left="0" w:firstLine="0"/>
        <w:rPr>
          <w:rFonts w:ascii="Arial" w:eastAsia="Arial" w:hAnsi="Arial" w:cs="Arial"/>
        </w:rPr>
      </w:pPr>
      <w:bookmarkStart w:id="2" w:name="_heading=h.ve3wn7mpthzq" w:colFirst="0" w:colLast="0"/>
      <w:bookmarkEnd w:id="2"/>
      <w:r w:rsidRPr="00C75C93">
        <w:rPr>
          <w:rFonts w:ascii="Arial" w:eastAsia="Arial" w:hAnsi="Arial" w:cs="Arial"/>
        </w:rPr>
        <w:t>Aplicantele urmează să confirme, prin Declarația de co-finanțare, disponibilitatea de a contribui cu minimum 5% din valoarea sprijinului solicitat. Contribuțiile de co-finanțare ale aplicațiilor selectate sunt verificate de Comitetul de Selecție înainte de finalizarea listei de beneficiare</w:t>
      </w:r>
      <w:r w:rsidRPr="00C75C93">
        <w:rPr>
          <w:rFonts w:ascii="Arial" w:eastAsia="Arial" w:hAnsi="Arial" w:cs="Arial"/>
          <w:color w:val="000000"/>
        </w:rPr>
        <w:t xml:space="preserve">. </w:t>
      </w:r>
    </w:p>
    <w:p w14:paraId="694A093E" w14:textId="77777777" w:rsidR="00381F52" w:rsidRPr="00C75C93" w:rsidRDefault="00381F52">
      <w:pPr>
        <w:spacing w:before="0"/>
        <w:ind w:left="0" w:firstLine="0"/>
        <w:rPr>
          <w:rFonts w:ascii="Arial" w:eastAsia="Arial" w:hAnsi="Arial" w:cs="Arial"/>
        </w:rPr>
      </w:pPr>
    </w:p>
    <w:p w14:paraId="694A093F" w14:textId="77777777" w:rsidR="00381F52" w:rsidRPr="00C75C93" w:rsidRDefault="00995C17">
      <w:pPr>
        <w:pStyle w:val="Heading1"/>
        <w:spacing w:before="0" w:after="0" w:line="240" w:lineRule="auto"/>
        <w:jc w:val="left"/>
        <w:rPr>
          <w:rFonts w:ascii="Arial" w:eastAsia="Arial" w:hAnsi="Arial" w:cs="Arial"/>
          <w:smallCaps/>
          <w:color w:val="0563C1"/>
          <w:sz w:val="24"/>
          <w:szCs w:val="24"/>
        </w:rPr>
      </w:pPr>
      <w:r w:rsidRPr="00C75C93">
        <w:rPr>
          <w:rFonts w:ascii="Arial" w:eastAsia="Arial" w:hAnsi="Arial" w:cs="Arial"/>
          <w:smallCaps/>
          <w:color w:val="0563C1"/>
          <w:sz w:val="24"/>
          <w:szCs w:val="24"/>
        </w:rPr>
        <w:t xml:space="preserve">VIII. CRITERII DE EVALUARE ȘI SELECTARE </w:t>
      </w:r>
    </w:p>
    <w:p w14:paraId="694A0940" w14:textId="77777777" w:rsidR="00381F52" w:rsidRPr="00C75C93" w:rsidRDefault="00381F52">
      <w:pPr>
        <w:spacing w:before="0"/>
        <w:ind w:left="0" w:firstLine="0"/>
        <w:rPr>
          <w:rFonts w:ascii="Arial" w:eastAsia="Arial" w:hAnsi="Arial" w:cs="Arial"/>
        </w:rPr>
      </w:pPr>
    </w:p>
    <w:p w14:paraId="694A0941" w14:textId="77777777" w:rsidR="00381F52" w:rsidRPr="00C75C93" w:rsidRDefault="00995C17">
      <w:pPr>
        <w:spacing w:before="0"/>
        <w:ind w:left="0" w:firstLine="0"/>
        <w:rPr>
          <w:rFonts w:ascii="Arial" w:eastAsia="Arial" w:hAnsi="Arial" w:cs="Arial"/>
        </w:rPr>
      </w:pPr>
      <w:r w:rsidRPr="00C75C93">
        <w:rPr>
          <w:rFonts w:ascii="Arial" w:eastAsia="Arial" w:hAnsi="Arial" w:cs="Arial"/>
        </w:rPr>
        <w:t>Dosarul care întrunește toate cerințele de conformitate și eligibilitate se consideră dosar complet. Odată cu înregistrarea dosarului complet, nu se admit corectări și completări. Aplicanta este informată prin e-mail privind conformitatea dosarului.</w:t>
      </w:r>
    </w:p>
    <w:p w14:paraId="694A0942" w14:textId="77777777" w:rsidR="00381F52" w:rsidRPr="00C75C93" w:rsidRDefault="00381F52">
      <w:pPr>
        <w:spacing w:before="0"/>
        <w:ind w:left="0" w:firstLine="0"/>
        <w:rPr>
          <w:rFonts w:ascii="Arial" w:eastAsia="Arial" w:hAnsi="Arial" w:cs="Arial"/>
        </w:rPr>
      </w:pPr>
    </w:p>
    <w:p w14:paraId="694A0943" w14:textId="77777777" w:rsidR="00381F52" w:rsidRPr="00C75C93" w:rsidRDefault="00995C17">
      <w:pPr>
        <w:spacing w:before="0"/>
        <w:ind w:left="0" w:firstLine="0"/>
        <w:rPr>
          <w:rFonts w:ascii="Arial" w:eastAsia="Arial" w:hAnsi="Arial" w:cs="Arial"/>
        </w:rPr>
      </w:pPr>
      <w:r w:rsidRPr="00C75C93">
        <w:rPr>
          <w:rFonts w:ascii="Arial" w:eastAsia="Arial" w:hAnsi="Arial" w:cs="Arial"/>
        </w:rPr>
        <w:t>Dosarele care nu întrunesc toate cerințele de conformitate și eligibilitate sunt considerate dosare neeligibile și nu sunt admise la etapa următoare de evaluare. Aplicanta este informată prin e-mail despre motivul respingerii cererii de participare la Program.</w:t>
      </w:r>
    </w:p>
    <w:p w14:paraId="694A0944" w14:textId="77777777" w:rsidR="00381F52" w:rsidRPr="00C75C93" w:rsidRDefault="00381F52">
      <w:pPr>
        <w:spacing w:before="0"/>
        <w:ind w:left="0" w:firstLine="0"/>
        <w:rPr>
          <w:rFonts w:ascii="Arial" w:eastAsia="Arial" w:hAnsi="Arial" w:cs="Arial"/>
        </w:rPr>
      </w:pPr>
    </w:p>
    <w:p w14:paraId="694A0945" w14:textId="77777777" w:rsidR="00381F52" w:rsidRPr="00C75C93" w:rsidRDefault="00995C17">
      <w:pPr>
        <w:spacing w:before="0"/>
        <w:ind w:left="0" w:firstLine="0"/>
        <w:rPr>
          <w:rFonts w:ascii="Arial" w:eastAsia="Arial" w:hAnsi="Arial" w:cs="Arial"/>
        </w:rPr>
      </w:pPr>
      <w:r w:rsidRPr="00C75C93">
        <w:rPr>
          <w:rFonts w:ascii="Arial" w:eastAsia="Arial" w:hAnsi="Arial" w:cs="Arial"/>
        </w:rPr>
        <w:t>Evaluarea proiectelor va fi efectuată în conformitate cu criteriile enumerate în tabelul 4 de mai jos.</w:t>
      </w:r>
    </w:p>
    <w:p w14:paraId="694A0946" w14:textId="77777777" w:rsidR="00381F52" w:rsidRPr="00C75C93" w:rsidRDefault="00995C17">
      <w:pPr>
        <w:spacing w:before="0"/>
        <w:ind w:left="0" w:firstLine="0"/>
        <w:rPr>
          <w:rFonts w:ascii="Arial" w:eastAsia="Arial" w:hAnsi="Arial" w:cs="Arial"/>
        </w:rPr>
      </w:pPr>
      <w:r w:rsidRPr="00C75C93">
        <w:rPr>
          <w:rFonts w:ascii="Arial" w:eastAsia="Arial" w:hAnsi="Arial" w:cs="Arial"/>
        </w:rPr>
        <w:t xml:space="preserve"> </w:t>
      </w:r>
    </w:p>
    <w:p w14:paraId="694A0947" w14:textId="77777777" w:rsidR="00381F52" w:rsidRPr="00C75C93" w:rsidRDefault="00995C17" w:rsidP="7F1DEE86">
      <w:pPr>
        <w:spacing w:before="0"/>
        <w:ind w:left="0" w:firstLine="0"/>
        <w:rPr>
          <w:rFonts w:ascii="Arial" w:eastAsia="Arial" w:hAnsi="Arial" w:cs="Arial"/>
          <w:b/>
          <w:bCs/>
          <w:i/>
          <w:iCs/>
          <w:highlight w:val="yellow"/>
        </w:rPr>
      </w:pPr>
      <w:bookmarkStart w:id="3" w:name="_heading=h.tolctmv98jib"/>
      <w:bookmarkEnd w:id="3"/>
      <w:r w:rsidRPr="7F1DEE86">
        <w:rPr>
          <w:rFonts w:ascii="Arial" w:eastAsia="Arial" w:hAnsi="Arial" w:cs="Arial"/>
          <w:b/>
          <w:bCs/>
          <w:i/>
          <w:iCs/>
        </w:rPr>
        <w:t>Tabelul 4. Grila de evaluare a dosarului de aplicare pentru suport financiar</w:t>
      </w:r>
    </w:p>
    <w:tbl>
      <w:tblPr>
        <w:tblStyle w:val="a2"/>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80"/>
        <w:gridCol w:w="1650"/>
      </w:tblGrid>
      <w:tr w:rsidR="00381F52" w:rsidRPr="00C75C93" w14:paraId="694A094A" w14:textId="77777777" w:rsidTr="7F1DEE86">
        <w:trPr>
          <w:trHeight w:val="405"/>
        </w:trPr>
        <w:tc>
          <w:tcPr>
            <w:tcW w:w="76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563C1"/>
            <w:tcMar>
              <w:top w:w="80" w:type="dxa"/>
              <w:left w:w="100" w:type="dxa"/>
              <w:bottom w:w="80" w:type="dxa"/>
              <w:right w:w="100" w:type="dxa"/>
            </w:tcMar>
          </w:tcPr>
          <w:p w14:paraId="694A0948" w14:textId="77777777" w:rsidR="00381F52" w:rsidRPr="00C75C93" w:rsidRDefault="00995C17">
            <w:pPr>
              <w:spacing w:before="0"/>
              <w:ind w:left="0" w:firstLine="0"/>
              <w:rPr>
                <w:rFonts w:ascii="Arial" w:eastAsia="Arial" w:hAnsi="Arial" w:cs="Arial"/>
                <w:b/>
                <w:bCs/>
                <w:color w:val="FFFFFF"/>
              </w:rPr>
            </w:pPr>
            <w:r w:rsidRPr="00C75C93">
              <w:rPr>
                <w:rFonts w:ascii="Arial" w:eastAsia="Arial" w:hAnsi="Arial" w:cs="Arial"/>
                <w:b/>
                <w:bCs/>
                <w:color w:val="FFFFFF"/>
              </w:rPr>
              <w:t>Criteriu de evaluare</w:t>
            </w:r>
          </w:p>
        </w:tc>
        <w:tc>
          <w:tcPr>
            <w:tcW w:w="1650" w:type="dxa"/>
            <w:tcBorders>
              <w:top w:val="single" w:sz="8" w:space="0" w:color="000000" w:themeColor="text1"/>
              <w:left w:val="nil"/>
              <w:bottom w:val="single" w:sz="8" w:space="0" w:color="000000" w:themeColor="text1"/>
              <w:right w:val="single" w:sz="8" w:space="0" w:color="000000" w:themeColor="text1"/>
            </w:tcBorders>
            <w:shd w:val="clear" w:color="auto" w:fill="0563C1"/>
            <w:tcMar>
              <w:top w:w="80" w:type="dxa"/>
              <w:left w:w="100" w:type="dxa"/>
              <w:bottom w:w="80" w:type="dxa"/>
              <w:right w:w="100" w:type="dxa"/>
            </w:tcMar>
          </w:tcPr>
          <w:p w14:paraId="694A0949" w14:textId="77777777" w:rsidR="00381F52" w:rsidRPr="00C75C93" w:rsidRDefault="00995C17">
            <w:pPr>
              <w:spacing w:before="0"/>
              <w:ind w:left="0" w:firstLine="0"/>
              <w:jc w:val="center"/>
              <w:rPr>
                <w:rFonts w:ascii="Arial" w:eastAsia="Arial" w:hAnsi="Arial" w:cs="Arial"/>
                <w:b/>
                <w:bCs/>
                <w:color w:val="FFFFFF"/>
              </w:rPr>
            </w:pPr>
            <w:r w:rsidRPr="00C75C93">
              <w:rPr>
                <w:rFonts w:ascii="Arial" w:eastAsia="Arial" w:hAnsi="Arial" w:cs="Arial"/>
                <w:b/>
                <w:bCs/>
                <w:color w:val="FFFFFF"/>
              </w:rPr>
              <w:t>Punctaj</w:t>
            </w:r>
          </w:p>
        </w:tc>
      </w:tr>
      <w:tr w:rsidR="00381F52" w:rsidRPr="00C75C93" w14:paraId="694A0950" w14:textId="77777777" w:rsidTr="7F1DEE86">
        <w:trPr>
          <w:trHeight w:val="2325"/>
        </w:trPr>
        <w:tc>
          <w:tcPr>
            <w:tcW w:w="7680" w:type="dxa"/>
            <w:tcBorders>
              <w:top w:val="nil"/>
              <w:left w:val="single" w:sz="8" w:space="0" w:color="000000" w:themeColor="text1"/>
              <w:bottom w:val="single" w:sz="8" w:space="0" w:color="000000" w:themeColor="text1"/>
              <w:right w:val="single" w:sz="8" w:space="0" w:color="000000" w:themeColor="text1"/>
            </w:tcBorders>
            <w:tcMar>
              <w:top w:w="80" w:type="dxa"/>
              <w:left w:w="100" w:type="dxa"/>
              <w:bottom w:w="80" w:type="dxa"/>
              <w:right w:w="100" w:type="dxa"/>
            </w:tcMar>
          </w:tcPr>
          <w:p w14:paraId="694A094B" w14:textId="067B0CE4" w:rsidR="00381F52" w:rsidRPr="00C75C93" w:rsidRDefault="00901A95">
            <w:pPr>
              <w:spacing w:before="0"/>
              <w:ind w:left="0" w:firstLine="0"/>
              <w:rPr>
                <w:rFonts w:ascii="Arial" w:eastAsia="Arial" w:hAnsi="Arial" w:cs="Arial"/>
                <w:b/>
                <w:bCs/>
              </w:rPr>
            </w:pPr>
            <w:r>
              <w:rPr>
                <w:rFonts w:ascii="Arial" w:eastAsia="Arial" w:hAnsi="Arial" w:cs="Arial"/>
                <w:b/>
                <w:bCs/>
              </w:rPr>
              <w:t xml:space="preserve"> </w:t>
            </w:r>
            <w:r w:rsidRPr="00C75C93">
              <w:rPr>
                <w:rFonts w:ascii="Arial" w:eastAsia="Arial" w:hAnsi="Arial" w:cs="Arial"/>
                <w:b/>
                <w:bCs/>
              </w:rPr>
              <w:t>1. Implicarea într-o activitate generatoare de venit la nivel de gospodărie casnică, existentă și viabilă</w:t>
            </w:r>
          </w:p>
          <w:p w14:paraId="694A094C" w14:textId="77777777" w:rsidR="00381F52" w:rsidRPr="00C75C93" w:rsidRDefault="00995C17">
            <w:pPr>
              <w:numPr>
                <w:ilvl w:val="0"/>
                <w:numId w:val="3"/>
              </w:numPr>
              <w:spacing w:before="0"/>
              <w:rPr>
                <w:rFonts w:ascii="Arial" w:hAnsi="Arial" w:cs="Arial"/>
              </w:rPr>
            </w:pPr>
            <w:r w:rsidRPr="00C75C93">
              <w:rPr>
                <w:rFonts w:ascii="Arial" w:eastAsia="Arial" w:hAnsi="Arial" w:cs="Arial"/>
              </w:rPr>
              <w:t xml:space="preserve">Demonstrare limitată: dovezi minime sau neclare privind desfășurarea unei activități generatoare de venit - </w:t>
            </w:r>
            <w:r w:rsidRPr="00C75C93">
              <w:rPr>
                <w:rFonts w:ascii="Arial" w:eastAsia="Arial" w:hAnsi="Arial" w:cs="Arial"/>
                <w:b/>
                <w:bCs/>
              </w:rPr>
              <w:t xml:space="preserve"> până la 10 puncte</w:t>
            </w:r>
          </w:p>
          <w:p w14:paraId="694A094D" w14:textId="77777777" w:rsidR="00381F52" w:rsidRPr="00C75C93" w:rsidRDefault="00995C17">
            <w:pPr>
              <w:numPr>
                <w:ilvl w:val="0"/>
                <w:numId w:val="3"/>
              </w:numPr>
              <w:spacing w:before="0"/>
              <w:rPr>
                <w:rFonts w:ascii="Arial" w:hAnsi="Arial" w:cs="Arial"/>
              </w:rPr>
            </w:pPr>
            <w:r w:rsidRPr="00C75C93">
              <w:rPr>
                <w:rFonts w:ascii="Arial" w:eastAsia="Arial" w:hAnsi="Arial" w:cs="Arial"/>
              </w:rPr>
              <w:t xml:space="preserve">Demonstrare parțială: activitate generatoare de venit parțial consolidată, deși unele aspecte pot fi insuficient detaliate - </w:t>
            </w:r>
            <w:r w:rsidRPr="00C75C93">
              <w:rPr>
                <w:rFonts w:ascii="Arial" w:eastAsia="Arial" w:hAnsi="Arial" w:cs="Arial"/>
                <w:b/>
                <w:bCs/>
              </w:rPr>
              <w:t xml:space="preserve"> până la 20 puncte</w:t>
            </w:r>
          </w:p>
          <w:p w14:paraId="694A094E" w14:textId="77777777" w:rsidR="00381F52" w:rsidRPr="00C75C93" w:rsidRDefault="00995C17">
            <w:pPr>
              <w:numPr>
                <w:ilvl w:val="0"/>
                <w:numId w:val="3"/>
              </w:numPr>
              <w:spacing w:before="0"/>
              <w:rPr>
                <w:rFonts w:ascii="Arial" w:hAnsi="Arial" w:cs="Arial"/>
              </w:rPr>
            </w:pPr>
            <w:r w:rsidRPr="00C75C93">
              <w:rPr>
                <w:rFonts w:ascii="Arial" w:eastAsia="Arial" w:hAnsi="Arial" w:cs="Arial"/>
              </w:rPr>
              <w:t>Demonstrare solidă și cuprinzătoare: implicare clară într-o activitate economică robustă, continuă și semnificativă la nivel de gospodărie -</w:t>
            </w:r>
            <w:r w:rsidRPr="00C75C93">
              <w:rPr>
                <w:rFonts w:ascii="Arial" w:eastAsia="Arial" w:hAnsi="Arial" w:cs="Arial"/>
                <w:b/>
                <w:bCs/>
              </w:rPr>
              <w:t xml:space="preserve"> până la 30 puncte</w:t>
            </w:r>
          </w:p>
        </w:tc>
        <w:tc>
          <w:tcPr>
            <w:tcW w:w="1650" w:type="dxa"/>
            <w:tcBorders>
              <w:top w:val="nil"/>
              <w:left w:val="nil"/>
              <w:bottom w:val="single" w:sz="8" w:space="0" w:color="000000" w:themeColor="text1"/>
              <w:right w:val="single" w:sz="8" w:space="0" w:color="000000" w:themeColor="text1"/>
            </w:tcBorders>
            <w:tcMar>
              <w:top w:w="80" w:type="dxa"/>
              <w:left w:w="100" w:type="dxa"/>
              <w:bottom w:w="80" w:type="dxa"/>
              <w:right w:w="100" w:type="dxa"/>
            </w:tcMar>
          </w:tcPr>
          <w:p w14:paraId="694A094F" w14:textId="77777777" w:rsidR="00381F52" w:rsidRPr="00C75C93" w:rsidRDefault="00995C17">
            <w:pPr>
              <w:spacing w:before="0"/>
              <w:ind w:left="0" w:firstLine="0"/>
              <w:jc w:val="center"/>
              <w:rPr>
                <w:rFonts w:ascii="Arial" w:eastAsia="Arial" w:hAnsi="Arial" w:cs="Arial"/>
                <w:b/>
                <w:bCs/>
              </w:rPr>
            </w:pPr>
            <w:r w:rsidRPr="00C75C93">
              <w:rPr>
                <w:rFonts w:ascii="Arial" w:eastAsia="Arial" w:hAnsi="Arial" w:cs="Arial"/>
                <w:b/>
                <w:bCs/>
              </w:rPr>
              <w:t>30 puncte</w:t>
            </w:r>
          </w:p>
        </w:tc>
      </w:tr>
      <w:tr w:rsidR="00381F52" w:rsidRPr="00C75C93" w14:paraId="694A0956" w14:textId="77777777" w:rsidTr="7F1DEE86">
        <w:trPr>
          <w:trHeight w:val="2085"/>
        </w:trPr>
        <w:tc>
          <w:tcPr>
            <w:tcW w:w="7680" w:type="dxa"/>
            <w:tcBorders>
              <w:top w:val="nil"/>
              <w:left w:val="single" w:sz="8" w:space="0" w:color="000000" w:themeColor="text1"/>
              <w:bottom w:val="single" w:sz="8" w:space="0" w:color="000000" w:themeColor="text1"/>
              <w:right w:val="single" w:sz="8" w:space="0" w:color="000000" w:themeColor="text1"/>
            </w:tcBorders>
            <w:tcMar>
              <w:top w:w="80" w:type="dxa"/>
              <w:left w:w="100" w:type="dxa"/>
              <w:bottom w:w="80" w:type="dxa"/>
              <w:right w:w="100" w:type="dxa"/>
            </w:tcMar>
          </w:tcPr>
          <w:p w14:paraId="694A0951" w14:textId="3CD50B64" w:rsidR="00381F52" w:rsidRPr="00C75C93" w:rsidRDefault="00995C17">
            <w:pPr>
              <w:spacing w:before="0"/>
              <w:ind w:left="0" w:firstLine="0"/>
              <w:rPr>
                <w:rFonts w:ascii="Arial" w:eastAsia="Arial" w:hAnsi="Arial" w:cs="Arial"/>
                <w:b/>
                <w:bCs/>
              </w:rPr>
            </w:pPr>
            <w:r w:rsidRPr="7F1DEE86">
              <w:rPr>
                <w:rFonts w:ascii="Arial" w:eastAsia="Arial" w:hAnsi="Arial" w:cs="Arial"/>
                <w:b/>
                <w:bCs/>
              </w:rPr>
              <w:lastRenderedPageBreak/>
              <w:t xml:space="preserve">2. Demonstrarea orientării spre reziliență </w:t>
            </w:r>
            <w:r w:rsidR="15FBB5DE" w:rsidRPr="7F1DEE86">
              <w:rPr>
                <w:rFonts w:ascii="Arial" w:eastAsia="Arial" w:hAnsi="Arial" w:cs="Arial"/>
                <w:b/>
                <w:bCs/>
              </w:rPr>
              <w:t>energetica si</w:t>
            </w:r>
            <w:r w:rsidR="63823BD8" w:rsidRPr="7F1DEE86">
              <w:rPr>
                <w:rFonts w:ascii="Arial" w:eastAsia="Arial" w:hAnsi="Arial" w:cs="Arial"/>
                <w:b/>
                <w:bCs/>
              </w:rPr>
              <w:t>/sau</w:t>
            </w:r>
            <w:r w:rsidR="15FBB5DE" w:rsidRPr="7F1DEE86">
              <w:rPr>
                <w:rFonts w:ascii="Arial" w:eastAsia="Arial" w:hAnsi="Arial" w:cs="Arial"/>
                <w:b/>
                <w:bCs/>
              </w:rPr>
              <w:t xml:space="preserve"> </w:t>
            </w:r>
            <w:r w:rsidRPr="7F1DEE86">
              <w:rPr>
                <w:rFonts w:ascii="Arial" w:eastAsia="Arial" w:hAnsi="Arial" w:cs="Arial"/>
                <w:b/>
                <w:bCs/>
              </w:rPr>
              <w:t>climatică și alinierea la PAEDC-ul local</w:t>
            </w:r>
          </w:p>
          <w:p w14:paraId="694A0952" w14:textId="003F8138" w:rsidR="00381F52" w:rsidRPr="00C75C93" w:rsidRDefault="00995C17">
            <w:pPr>
              <w:numPr>
                <w:ilvl w:val="0"/>
                <w:numId w:val="5"/>
              </w:numPr>
              <w:spacing w:before="0"/>
              <w:rPr>
                <w:rFonts w:ascii="Arial" w:hAnsi="Arial" w:cs="Arial"/>
              </w:rPr>
            </w:pPr>
            <w:r w:rsidRPr="7F1DEE86">
              <w:rPr>
                <w:rFonts w:ascii="Arial" w:eastAsia="Arial" w:hAnsi="Arial" w:cs="Arial"/>
              </w:rPr>
              <w:t xml:space="preserve">Demonstrare limitată: considerare minimă sau superficială a conceptelor de reziliență </w:t>
            </w:r>
            <w:r w:rsidR="40295BFD" w:rsidRPr="7F1DEE86">
              <w:rPr>
                <w:rFonts w:ascii="Arial" w:eastAsia="Arial" w:hAnsi="Arial" w:cs="Arial"/>
              </w:rPr>
              <w:t xml:space="preserve">energetica si/sau </w:t>
            </w:r>
            <w:r w:rsidRPr="7F1DEE86">
              <w:rPr>
                <w:rFonts w:ascii="Arial" w:eastAsia="Arial" w:hAnsi="Arial" w:cs="Arial"/>
              </w:rPr>
              <w:t xml:space="preserve">climatică; aliniere slabă sau neclară la PAEDC-ul local </w:t>
            </w:r>
            <w:r w:rsidRPr="7F1DEE86">
              <w:rPr>
                <w:rFonts w:ascii="Arial" w:eastAsia="Arial" w:hAnsi="Arial" w:cs="Arial"/>
                <w:b/>
                <w:bCs/>
              </w:rPr>
              <w:t>- până la 10 puncte</w:t>
            </w:r>
          </w:p>
          <w:p w14:paraId="694A0953" w14:textId="65C2605F" w:rsidR="00381F52" w:rsidRPr="00C75C93" w:rsidRDefault="00995C17">
            <w:pPr>
              <w:numPr>
                <w:ilvl w:val="0"/>
                <w:numId w:val="5"/>
              </w:numPr>
              <w:spacing w:before="0"/>
              <w:rPr>
                <w:rFonts w:ascii="Arial" w:hAnsi="Arial" w:cs="Arial"/>
              </w:rPr>
            </w:pPr>
            <w:r w:rsidRPr="7F1DEE86">
              <w:rPr>
                <w:rFonts w:ascii="Arial" w:eastAsia="Arial" w:hAnsi="Arial" w:cs="Arial"/>
              </w:rPr>
              <w:t>Demonstrare parțială: integrează parțial măsuri reziliente la climă</w:t>
            </w:r>
            <w:r w:rsidR="1853AB7C" w:rsidRPr="7F1DEE86">
              <w:rPr>
                <w:rFonts w:ascii="Arial" w:eastAsia="Arial" w:hAnsi="Arial" w:cs="Arial"/>
              </w:rPr>
              <w:t xml:space="preserve"> si socuri energetice</w:t>
            </w:r>
            <w:r w:rsidRPr="7F1DEE86">
              <w:rPr>
                <w:rFonts w:ascii="Arial" w:eastAsia="Arial" w:hAnsi="Arial" w:cs="Arial"/>
              </w:rPr>
              <w:t xml:space="preserve">; conexiune parțială cu PAEDC-ul local </w:t>
            </w:r>
            <w:r w:rsidRPr="7F1DEE86">
              <w:rPr>
                <w:rFonts w:ascii="Arial" w:eastAsia="Arial" w:hAnsi="Arial" w:cs="Arial"/>
                <w:b/>
                <w:bCs/>
              </w:rPr>
              <w:t>- până la 20 puncte</w:t>
            </w:r>
          </w:p>
          <w:p w14:paraId="694A0954" w14:textId="4FA3A5B1" w:rsidR="00381F52" w:rsidRPr="00C75C93" w:rsidRDefault="00995C17">
            <w:pPr>
              <w:numPr>
                <w:ilvl w:val="0"/>
                <w:numId w:val="5"/>
              </w:numPr>
              <w:spacing w:before="0"/>
              <w:rPr>
                <w:rFonts w:ascii="Arial" w:hAnsi="Arial" w:cs="Arial"/>
              </w:rPr>
            </w:pPr>
            <w:r w:rsidRPr="7F1DEE86">
              <w:rPr>
                <w:rFonts w:ascii="Arial" w:eastAsia="Arial" w:hAnsi="Arial" w:cs="Arial"/>
              </w:rPr>
              <w:t>Demonstrare solidă și cuprinzătoare: încorporează clar și convingător soluții reziliente la climă</w:t>
            </w:r>
            <w:r w:rsidR="1A38FF20" w:rsidRPr="7F1DEE86">
              <w:rPr>
                <w:rFonts w:ascii="Arial" w:eastAsia="Arial" w:hAnsi="Arial" w:cs="Arial"/>
              </w:rPr>
              <w:t xml:space="preserve"> si socuri energetice</w:t>
            </w:r>
            <w:r w:rsidRPr="7F1DEE86">
              <w:rPr>
                <w:rFonts w:ascii="Arial" w:eastAsia="Arial" w:hAnsi="Arial" w:cs="Arial"/>
              </w:rPr>
              <w:t>, aliniate priorităților PAEDC</w:t>
            </w:r>
            <w:r w:rsidRPr="7F1DEE86">
              <w:rPr>
                <w:rFonts w:ascii="Arial" w:eastAsia="Arial" w:hAnsi="Arial" w:cs="Arial"/>
                <w:b/>
                <w:bCs/>
              </w:rPr>
              <w:t xml:space="preserve"> - până la 30 puncte</w:t>
            </w:r>
          </w:p>
        </w:tc>
        <w:tc>
          <w:tcPr>
            <w:tcW w:w="1650" w:type="dxa"/>
            <w:tcBorders>
              <w:top w:val="nil"/>
              <w:left w:val="nil"/>
              <w:bottom w:val="single" w:sz="8" w:space="0" w:color="000000" w:themeColor="text1"/>
              <w:right w:val="single" w:sz="8" w:space="0" w:color="000000" w:themeColor="text1"/>
            </w:tcBorders>
            <w:tcMar>
              <w:top w:w="80" w:type="dxa"/>
              <w:left w:w="100" w:type="dxa"/>
              <w:bottom w:w="80" w:type="dxa"/>
              <w:right w:w="100" w:type="dxa"/>
            </w:tcMar>
          </w:tcPr>
          <w:p w14:paraId="694A0955" w14:textId="77777777" w:rsidR="00381F52" w:rsidRPr="00C75C93" w:rsidRDefault="00995C17">
            <w:pPr>
              <w:spacing w:before="0"/>
              <w:ind w:left="0" w:firstLine="0"/>
              <w:jc w:val="center"/>
              <w:rPr>
                <w:rFonts w:ascii="Arial" w:eastAsia="Arial" w:hAnsi="Arial" w:cs="Arial"/>
                <w:b/>
                <w:bCs/>
              </w:rPr>
            </w:pPr>
            <w:r w:rsidRPr="00C75C93">
              <w:rPr>
                <w:rFonts w:ascii="Arial" w:eastAsia="Arial" w:hAnsi="Arial" w:cs="Arial"/>
                <w:b/>
                <w:bCs/>
              </w:rPr>
              <w:t>30 puncte</w:t>
            </w:r>
          </w:p>
        </w:tc>
      </w:tr>
      <w:tr w:rsidR="00381F52" w:rsidRPr="00C75C93" w14:paraId="694A095C" w14:textId="77777777" w:rsidTr="7F1DEE86">
        <w:trPr>
          <w:trHeight w:val="1875"/>
        </w:trPr>
        <w:tc>
          <w:tcPr>
            <w:tcW w:w="7680" w:type="dxa"/>
            <w:tcBorders>
              <w:top w:val="nil"/>
              <w:left w:val="single" w:sz="8" w:space="0" w:color="000000" w:themeColor="text1"/>
              <w:bottom w:val="single" w:sz="8" w:space="0" w:color="000000" w:themeColor="text1"/>
              <w:right w:val="single" w:sz="8" w:space="0" w:color="000000" w:themeColor="text1"/>
            </w:tcBorders>
            <w:tcMar>
              <w:top w:w="80" w:type="dxa"/>
              <w:left w:w="100" w:type="dxa"/>
              <w:bottom w:w="80" w:type="dxa"/>
              <w:right w:w="100" w:type="dxa"/>
            </w:tcMar>
          </w:tcPr>
          <w:p w14:paraId="694A0957" w14:textId="77777777" w:rsidR="00381F52" w:rsidRPr="00C75C93" w:rsidRDefault="00995C17">
            <w:pPr>
              <w:spacing w:before="0"/>
              <w:ind w:left="0" w:firstLine="0"/>
              <w:rPr>
                <w:rFonts w:ascii="Arial" w:eastAsia="Arial" w:hAnsi="Arial" w:cs="Arial"/>
                <w:b/>
                <w:bCs/>
              </w:rPr>
            </w:pPr>
            <w:r w:rsidRPr="00C75C93">
              <w:rPr>
                <w:rFonts w:ascii="Arial" w:eastAsia="Arial" w:hAnsi="Arial" w:cs="Arial"/>
                <w:b/>
                <w:bCs/>
              </w:rPr>
              <w:t>3. Gradul de justificare a necesității sprijinului pentru creșterea rezilienței gospodăriei în implementarea soluțiilor climatice localizate</w:t>
            </w:r>
          </w:p>
          <w:p w14:paraId="694A0958" w14:textId="77777777" w:rsidR="00381F52" w:rsidRPr="00C75C93" w:rsidRDefault="00995C17">
            <w:pPr>
              <w:numPr>
                <w:ilvl w:val="0"/>
                <w:numId w:val="2"/>
              </w:numPr>
              <w:spacing w:before="0"/>
              <w:rPr>
                <w:rFonts w:ascii="Arial" w:hAnsi="Arial" w:cs="Arial"/>
              </w:rPr>
            </w:pPr>
            <w:r w:rsidRPr="00C75C93">
              <w:rPr>
                <w:rFonts w:ascii="Arial" w:eastAsia="Arial" w:hAnsi="Arial" w:cs="Arial"/>
              </w:rPr>
              <w:t xml:space="preserve">Argumentare superficială, fără date </w:t>
            </w:r>
            <w:r w:rsidRPr="00C75C93">
              <w:rPr>
                <w:rFonts w:ascii="Arial" w:eastAsia="Arial" w:hAnsi="Arial" w:cs="Arial"/>
                <w:b/>
                <w:bCs/>
              </w:rPr>
              <w:t>- până la 10 puncte</w:t>
            </w:r>
          </w:p>
          <w:p w14:paraId="694A0959" w14:textId="77777777" w:rsidR="00381F52" w:rsidRPr="00C75C93" w:rsidRDefault="00995C17">
            <w:pPr>
              <w:numPr>
                <w:ilvl w:val="0"/>
                <w:numId w:val="2"/>
              </w:numPr>
              <w:spacing w:before="0"/>
              <w:rPr>
                <w:rFonts w:ascii="Arial" w:hAnsi="Arial" w:cs="Arial"/>
              </w:rPr>
            </w:pPr>
            <w:r w:rsidRPr="00C75C93">
              <w:rPr>
                <w:rFonts w:ascii="Arial" w:eastAsia="Arial" w:hAnsi="Arial" w:cs="Arial"/>
              </w:rPr>
              <w:t xml:space="preserve">Argumentare moderată, cu unele date </w:t>
            </w:r>
            <w:r w:rsidRPr="00C75C93">
              <w:rPr>
                <w:rFonts w:ascii="Arial" w:eastAsia="Arial" w:hAnsi="Arial" w:cs="Arial"/>
                <w:b/>
                <w:bCs/>
              </w:rPr>
              <w:t>- până la 20 puncte</w:t>
            </w:r>
          </w:p>
          <w:p w14:paraId="694A095A" w14:textId="77777777" w:rsidR="00381F52" w:rsidRPr="00C75C93" w:rsidRDefault="00995C17">
            <w:pPr>
              <w:numPr>
                <w:ilvl w:val="0"/>
                <w:numId w:val="2"/>
              </w:numPr>
              <w:spacing w:before="0"/>
              <w:rPr>
                <w:rFonts w:ascii="Arial" w:hAnsi="Arial" w:cs="Arial"/>
              </w:rPr>
            </w:pPr>
            <w:r w:rsidRPr="00C75C93">
              <w:rPr>
                <w:rFonts w:ascii="Arial" w:eastAsia="Arial" w:hAnsi="Arial" w:cs="Arial"/>
              </w:rPr>
              <w:t xml:space="preserve">Argumentare cuprinzătoare, cu date relevante și informații detaliate - </w:t>
            </w:r>
            <w:r w:rsidRPr="00C75C93">
              <w:rPr>
                <w:rFonts w:ascii="Arial" w:eastAsia="Arial" w:hAnsi="Arial" w:cs="Arial"/>
                <w:b/>
                <w:bCs/>
              </w:rPr>
              <w:t>până la 30 puncte</w:t>
            </w:r>
          </w:p>
        </w:tc>
        <w:tc>
          <w:tcPr>
            <w:tcW w:w="1650" w:type="dxa"/>
            <w:tcBorders>
              <w:top w:val="nil"/>
              <w:left w:val="nil"/>
              <w:bottom w:val="single" w:sz="8" w:space="0" w:color="000000" w:themeColor="text1"/>
              <w:right w:val="single" w:sz="8" w:space="0" w:color="000000" w:themeColor="text1"/>
            </w:tcBorders>
            <w:tcMar>
              <w:top w:w="80" w:type="dxa"/>
              <w:left w:w="100" w:type="dxa"/>
              <w:bottom w:w="80" w:type="dxa"/>
              <w:right w:w="100" w:type="dxa"/>
            </w:tcMar>
          </w:tcPr>
          <w:p w14:paraId="694A095B" w14:textId="77777777" w:rsidR="00381F52" w:rsidRPr="00C75C93" w:rsidRDefault="00995C17">
            <w:pPr>
              <w:spacing w:before="0"/>
              <w:ind w:left="0" w:firstLine="0"/>
              <w:jc w:val="center"/>
              <w:rPr>
                <w:rFonts w:ascii="Arial" w:eastAsia="Arial" w:hAnsi="Arial" w:cs="Arial"/>
                <w:b/>
                <w:bCs/>
              </w:rPr>
            </w:pPr>
            <w:r w:rsidRPr="00C75C93">
              <w:rPr>
                <w:rFonts w:ascii="Arial" w:eastAsia="Arial" w:hAnsi="Arial" w:cs="Arial"/>
                <w:b/>
                <w:bCs/>
              </w:rPr>
              <w:t>30 puncte</w:t>
            </w:r>
          </w:p>
        </w:tc>
      </w:tr>
      <w:tr w:rsidR="00381F52" w:rsidRPr="00C75C93" w14:paraId="694A0962" w14:textId="77777777" w:rsidTr="7F1DEE86">
        <w:trPr>
          <w:trHeight w:val="2775"/>
        </w:trPr>
        <w:tc>
          <w:tcPr>
            <w:tcW w:w="7680" w:type="dxa"/>
            <w:tcBorders>
              <w:top w:val="nil"/>
              <w:left w:val="single" w:sz="8" w:space="0" w:color="000000" w:themeColor="text1"/>
              <w:bottom w:val="single" w:sz="8" w:space="0" w:color="000000" w:themeColor="text1"/>
              <w:right w:val="single" w:sz="8" w:space="0" w:color="000000" w:themeColor="text1"/>
            </w:tcBorders>
            <w:tcMar>
              <w:top w:w="80" w:type="dxa"/>
              <w:left w:w="100" w:type="dxa"/>
              <w:bottom w:w="80" w:type="dxa"/>
              <w:right w:w="100" w:type="dxa"/>
            </w:tcMar>
          </w:tcPr>
          <w:p w14:paraId="694A095D" w14:textId="77777777" w:rsidR="00381F52" w:rsidRPr="00C75C93" w:rsidRDefault="00995C17">
            <w:pPr>
              <w:spacing w:before="0"/>
              <w:ind w:left="0" w:firstLine="0"/>
              <w:rPr>
                <w:rFonts w:ascii="Arial" w:eastAsia="Arial" w:hAnsi="Arial" w:cs="Arial"/>
                <w:b/>
                <w:bCs/>
              </w:rPr>
            </w:pPr>
            <w:r w:rsidRPr="00C75C93">
              <w:rPr>
                <w:rFonts w:ascii="Arial" w:eastAsia="Arial" w:hAnsi="Arial" w:cs="Arial"/>
                <w:b/>
                <w:bCs/>
              </w:rPr>
              <w:t>4. Relevanța și impactul proiectului propus asupra rezilienței economice a gospodăriei</w:t>
            </w:r>
          </w:p>
          <w:p w14:paraId="694A095E" w14:textId="77777777" w:rsidR="00381F52" w:rsidRPr="00C75C93" w:rsidRDefault="00995C17">
            <w:pPr>
              <w:numPr>
                <w:ilvl w:val="0"/>
                <w:numId w:val="4"/>
              </w:numPr>
              <w:spacing w:before="0"/>
              <w:rPr>
                <w:rFonts w:ascii="Arial" w:hAnsi="Arial" w:cs="Arial"/>
              </w:rPr>
            </w:pPr>
            <w:r w:rsidRPr="00C75C93">
              <w:rPr>
                <w:rFonts w:ascii="Arial" w:eastAsia="Arial" w:hAnsi="Arial" w:cs="Arial"/>
              </w:rPr>
              <w:t xml:space="preserve">Relevanță limitată și impact redus: relevanță slabă sau neclară pentru nevoile gospodăriei sau contextul de reziliență climatică; potențial limitat de rezultate semnificative - </w:t>
            </w:r>
            <w:r w:rsidRPr="00C75C93">
              <w:rPr>
                <w:rFonts w:ascii="Arial" w:eastAsia="Arial" w:hAnsi="Arial" w:cs="Arial"/>
                <w:b/>
                <w:bCs/>
              </w:rPr>
              <w:t>până la 10 puncte</w:t>
            </w:r>
          </w:p>
          <w:p w14:paraId="694A095F" w14:textId="77777777" w:rsidR="00381F52" w:rsidRPr="00C75C93" w:rsidRDefault="00995C17">
            <w:pPr>
              <w:numPr>
                <w:ilvl w:val="0"/>
                <w:numId w:val="4"/>
              </w:numPr>
              <w:spacing w:before="0"/>
              <w:rPr>
                <w:rFonts w:ascii="Arial" w:hAnsi="Arial" w:cs="Arial"/>
              </w:rPr>
            </w:pPr>
            <w:r w:rsidRPr="00C75C93">
              <w:rPr>
                <w:rFonts w:ascii="Arial" w:eastAsia="Arial" w:hAnsi="Arial" w:cs="Arial"/>
              </w:rPr>
              <w:t>Relevanță parțială și impact moderat: în general relevant, potențial de impact moderat, dar lipsit de exhaustivitate, claritate sau justificare solidă -</w:t>
            </w:r>
            <w:r w:rsidRPr="00C75C93">
              <w:rPr>
                <w:rFonts w:ascii="Arial" w:eastAsia="Arial" w:hAnsi="Arial" w:cs="Arial"/>
                <w:b/>
                <w:bCs/>
              </w:rPr>
              <w:t xml:space="preserve"> până la 20 puncte</w:t>
            </w:r>
          </w:p>
          <w:p w14:paraId="694A0960" w14:textId="77777777" w:rsidR="00381F52" w:rsidRPr="00C75C93" w:rsidRDefault="00995C17">
            <w:pPr>
              <w:numPr>
                <w:ilvl w:val="0"/>
                <w:numId w:val="4"/>
              </w:numPr>
              <w:spacing w:before="0"/>
              <w:rPr>
                <w:rFonts w:ascii="Arial" w:hAnsi="Arial" w:cs="Arial"/>
              </w:rPr>
            </w:pPr>
            <w:r w:rsidRPr="00C75C93">
              <w:rPr>
                <w:rFonts w:ascii="Arial" w:eastAsia="Arial" w:hAnsi="Arial" w:cs="Arial"/>
              </w:rPr>
              <w:t>Relevanță solidă și impact semnificativ: bine conceput, foarte relevant pentru nevoile gospodăriei, potențial ridicat de rezultate semnificative și durabile -</w:t>
            </w:r>
            <w:r w:rsidRPr="00C75C93">
              <w:rPr>
                <w:rFonts w:ascii="Arial" w:eastAsia="Arial" w:hAnsi="Arial" w:cs="Arial"/>
                <w:b/>
                <w:bCs/>
              </w:rPr>
              <w:t xml:space="preserve"> până la 30 puncte</w:t>
            </w:r>
          </w:p>
        </w:tc>
        <w:tc>
          <w:tcPr>
            <w:tcW w:w="1650" w:type="dxa"/>
            <w:tcBorders>
              <w:top w:val="nil"/>
              <w:left w:val="nil"/>
              <w:bottom w:val="single" w:sz="8" w:space="0" w:color="000000" w:themeColor="text1"/>
              <w:right w:val="single" w:sz="8" w:space="0" w:color="000000" w:themeColor="text1"/>
            </w:tcBorders>
            <w:tcMar>
              <w:top w:w="80" w:type="dxa"/>
              <w:left w:w="100" w:type="dxa"/>
              <w:bottom w:w="80" w:type="dxa"/>
              <w:right w:w="100" w:type="dxa"/>
            </w:tcMar>
          </w:tcPr>
          <w:p w14:paraId="694A0961" w14:textId="77777777" w:rsidR="00381F52" w:rsidRPr="00C75C93" w:rsidRDefault="00995C17">
            <w:pPr>
              <w:spacing w:before="0"/>
              <w:ind w:left="0" w:firstLine="0"/>
              <w:jc w:val="center"/>
              <w:rPr>
                <w:rFonts w:ascii="Arial" w:eastAsia="Arial" w:hAnsi="Arial" w:cs="Arial"/>
                <w:b/>
                <w:bCs/>
              </w:rPr>
            </w:pPr>
            <w:r w:rsidRPr="00C75C93">
              <w:rPr>
                <w:rFonts w:ascii="Arial" w:eastAsia="Arial" w:hAnsi="Arial" w:cs="Arial"/>
                <w:b/>
                <w:bCs/>
              </w:rPr>
              <w:t>30 puncte</w:t>
            </w:r>
          </w:p>
        </w:tc>
      </w:tr>
      <w:tr w:rsidR="00381F52" w:rsidRPr="00C75C93" w14:paraId="694A0968" w14:textId="77777777" w:rsidTr="7F1DEE86">
        <w:trPr>
          <w:trHeight w:val="1395"/>
        </w:trPr>
        <w:tc>
          <w:tcPr>
            <w:tcW w:w="7680" w:type="dxa"/>
            <w:tcBorders>
              <w:top w:val="nil"/>
              <w:left w:val="single" w:sz="8" w:space="0" w:color="000000" w:themeColor="text1"/>
              <w:bottom w:val="single" w:sz="8" w:space="0" w:color="000000" w:themeColor="text1"/>
              <w:right w:val="single" w:sz="8" w:space="0" w:color="000000" w:themeColor="text1"/>
            </w:tcBorders>
            <w:tcMar>
              <w:top w:w="80" w:type="dxa"/>
              <w:left w:w="100" w:type="dxa"/>
              <w:bottom w:w="80" w:type="dxa"/>
              <w:right w:w="100" w:type="dxa"/>
            </w:tcMar>
          </w:tcPr>
          <w:p w14:paraId="694A0963" w14:textId="77777777" w:rsidR="00381F52" w:rsidRPr="00C75C93" w:rsidRDefault="00995C17">
            <w:pPr>
              <w:spacing w:before="0"/>
              <w:ind w:left="0" w:firstLine="0"/>
              <w:rPr>
                <w:rFonts w:ascii="Arial" w:eastAsia="Arial" w:hAnsi="Arial" w:cs="Arial"/>
                <w:b/>
                <w:bCs/>
              </w:rPr>
            </w:pPr>
            <w:r w:rsidRPr="00C75C93">
              <w:rPr>
                <w:rFonts w:ascii="Arial" w:eastAsia="Arial" w:hAnsi="Arial" w:cs="Arial"/>
                <w:b/>
                <w:bCs/>
              </w:rPr>
              <w:t>5. Fezabilitatea proiectului (economică, tehnică, socială)</w:t>
            </w:r>
          </w:p>
          <w:p w14:paraId="694A0964" w14:textId="77777777" w:rsidR="00381F52" w:rsidRPr="00C75C93" w:rsidRDefault="00995C17">
            <w:pPr>
              <w:numPr>
                <w:ilvl w:val="0"/>
                <w:numId w:val="10"/>
              </w:numPr>
              <w:spacing w:before="0"/>
              <w:rPr>
                <w:rFonts w:ascii="Arial" w:hAnsi="Arial" w:cs="Arial"/>
              </w:rPr>
            </w:pPr>
            <w:r w:rsidRPr="00C75C93">
              <w:rPr>
                <w:rFonts w:ascii="Arial" w:eastAsia="Arial" w:hAnsi="Arial" w:cs="Arial"/>
              </w:rPr>
              <w:t xml:space="preserve">Nu este fezabil </w:t>
            </w:r>
            <w:r w:rsidRPr="00C75C93">
              <w:rPr>
                <w:rFonts w:ascii="Arial" w:eastAsia="Arial" w:hAnsi="Arial" w:cs="Arial"/>
                <w:b/>
                <w:bCs/>
              </w:rPr>
              <w:t>- 0 puncte</w:t>
            </w:r>
          </w:p>
          <w:p w14:paraId="694A0965" w14:textId="77777777" w:rsidR="00381F52" w:rsidRPr="00C75C93" w:rsidRDefault="00995C17">
            <w:pPr>
              <w:numPr>
                <w:ilvl w:val="0"/>
                <w:numId w:val="10"/>
              </w:numPr>
              <w:spacing w:before="0"/>
              <w:rPr>
                <w:rFonts w:ascii="Arial" w:hAnsi="Arial" w:cs="Arial"/>
              </w:rPr>
            </w:pPr>
            <w:r w:rsidRPr="00C75C93">
              <w:rPr>
                <w:rFonts w:ascii="Arial" w:eastAsia="Arial" w:hAnsi="Arial" w:cs="Arial"/>
              </w:rPr>
              <w:t>Fezabil, dar cu unele riscuri -</w:t>
            </w:r>
            <w:r w:rsidRPr="00C75C93">
              <w:rPr>
                <w:rFonts w:ascii="Arial" w:eastAsia="Arial" w:hAnsi="Arial" w:cs="Arial"/>
                <w:b/>
                <w:bCs/>
              </w:rPr>
              <w:t xml:space="preserve"> 10 puncte</w:t>
            </w:r>
          </w:p>
          <w:p w14:paraId="694A0966" w14:textId="77777777" w:rsidR="00381F52" w:rsidRPr="00C75C93" w:rsidRDefault="00995C17">
            <w:pPr>
              <w:numPr>
                <w:ilvl w:val="0"/>
                <w:numId w:val="10"/>
              </w:numPr>
              <w:spacing w:before="0"/>
              <w:rPr>
                <w:rFonts w:ascii="Arial" w:hAnsi="Arial" w:cs="Arial"/>
              </w:rPr>
            </w:pPr>
            <w:r w:rsidRPr="00C75C93">
              <w:rPr>
                <w:rFonts w:ascii="Arial" w:eastAsia="Arial" w:hAnsi="Arial" w:cs="Arial"/>
              </w:rPr>
              <w:t>Fezabil -</w:t>
            </w:r>
            <w:r w:rsidRPr="00C75C93">
              <w:rPr>
                <w:rFonts w:ascii="Arial" w:eastAsia="Arial" w:hAnsi="Arial" w:cs="Arial"/>
                <w:b/>
                <w:bCs/>
              </w:rPr>
              <w:t xml:space="preserve"> 20 puncte</w:t>
            </w:r>
          </w:p>
        </w:tc>
        <w:tc>
          <w:tcPr>
            <w:tcW w:w="1650" w:type="dxa"/>
            <w:tcBorders>
              <w:top w:val="nil"/>
              <w:left w:val="nil"/>
              <w:bottom w:val="single" w:sz="8" w:space="0" w:color="000000" w:themeColor="text1"/>
              <w:right w:val="single" w:sz="8" w:space="0" w:color="000000" w:themeColor="text1"/>
            </w:tcBorders>
            <w:tcMar>
              <w:top w:w="80" w:type="dxa"/>
              <w:left w:w="100" w:type="dxa"/>
              <w:bottom w:w="80" w:type="dxa"/>
              <w:right w:w="100" w:type="dxa"/>
            </w:tcMar>
          </w:tcPr>
          <w:p w14:paraId="694A0967" w14:textId="77777777" w:rsidR="00381F52" w:rsidRPr="00C75C93" w:rsidRDefault="00995C17">
            <w:pPr>
              <w:spacing w:before="0"/>
              <w:ind w:left="0" w:firstLine="0"/>
              <w:jc w:val="center"/>
              <w:rPr>
                <w:rFonts w:ascii="Arial" w:eastAsia="Arial" w:hAnsi="Arial" w:cs="Arial"/>
                <w:b/>
                <w:bCs/>
              </w:rPr>
            </w:pPr>
            <w:r w:rsidRPr="00C75C93">
              <w:rPr>
                <w:rFonts w:ascii="Arial" w:eastAsia="Arial" w:hAnsi="Arial" w:cs="Arial"/>
                <w:b/>
                <w:bCs/>
              </w:rPr>
              <w:t>20 puncte</w:t>
            </w:r>
          </w:p>
        </w:tc>
      </w:tr>
      <w:tr w:rsidR="00381F52" w:rsidRPr="00C75C93" w14:paraId="694A096B" w14:textId="77777777" w:rsidTr="7F1DEE86">
        <w:trPr>
          <w:trHeight w:val="405"/>
        </w:trPr>
        <w:tc>
          <w:tcPr>
            <w:tcW w:w="7680" w:type="dxa"/>
            <w:tcBorders>
              <w:top w:val="nil"/>
              <w:left w:val="single" w:sz="8" w:space="0" w:color="000000" w:themeColor="text1"/>
              <w:bottom w:val="single" w:sz="8" w:space="0" w:color="000000" w:themeColor="text1"/>
              <w:right w:val="single" w:sz="8" w:space="0" w:color="000000" w:themeColor="text1"/>
            </w:tcBorders>
            <w:tcMar>
              <w:top w:w="80" w:type="dxa"/>
              <w:left w:w="100" w:type="dxa"/>
              <w:bottom w:w="80" w:type="dxa"/>
              <w:right w:w="100" w:type="dxa"/>
            </w:tcMar>
          </w:tcPr>
          <w:p w14:paraId="694A0969" w14:textId="77777777" w:rsidR="00381F52" w:rsidRPr="00C75C93" w:rsidRDefault="00995C17">
            <w:pPr>
              <w:spacing w:before="0"/>
              <w:ind w:left="0" w:firstLine="0"/>
              <w:rPr>
                <w:rFonts w:ascii="Arial" w:eastAsia="Arial" w:hAnsi="Arial" w:cs="Arial"/>
                <w:b/>
                <w:bCs/>
              </w:rPr>
            </w:pPr>
            <w:r w:rsidRPr="00C75C93">
              <w:rPr>
                <w:rFonts w:ascii="Arial" w:eastAsia="Arial" w:hAnsi="Arial" w:cs="Arial"/>
                <w:b/>
                <w:bCs/>
              </w:rPr>
              <w:t>Total punctaj maxim</w:t>
            </w:r>
          </w:p>
        </w:tc>
        <w:tc>
          <w:tcPr>
            <w:tcW w:w="1650" w:type="dxa"/>
            <w:tcBorders>
              <w:top w:val="nil"/>
              <w:left w:val="nil"/>
              <w:bottom w:val="single" w:sz="8" w:space="0" w:color="000000" w:themeColor="text1"/>
              <w:right w:val="single" w:sz="8" w:space="0" w:color="000000" w:themeColor="text1"/>
            </w:tcBorders>
            <w:tcMar>
              <w:top w:w="80" w:type="dxa"/>
              <w:left w:w="100" w:type="dxa"/>
              <w:bottom w:w="80" w:type="dxa"/>
              <w:right w:w="100" w:type="dxa"/>
            </w:tcMar>
          </w:tcPr>
          <w:p w14:paraId="694A096A" w14:textId="77777777" w:rsidR="00381F52" w:rsidRPr="00C75C93" w:rsidRDefault="00995C17">
            <w:pPr>
              <w:spacing w:before="0"/>
              <w:ind w:left="0" w:firstLine="0"/>
              <w:jc w:val="center"/>
              <w:rPr>
                <w:rFonts w:ascii="Arial" w:eastAsia="Arial" w:hAnsi="Arial" w:cs="Arial"/>
                <w:b/>
                <w:bCs/>
              </w:rPr>
            </w:pPr>
            <w:r w:rsidRPr="00C75C93">
              <w:rPr>
                <w:rFonts w:ascii="Arial" w:eastAsia="Arial" w:hAnsi="Arial" w:cs="Arial"/>
                <w:b/>
                <w:bCs/>
              </w:rPr>
              <w:t>140 puncte</w:t>
            </w:r>
          </w:p>
        </w:tc>
      </w:tr>
    </w:tbl>
    <w:p w14:paraId="694A096C" w14:textId="77777777" w:rsidR="00381F52" w:rsidRPr="00C75C93" w:rsidRDefault="00381F52">
      <w:pPr>
        <w:spacing w:before="0"/>
        <w:ind w:left="0" w:firstLine="0"/>
        <w:rPr>
          <w:rFonts w:ascii="Arial" w:eastAsia="Arial" w:hAnsi="Arial" w:cs="Arial"/>
          <w:b/>
          <w:bCs/>
          <w:i/>
          <w:iCs/>
        </w:rPr>
      </w:pPr>
      <w:bookmarkStart w:id="4" w:name="_heading=h.qf5ksyqmctgf" w:colFirst="0" w:colLast="0"/>
      <w:bookmarkEnd w:id="4"/>
    </w:p>
    <w:p w14:paraId="694A096D" w14:textId="77777777" w:rsidR="00381F52" w:rsidRPr="00C75C93" w:rsidRDefault="00381F52">
      <w:pPr>
        <w:spacing w:before="0"/>
        <w:ind w:left="0" w:firstLine="0"/>
        <w:rPr>
          <w:rFonts w:ascii="Arial" w:eastAsia="Arial" w:hAnsi="Arial" w:cs="Arial"/>
        </w:rPr>
      </w:pPr>
    </w:p>
    <w:p w14:paraId="694A096E" w14:textId="77777777" w:rsidR="00381F52" w:rsidRPr="00C75C93" w:rsidRDefault="00995C17">
      <w:pPr>
        <w:pStyle w:val="Heading1"/>
        <w:spacing w:before="0" w:after="0" w:line="240" w:lineRule="auto"/>
        <w:jc w:val="left"/>
        <w:rPr>
          <w:rFonts w:ascii="Arial" w:eastAsia="Arial" w:hAnsi="Arial" w:cs="Arial"/>
        </w:rPr>
      </w:pPr>
      <w:bookmarkStart w:id="5" w:name="_heading=h.86fudg5d3fzg" w:colFirst="0" w:colLast="0"/>
      <w:bookmarkEnd w:id="5"/>
      <w:r w:rsidRPr="00C75C93">
        <w:rPr>
          <w:rFonts w:ascii="Arial" w:eastAsia="Arial" w:hAnsi="Arial" w:cs="Arial"/>
          <w:smallCaps/>
          <w:color w:val="0563C1"/>
          <w:sz w:val="24"/>
          <w:szCs w:val="24"/>
        </w:rPr>
        <w:t>IX. LISTA DE REZERVĂ</w:t>
      </w:r>
    </w:p>
    <w:p w14:paraId="694A096F" w14:textId="77777777" w:rsidR="00381F52" w:rsidRPr="00C75C93" w:rsidRDefault="00995C17">
      <w:pPr>
        <w:spacing w:before="200" w:after="200"/>
        <w:ind w:left="0" w:firstLine="0"/>
        <w:rPr>
          <w:rFonts w:ascii="Arial" w:eastAsia="Arial" w:hAnsi="Arial" w:cs="Arial"/>
        </w:rPr>
      </w:pPr>
      <w:r w:rsidRPr="00C75C93">
        <w:rPr>
          <w:rFonts w:ascii="Arial" w:eastAsia="Arial" w:hAnsi="Arial" w:cs="Arial"/>
        </w:rPr>
        <w:t>În urma finalizării procesului de evaluare, solicitantele eligibile care au obținut punctajul necesar, dar nu au fost selectate pentru finanțare din cauza limitării bugetului disponibil, vor fi incluse în lista de rezervă, în ordinea descrescătoare a punctajului obținut.</w:t>
      </w:r>
    </w:p>
    <w:p w14:paraId="694A0970" w14:textId="77777777" w:rsidR="00381F52" w:rsidRPr="00C75C93" w:rsidRDefault="00995C17">
      <w:pPr>
        <w:spacing w:before="200" w:after="200"/>
        <w:ind w:left="0" w:firstLine="0"/>
        <w:rPr>
          <w:rFonts w:ascii="Arial" w:eastAsia="Arial" w:hAnsi="Arial" w:cs="Arial"/>
        </w:rPr>
      </w:pPr>
      <w:r w:rsidRPr="00C75C93">
        <w:rPr>
          <w:rFonts w:ascii="Arial" w:eastAsia="Arial" w:hAnsi="Arial" w:cs="Arial"/>
        </w:rPr>
        <w:t>Lista de rezervă va fi utilizată în cazul retragerii, necontractării sau descalificării beneficiarelor selectate, inclusiv în situația în care acestea nu îndeplinesc condițiile de contractare. Înlocuirea se va efectua succesiv, conform ordinii stabilite în lista de rezervă și în limita bugetului disponibil.</w:t>
      </w:r>
    </w:p>
    <w:p w14:paraId="694A0971" w14:textId="77777777" w:rsidR="00381F52" w:rsidRPr="00C75C93" w:rsidRDefault="00995C17">
      <w:pPr>
        <w:spacing w:before="200" w:after="200"/>
        <w:ind w:left="0" w:firstLine="0"/>
        <w:rPr>
          <w:rFonts w:ascii="Arial" w:eastAsia="Arial" w:hAnsi="Arial" w:cs="Arial"/>
        </w:rPr>
      </w:pPr>
      <w:r w:rsidRPr="00C75C93">
        <w:rPr>
          <w:rFonts w:ascii="Arial" w:eastAsia="Arial" w:hAnsi="Arial" w:cs="Arial"/>
          <w:b/>
          <w:bCs/>
          <w:smallCaps/>
          <w:color w:val="0563C1"/>
          <w:sz w:val="24"/>
          <w:szCs w:val="24"/>
        </w:rPr>
        <w:lastRenderedPageBreak/>
        <w:t>X. CERINȚE DE VIZIBILITATE</w:t>
      </w:r>
    </w:p>
    <w:p w14:paraId="694A0972" w14:textId="77777777" w:rsidR="00381F52" w:rsidRPr="00C75C93" w:rsidRDefault="00995C17">
      <w:pPr>
        <w:spacing w:before="200" w:after="200"/>
        <w:ind w:left="0" w:firstLine="0"/>
        <w:rPr>
          <w:rFonts w:ascii="Arial" w:eastAsia="Arial" w:hAnsi="Arial" w:cs="Arial"/>
          <w:b/>
          <w:bCs/>
        </w:rPr>
      </w:pPr>
      <w:r w:rsidRPr="00C75C93">
        <w:rPr>
          <w:rFonts w:ascii="Arial" w:eastAsia="Arial" w:hAnsi="Arial" w:cs="Arial"/>
        </w:rPr>
        <w:t>Beneficiarele selectate vor respecta cerințele de comunicare și vizibilitate aplicabile proiectului, inclusiv recunoașterea sprijinului oferit de PNUD, cu suportul financiar al Suediei și Norvegiei. În comunicările publice, materialele promoționale, fotografiile, istoriile de succes, evenimentele sau alte activități de promovare legate de proiect, beneficiarele vor utiliza denumirea proiectului și elementele de vizibilitate conform instrucțiunilor comunicate de echipa de implementare și PNUD. Bunurile, echipamentele, serviciile sau lucrările oferite prin program vor putea fi marcate cu elementele de vizibilitate ale proiectului, finanțatorilor și PNUD, conform regulilor de branding aplicabile. Ghidul menționează că proiectul este implementat de PNUD Moldova cu suportul financiar al Suediei și Norvegiei, iar metodologia include promovarea proiectului și a finanțatorului în activitățile de implementare.</w:t>
      </w:r>
    </w:p>
    <w:p w14:paraId="694A0973" w14:textId="77777777" w:rsidR="00381F52" w:rsidRPr="00C75C93" w:rsidRDefault="00381F52">
      <w:pPr>
        <w:spacing w:before="0"/>
        <w:ind w:left="0" w:firstLine="0"/>
        <w:rPr>
          <w:rFonts w:ascii="Arial" w:eastAsia="Arial" w:hAnsi="Arial" w:cs="Arial"/>
        </w:rPr>
      </w:pPr>
    </w:p>
    <w:p w14:paraId="694A0974" w14:textId="77777777" w:rsidR="00381F52" w:rsidRPr="00C75C93" w:rsidRDefault="00995C17">
      <w:pPr>
        <w:pStyle w:val="Heading1"/>
        <w:spacing w:before="0" w:after="0" w:line="240" w:lineRule="auto"/>
        <w:jc w:val="left"/>
        <w:rPr>
          <w:rFonts w:ascii="Arial" w:eastAsia="Arial" w:hAnsi="Arial" w:cs="Arial"/>
          <w:smallCaps/>
          <w:color w:val="0563C1"/>
          <w:sz w:val="24"/>
          <w:szCs w:val="24"/>
        </w:rPr>
      </w:pPr>
      <w:r w:rsidRPr="00C75C93">
        <w:rPr>
          <w:rFonts w:ascii="Arial" w:eastAsia="Arial" w:hAnsi="Arial" w:cs="Arial"/>
          <w:smallCaps/>
          <w:color w:val="0563C1"/>
          <w:sz w:val="24"/>
          <w:szCs w:val="24"/>
        </w:rPr>
        <w:t>XI. ELIGIBILITATEA CHELTUIELILOR</w:t>
      </w:r>
    </w:p>
    <w:p w14:paraId="694A0975" w14:textId="77777777" w:rsidR="00381F52" w:rsidRPr="00C75C93" w:rsidRDefault="00381F52">
      <w:pPr>
        <w:spacing w:before="0"/>
        <w:ind w:left="0" w:firstLine="0"/>
        <w:rPr>
          <w:rFonts w:ascii="Arial" w:eastAsia="Arial" w:hAnsi="Arial" w:cs="Arial"/>
        </w:rPr>
      </w:pPr>
    </w:p>
    <w:p w14:paraId="694A0976" w14:textId="77777777" w:rsidR="00381F52" w:rsidRPr="00C75C93" w:rsidRDefault="00995C17">
      <w:pPr>
        <w:spacing w:before="0"/>
        <w:ind w:left="0" w:firstLine="0"/>
        <w:rPr>
          <w:rFonts w:ascii="Arial" w:eastAsia="Arial" w:hAnsi="Arial" w:cs="Arial"/>
        </w:rPr>
      </w:pPr>
      <w:r w:rsidRPr="00C75C93">
        <w:rPr>
          <w:rFonts w:ascii="Arial" w:eastAsia="Arial" w:hAnsi="Arial" w:cs="Arial"/>
        </w:rPr>
        <w:t xml:space="preserve">Pentru a fi considerate </w:t>
      </w:r>
      <w:r w:rsidRPr="00C75C93">
        <w:rPr>
          <w:rFonts w:ascii="Arial" w:eastAsia="Arial" w:hAnsi="Arial" w:cs="Arial"/>
          <w:b/>
          <w:bCs/>
        </w:rPr>
        <w:t>eligibile</w:t>
      </w:r>
      <w:r w:rsidRPr="00C75C93">
        <w:rPr>
          <w:rFonts w:ascii="Arial" w:eastAsia="Arial" w:hAnsi="Arial" w:cs="Arial"/>
        </w:rPr>
        <w:t xml:space="preserve">, cheltuielile proiectului (atât din componenta finanțată de Proiectele PNUD Moldova, cât și din co-finanțare) trebuie: </w:t>
      </w:r>
    </w:p>
    <w:p w14:paraId="694A0977" w14:textId="77777777" w:rsidR="00381F52" w:rsidRPr="00C75C93" w:rsidRDefault="00995C17">
      <w:pPr>
        <w:numPr>
          <w:ilvl w:val="0"/>
          <w:numId w:val="6"/>
        </w:numPr>
        <w:pBdr>
          <w:top w:val="nil"/>
          <w:left w:val="nil"/>
          <w:bottom w:val="nil"/>
          <w:right w:val="nil"/>
          <w:between w:val="nil"/>
        </w:pBdr>
        <w:spacing w:before="0"/>
        <w:ind w:right="158"/>
        <w:rPr>
          <w:rFonts w:ascii="Arial" w:eastAsia="Arial" w:hAnsi="Arial" w:cs="Arial"/>
          <w:color w:val="000000"/>
        </w:rPr>
      </w:pPr>
      <w:r w:rsidRPr="00C75C93">
        <w:rPr>
          <w:rFonts w:ascii="Arial" w:eastAsia="Arial" w:hAnsi="Arial" w:cs="Arial"/>
          <w:color w:val="000000"/>
        </w:rPr>
        <w:t>Să fie necesare pentru realizarea obiectivelor proiectului.</w:t>
      </w:r>
    </w:p>
    <w:p w14:paraId="694A0978" w14:textId="77777777" w:rsidR="00381F52" w:rsidRPr="00C75C93" w:rsidRDefault="00995C17">
      <w:pPr>
        <w:numPr>
          <w:ilvl w:val="0"/>
          <w:numId w:val="6"/>
        </w:numPr>
        <w:pBdr>
          <w:top w:val="nil"/>
          <w:left w:val="nil"/>
          <w:bottom w:val="nil"/>
          <w:right w:val="nil"/>
          <w:between w:val="nil"/>
        </w:pBdr>
        <w:spacing w:before="0"/>
        <w:ind w:right="158"/>
        <w:rPr>
          <w:rFonts w:ascii="Arial" w:eastAsia="Arial" w:hAnsi="Arial" w:cs="Arial"/>
          <w:color w:val="000000"/>
        </w:rPr>
      </w:pPr>
      <w:r w:rsidRPr="00C75C93">
        <w:rPr>
          <w:rFonts w:ascii="Arial" w:eastAsia="Arial" w:hAnsi="Arial" w:cs="Arial"/>
          <w:color w:val="000000"/>
        </w:rPr>
        <w:t xml:space="preserve">Să fie contractate și efectuate în perioada valabilității contractului de asistență. </w:t>
      </w:r>
    </w:p>
    <w:p w14:paraId="694A0979" w14:textId="77777777" w:rsidR="00381F52" w:rsidRPr="00C75C93" w:rsidRDefault="00995C17">
      <w:pPr>
        <w:numPr>
          <w:ilvl w:val="0"/>
          <w:numId w:val="6"/>
        </w:numPr>
        <w:pBdr>
          <w:top w:val="nil"/>
          <w:left w:val="nil"/>
          <w:bottom w:val="nil"/>
          <w:right w:val="nil"/>
          <w:between w:val="nil"/>
        </w:pBdr>
        <w:spacing w:before="0"/>
        <w:ind w:right="158"/>
        <w:rPr>
          <w:rFonts w:ascii="Arial" w:eastAsia="Arial" w:hAnsi="Arial" w:cs="Arial"/>
          <w:color w:val="000000"/>
        </w:rPr>
      </w:pPr>
      <w:r w:rsidRPr="00C75C93">
        <w:rPr>
          <w:rFonts w:ascii="Arial" w:eastAsia="Arial" w:hAnsi="Arial" w:cs="Arial"/>
          <w:color w:val="000000"/>
        </w:rPr>
        <w:t xml:space="preserve">Să fie identificabile, verificabile inclusiv cu  documente justificative în conformitate cu legislația RM. </w:t>
      </w:r>
    </w:p>
    <w:p w14:paraId="694A097A" w14:textId="77777777" w:rsidR="00381F52" w:rsidRPr="00C75C93" w:rsidRDefault="00381F52">
      <w:pPr>
        <w:spacing w:before="0"/>
        <w:ind w:left="0" w:firstLine="0"/>
        <w:rPr>
          <w:rFonts w:ascii="Arial" w:eastAsia="Arial" w:hAnsi="Arial" w:cs="Arial"/>
        </w:rPr>
      </w:pPr>
    </w:p>
    <w:p w14:paraId="694A097B" w14:textId="77777777" w:rsidR="00381F52" w:rsidRPr="00C75C93" w:rsidRDefault="00995C17">
      <w:pPr>
        <w:spacing w:before="0"/>
        <w:ind w:left="0" w:firstLine="0"/>
        <w:rPr>
          <w:rFonts w:ascii="Arial" w:eastAsia="Arial" w:hAnsi="Arial" w:cs="Arial"/>
        </w:rPr>
      </w:pPr>
      <w:r w:rsidRPr="00C75C93">
        <w:rPr>
          <w:rFonts w:ascii="Arial" w:eastAsia="Arial" w:hAnsi="Arial" w:cs="Arial"/>
        </w:rPr>
        <w:t xml:space="preserve">Următoarele cheltuieli sunt considerate </w:t>
      </w:r>
      <w:r w:rsidRPr="00C75C93">
        <w:rPr>
          <w:rFonts w:ascii="Arial" w:eastAsia="Arial" w:hAnsi="Arial" w:cs="Arial"/>
          <w:b/>
          <w:bCs/>
        </w:rPr>
        <w:t xml:space="preserve">ne-eligibile </w:t>
      </w:r>
      <w:r w:rsidRPr="00C75C93">
        <w:rPr>
          <w:rFonts w:ascii="Arial" w:eastAsia="Arial" w:hAnsi="Arial" w:cs="Arial"/>
        </w:rPr>
        <w:t xml:space="preserve">(atât din componenta finanțată de Proiectele PNUD Moldova, cât și din co-finanțare ): </w:t>
      </w:r>
    </w:p>
    <w:p w14:paraId="694A097C" w14:textId="77777777" w:rsidR="00381F52" w:rsidRPr="00C75C93" w:rsidRDefault="00995C17">
      <w:pPr>
        <w:numPr>
          <w:ilvl w:val="0"/>
          <w:numId w:val="7"/>
        </w:numPr>
        <w:pBdr>
          <w:top w:val="nil"/>
          <w:left w:val="nil"/>
          <w:bottom w:val="nil"/>
          <w:right w:val="nil"/>
          <w:between w:val="nil"/>
        </w:pBdr>
        <w:spacing w:before="0"/>
        <w:ind w:right="158"/>
        <w:rPr>
          <w:rFonts w:ascii="Arial" w:eastAsia="Arial" w:hAnsi="Arial" w:cs="Arial"/>
          <w:color w:val="000000"/>
        </w:rPr>
      </w:pPr>
      <w:r w:rsidRPr="00C75C93">
        <w:rPr>
          <w:rFonts w:ascii="Arial" w:eastAsia="Arial" w:hAnsi="Arial" w:cs="Arial"/>
          <w:color w:val="000000"/>
        </w:rPr>
        <w:t xml:space="preserve">Cheltuieli administrative (chirii, salarii, comisioane bancare, etc); </w:t>
      </w:r>
    </w:p>
    <w:p w14:paraId="694A097D" w14:textId="77777777" w:rsidR="00381F52" w:rsidRPr="00C75C93" w:rsidRDefault="00995C17">
      <w:pPr>
        <w:pStyle w:val="Heading1"/>
        <w:numPr>
          <w:ilvl w:val="0"/>
          <w:numId w:val="7"/>
        </w:numPr>
        <w:spacing w:before="0" w:after="0" w:line="240" w:lineRule="auto"/>
        <w:jc w:val="left"/>
        <w:rPr>
          <w:rFonts w:ascii="Arial" w:eastAsia="Arial" w:hAnsi="Arial" w:cs="Arial"/>
          <w:b w:val="0"/>
          <w:bCs w:val="0"/>
          <w:sz w:val="22"/>
          <w:szCs w:val="22"/>
        </w:rPr>
      </w:pPr>
      <w:r w:rsidRPr="00C75C93">
        <w:rPr>
          <w:rFonts w:ascii="Arial" w:eastAsia="Arial" w:hAnsi="Arial" w:cs="Arial"/>
          <w:b w:val="0"/>
          <w:bCs w:val="0"/>
          <w:sz w:val="22"/>
          <w:szCs w:val="22"/>
        </w:rPr>
        <w:t>Orice achiziții sau activități care deja au fost implementate înainte de participarea în acest concurs sau activități finanțate de alți donatori/este interzisă dubla finanțare;</w:t>
      </w:r>
    </w:p>
    <w:p w14:paraId="694A097E" w14:textId="77777777" w:rsidR="00381F52" w:rsidRPr="00C75C93" w:rsidRDefault="00995C17">
      <w:pPr>
        <w:numPr>
          <w:ilvl w:val="0"/>
          <w:numId w:val="7"/>
        </w:numPr>
        <w:pBdr>
          <w:top w:val="nil"/>
          <w:left w:val="nil"/>
          <w:bottom w:val="nil"/>
          <w:right w:val="nil"/>
          <w:between w:val="nil"/>
        </w:pBdr>
        <w:spacing w:before="0"/>
        <w:ind w:right="159"/>
        <w:rPr>
          <w:rFonts w:ascii="Arial" w:eastAsia="Arial" w:hAnsi="Arial" w:cs="Arial"/>
          <w:color w:val="000000"/>
        </w:rPr>
      </w:pPr>
      <w:r w:rsidRPr="00C75C93">
        <w:rPr>
          <w:rFonts w:ascii="Arial" w:eastAsia="Arial" w:hAnsi="Arial" w:cs="Arial"/>
          <w:color w:val="000000"/>
        </w:rPr>
        <w:t>Achiziții sau activități care nu sunt necesare pentru realizarea scopurilor asistenței financiare nerambursabile;</w:t>
      </w:r>
    </w:p>
    <w:p w14:paraId="694A097F" w14:textId="77777777" w:rsidR="00381F52" w:rsidRPr="00C75C93" w:rsidRDefault="00995C17">
      <w:pPr>
        <w:numPr>
          <w:ilvl w:val="0"/>
          <w:numId w:val="7"/>
        </w:numPr>
        <w:pBdr>
          <w:top w:val="nil"/>
          <w:left w:val="nil"/>
          <w:bottom w:val="nil"/>
          <w:right w:val="nil"/>
          <w:between w:val="nil"/>
        </w:pBdr>
        <w:spacing w:before="0"/>
        <w:ind w:right="158"/>
        <w:rPr>
          <w:rFonts w:ascii="Arial" w:eastAsia="Arial" w:hAnsi="Arial" w:cs="Arial"/>
          <w:color w:val="000000"/>
        </w:rPr>
      </w:pPr>
      <w:r w:rsidRPr="00C75C93">
        <w:rPr>
          <w:rFonts w:ascii="Arial" w:eastAsia="Arial" w:hAnsi="Arial" w:cs="Arial"/>
          <w:color w:val="000000"/>
        </w:rPr>
        <w:t>Plăți aferente rambursării de datorii, dobânzii și comisioane pentru credite;</w:t>
      </w:r>
    </w:p>
    <w:p w14:paraId="694A0980" w14:textId="77777777" w:rsidR="00381F52" w:rsidRPr="00C75C93" w:rsidRDefault="00995C17">
      <w:pPr>
        <w:numPr>
          <w:ilvl w:val="0"/>
          <w:numId w:val="7"/>
        </w:numPr>
        <w:pBdr>
          <w:top w:val="nil"/>
          <w:left w:val="nil"/>
          <w:bottom w:val="nil"/>
          <w:right w:val="nil"/>
          <w:between w:val="nil"/>
        </w:pBdr>
        <w:spacing w:before="0"/>
        <w:ind w:right="158"/>
        <w:rPr>
          <w:rFonts w:ascii="Arial" w:eastAsia="Arial" w:hAnsi="Arial" w:cs="Arial"/>
          <w:color w:val="000000"/>
        </w:rPr>
      </w:pPr>
      <w:r w:rsidRPr="00C75C93">
        <w:rPr>
          <w:rFonts w:ascii="Arial" w:eastAsia="Arial" w:hAnsi="Arial" w:cs="Arial"/>
          <w:color w:val="000000"/>
        </w:rPr>
        <w:t>Amenzi, penalități și cheltuieli de judecată și arbitraj;</w:t>
      </w:r>
    </w:p>
    <w:p w14:paraId="694A0981" w14:textId="77777777" w:rsidR="00381F52" w:rsidRPr="00C75C93" w:rsidRDefault="00995C17">
      <w:pPr>
        <w:numPr>
          <w:ilvl w:val="0"/>
          <w:numId w:val="7"/>
        </w:numPr>
        <w:pBdr>
          <w:top w:val="nil"/>
          <w:left w:val="nil"/>
          <w:bottom w:val="nil"/>
          <w:right w:val="nil"/>
          <w:between w:val="nil"/>
        </w:pBdr>
        <w:spacing w:before="0"/>
        <w:ind w:right="158"/>
        <w:rPr>
          <w:rFonts w:ascii="Arial" w:eastAsia="Arial" w:hAnsi="Arial" w:cs="Arial"/>
          <w:b/>
          <w:bCs/>
          <w:color w:val="000000"/>
        </w:rPr>
      </w:pPr>
      <w:r w:rsidRPr="00C75C93">
        <w:rPr>
          <w:rFonts w:ascii="Arial" w:eastAsia="Arial" w:hAnsi="Arial" w:cs="Arial"/>
          <w:color w:val="000000"/>
        </w:rPr>
        <w:t>Împrumuturi pentru părți terțe;</w:t>
      </w:r>
    </w:p>
    <w:p w14:paraId="694A0982" w14:textId="77777777" w:rsidR="00381F52" w:rsidRPr="00C75C93" w:rsidRDefault="00995C17">
      <w:pPr>
        <w:numPr>
          <w:ilvl w:val="0"/>
          <w:numId w:val="7"/>
        </w:numPr>
        <w:pBdr>
          <w:top w:val="nil"/>
          <w:left w:val="nil"/>
          <w:bottom w:val="nil"/>
          <w:right w:val="nil"/>
          <w:between w:val="nil"/>
        </w:pBdr>
        <w:spacing w:before="0"/>
        <w:ind w:right="158"/>
        <w:rPr>
          <w:rFonts w:ascii="Arial" w:eastAsia="Arial" w:hAnsi="Arial" w:cs="Arial"/>
          <w:b/>
          <w:bCs/>
          <w:color w:val="000000"/>
        </w:rPr>
      </w:pPr>
      <w:r w:rsidRPr="00C75C93">
        <w:rPr>
          <w:rFonts w:ascii="Arial" w:eastAsia="Arial" w:hAnsi="Arial" w:cs="Arial"/>
          <w:color w:val="000000"/>
        </w:rPr>
        <w:t>Cheltuieli efectuate anterior semnării contractului de asistență;</w:t>
      </w:r>
    </w:p>
    <w:p w14:paraId="694A0983" w14:textId="77777777" w:rsidR="00381F52" w:rsidRPr="00C75C93" w:rsidRDefault="00995C17">
      <w:pPr>
        <w:numPr>
          <w:ilvl w:val="0"/>
          <w:numId w:val="7"/>
        </w:numPr>
        <w:pBdr>
          <w:top w:val="nil"/>
          <w:left w:val="nil"/>
          <w:bottom w:val="nil"/>
          <w:right w:val="nil"/>
          <w:between w:val="nil"/>
        </w:pBdr>
        <w:spacing w:before="0"/>
        <w:rPr>
          <w:rFonts w:ascii="Arial" w:eastAsia="Arial" w:hAnsi="Arial" w:cs="Arial"/>
          <w:color w:val="000000"/>
        </w:rPr>
      </w:pPr>
      <w:r w:rsidRPr="00C75C93">
        <w:rPr>
          <w:rFonts w:ascii="Arial" w:eastAsia="Arial" w:hAnsi="Arial" w:cs="Arial"/>
          <w:color w:val="000000"/>
        </w:rPr>
        <w:t>Este interzisă procurarea bunurilor de lux, produse militare și cu impact negativ asupra mediului ambiant, mărfuri agricole (e.g. puieți, semințe, plante, etc.), autovehicule inclusiv motociclete, produse farmaceutice, îngrășăminte, echipament medical, echipament uzat (utilizat/second-hand).</w:t>
      </w:r>
    </w:p>
    <w:p w14:paraId="694A0984" w14:textId="77777777" w:rsidR="00381F52" w:rsidRPr="00C75C93" w:rsidRDefault="00995C17">
      <w:pPr>
        <w:numPr>
          <w:ilvl w:val="0"/>
          <w:numId w:val="7"/>
        </w:numPr>
        <w:pBdr>
          <w:top w:val="nil"/>
          <w:left w:val="nil"/>
          <w:bottom w:val="nil"/>
          <w:right w:val="nil"/>
          <w:between w:val="nil"/>
        </w:pBdr>
        <w:spacing w:before="0"/>
        <w:ind w:right="158"/>
        <w:rPr>
          <w:rFonts w:ascii="Arial" w:eastAsia="Arial" w:hAnsi="Arial" w:cs="Arial"/>
          <w:b/>
          <w:bCs/>
          <w:color w:val="000000"/>
        </w:rPr>
      </w:pPr>
      <w:r w:rsidRPr="00C75C93">
        <w:rPr>
          <w:rFonts w:ascii="Arial" w:eastAsia="Arial" w:hAnsi="Arial" w:cs="Arial"/>
          <w:color w:val="000000"/>
        </w:rPr>
        <w:t>Alte cheltuieli care nu contribuie la realizarea obiectivelor proiectului.</w:t>
      </w:r>
    </w:p>
    <w:p w14:paraId="694A0985" w14:textId="77777777" w:rsidR="00381F52" w:rsidRPr="00C75C93" w:rsidRDefault="00381F52">
      <w:pPr>
        <w:spacing w:before="0"/>
        <w:ind w:left="0" w:right="158" w:firstLine="0"/>
        <w:rPr>
          <w:rFonts w:ascii="Arial" w:eastAsia="Arial" w:hAnsi="Arial" w:cs="Arial"/>
          <w:b/>
          <w:bCs/>
        </w:rPr>
      </w:pPr>
    </w:p>
    <w:p w14:paraId="694A0986" w14:textId="77777777" w:rsidR="00381F52" w:rsidRPr="00C75C93" w:rsidRDefault="00995C17">
      <w:pPr>
        <w:pStyle w:val="Heading1"/>
        <w:spacing w:before="0" w:after="0" w:line="240" w:lineRule="auto"/>
        <w:jc w:val="left"/>
        <w:rPr>
          <w:rFonts w:ascii="Arial" w:eastAsia="Arial" w:hAnsi="Arial" w:cs="Arial"/>
          <w:color w:val="0563C1"/>
          <w:sz w:val="24"/>
          <w:szCs w:val="24"/>
        </w:rPr>
      </w:pPr>
      <w:r w:rsidRPr="00C75C93">
        <w:rPr>
          <w:rFonts w:ascii="Arial" w:eastAsia="Arial" w:hAnsi="Arial" w:cs="Arial"/>
          <w:smallCaps/>
          <w:color w:val="0563C1"/>
          <w:sz w:val="24"/>
          <w:szCs w:val="24"/>
        </w:rPr>
        <w:t>XII. TERMENI ȘI MODUL DE IMPLEMENTARE A PROIECTULUI</w:t>
      </w:r>
    </w:p>
    <w:p w14:paraId="694A0987" w14:textId="77777777" w:rsidR="00381F52" w:rsidRPr="00C75C93" w:rsidRDefault="00381F52">
      <w:pPr>
        <w:spacing w:before="0"/>
        <w:ind w:left="0" w:right="158" w:firstLine="0"/>
        <w:rPr>
          <w:rFonts w:ascii="Arial" w:eastAsia="Arial" w:hAnsi="Arial" w:cs="Arial"/>
          <w:b/>
          <w:bCs/>
        </w:rPr>
      </w:pPr>
    </w:p>
    <w:p w14:paraId="694A0988" w14:textId="77777777" w:rsidR="00381F52" w:rsidRPr="00C75C93" w:rsidRDefault="00995C17">
      <w:pPr>
        <w:spacing w:before="0"/>
        <w:ind w:left="0" w:right="164" w:firstLine="0"/>
        <w:rPr>
          <w:rFonts w:ascii="Arial" w:eastAsia="Arial" w:hAnsi="Arial" w:cs="Arial"/>
        </w:rPr>
      </w:pPr>
      <w:bookmarkStart w:id="6" w:name="_heading=h.o5higykeaz41" w:colFirst="0" w:colLast="0"/>
      <w:bookmarkEnd w:id="6"/>
      <w:r w:rsidRPr="00C75C93">
        <w:rPr>
          <w:rFonts w:ascii="Arial" w:eastAsia="Arial" w:hAnsi="Arial" w:cs="Arial"/>
        </w:rPr>
        <w:t>Implementarea proiectului va fi gestionată de către compania Civitta International OU în parteneriat cu CIVITTA M S.R.L și Asociația Publică Centru European “Pro-Europe”,  SRL “Intereconomservice” (Reprezentanța Camerei de Comerț și Industrie in Rîbnița), contractată de PNUD Moldova, care va semna contractele de finanțare cu femeile cu activitate economică la nivel de gospodărie desemnate câștigătoare a concursului de proiecte de eficiență energetică.</w:t>
      </w:r>
    </w:p>
    <w:p w14:paraId="694A0989" w14:textId="77777777" w:rsidR="00381F52" w:rsidRPr="00C75C93" w:rsidRDefault="00381F52">
      <w:pPr>
        <w:spacing w:before="0"/>
        <w:ind w:left="0" w:right="164" w:firstLine="0"/>
        <w:rPr>
          <w:rFonts w:ascii="Arial" w:eastAsia="Arial" w:hAnsi="Arial" w:cs="Arial"/>
        </w:rPr>
      </w:pPr>
    </w:p>
    <w:p w14:paraId="694A098A" w14:textId="556A2938" w:rsidR="00381F52" w:rsidRPr="00C75C93" w:rsidRDefault="00995C17">
      <w:pPr>
        <w:spacing w:before="0"/>
        <w:ind w:left="0" w:right="164" w:firstLine="0"/>
        <w:rPr>
          <w:rFonts w:ascii="Arial" w:eastAsia="Arial" w:hAnsi="Arial" w:cs="Arial"/>
        </w:rPr>
      </w:pPr>
      <w:r w:rsidRPr="00C75C93">
        <w:rPr>
          <w:rFonts w:ascii="Arial" w:eastAsia="Arial" w:hAnsi="Arial" w:cs="Arial"/>
        </w:rPr>
        <w:t>Totodată, împreună cu echipa proiectului ResCom 2, procedurile de achiziții necesare pentru selectarea furnizorilor și prestatorilor de servicii responsabili de executarea lucrărilor și livrarea bunurilor și serviciilor</w:t>
      </w:r>
      <w:r w:rsidR="00C51D8F">
        <w:rPr>
          <w:rFonts w:ascii="Arial" w:eastAsia="Arial" w:hAnsi="Arial" w:cs="Arial"/>
        </w:rPr>
        <w:t xml:space="preserve"> vor fi desfășurate de </w:t>
      </w:r>
      <w:r w:rsidR="00F57C0D">
        <w:rPr>
          <w:rFonts w:ascii="Arial" w:eastAsia="Arial" w:hAnsi="Arial" w:cs="Arial"/>
        </w:rPr>
        <w:t>Civitta UAB.</w:t>
      </w:r>
    </w:p>
    <w:p w14:paraId="694A098B" w14:textId="77777777" w:rsidR="00381F52" w:rsidRPr="00C75C93" w:rsidRDefault="00381F52">
      <w:pPr>
        <w:spacing w:before="0"/>
        <w:ind w:left="0" w:right="164" w:firstLine="0"/>
        <w:rPr>
          <w:rFonts w:ascii="Arial" w:eastAsia="Arial" w:hAnsi="Arial" w:cs="Arial"/>
        </w:rPr>
      </w:pPr>
    </w:p>
    <w:p w14:paraId="694A098D" w14:textId="7C749734" w:rsidR="00381F52" w:rsidRPr="00C75C93" w:rsidRDefault="00995C17">
      <w:pPr>
        <w:spacing w:before="0"/>
        <w:ind w:left="0" w:right="158" w:firstLine="0"/>
        <w:rPr>
          <w:rFonts w:ascii="Arial" w:eastAsia="Arial" w:hAnsi="Arial" w:cs="Arial"/>
          <w:b/>
          <w:bCs/>
        </w:rPr>
      </w:pPr>
      <w:r w:rsidRPr="00C75C93">
        <w:rPr>
          <w:rFonts w:ascii="Arial" w:eastAsia="Arial" w:hAnsi="Arial" w:cs="Arial"/>
        </w:rPr>
        <w:t xml:space="preserve">Implementarea </w:t>
      </w:r>
      <w:r w:rsidR="00F57C0D">
        <w:rPr>
          <w:rFonts w:ascii="Arial" w:eastAsia="Arial" w:hAnsi="Arial" w:cs="Arial"/>
        </w:rPr>
        <w:t>suportului noi financiar</w:t>
      </w:r>
      <w:r w:rsidRPr="00C75C93">
        <w:rPr>
          <w:rFonts w:ascii="Arial" w:eastAsia="Arial" w:hAnsi="Arial" w:cs="Arial"/>
        </w:rPr>
        <w:t xml:space="preserve"> în valoare de </w:t>
      </w:r>
      <w:r w:rsidRPr="00C75C93">
        <w:rPr>
          <w:rFonts w:ascii="Arial" w:eastAsia="Arial" w:hAnsi="Arial" w:cs="Arial"/>
          <w:b/>
          <w:bCs/>
        </w:rPr>
        <w:t>până la 6,000 USD</w:t>
      </w:r>
      <w:r w:rsidR="00F57C0D">
        <w:rPr>
          <w:rFonts w:ascii="Arial" w:eastAsia="Arial" w:hAnsi="Arial" w:cs="Arial"/>
          <w:b/>
          <w:bCs/>
        </w:rPr>
        <w:t>/beneficiar</w:t>
      </w:r>
      <w:r w:rsidR="001137D7">
        <w:rPr>
          <w:rFonts w:ascii="Arial" w:eastAsia="Arial" w:hAnsi="Arial" w:cs="Arial"/>
          <w:b/>
          <w:bCs/>
        </w:rPr>
        <w:t>ă se v</w:t>
      </w:r>
      <w:r w:rsidR="00686338">
        <w:rPr>
          <w:rFonts w:ascii="Arial" w:eastAsia="Arial" w:hAnsi="Arial" w:cs="Arial"/>
          <w:b/>
          <w:bCs/>
        </w:rPr>
        <w:t>a</w:t>
      </w:r>
      <w:r w:rsidR="001137D7">
        <w:rPr>
          <w:rFonts w:ascii="Arial" w:eastAsia="Arial" w:hAnsi="Arial" w:cs="Arial"/>
          <w:b/>
          <w:bCs/>
        </w:rPr>
        <w:t xml:space="preserve"> </w:t>
      </w:r>
      <w:r w:rsidR="00686338">
        <w:rPr>
          <w:rFonts w:ascii="Arial" w:eastAsia="Arial" w:hAnsi="Arial" w:cs="Arial"/>
          <w:b/>
          <w:bCs/>
        </w:rPr>
        <w:t>realiza</w:t>
      </w:r>
      <w:r w:rsidRPr="00C75C93">
        <w:rPr>
          <w:rFonts w:ascii="Arial" w:eastAsia="Arial" w:hAnsi="Arial" w:cs="Arial"/>
          <w:b/>
          <w:bCs/>
        </w:rPr>
        <w:t xml:space="preserve"> până în luna martie 2028.</w:t>
      </w:r>
      <w:r w:rsidR="00491028">
        <w:rPr>
          <w:rFonts w:ascii="Arial" w:eastAsia="Arial" w:hAnsi="Arial" w:cs="Arial"/>
          <w:b/>
          <w:bCs/>
        </w:rPr>
        <w:t xml:space="preserve"> </w:t>
      </w:r>
      <w:r w:rsidR="00916EB1" w:rsidRPr="00916EB1">
        <w:rPr>
          <w:rFonts w:ascii="Arial" w:eastAsia="Arial" w:hAnsi="Arial" w:cs="Arial"/>
          <w:b/>
          <w:bCs/>
        </w:rPr>
        <w:t>Proiectul își rezervă dreptul de a efectua vizite de monitorizare în teren atât în etapa de evaluare și selecție a proiectelor propuse spre finanțare, cât și pe parcursul implementării și după finalizarea acestora, în scopul validării intervențiilor finanțate și al evaluării rezultatelor obținute. De asemenea, beneficiarele își asumă responsabilitatea de a asigura sustenabilitatea investițiilor realizate și menținerea rezultatelor obținute pe termen lung.</w:t>
      </w:r>
    </w:p>
    <w:p w14:paraId="694A098E" w14:textId="77777777" w:rsidR="00381F52" w:rsidRPr="00C75C93" w:rsidRDefault="00381F52">
      <w:pPr>
        <w:spacing w:before="0"/>
        <w:ind w:left="0" w:firstLine="0"/>
        <w:rPr>
          <w:rFonts w:ascii="Arial" w:eastAsia="Arial" w:hAnsi="Arial" w:cs="Arial"/>
        </w:rPr>
      </w:pPr>
    </w:p>
    <w:p w14:paraId="694A098F" w14:textId="77777777" w:rsidR="00381F52" w:rsidRPr="00C75C93" w:rsidRDefault="00995C17">
      <w:pPr>
        <w:pStyle w:val="Heading1"/>
        <w:spacing w:before="0" w:after="0" w:line="240" w:lineRule="auto"/>
        <w:jc w:val="left"/>
        <w:rPr>
          <w:rFonts w:ascii="Arial" w:eastAsia="Arial" w:hAnsi="Arial" w:cs="Arial"/>
          <w:smallCaps/>
          <w:color w:val="0563C1"/>
          <w:sz w:val="24"/>
          <w:szCs w:val="24"/>
        </w:rPr>
      </w:pPr>
      <w:r w:rsidRPr="00C75C93">
        <w:rPr>
          <w:rFonts w:ascii="Arial" w:eastAsia="Arial" w:hAnsi="Arial" w:cs="Arial"/>
          <w:smallCaps/>
          <w:color w:val="0563C1"/>
          <w:sz w:val="24"/>
          <w:szCs w:val="24"/>
        </w:rPr>
        <w:t xml:space="preserve">XIII. TERMENI ȘI MODUL DE APLICARE </w:t>
      </w:r>
    </w:p>
    <w:p w14:paraId="694A0990" w14:textId="77777777" w:rsidR="00381F52" w:rsidRPr="00C75C93" w:rsidRDefault="00381F52">
      <w:pPr>
        <w:spacing w:before="0"/>
        <w:ind w:left="0" w:firstLine="0"/>
        <w:rPr>
          <w:rFonts w:ascii="Arial" w:eastAsia="Arial" w:hAnsi="Arial" w:cs="Arial"/>
          <w:b/>
          <w:bCs/>
        </w:rPr>
      </w:pPr>
    </w:p>
    <w:p w14:paraId="7B4DA135" w14:textId="77777777" w:rsidR="0014230E" w:rsidRPr="0014230E" w:rsidRDefault="0014230E" w:rsidP="009872DB">
      <w:pPr>
        <w:spacing w:after="120"/>
        <w:ind w:left="0" w:firstLine="0"/>
        <w:rPr>
          <w:rFonts w:ascii="Arial" w:hAnsi="Arial" w:cs="Arial"/>
          <w:lang w:val="ro-MD"/>
        </w:rPr>
      </w:pPr>
      <w:bookmarkStart w:id="7" w:name="_heading=h.rblo4b7h9cn0" w:colFirst="0" w:colLast="0"/>
      <w:bookmarkEnd w:id="7"/>
      <w:r w:rsidRPr="0014230E">
        <w:rPr>
          <w:rFonts w:ascii="Arial" w:hAnsi="Arial" w:cs="Arial"/>
          <w:lang w:val="ro-MD"/>
        </w:rPr>
        <w:t xml:space="preserve">Documentele de aplicare vor fi completate în limba română sau rusă, utilizând formularele-model puse la dispoziție, și vor conține informații clare, complete și relevante, conform cerințelor specifice fiecărei secțiuni. Dosarul de aplicare va fi depus exclusiv prin </w:t>
      </w:r>
      <w:r w:rsidRPr="0014230E">
        <w:rPr>
          <w:rFonts w:ascii="Arial" w:hAnsi="Arial" w:cs="Arial"/>
          <w:b/>
          <w:bCs/>
          <w:lang w:val="ro-MD"/>
        </w:rPr>
        <w:t>Google Form</w:t>
      </w:r>
      <w:r w:rsidRPr="0014230E">
        <w:rPr>
          <w:rFonts w:ascii="Arial" w:hAnsi="Arial" w:cs="Arial"/>
          <w:lang w:val="ro-MD"/>
        </w:rPr>
        <w:t>, prin încărcarea formularului și a anexelor la unul dintre următoarele linkuri:</w:t>
      </w:r>
    </w:p>
    <w:p w14:paraId="6C2E71C0" w14:textId="77777777" w:rsidR="0014230E" w:rsidRPr="0014230E" w:rsidRDefault="0014230E" w:rsidP="009872DB">
      <w:pPr>
        <w:pStyle w:val="ListParagraph"/>
        <w:numPr>
          <w:ilvl w:val="0"/>
          <w:numId w:val="13"/>
        </w:numPr>
        <w:spacing w:line="240" w:lineRule="auto"/>
        <w:ind w:left="360" w:firstLine="90"/>
        <w:jc w:val="both"/>
        <w:rPr>
          <w:rFonts w:ascii="Arial" w:hAnsi="Arial" w:cs="Arial"/>
          <w:b/>
          <w:bCs/>
          <w:sz w:val="22"/>
          <w:szCs w:val="22"/>
          <w:lang w:val="ro-MD"/>
        </w:rPr>
      </w:pPr>
      <w:r w:rsidRPr="0014230E">
        <w:rPr>
          <w:rFonts w:ascii="Arial" w:hAnsi="Arial" w:cs="Arial"/>
          <w:b/>
          <w:bCs/>
          <w:sz w:val="22"/>
          <w:szCs w:val="22"/>
          <w:lang w:val="ro-MD"/>
        </w:rPr>
        <w:t xml:space="preserve">Limba română: </w:t>
      </w:r>
      <w:hyperlink r:id="rId11">
        <w:r w:rsidRPr="0014230E">
          <w:rPr>
            <w:rFonts w:ascii="Arial" w:hAnsi="Arial" w:cs="Arial"/>
            <w:b/>
            <w:bCs/>
            <w:color w:val="1155CC"/>
            <w:sz w:val="22"/>
            <w:szCs w:val="22"/>
            <w:u w:val="single"/>
            <w:lang w:val="ro-MD"/>
          </w:rPr>
          <w:t>https://forms.gle/QYGnTWotxk2JXQMz9</w:t>
        </w:r>
      </w:hyperlink>
    </w:p>
    <w:p w14:paraId="4CCECA8F" w14:textId="77777777" w:rsidR="0014230E" w:rsidRPr="0014230E" w:rsidRDefault="0014230E" w:rsidP="009872DB">
      <w:pPr>
        <w:pStyle w:val="ListParagraph"/>
        <w:numPr>
          <w:ilvl w:val="0"/>
          <w:numId w:val="13"/>
        </w:numPr>
        <w:spacing w:line="240" w:lineRule="auto"/>
        <w:ind w:left="360" w:firstLine="90"/>
        <w:jc w:val="both"/>
        <w:rPr>
          <w:rFonts w:ascii="Arial" w:hAnsi="Arial" w:cs="Arial"/>
          <w:b/>
          <w:bCs/>
          <w:sz w:val="22"/>
          <w:szCs w:val="22"/>
          <w:lang w:val="ro-MD"/>
        </w:rPr>
      </w:pPr>
      <w:r w:rsidRPr="0014230E">
        <w:rPr>
          <w:rFonts w:ascii="Arial" w:hAnsi="Arial" w:cs="Arial"/>
          <w:b/>
          <w:bCs/>
          <w:sz w:val="22"/>
          <w:szCs w:val="22"/>
          <w:lang w:val="ro-MD"/>
        </w:rPr>
        <w:t xml:space="preserve">Limba rusă: </w:t>
      </w:r>
      <w:hyperlink r:id="rId12">
        <w:r w:rsidRPr="0014230E">
          <w:rPr>
            <w:rFonts w:ascii="Arial" w:hAnsi="Arial" w:cs="Arial"/>
            <w:b/>
            <w:bCs/>
            <w:color w:val="1155CC"/>
            <w:sz w:val="22"/>
            <w:szCs w:val="22"/>
            <w:u w:val="single"/>
            <w:lang w:val="ro-MD"/>
          </w:rPr>
          <w:t>https://forms.gle/zfU2QqHK19zPN7ZBA</w:t>
        </w:r>
      </w:hyperlink>
    </w:p>
    <w:p w14:paraId="343DBADF" w14:textId="77777777" w:rsidR="0014230E" w:rsidRPr="0014230E" w:rsidRDefault="0014230E" w:rsidP="009872DB">
      <w:pPr>
        <w:spacing w:after="120"/>
        <w:ind w:left="360" w:hanging="360"/>
        <w:rPr>
          <w:rFonts w:ascii="Arial" w:hAnsi="Arial" w:cs="Arial"/>
          <w:lang w:val="ro-MD"/>
        </w:rPr>
      </w:pPr>
      <w:r w:rsidRPr="0014230E">
        <w:rPr>
          <w:rFonts w:ascii="Arial" w:hAnsi="Arial" w:cs="Arial"/>
          <w:lang w:val="ro-MD"/>
        </w:rPr>
        <w:t xml:space="preserve"> Pachetul de aplicare va conține:</w:t>
      </w:r>
    </w:p>
    <w:p w14:paraId="3F36DE92" w14:textId="77777777" w:rsidR="0014230E" w:rsidRPr="0014230E" w:rsidRDefault="0014230E" w:rsidP="009872DB">
      <w:pPr>
        <w:pStyle w:val="ListParagraph"/>
        <w:numPr>
          <w:ilvl w:val="0"/>
          <w:numId w:val="11"/>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 xml:space="preserve">Formular de aplicare (Anexa A) </w:t>
      </w:r>
    </w:p>
    <w:p w14:paraId="37054D8C" w14:textId="77777777" w:rsidR="0014230E" w:rsidRPr="0014230E" w:rsidRDefault="0014230E" w:rsidP="009872DB">
      <w:pPr>
        <w:numPr>
          <w:ilvl w:val="0"/>
          <w:numId w:val="11"/>
        </w:numPr>
        <w:spacing w:before="0"/>
        <w:ind w:left="360"/>
        <w:rPr>
          <w:rFonts w:ascii="Arial" w:hAnsi="Arial" w:cs="Arial"/>
          <w:lang w:val="ro-MD"/>
        </w:rPr>
      </w:pPr>
      <w:r w:rsidRPr="0014230E">
        <w:rPr>
          <w:rFonts w:ascii="Arial" w:hAnsi="Arial" w:cs="Arial"/>
          <w:lang w:val="ro-MD"/>
        </w:rPr>
        <w:t>Formular de buget (Anexa B)</w:t>
      </w:r>
    </w:p>
    <w:p w14:paraId="617CCAC6" w14:textId="77777777" w:rsidR="0014230E" w:rsidRPr="0014230E" w:rsidRDefault="0014230E" w:rsidP="009872DB">
      <w:pPr>
        <w:numPr>
          <w:ilvl w:val="0"/>
          <w:numId w:val="11"/>
        </w:numPr>
        <w:spacing w:before="0"/>
        <w:ind w:left="360"/>
        <w:rPr>
          <w:rFonts w:ascii="Arial" w:hAnsi="Arial" w:cs="Arial"/>
          <w:lang w:val="ro-MD"/>
        </w:rPr>
      </w:pPr>
      <w:r w:rsidRPr="0014230E">
        <w:rPr>
          <w:rFonts w:ascii="Arial" w:hAnsi="Arial" w:cs="Arial"/>
          <w:lang w:val="ro-MD"/>
        </w:rPr>
        <w:t>Declarație pe proprie răspundere privind veridicitatea informației prezentate (Anexa C)</w:t>
      </w:r>
    </w:p>
    <w:p w14:paraId="0B7C02BF" w14:textId="77777777" w:rsidR="0014230E" w:rsidRPr="0014230E" w:rsidRDefault="0014230E" w:rsidP="009872DB">
      <w:pPr>
        <w:pStyle w:val="ListParagraph"/>
        <w:numPr>
          <w:ilvl w:val="0"/>
          <w:numId w:val="11"/>
        </w:numPr>
        <w:spacing w:after="0" w:line="240" w:lineRule="auto"/>
        <w:ind w:left="360"/>
        <w:jc w:val="both"/>
        <w:rPr>
          <w:rFonts w:ascii="Arial" w:eastAsia="Times New Roman" w:hAnsi="Arial" w:cs="Arial"/>
          <w:kern w:val="0"/>
          <w:sz w:val="22"/>
          <w:szCs w:val="22"/>
          <w:lang w:val="ro-MD"/>
          <w14:ligatures w14:val="none"/>
        </w:rPr>
      </w:pPr>
      <w:r w:rsidRPr="0014230E">
        <w:rPr>
          <w:rFonts w:ascii="Arial" w:eastAsia="Times New Roman" w:hAnsi="Arial" w:cs="Arial"/>
          <w:kern w:val="0"/>
          <w:sz w:val="22"/>
          <w:szCs w:val="22"/>
          <w:lang w:val="ro-MD"/>
          <w14:ligatures w14:val="none"/>
        </w:rPr>
        <w:t>Declarația pe propria răspundere privind activitatea femeilor cu activitate economică la nivel de gospodărie (Anexa D);</w:t>
      </w:r>
    </w:p>
    <w:p w14:paraId="2F8213AF" w14:textId="77777777" w:rsidR="0014230E" w:rsidRPr="0014230E" w:rsidRDefault="0014230E" w:rsidP="009872DB">
      <w:pPr>
        <w:pStyle w:val="ListParagraph"/>
        <w:numPr>
          <w:ilvl w:val="0"/>
          <w:numId w:val="11"/>
        </w:numPr>
        <w:spacing w:after="0" w:line="240" w:lineRule="auto"/>
        <w:ind w:left="360"/>
        <w:jc w:val="both"/>
        <w:rPr>
          <w:rFonts w:ascii="Arial" w:eastAsia="Times New Roman" w:hAnsi="Arial" w:cs="Arial"/>
          <w:kern w:val="0"/>
          <w:sz w:val="22"/>
          <w:szCs w:val="22"/>
          <w:lang w:val="ro-MD"/>
          <w14:ligatures w14:val="none"/>
        </w:rPr>
      </w:pPr>
      <w:r w:rsidRPr="0014230E">
        <w:rPr>
          <w:rFonts w:ascii="Arial" w:eastAsia="Times New Roman" w:hAnsi="Arial" w:cs="Arial"/>
          <w:kern w:val="0"/>
          <w:sz w:val="22"/>
          <w:szCs w:val="22"/>
          <w:lang w:val="ro-MD"/>
          <w14:ligatures w14:val="none"/>
        </w:rPr>
        <w:t>Copia buletinului de identitate a aplicantei;</w:t>
      </w:r>
    </w:p>
    <w:p w14:paraId="2C39E031" w14:textId="77777777" w:rsidR="0014230E" w:rsidRPr="0014230E" w:rsidRDefault="0014230E" w:rsidP="009872DB">
      <w:pPr>
        <w:pStyle w:val="ListParagraph"/>
        <w:numPr>
          <w:ilvl w:val="0"/>
          <w:numId w:val="11"/>
        </w:numPr>
        <w:spacing w:after="0" w:line="240" w:lineRule="auto"/>
        <w:ind w:left="360"/>
        <w:jc w:val="both"/>
        <w:rPr>
          <w:rFonts w:ascii="Arial" w:eastAsia="Times New Roman" w:hAnsi="Arial" w:cs="Arial"/>
          <w:kern w:val="0"/>
          <w:sz w:val="22"/>
          <w:szCs w:val="22"/>
          <w:lang w:val="ro-MD"/>
          <w14:ligatures w14:val="none"/>
        </w:rPr>
      </w:pPr>
      <w:r w:rsidRPr="0014230E">
        <w:rPr>
          <w:rFonts w:ascii="Arial" w:eastAsia="Times New Roman" w:hAnsi="Arial" w:cs="Arial"/>
          <w:kern w:val="0"/>
          <w:sz w:val="22"/>
          <w:szCs w:val="22"/>
          <w:lang w:val="ro-MD"/>
          <w14:ligatures w14:val="none"/>
        </w:rPr>
        <w:t>Acte care confirmă dreptul la proprietate sau dreptul la folosință a terenurilor declarate, inclusiv pe numele soțului;</w:t>
      </w:r>
    </w:p>
    <w:p w14:paraId="435A7372" w14:textId="77777777" w:rsidR="0014230E" w:rsidRPr="0014230E" w:rsidRDefault="0014230E" w:rsidP="009872DB">
      <w:pPr>
        <w:pStyle w:val="ListParagraph"/>
        <w:numPr>
          <w:ilvl w:val="0"/>
          <w:numId w:val="11"/>
        </w:numPr>
        <w:spacing w:after="0" w:line="240" w:lineRule="auto"/>
        <w:ind w:left="360"/>
        <w:jc w:val="both"/>
        <w:rPr>
          <w:rFonts w:ascii="Arial" w:eastAsia="Times New Roman" w:hAnsi="Arial" w:cs="Arial"/>
          <w:kern w:val="0"/>
          <w:sz w:val="22"/>
          <w:szCs w:val="22"/>
          <w:lang w:val="ro-MD"/>
          <w14:ligatures w14:val="none"/>
        </w:rPr>
      </w:pPr>
      <w:r w:rsidRPr="0014230E">
        <w:rPr>
          <w:rFonts w:ascii="Arial" w:eastAsia="Times New Roman" w:hAnsi="Arial" w:cs="Arial"/>
          <w:kern w:val="0"/>
          <w:sz w:val="22"/>
          <w:szCs w:val="22"/>
          <w:lang w:val="ro-MD"/>
          <w14:ligatures w14:val="none"/>
        </w:rPr>
        <w:t>Acte care confirmă dreptul la proprietate sau dreptul la folosință a imobilelor implicate în proiectul investițional propus, inclusiv pe numele soțului;</w:t>
      </w:r>
    </w:p>
    <w:p w14:paraId="000BA65F" w14:textId="77777777" w:rsidR="0014230E" w:rsidRPr="0014230E" w:rsidRDefault="0014230E" w:rsidP="009872DB">
      <w:pPr>
        <w:pStyle w:val="ListParagraph"/>
        <w:numPr>
          <w:ilvl w:val="0"/>
          <w:numId w:val="11"/>
        </w:numPr>
        <w:spacing w:after="0" w:line="240" w:lineRule="auto"/>
        <w:ind w:left="360"/>
        <w:jc w:val="both"/>
        <w:rPr>
          <w:rFonts w:ascii="Arial" w:eastAsia="Times New Roman" w:hAnsi="Arial" w:cs="Arial"/>
          <w:kern w:val="0"/>
          <w:sz w:val="22"/>
          <w:szCs w:val="22"/>
          <w:lang w:val="ro-MD"/>
          <w14:ligatures w14:val="none"/>
        </w:rPr>
      </w:pPr>
      <w:r w:rsidRPr="0014230E">
        <w:rPr>
          <w:rFonts w:ascii="Arial" w:eastAsia="Times New Roman" w:hAnsi="Arial" w:cs="Arial"/>
          <w:kern w:val="0"/>
          <w:sz w:val="22"/>
          <w:szCs w:val="22"/>
          <w:lang w:val="ro-MD"/>
          <w14:ligatures w14:val="none"/>
        </w:rPr>
        <w:t>Fotografii care confirmă activitatea economică;</w:t>
      </w:r>
    </w:p>
    <w:p w14:paraId="59FA48B3" w14:textId="77777777" w:rsidR="0014230E" w:rsidRPr="0014230E" w:rsidRDefault="0014230E" w:rsidP="009872DB">
      <w:pPr>
        <w:pStyle w:val="ListParagraph"/>
        <w:numPr>
          <w:ilvl w:val="0"/>
          <w:numId w:val="11"/>
        </w:numPr>
        <w:spacing w:after="240" w:line="240" w:lineRule="auto"/>
        <w:ind w:left="360"/>
        <w:contextualSpacing w:val="0"/>
        <w:jc w:val="both"/>
        <w:rPr>
          <w:rFonts w:ascii="Arial" w:hAnsi="Arial" w:cs="Arial"/>
          <w:sz w:val="22"/>
          <w:szCs w:val="22"/>
          <w:lang w:val="ro-MD"/>
        </w:rPr>
      </w:pPr>
      <w:r w:rsidRPr="0014230E">
        <w:rPr>
          <w:rFonts w:ascii="Arial" w:hAnsi="Arial" w:cs="Arial"/>
          <w:sz w:val="22"/>
          <w:szCs w:val="22"/>
          <w:lang w:val="ro-MD"/>
        </w:rPr>
        <w:t>Minimum o sursă justificativă pentru confirmarea valorii echipamentelor și/sau materialelor propuse spre achiziție (ex. ofertă comercială, captură de ecran sau link către furnizor); prețurile vor fi indicate în USD, TVA 0%.</w:t>
      </w:r>
    </w:p>
    <w:p w14:paraId="71C3F216" w14:textId="77777777" w:rsidR="0014230E" w:rsidRPr="0014230E" w:rsidRDefault="0014230E" w:rsidP="009872DB">
      <w:pPr>
        <w:spacing w:after="120"/>
        <w:ind w:left="360"/>
        <w:rPr>
          <w:rFonts w:ascii="Arial" w:hAnsi="Arial" w:cs="Arial"/>
          <w:lang w:val="ro-MD"/>
        </w:rPr>
      </w:pPr>
      <w:r w:rsidRPr="0014230E">
        <w:rPr>
          <w:rFonts w:ascii="Arial" w:hAnsi="Arial" w:cs="Arial"/>
          <w:lang w:val="ro-MD"/>
        </w:rPr>
        <w:t>Înainte de a depune dosarul, asigurați-vă că: </w:t>
      </w:r>
    </w:p>
    <w:p w14:paraId="052B3586" w14:textId="77777777" w:rsidR="0014230E" w:rsidRPr="0014230E" w:rsidRDefault="0014230E" w:rsidP="009872DB">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formularele sunt completate corect;</w:t>
      </w:r>
    </w:p>
    <w:p w14:paraId="65B10F26" w14:textId="77777777" w:rsidR="0014230E" w:rsidRPr="0014230E" w:rsidRDefault="0014230E" w:rsidP="009872DB">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au fost anexate toate documentele descrise în Ghidul de Aplicare;</w:t>
      </w:r>
    </w:p>
    <w:p w14:paraId="549F0ADB" w14:textId="77777777" w:rsidR="0014230E" w:rsidRPr="0014230E" w:rsidRDefault="0014230E" w:rsidP="009872DB">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evitați să lăsați câmpurile obligatorii goale – folosiți „N/A" dacă nu se aplică;</w:t>
      </w:r>
    </w:p>
    <w:p w14:paraId="74705C88" w14:textId="77777777" w:rsidR="0014230E" w:rsidRPr="0014230E" w:rsidRDefault="0014230E" w:rsidP="009872DB">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planificați depunerea la timp pentru a evita complicațiile de ultim moment;</w:t>
      </w:r>
    </w:p>
    <w:p w14:paraId="159AB99B" w14:textId="77777777" w:rsidR="0014230E" w:rsidRPr="0014230E" w:rsidRDefault="0014230E" w:rsidP="009872DB">
      <w:pPr>
        <w:pStyle w:val="ListParagraph"/>
        <w:numPr>
          <w:ilvl w:val="0"/>
          <w:numId w:val="12"/>
        </w:numPr>
        <w:spacing w:after="0" w:line="240" w:lineRule="auto"/>
        <w:ind w:left="360"/>
        <w:jc w:val="both"/>
        <w:rPr>
          <w:rFonts w:ascii="Arial" w:hAnsi="Arial" w:cs="Arial"/>
          <w:sz w:val="22"/>
          <w:szCs w:val="22"/>
          <w:lang w:val="ro-MD"/>
        </w:rPr>
      </w:pPr>
      <w:r w:rsidRPr="0014230E">
        <w:rPr>
          <w:rFonts w:ascii="Arial" w:hAnsi="Arial" w:cs="Arial"/>
          <w:sz w:val="22"/>
          <w:szCs w:val="22"/>
          <w:lang w:val="ro-MD"/>
        </w:rPr>
        <w:t>verificați cu regularitate e-mailul pentru actualizări sau solicitări de clarificări.</w:t>
      </w:r>
    </w:p>
    <w:p w14:paraId="694A09A3" w14:textId="15ABCFBF" w:rsidR="00381F52" w:rsidRDefault="00381F52" w:rsidP="0014230E">
      <w:pPr>
        <w:spacing w:before="0"/>
        <w:ind w:left="0" w:firstLine="0"/>
        <w:rPr>
          <w:rFonts w:ascii="Arial" w:eastAsia="Arial" w:hAnsi="Arial" w:cs="Arial"/>
          <w:lang w:val="ro-MD"/>
        </w:rPr>
      </w:pPr>
    </w:p>
    <w:p w14:paraId="0D818664" w14:textId="77777777" w:rsidR="00051DD8" w:rsidRDefault="00051DD8" w:rsidP="00051DD8">
      <w:pPr>
        <w:pStyle w:val="isselectedend"/>
        <w:jc w:val="both"/>
        <w:rPr>
          <w:rFonts w:ascii="Arial" w:hAnsi="Arial" w:cs="Arial"/>
          <w:b/>
          <w:bCs/>
          <w:sz w:val="22"/>
          <w:szCs w:val="22"/>
          <w:lang w:val="ro-MD"/>
        </w:rPr>
      </w:pPr>
      <w:r w:rsidRPr="00051DD8">
        <w:rPr>
          <w:rFonts w:ascii="Arial" w:hAnsi="Arial" w:cs="Arial"/>
          <w:b/>
          <w:bCs/>
          <w:sz w:val="22"/>
          <w:szCs w:val="22"/>
          <w:lang w:val="ro-MD"/>
        </w:rPr>
        <w:t>Termen limită de aplicare: 25 august 2026, ora 17:00</w:t>
      </w:r>
    </w:p>
    <w:p w14:paraId="33E19BE8" w14:textId="10C21BD8" w:rsidR="00486818" w:rsidRPr="00486818" w:rsidRDefault="00486818" w:rsidP="00051DD8">
      <w:pPr>
        <w:pStyle w:val="isselectedend"/>
        <w:jc w:val="both"/>
        <w:rPr>
          <w:rFonts w:ascii="Arial" w:hAnsi="Arial" w:cs="Arial"/>
          <w:b/>
          <w:bCs/>
          <w:color w:val="FF0000"/>
          <w:sz w:val="22"/>
          <w:szCs w:val="22"/>
          <w:lang w:val="ro-MD"/>
        </w:rPr>
      </w:pPr>
      <w:r>
        <w:rPr>
          <w:rFonts w:ascii="Arial" w:hAnsi="Arial" w:cs="Arial"/>
          <w:b/>
          <w:bCs/>
          <w:color w:val="FF0000"/>
          <w:sz w:val="22"/>
          <w:szCs w:val="22"/>
          <w:lang w:val="ro-MD"/>
        </w:rPr>
        <w:t>Termenul a fost extins p</w:t>
      </w:r>
      <w:r w:rsidRPr="00486818">
        <w:rPr>
          <w:rFonts w:ascii="Arial" w:hAnsi="Arial" w:cs="Arial"/>
          <w:b/>
          <w:bCs/>
          <w:color w:val="FF0000"/>
          <w:sz w:val="22"/>
          <w:szCs w:val="22"/>
          <w:lang w:val="ro-MD"/>
        </w:rPr>
        <w:t xml:space="preserve">înă la data de </w:t>
      </w:r>
      <w:r>
        <w:rPr>
          <w:rFonts w:ascii="Arial" w:hAnsi="Arial" w:cs="Arial"/>
          <w:b/>
          <w:bCs/>
          <w:color w:val="FF0000"/>
          <w:sz w:val="22"/>
          <w:szCs w:val="22"/>
          <w:lang w:val="ro-MD"/>
        </w:rPr>
        <w:t>03</w:t>
      </w:r>
      <w:r w:rsidRPr="00486818">
        <w:rPr>
          <w:rFonts w:ascii="Arial" w:hAnsi="Arial" w:cs="Arial"/>
          <w:b/>
          <w:bCs/>
          <w:color w:val="FF0000"/>
          <w:sz w:val="22"/>
          <w:szCs w:val="22"/>
          <w:lang w:val="ro-MD"/>
        </w:rPr>
        <w:t xml:space="preserve"> </w:t>
      </w:r>
      <w:r>
        <w:rPr>
          <w:rFonts w:ascii="Arial" w:hAnsi="Arial" w:cs="Arial"/>
          <w:b/>
          <w:bCs/>
          <w:color w:val="FF0000"/>
          <w:sz w:val="22"/>
          <w:szCs w:val="22"/>
          <w:lang w:val="ro-MD"/>
        </w:rPr>
        <w:t>septembrie</w:t>
      </w:r>
      <w:r w:rsidRPr="00486818">
        <w:rPr>
          <w:rFonts w:ascii="Arial" w:hAnsi="Arial" w:cs="Arial"/>
          <w:b/>
          <w:bCs/>
          <w:color w:val="FF0000"/>
          <w:sz w:val="22"/>
          <w:szCs w:val="22"/>
          <w:lang w:val="ro-MD"/>
        </w:rPr>
        <w:t xml:space="preserve"> 2026, ora 1</w:t>
      </w:r>
      <w:r w:rsidR="008104B1">
        <w:rPr>
          <w:rFonts w:ascii="Arial" w:hAnsi="Arial" w:cs="Arial"/>
          <w:b/>
          <w:bCs/>
          <w:color w:val="FF0000"/>
          <w:sz w:val="22"/>
          <w:szCs w:val="22"/>
          <w:lang w:val="ro-MD"/>
        </w:rPr>
        <w:t>7</w:t>
      </w:r>
      <w:r w:rsidRPr="00486818">
        <w:rPr>
          <w:rFonts w:ascii="Arial" w:hAnsi="Arial" w:cs="Arial"/>
          <w:b/>
          <w:bCs/>
          <w:color w:val="FF0000"/>
          <w:sz w:val="22"/>
          <w:szCs w:val="22"/>
          <w:lang w:val="ro-MD"/>
        </w:rPr>
        <w:t>:00</w:t>
      </w:r>
    </w:p>
    <w:p w14:paraId="3D0D5543" w14:textId="77777777" w:rsidR="00051DD8" w:rsidRPr="00051DD8" w:rsidRDefault="00051DD8" w:rsidP="00051DD8">
      <w:pPr>
        <w:pStyle w:val="isselectedend"/>
        <w:jc w:val="both"/>
        <w:rPr>
          <w:rFonts w:ascii="Arial" w:hAnsi="Arial" w:cs="Arial"/>
          <w:b/>
          <w:bCs/>
          <w:sz w:val="22"/>
          <w:szCs w:val="22"/>
          <w:lang w:val="ro-MD"/>
        </w:rPr>
      </w:pPr>
      <w:r w:rsidRPr="00051DD8">
        <w:rPr>
          <w:rFonts w:ascii="Arial" w:hAnsi="Arial" w:cs="Arial"/>
          <w:b/>
          <w:bCs/>
          <w:sz w:val="22"/>
          <w:szCs w:val="22"/>
          <w:lang w:val="ro-MD"/>
        </w:rPr>
        <w:t>PROCEDURA DE SELECȚIE</w:t>
      </w:r>
    </w:p>
    <w:p w14:paraId="438CC840" w14:textId="77777777" w:rsidR="00051DD8" w:rsidRPr="00051DD8" w:rsidRDefault="00051DD8" w:rsidP="00051DD8">
      <w:pPr>
        <w:pStyle w:val="isselectedend"/>
        <w:jc w:val="both"/>
        <w:rPr>
          <w:rFonts w:ascii="Arial" w:hAnsi="Arial" w:cs="Arial"/>
          <w:sz w:val="22"/>
          <w:szCs w:val="22"/>
          <w:lang w:val="ro-MD"/>
        </w:rPr>
      </w:pPr>
      <w:r w:rsidRPr="00051DD8">
        <w:rPr>
          <w:rFonts w:ascii="Arial" w:hAnsi="Arial" w:cs="Arial"/>
          <w:sz w:val="22"/>
          <w:szCs w:val="22"/>
          <w:lang w:val="ro-MD"/>
        </w:rPr>
        <w:t>Selectarea proiectelor se va baza pe principiile transparenței, egalității de șanse și utilizării eficiente a resurselor. Evaluarea va include două etape:</w:t>
      </w:r>
    </w:p>
    <w:p w14:paraId="0AEB2215" w14:textId="77777777" w:rsidR="00051DD8" w:rsidRPr="00051DD8" w:rsidRDefault="00051DD8" w:rsidP="00051DD8">
      <w:pPr>
        <w:pStyle w:val="isselectedend"/>
        <w:numPr>
          <w:ilvl w:val="0"/>
          <w:numId w:val="14"/>
        </w:numPr>
        <w:jc w:val="both"/>
        <w:rPr>
          <w:rFonts w:ascii="Arial" w:hAnsi="Arial" w:cs="Arial"/>
          <w:sz w:val="22"/>
          <w:szCs w:val="22"/>
          <w:lang w:val="ro-MD"/>
        </w:rPr>
      </w:pPr>
      <w:r w:rsidRPr="00051DD8">
        <w:rPr>
          <w:rFonts w:ascii="Arial" w:hAnsi="Arial" w:cs="Arial"/>
          <w:b/>
          <w:bCs/>
          <w:sz w:val="22"/>
          <w:szCs w:val="22"/>
          <w:lang w:val="ro-MD"/>
        </w:rPr>
        <w:lastRenderedPageBreak/>
        <w:t xml:space="preserve">Etapa I: Verificarea administrativă (conformitate și eligibilitate) </w:t>
      </w:r>
      <w:r w:rsidRPr="00051DD8">
        <w:rPr>
          <w:rFonts w:ascii="Arial" w:hAnsi="Arial" w:cs="Arial"/>
          <w:sz w:val="22"/>
          <w:szCs w:val="22"/>
          <w:lang w:val="ro-MD"/>
        </w:rPr>
        <w:t>-</w:t>
      </w:r>
      <w:r w:rsidRPr="00051DD8">
        <w:rPr>
          <w:rFonts w:ascii="Arial" w:hAnsi="Arial" w:cs="Arial"/>
          <w:b/>
          <w:bCs/>
          <w:sz w:val="22"/>
          <w:szCs w:val="22"/>
          <w:lang w:val="ro-MD"/>
        </w:rPr>
        <w:t xml:space="preserve"> </w:t>
      </w:r>
      <w:r w:rsidRPr="00051DD8">
        <w:rPr>
          <w:rFonts w:ascii="Arial" w:hAnsi="Arial" w:cs="Arial"/>
          <w:sz w:val="22"/>
          <w:szCs w:val="22"/>
          <w:lang w:val="ro-MD"/>
        </w:rPr>
        <w:t>Se verifică eligibilitatea solicitantelor și conformitatea documentelor depuse. Dosarul care întrunește toate cerințele se consideră dosar complet; odată înregistrat, nu se admit corectări și completări. Dosarele care nu întrunesc toate cerințele sunt considerate neeligibile și nu sunt admise la etapa următoare. Aplicanta este informată prin e-mail privind conformitatea sau motivul respingerii dosarului.</w:t>
      </w:r>
    </w:p>
    <w:p w14:paraId="79874981" w14:textId="77777777" w:rsidR="00051DD8" w:rsidRPr="00051DD8" w:rsidRDefault="00051DD8" w:rsidP="00051DD8">
      <w:pPr>
        <w:pStyle w:val="isselectedend"/>
        <w:numPr>
          <w:ilvl w:val="0"/>
          <w:numId w:val="14"/>
        </w:numPr>
        <w:jc w:val="both"/>
        <w:rPr>
          <w:rFonts w:ascii="Arial" w:hAnsi="Arial" w:cs="Arial"/>
          <w:sz w:val="22"/>
          <w:szCs w:val="22"/>
          <w:lang w:val="ro-MD"/>
        </w:rPr>
      </w:pPr>
      <w:r w:rsidRPr="00051DD8">
        <w:rPr>
          <w:rFonts w:ascii="Arial" w:hAnsi="Arial" w:cs="Arial"/>
          <w:b/>
          <w:bCs/>
          <w:sz w:val="22"/>
          <w:szCs w:val="22"/>
          <w:lang w:val="ro-MD"/>
        </w:rPr>
        <w:t xml:space="preserve">Etapa II: Evaluarea calitativă </w:t>
      </w:r>
      <w:r w:rsidRPr="00051DD8">
        <w:rPr>
          <w:rFonts w:ascii="Arial" w:hAnsi="Arial" w:cs="Arial"/>
          <w:sz w:val="22"/>
          <w:szCs w:val="22"/>
          <w:lang w:val="ro-MD"/>
        </w:rPr>
        <w:t>-</w:t>
      </w:r>
      <w:r w:rsidRPr="00051DD8">
        <w:rPr>
          <w:rFonts w:ascii="Arial" w:hAnsi="Arial" w:cs="Arial"/>
          <w:b/>
          <w:bCs/>
          <w:sz w:val="22"/>
          <w:szCs w:val="22"/>
          <w:lang w:val="ro-MD"/>
        </w:rPr>
        <w:t xml:space="preserve"> </w:t>
      </w:r>
      <w:r w:rsidRPr="00051DD8">
        <w:rPr>
          <w:rFonts w:ascii="Arial" w:hAnsi="Arial" w:cs="Arial"/>
          <w:sz w:val="22"/>
          <w:szCs w:val="22"/>
          <w:lang w:val="ro-MD"/>
        </w:rPr>
        <w:t>Propunerile eligibile vor fi evaluate în baza criteriilor de evaluare. Proiectele care vor acumula cel mai mare punctaj vor fi recomandate pentru sprijin.</w:t>
      </w:r>
    </w:p>
    <w:p w14:paraId="561BDDD0" w14:textId="298B2EE1" w:rsidR="00051DD8" w:rsidRDefault="00051DD8" w:rsidP="00051DD8">
      <w:pPr>
        <w:pStyle w:val="isselectedend"/>
        <w:jc w:val="both"/>
        <w:rPr>
          <w:rFonts w:ascii="Arial" w:hAnsi="Arial" w:cs="Arial"/>
          <w:sz w:val="22"/>
          <w:szCs w:val="22"/>
          <w:lang w:val="ro-MD"/>
        </w:rPr>
      </w:pPr>
      <w:r w:rsidRPr="00051DD8">
        <w:rPr>
          <w:rFonts w:ascii="Arial" w:hAnsi="Arial" w:cs="Arial"/>
          <w:b/>
          <w:bCs/>
          <w:sz w:val="22"/>
          <w:szCs w:val="22"/>
          <w:lang w:val="ro-MD"/>
        </w:rPr>
        <w:t>Lista de rezervă:</w:t>
      </w:r>
      <w:r w:rsidRPr="00051DD8">
        <w:rPr>
          <w:rFonts w:ascii="Arial" w:hAnsi="Arial" w:cs="Arial"/>
          <w:sz w:val="22"/>
          <w:szCs w:val="22"/>
          <w:lang w:val="ro-MD"/>
        </w:rPr>
        <w:t xml:space="preserve"> Solicitantele eligibile care au obținut punctajul necesar, dar nu au fost selectate din cauza limitării bugetului disponibil, vor fi incluse în lista de rezervă, în ordinea descrescătoare a punctajului obținut. Lista de rezervă va fi utilizată în cazul retragerii, necontractării sau descalificării beneficiarelor selectate.</w:t>
      </w:r>
    </w:p>
    <w:p w14:paraId="06194976" w14:textId="77777777" w:rsidR="00051DD8" w:rsidRPr="00051DD8" w:rsidRDefault="00051DD8" w:rsidP="00051DD8">
      <w:pPr>
        <w:pStyle w:val="isselectedend"/>
        <w:jc w:val="both"/>
        <w:rPr>
          <w:rFonts w:ascii="Arial" w:hAnsi="Arial" w:cs="Arial"/>
          <w:b/>
          <w:bCs/>
          <w:sz w:val="22"/>
          <w:szCs w:val="22"/>
          <w:lang w:val="ro-MD"/>
        </w:rPr>
      </w:pPr>
      <w:r w:rsidRPr="00051DD8">
        <w:rPr>
          <w:rFonts w:ascii="Arial" w:hAnsi="Arial" w:cs="Arial"/>
          <w:b/>
          <w:bCs/>
          <w:sz w:val="22"/>
          <w:szCs w:val="22"/>
          <w:lang w:val="ro-MD"/>
        </w:rPr>
        <w:t>GRAFICUL SESIUNILOR DE INFORMARE</w:t>
      </w:r>
    </w:p>
    <w:p w14:paraId="1323DFA1" w14:textId="77777777" w:rsidR="00051DD8" w:rsidRPr="00051DD8" w:rsidRDefault="00051DD8" w:rsidP="00051DD8">
      <w:pPr>
        <w:pStyle w:val="isselectedend"/>
        <w:jc w:val="both"/>
        <w:rPr>
          <w:rFonts w:ascii="Arial" w:hAnsi="Arial" w:cs="Arial"/>
          <w:sz w:val="22"/>
          <w:szCs w:val="22"/>
          <w:lang w:val="ro-MD"/>
        </w:rPr>
      </w:pPr>
      <w:r w:rsidRPr="00051DD8">
        <w:rPr>
          <w:rFonts w:ascii="Arial" w:hAnsi="Arial" w:cs="Arial"/>
          <w:sz w:val="22"/>
          <w:szCs w:val="22"/>
          <w:lang w:val="ro-MD"/>
        </w:rPr>
        <w:t xml:space="preserve">În vederea facilitării procesului de aplicare, vor fi organizate o </w:t>
      </w:r>
      <w:r w:rsidRPr="00051DD8">
        <w:rPr>
          <w:rFonts w:ascii="Arial" w:hAnsi="Arial" w:cs="Arial"/>
          <w:b/>
          <w:bCs/>
          <w:sz w:val="22"/>
          <w:szCs w:val="22"/>
          <w:lang w:val="ro-MD"/>
        </w:rPr>
        <w:t>serie de sesiuni de informare</w:t>
      </w:r>
      <w:r w:rsidRPr="00051DD8">
        <w:rPr>
          <w:rFonts w:ascii="Arial" w:hAnsi="Arial" w:cs="Arial"/>
          <w:sz w:val="22"/>
          <w:szCs w:val="22"/>
          <w:lang w:val="ro-MD"/>
        </w:rPr>
        <w:t xml:space="preserve"> în cadrul cărora vor fi prezentate informațiile esențiale privind apelul de propuneri, inclusiv criteriile de eligibilitate, condițiile de participare, procesul de aplicare și modalitatea de completare și depunere a dosarelor.</w:t>
      </w:r>
    </w:p>
    <w:tbl>
      <w:tblPr>
        <w:tblW w:w="9710" w:type="dxa"/>
        <w:tblBorders>
          <w:top w:val="nil"/>
          <w:left w:val="nil"/>
          <w:bottom w:val="nil"/>
          <w:right w:val="nil"/>
          <w:insideH w:val="nil"/>
          <w:insideV w:val="nil"/>
        </w:tblBorders>
        <w:tblLayout w:type="fixed"/>
        <w:tblLook w:val="0600" w:firstRow="0" w:lastRow="0" w:firstColumn="0" w:lastColumn="0" w:noHBand="1" w:noVBand="1"/>
      </w:tblPr>
      <w:tblGrid>
        <w:gridCol w:w="1520"/>
        <w:gridCol w:w="3150"/>
        <w:gridCol w:w="5040"/>
      </w:tblGrid>
      <w:tr w:rsidR="00051DD8" w:rsidRPr="00051DD8" w14:paraId="5F01EE89" w14:textId="77777777" w:rsidTr="508987FA">
        <w:trPr>
          <w:trHeight w:val="353"/>
        </w:trPr>
        <w:tc>
          <w:tcPr>
            <w:tcW w:w="15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40" w:type="dxa"/>
              <w:left w:w="160" w:type="dxa"/>
              <w:bottom w:w="140" w:type="dxa"/>
              <w:right w:w="160" w:type="dxa"/>
            </w:tcMar>
          </w:tcPr>
          <w:p w14:paraId="6246D9F6" w14:textId="77777777" w:rsidR="00051DD8" w:rsidRPr="00051DD8" w:rsidRDefault="00051DD8">
            <w:pPr>
              <w:rPr>
                <w:rFonts w:ascii="Arial" w:eastAsia="Arial" w:hAnsi="Arial" w:cs="Arial"/>
                <w:b/>
                <w:bCs/>
                <w:lang w:val="ro-MD"/>
              </w:rPr>
            </w:pPr>
            <w:r w:rsidRPr="00051DD8">
              <w:rPr>
                <w:rFonts w:ascii="Arial" w:eastAsia="Arial" w:hAnsi="Arial" w:cs="Arial"/>
                <w:b/>
                <w:bCs/>
                <w:lang w:val="ro-MD"/>
              </w:rPr>
              <w:t>Regiune</w:t>
            </w:r>
          </w:p>
        </w:tc>
        <w:tc>
          <w:tcPr>
            <w:tcW w:w="3150"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40" w:type="dxa"/>
              <w:left w:w="160" w:type="dxa"/>
              <w:bottom w:w="140" w:type="dxa"/>
              <w:right w:w="160" w:type="dxa"/>
            </w:tcMar>
          </w:tcPr>
          <w:p w14:paraId="53248E3A" w14:textId="77777777" w:rsidR="00051DD8" w:rsidRPr="00051DD8" w:rsidRDefault="00051DD8">
            <w:pPr>
              <w:rPr>
                <w:rFonts w:ascii="Arial" w:eastAsia="Arial" w:hAnsi="Arial" w:cs="Arial"/>
                <w:b/>
                <w:bCs/>
                <w:lang w:val="ro-MD"/>
              </w:rPr>
            </w:pPr>
            <w:r w:rsidRPr="00051DD8">
              <w:rPr>
                <w:rFonts w:ascii="Arial" w:eastAsia="Arial" w:hAnsi="Arial" w:cs="Arial"/>
                <w:b/>
                <w:bCs/>
                <w:lang w:val="ro-MD"/>
              </w:rPr>
              <w:t>Localități vizate</w:t>
            </w:r>
          </w:p>
        </w:tc>
        <w:tc>
          <w:tcPr>
            <w:tcW w:w="5040"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40" w:type="dxa"/>
              <w:left w:w="160" w:type="dxa"/>
              <w:bottom w:w="140" w:type="dxa"/>
              <w:right w:w="160" w:type="dxa"/>
            </w:tcMar>
          </w:tcPr>
          <w:p w14:paraId="3C713B6F" w14:textId="77777777" w:rsidR="00051DD8" w:rsidRPr="00051DD8" w:rsidRDefault="00051DD8">
            <w:pPr>
              <w:rPr>
                <w:rFonts w:ascii="Arial" w:eastAsia="Arial" w:hAnsi="Arial" w:cs="Arial"/>
                <w:b/>
                <w:bCs/>
                <w:lang w:val="ro-MD"/>
              </w:rPr>
            </w:pPr>
            <w:r w:rsidRPr="00051DD8">
              <w:rPr>
                <w:rFonts w:ascii="Arial" w:eastAsia="Arial" w:hAnsi="Arial" w:cs="Arial"/>
                <w:b/>
                <w:bCs/>
                <w:lang w:val="ro-MD"/>
              </w:rPr>
              <w:t>Detalii logistice</w:t>
            </w:r>
          </w:p>
        </w:tc>
      </w:tr>
      <w:tr w:rsidR="00051DD8" w:rsidRPr="00051DD8" w14:paraId="4CFF5E98" w14:textId="77777777" w:rsidTr="508987FA">
        <w:trPr>
          <w:trHeight w:val="1440"/>
        </w:trPr>
        <w:tc>
          <w:tcPr>
            <w:tcW w:w="1520" w:type="dxa"/>
            <w:tcBorders>
              <w:top w:val="nil"/>
              <w:left w:val="single" w:sz="8" w:space="0" w:color="000000" w:themeColor="text1"/>
              <w:bottom w:val="single" w:sz="8" w:space="0" w:color="000000" w:themeColor="text1"/>
              <w:right w:val="single" w:sz="8" w:space="0" w:color="000000" w:themeColor="text1"/>
            </w:tcBorders>
            <w:tcMar>
              <w:top w:w="140" w:type="dxa"/>
              <w:left w:w="160" w:type="dxa"/>
              <w:bottom w:w="140" w:type="dxa"/>
              <w:right w:w="160" w:type="dxa"/>
            </w:tcMar>
          </w:tcPr>
          <w:p w14:paraId="6828D61C" w14:textId="77777777" w:rsidR="00051DD8" w:rsidRPr="00051DD8" w:rsidRDefault="00051DD8" w:rsidP="00051DD8">
            <w:pPr>
              <w:ind w:left="195" w:firstLine="0"/>
              <w:rPr>
                <w:rFonts w:ascii="Arial" w:eastAsia="Arial" w:hAnsi="Arial" w:cs="Arial"/>
                <w:b/>
                <w:bCs/>
                <w:lang w:val="ro-MD"/>
              </w:rPr>
            </w:pPr>
            <w:r w:rsidRPr="00051DD8">
              <w:rPr>
                <w:rFonts w:ascii="Arial" w:eastAsia="Arial" w:hAnsi="Arial" w:cs="Arial"/>
                <w:b/>
                <w:bCs/>
                <w:lang w:val="ro-MD"/>
              </w:rPr>
              <w:t>Nord / Malul stâng</w:t>
            </w:r>
          </w:p>
        </w:tc>
        <w:tc>
          <w:tcPr>
            <w:tcW w:w="3150"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01AACFEF" w14:textId="77777777" w:rsidR="00051DD8" w:rsidRPr="00051DD8" w:rsidRDefault="00051DD8" w:rsidP="00051DD8">
            <w:pPr>
              <w:ind w:left="196" w:firstLine="0"/>
              <w:rPr>
                <w:rFonts w:ascii="Arial" w:eastAsia="Arial" w:hAnsi="Arial" w:cs="Arial"/>
                <w:lang w:val="ro-MD"/>
              </w:rPr>
            </w:pPr>
            <w:r w:rsidRPr="00051DD8">
              <w:rPr>
                <w:rFonts w:ascii="Arial" w:eastAsia="Arial" w:hAnsi="Arial" w:cs="Arial"/>
                <w:lang w:val="ro-MD"/>
              </w:rPr>
              <w:t xml:space="preserve">Chetrosu, Bîrnova, Mihăileni, Rîșcani, Drochia, Sofia, Fundurii Vechi, Călinești, Chetriș, Hîncești, Fălești, Camenca, Hrustovaia, Soroca </w:t>
            </w:r>
          </w:p>
        </w:tc>
        <w:tc>
          <w:tcPr>
            <w:tcW w:w="5040"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10F7BC8C" w14:textId="77777777" w:rsidR="00051DD8" w:rsidRPr="00051DD8" w:rsidRDefault="00051DD8">
            <w:pPr>
              <w:rPr>
                <w:rFonts w:ascii="Arial" w:eastAsia="Arial" w:hAnsi="Arial" w:cs="Arial"/>
                <w:lang w:val="ro-MD"/>
              </w:rPr>
            </w:pPr>
            <w:r w:rsidRPr="00051DD8">
              <w:rPr>
                <w:rFonts w:ascii="Arial" w:eastAsia="Arial" w:hAnsi="Arial" w:cs="Arial"/>
                <w:b/>
                <w:bCs/>
                <w:lang w:val="ro-MD"/>
              </w:rPr>
              <w:t>Drochia – 10 august 2026</w:t>
            </w:r>
            <w:r w:rsidRPr="00051DD8">
              <w:rPr>
                <w:rFonts w:ascii="Arial" w:eastAsia="Arial" w:hAnsi="Arial" w:cs="Arial"/>
                <w:lang w:val="ro-MD"/>
              </w:rPr>
              <w:t xml:space="preserve">, ora 10:00, sediul primăriei </w:t>
            </w:r>
          </w:p>
          <w:p w14:paraId="0B090D99" w14:textId="77777777" w:rsidR="00051DD8" w:rsidRPr="00051DD8" w:rsidRDefault="00051DD8">
            <w:pPr>
              <w:rPr>
                <w:rFonts w:ascii="Arial" w:eastAsia="Arial" w:hAnsi="Arial" w:cs="Arial"/>
                <w:lang w:val="ro-MD"/>
              </w:rPr>
            </w:pPr>
            <w:r w:rsidRPr="00051DD8">
              <w:rPr>
                <w:rFonts w:ascii="Arial" w:eastAsia="Arial" w:hAnsi="Arial" w:cs="Arial"/>
                <w:b/>
                <w:bCs/>
                <w:lang w:val="ro-MD"/>
              </w:rPr>
              <w:t>Fălești – 10 august 2026</w:t>
            </w:r>
            <w:r w:rsidRPr="00051DD8">
              <w:rPr>
                <w:rFonts w:ascii="Arial" w:eastAsia="Arial" w:hAnsi="Arial" w:cs="Arial"/>
                <w:lang w:val="ro-MD"/>
              </w:rPr>
              <w:t>, ora 15:30</w:t>
            </w:r>
            <w:r w:rsidRPr="00051DD8">
              <w:rPr>
                <w:rFonts w:ascii="Arial" w:eastAsia="Arial" w:hAnsi="Arial" w:cs="Arial"/>
                <w:b/>
                <w:bCs/>
                <w:lang w:val="ro-MD"/>
              </w:rPr>
              <w:t>,</w:t>
            </w:r>
            <w:r w:rsidRPr="00051DD8">
              <w:rPr>
                <w:rFonts w:ascii="Arial" w:eastAsia="Arial" w:hAnsi="Arial" w:cs="Arial"/>
                <w:lang w:val="ro-MD"/>
              </w:rPr>
              <w:t xml:space="preserve"> sediul primăriei </w:t>
            </w:r>
          </w:p>
          <w:p w14:paraId="755B5CAD" w14:textId="77777777" w:rsidR="00051DD8" w:rsidRPr="00051DD8" w:rsidRDefault="00051DD8">
            <w:pPr>
              <w:rPr>
                <w:rFonts w:ascii="Arial" w:eastAsia="Arial" w:hAnsi="Arial" w:cs="Arial"/>
                <w:lang w:val="ro-MD"/>
              </w:rPr>
            </w:pPr>
            <w:r w:rsidRPr="00051DD8">
              <w:rPr>
                <w:rFonts w:ascii="Arial" w:eastAsia="Arial" w:hAnsi="Arial" w:cs="Arial"/>
                <w:b/>
                <w:bCs/>
                <w:lang w:val="ro-MD"/>
              </w:rPr>
              <w:t>Camenca – 12 august 2026</w:t>
            </w:r>
            <w:r w:rsidRPr="00051DD8">
              <w:rPr>
                <w:rFonts w:ascii="Arial" w:eastAsia="Arial" w:hAnsi="Arial" w:cs="Arial"/>
                <w:lang w:val="ro-MD"/>
              </w:rPr>
              <w:t>, ora 13:00, str. Lenin 8</w:t>
            </w:r>
          </w:p>
        </w:tc>
      </w:tr>
      <w:tr w:rsidR="00051DD8" w:rsidRPr="00051DD8" w14:paraId="078ACED3" w14:textId="77777777" w:rsidTr="508987FA">
        <w:trPr>
          <w:trHeight w:val="1246"/>
        </w:trPr>
        <w:tc>
          <w:tcPr>
            <w:tcW w:w="1520" w:type="dxa"/>
            <w:tcBorders>
              <w:top w:val="nil"/>
              <w:left w:val="single" w:sz="8" w:space="0" w:color="000000" w:themeColor="text1"/>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7BDCCFE5" w14:textId="77777777" w:rsidR="00051DD8" w:rsidRPr="00051DD8" w:rsidRDefault="00051DD8" w:rsidP="00051DD8">
            <w:pPr>
              <w:ind w:left="195" w:firstLine="0"/>
              <w:rPr>
                <w:rFonts w:ascii="Arial" w:eastAsia="Arial" w:hAnsi="Arial" w:cs="Arial"/>
                <w:b/>
                <w:bCs/>
                <w:lang w:val="ro-MD"/>
              </w:rPr>
            </w:pPr>
            <w:r w:rsidRPr="00051DD8">
              <w:rPr>
                <w:rFonts w:ascii="Arial" w:eastAsia="Arial" w:hAnsi="Arial" w:cs="Arial"/>
                <w:b/>
                <w:bCs/>
                <w:lang w:val="ro-MD"/>
              </w:rPr>
              <w:t>Centru</w:t>
            </w:r>
          </w:p>
        </w:tc>
        <w:tc>
          <w:tcPr>
            <w:tcW w:w="3150" w:type="dxa"/>
            <w:tcBorders>
              <w:top w:val="nil"/>
              <w:left w:val="nil"/>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61208CDC" w14:textId="77777777" w:rsidR="00051DD8" w:rsidRPr="00051DD8" w:rsidRDefault="00051DD8" w:rsidP="00051DD8">
            <w:pPr>
              <w:ind w:left="196" w:firstLine="0"/>
              <w:rPr>
                <w:rFonts w:ascii="Arial" w:eastAsia="Arial" w:hAnsi="Arial" w:cs="Arial"/>
                <w:lang w:val="ro-MD"/>
              </w:rPr>
            </w:pPr>
            <w:r w:rsidRPr="00051DD8">
              <w:rPr>
                <w:rFonts w:ascii="Arial" w:eastAsia="Arial" w:hAnsi="Arial" w:cs="Arial"/>
                <w:lang w:val="ro-MD"/>
              </w:rPr>
              <w:t>Chișinău și regiunile din apropiere</w:t>
            </w:r>
          </w:p>
        </w:tc>
        <w:tc>
          <w:tcPr>
            <w:tcW w:w="5040" w:type="dxa"/>
            <w:tcBorders>
              <w:top w:val="nil"/>
              <w:left w:val="nil"/>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38C8B9C0" w14:textId="77777777" w:rsidR="00051DD8" w:rsidRPr="00051DD8" w:rsidRDefault="00051DD8">
            <w:pPr>
              <w:rPr>
                <w:rFonts w:ascii="Arial" w:eastAsia="Arial" w:hAnsi="Arial" w:cs="Arial"/>
                <w:color w:val="1155CC"/>
                <w:u w:val="single"/>
                <w:lang w:val="ro-MD"/>
              </w:rPr>
            </w:pPr>
            <w:r w:rsidRPr="00051DD8">
              <w:rPr>
                <w:rFonts w:ascii="Arial" w:eastAsia="Arial" w:hAnsi="Arial" w:cs="Arial"/>
                <w:b/>
                <w:bCs/>
                <w:lang w:val="ro-MD"/>
              </w:rPr>
              <w:t>Chișinău – 7 august 2026</w:t>
            </w:r>
            <w:r w:rsidRPr="00051DD8">
              <w:rPr>
                <w:rFonts w:ascii="Arial" w:eastAsia="Arial" w:hAnsi="Arial" w:cs="Arial"/>
                <w:lang w:val="ro-MD"/>
              </w:rPr>
              <w:t>, ora 11:00, Ministerul Agriculturii și Industriei Alimentare, bd. Ștefan cel Mare și Sfânt nr. 162, (biroul 1005, etajul 10), precum și online:</w:t>
            </w:r>
            <w:hyperlink r:id="rId13">
              <w:r w:rsidRPr="00051DD8">
                <w:rPr>
                  <w:rFonts w:ascii="Arial" w:eastAsia="Arial" w:hAnsi="Arial" w:cs="Arial"/>
                  <w:lang w:val="ro-MD"/>
                </w:rPr>
                <w:t xml:space="preserve"> </w:t>
              </w:r>
            </w:hyperlink>
            <w:hyperlink r:id="rId14">
              <w:r w:rsidRPr="00051DD8">
                <w:rPr>
                  <w:rFonts w:ascii="Arial" w:eastAsia="Arial" w:hAnsi="Arial" w:cs="Arial"/>
                  <w:color w:val="1155CC"/>
                  <w:u w:val="single"/>
                  <w:lang w:val="ro-MD"/>
                </w:rPr>
                <w:t>https://meet.google.com/xsf-fdmk-uaz</w:t>
              </w:r>
            </w:hyperlink>
          </w:p>
        </w:tc>
      </w:tr>
      <w:tr w:rsidR="00051DD8" w:rsidRPr="00051DD8" w14:paraId="5BE18900" w14:textId="77777777" w:rsidTr="508987FA">
        <w:trPr>
          <w:trHeight w:val="787"/>
        </w:trPr>
        <w:tc>
          <w:tcPr>
            <w:tcW w:w="1520" w:type="dxa"/>
            <w:tcBorders>
              <w:top w:val="nil"/>
              <w:left w:val="single" w:sz="8" w:space="0" w:color="000000" w:themeColor="text1"/>
              <w:bottom w:val="single" w:sz="8" w:space="0" w:color="000000" w:themeColor="text1"/>
              <w:right w:val="single" w:sz="8" w:space="0" w:color="000000" w:themeColor="text1"/>
            </w:tcBorders>
            <w:tcMar>
              <w:top w:w="140" w:type="dxa"/>
              <w:left w:w="160" w:type="dxa"/>
              <w:bottom w:w="140" w:type="dxa"/>
              <w:right w:w="160" w:type="dxa"/>
            </w:tcMar>
          </w:tcPr>
          <w:p w14:paraId="732D207C" w14:textId="77777777" w:rsidR="00051DD8" w:rsidRPr="00051DD8" w:rsidRDefault="00051DD8" w:rsidP="00051DD8">
            <w:pPr>
              <w:ind w:left="195" w:firstLine="0"/>
              <w:rPr>
                <w:rFonts w:ascii="Arial" w:eastAsia="Arial" w:hAnsi="Arial" w:cs="Arial"/>
                <w:b/>
                <w:bCs/>
                <w:lang w:val="ro-MD"/>
              </w:rPr>
            </w:pPr>
            <w:r w:rsidRPr="00051DD8">
              <w:rPr>
                <w:rFonts w:ascii="Arial" w:eastAsia="Arial" w:hAnsi="Arial" w:cs="Arial"/>
                <w:b/>
                <w:bCs/>
                <w:lang w:val="ro-MD"/>
              </w:rPr>
              <w:t>Centru-Est</w:t>
            </w:r>
          </w:p>
        </w:tc>
        <w:tc>
          <w:tcPr>
            <w:tcW w:w="3150"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254418DA" w14:textId="77777777" w:rsidR="00051DD8" w:rsidRPr="00051DD8" w:rsidRDefault="00051DD8" w:rsidP="00051DD8">
            <w:pPr>
              <w:ind w:left="196" w:firstLine="0"/>
              <w:rPr>
                <w:rFonts w:ascii="Arial" w:eastAsia="Arial" w:hAnsi="Arial" w:cs="Arial"/>
                <w:lang w:val="ro-MD"/>
              </w:rPr>
            </w:pPr>
            <w:r w:rsidRPr="00051DD8">
              <w:rPr>
                <w:rFonts w:ascii="Arial" w:eastAsia="Arial" w:hAnsi="Arial" w:cs="Arial"/>
                <w:lang w:val="ro-MD"/>
              </w:rPr>
              <w:t>Mîndrești, Telenești, Costuleni, Ciuciuleni, Lozova, Vorniceni, Strășeni, Ruseștii Noi, Izbiște</w:t>
            </w:r>
          </w:p>
        </w:tc>
        <w:tc>
          <w:tcPr>
            <w:tcW w:w="5040"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407A3AF0" w14:textId="77777777" w:rsidR="00051DD8" w:rsidRPr="00051DD8" w:rsidRDefault="00051DD8">
            <w:pPr>
              <w:rPr>
                <w:rFonts w:ascii="Arial" w:eastAsia="Arial" w:hAnsi="Arial" w:cs="Arial"/>
                <w:lang w:val="ro-MD"/>
              </w:rPr>
            </w:pPr>
            <w:r w:rsidRPr="00051DD8">
              <w:rPr>
                <w:rFonts w:ascii="Arial" w:eastAsia="Arial" w:hAnsi="Arial" w:cs="Arial"/>
                <w:b/>
                <w:bCs/>
                <w:lang w:val="ro-MD"/>
              </w:rPr>
              <w:t>Telenești – 11 august 2026</w:t>
            </w:r>
            <w:r w:rsidRPr="00051DD8">
              <w:rPr>
                <w:rFonts w:ascii="Arial" w:eastAsia="Arial" w:hAnsi="Arial" w:cs="Arial"/>
                <w:lang w:val="ro-MD"/>
              </w:rPr>
              <w:t>, ora 10:30, sediul primăriei</w:t>
            </w:r>
          </w:p>
          <w:p w14:paraId="2C33D790" w14:textId="77777777" w:rsidR="00051DD8" w:rsidRPr="00051DD8" w:rsidRDefault="00051DD8">
            <w:pPr>
              <w:rPr>
                <w:rFonts w:ascii="Arial" w:eastAsia="Arial" w:hAnsi="Arial" w:cs="Arial"/>
                <w:lang w:val="ro-MD"/>
              </w:rPr>
            </w:pPr>
            <w:r w:rsidRPr="00051DD8">
              <w:rPr>
                <w:rFonts w:ascii="Arial" w:eastAsia="Arial" w:hAnsi="Arial" w:cs="Arial"/>
                <w:b/>
                <w:bCs/>
                <w:lang w:val="ro-MD"/>
              </w:rPr>
              <w:t>Strășeni – 11 august 2026</w:t>
            </w:r>
            <w:r w:rsidRPr="00051DD8">
              <w:rPr>
                <w:rFonts w:ascii="Arial" w:eastAsia="Arial" w:hAnsi="Arial" w:cs="Arial"/>
                <w:lang w:val="ro-MD"/>
              </w:rPr>
              <w:t>, ora 15:00, sediul primăriei</w:t>
            </w:r>
          </w:p>
        </w:tc>
      </w:tr>
      <w:tr w:rsidR="00051DD8" w:rsidRPr="00051DD8" w14:paraId="46AEECF3" w14:textId="77777777" w:rsidTr="508987FA">
        <w:trPr>
          <w:trHeight w:val="1200"/>
        </w:trPr>
        <w:tc>
          <w:tcPr>
            <w:tcW w:w="1520" w:type="dxa"/>
            <w:tcBorders>
              <w:top w:val="nil"/>
              <w:left w:val="single" w:sz="8" w:space="0" w:color="000000" w:themeColor="text1"/>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7651AF18" w14:textId="77777777" w:rsidR="00051DD8" w:rsidRPr="00051DD8" w:rsidRDefault="00051DD8" w:rsidP="00051DD8">
            <w:pPr>
              <w:ind w:left="195" w:firstLine="0"/>
              <w:rPr>
                <w:rFonts w:ascii="Arial" w:eastAsia="Arial" w:hAnsi="Arial" w:cs="Arial"/>
                <w:b/>
                <w:bCs/>
                <w:lang w:val="ro-MD"/>
              </w:rPr>
            </w:pPr>
            <w:r w:rsidRPr="00051DD8">
              <w:rPr>
                <w:rFonts w:ascii="Arial" w:eastAsia="Arial" w:hAnsi="Arial" w:cs="Arial"/>
                <w:b/>
                <w:bCs/>
                <w:lang w:val="ro-MD"/>
              </w:rPr>
              <w:lastRenderedPageBreak/>
              <w:t>Anenii Noi / Căușeni / Malul stâng</w:t>
            </w:r>
          </w:p>
        </w:tc>
        <w:tc>
          <w:tcPr>
            <w:tcW w:w="3150" w:type="dxa"/>
            <w:tcBorders>
              <w:top w:val="nil"/>
              <w:left w:val="nil"/>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36B733B7" w14:textId="77777777" w:rsidR="00051DD8" w:rsidRPr="00051DD8" w:rsidRDefault="00051DD8" w:rsidP="00051DD8">
            <w:pPr>
              <w:ind w:left="196" w:firstLine="0"/>
              <w:rPr>
                <w:rFonts w:ascii="Arial" w:eastAsia="Arial" w:hAnsi="Arial" w:cs="Arial"/>
                <w:lang w:val="ro-MD"/>
              </w:rPr>
            </w:pPr>
            <w:r w:rsidRPr="00051DD8">
              <w:rPr>
                <w:rFonts w:ascii="Arial" w:eastAsia="Arial" w:hAnsi="Arial" w:cs="Arial"/>
                <w:lang w:val="ro-MD"/>
              </w:rPr>
              <w:t>Hîrbovăț, Țipala, Roșcani, Calfa, Telița, Anenii Noi, Chetrosu, Floreni, Ursoaia, Zaim, Căinari,  Ciobruci, Protyagailovka, Ternovka</w:t>
            </w:r>
          </w:p>
        </w:tc>
        <w:tc>
          <w:tcPr>
            <w:tcW w:w="5040" w:type="dxa"/>
            <w:tcBorders>
              <w:top w:val="nil"/>
              <w:left w:val="nil"/>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2D47C108" w14:textId="77777777" w:rsidR="00051DD8" w:rsidRPr="00051DD8" w:rsidRDefault="00051DD8">
            <w:pPr>
              <w:rPr>
                <w:rFonts w:ascii="Arial" w:eastAsia="Arial" w:hAnsi="Arial" w:cs="Arial"/>
                <w:lang w:val="ro-MD"/>
              </w:rPr>
            </w:pPr>
            <w:r w:rsidRPr="00051DD8">
              <w:rPr>
                <w:rFonts w:ascii="Arial" w:eastAsia="Arial" w:hAnsi="Arial" w:cs="Arial"/>
                <w:b/>
                <w:bCs/>
                <w:lang w:val="ro-MD"/>
              </w:rPr>
              <w:t>Ursoaia – 13 august 2026</w:t>
            </w:r>
            <w:r w:rsidRPr="00051DD8">
              <w:rPr>
                <w:rFonts w:ascii="Arial" w:eastAsia="Arial" w:hAnsi="Arial" w:cs="Arial"/>
                <w:lang w:val="ro-MD"/>
              </w:rPr>
              <w:t>, ora 10:30, sediul primăriei</w:t>
            </w:r>
          </w:p>
          <w:p w14:paraId="34C529AC" w14:textId="77777777" w:rsidR="00051DD8" w:rsidRPr="00051DD8" w:rsidRDefault="00051DD8">
            <w:pPr>
              <w:rPr>
                <w:rFonts w:ascii="Arial" w:eastAsia="Arial" w:hAnsi="Arial" w:cs="Arial"/>
                <w:lang w:val="ro-MD"/>
              </w:rPr>
            </w:pPr>
            <w:r w:rsidRPr="00051DD8">
              <w:rPr>
                <w:rFonts w:ascii="Arial" w:eastAsia="Arial" w:hAnsi="Arial" w:cs="Arial"/>
                <w:b/>
                <w:bCs/>
                <w:lang w:val="ro-MD"/>
              </w:rPr>
              <w:t>Anenii Noi – 13 august 2026</w:t>
            </w:r>
            <w:r w:rsidRPr="00051DD8">
              <w:rPr>
                <w:rFonts w:ascii="Arial" w:eastAsia="Arial" w:hAnsi="Arial" w:cs="Arial"/>
                <w:lang w:val="ro-MD"/>
              </w:rPr>
              <w:t>, ora 15:00, sediul primăriei</w:t>
            </w:r>
          </w:p>
          <w:p w14:paraId="0ADC7631" w14:textId="77777777" w:rsidR="00051DD8" w:rsidRPr="00051DD8" w:rsidRDefault="00051DD8">
            <w:pPr>
              <w:rPr>
                <w:rFonts w:ascii="Arial" w:eastAsia="Arial" w:hAnsi="Arial" w:cs="Arial"/>
                <w:lang w:val="ro-MD"/>
              </w:rPr>
            </w:pPr>
          </w:p>
        </w:tc>
      </w:tr>
      <w:tr w:rsidR="00051DD8" w:rsidRPr="00051DD8" w14:paraId="08BFC033" w14:textId="77777777" w:rsidTr="508987FA">
        <w:trPr>
          <w:trHeight w:val="1200"/>
        </w:trPr>
        <w:tc>
          <w:tcPr>
            <w:tcW w:w="1520" w:type="dxa"/>
            <w:tcBorders>
              <w:top w:val="nil"/>
              <w:left w:val="single" w:sz="8" w:space="0" w:color="000000" w:themeColor="text1"/>
              <w:bottom w:val="single" w:sz="8" w:space="0" w:color="000000" w:themeColor="text1"/>
              <w:right w:val="single" w:sz="8" w:space="0" w:color="000000" w:themeColor="text1"/>
            </w:tcBorders>
            <w:tcMar>
              <w:top w:w="140" w:type="dxa"/>
              <w:left w:w="160" w:type="dxa"/>
              <w:bottom w:w="140" w:type="dxa"/>
              <w:right w:w="160" w:type="dxa"/>
            </w:tcMar>
          </w:tcPr>
          <w:p w14:paraId="3FC4F421" w14:textId="77777777" w:rsidR="00051DD8" w:rsidRPr="00051DD8" w:rsidRDefault="00051DD8" w:rsidP="00051DD8">
            <w:pPr>
              <w:ind w:left="195" w:firstLine="0"/>
              <w:rPr>
                <w:rFonts w:ascii="Arial" w:eastAsia="Arial" w:hAnsi="Arial" w:cs="Arial"/>
                <w:b/>
                <w:bCs/>
                <w:lang w:val="ro-MD"/>
              </w:rPr>
            </w:pPr>
            <w:r w:rsidRPr="00051DD8">
              <w:rPr>
                <w:rFonts w:ascii="Arial" w:eastAsia="Arial" w:hAnsi="Arial" w:cs="Arial"/>
                <w:b/>
                <w:bCs/>
                <w:lang w:val="ro-MD"/>
              </w:rPr>
              <w:t>Sud</w:t>
            </w:r>
          </w:p>
        </w:tc>
        <w:tc>
          <w:tcPr>
            <w:tcW w:w="3150"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01D66544" w14:textId="1FD9AB7D" w:rsidR="00051DD8" w:rsidRPr="00051DD8" w:rsidRDefault="2519678C" w:rsidP="00051DD8">
            <w:pPr>
              <w:ind w:left="196" w:firstLine="0"/>
              <w:rPr>
                <w:rFonts w:ascii="Arial" w:eastAsia="Arial" w:hAnsi="Arial" w:cs="Arial"/>
                <w:lang w:val="ro-MD"/>
              </w:rPr>
            </w:pPr>
            <w:r w:rsidRPr="508987FA">
              <w:rPr>
                <w:rFonts w:ascii="Arial" w:eastAsia="Arial" w:hAnsi="Arial" w:cs="Arial"/>
                <w:lang w:val="ro-MD"/>
              </w:rPr>
              <w:t>Crihana Veche, Manta, Slobozia Mare Baurci-Moldoveni, Zîrnești, Cucoara, Cioc-Maidan, Leova, Sîrma, Tochile-Răducani, Sărata-Răzeși</w:t>
            </w:r>
          </w:p>
        </w:tc>
        <w:tc>
          <w:tcPr>
            <w:tcW w:w="5040"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18F79BED" w14:textId="77777777" w:rsidR="00051DD8" w:rsidRPr="00051DD8" w:rsidRDefault="00051DD8">
            <w:pPr>
              <w:rPr>
                <w:rFonts w:ascii="Arial" w:eastAsia="Arial" w:hAnsi="Arial" w:cs="Arial"/>
                <w:lang w:val="ro-MD"/>
              </w:rPr>
            </w:pPr>
            <w:r w:rsidRPr="00051DD8">
              <w:rPr>
                <w:rFonts w:ascii="Arial" w:eastAsia="Arial" w:hAnsi="Arial" w:cs="Arial"/>
                <w:b/>
                <w:bCs/>
                <w:lang w:val="ro-MD"/>
              </w:rPr>
              <w:t>Manta – 14 august 2026</w:t>
            </w:r>
            <w:r w:rsidRPr="00051DD8">
              <w:rPr>
                <w:rFonts w:ascii="Arial" w:eastAsia="Arial" w:hAnsi="Arial" w:cs="Arial"/>
                <w:lang w:val="ro-MD"/>
              </w:rPr>
              <w:t>, ora 10:30, sediul primăriei</w:t>
            </w:r>
          </w:p>
          <w:p w14:paraId="6E258BBE" w14:textId="77777777" w:rsidR="00051DD8" w:rsidRPr="00051DD8" w:rsidRDefault="00051DD8">
            <w:pPr>
              <w:rPr>
                <w:rFonts w:ascii="Arial" w:eastAsia="Arial" w:hAnsi="Arial" w:cs="Arial"/>
                <w:lang w:val="ro-MD"/>
              </w:rPr>
            </w:pPr>
            <w:r w:rsidRPr="00051DD8">
              <w:rPr>
                <w:rFonts w:ascii="Arial" w:eastAsia="Arial" w:hAnsi="Arial" w:cs="Arial"/>
                <w:b/>
                <w:bCs/>
                <w:lang w:val="ro-MD"/>
              </w:rPr>
              <w:t>Leova – 14 august 2026</w:t>
            </w:r>
            <w:r w:rsidRPr="00051DD8">
              <w:rPr>
                <w:rFonts w:ascii="Arial" w:eastAsia="Arial" w:hAnsi="Arial" w:cs="Arial"/>
                <w:lang w:val="ro-MD"/>
              </w:rPr>
              <w:t>, ora 15:30, sediul primăriei</w:t>
            </w:r>
          </w:p>
          <w:p w14:paraId="316EF528" w14:textId="77777777" w:rsidR="00051DD8" w:rsidRPr="00051DD8" w:rsidRDefault="00051DD8">
            <w:pPr>
              <w:rPr>
                <w:rFonts w:ascii="Arial" w:eastAsia="Arial" w:hAnsi="Arial" w:cs="Arial"/>
                <w:lang w:val="ro-MD"/>
              </w:rPr>
            </w:pPr>
          </w:p>
        </w:tc>
      </w:tr>
    </w:tbl>
    <w:p w14:paraId="3F3D0EA3" w14:textId="77777777" w:rsidR="00051DD8" w:rsidRPr="00051DD8" w:rsidRDefault="00051DD8" w:rsidP="00051DD8">
      <w:pPr>
        <w:pStyle w:val="isselectedend"/>
        <w:jc w:val="both"/>
        <w:rPr>
          <w:rFonts w:ascii="Arial" w:hAnsi="Arial" w:cs="Arial"/>
          <w:sz w:val="22"/>
          <w:szCs w:val="22"/>
          <w:lang w:val="ro-MD"/>
        </w:rPr>
      </w:pPr>
      <w:r w:rsidRPr="00051DD8">
        <w:rPr>
          <w:rFonts w:ascii="Arial" w:hAnsi="Arial" w:cs="Arial"/>
          <w:sz w:val="22"/>
          <w:szCs w:val="22"/>
          <w:lang w:val="ro-MD"/>
        </w:rPr>
        <w:t xml:space="preserve">Totodată, pentru a sprijini participantele în procesul de completare a dosarelor de aplicare vor fi   organizate </w:t>
      </w:r>
      <w:r w:rsidRPr="00051DD8">
        <w:rPr>
          <w:rFonts w:ascii="Arial" w:hAnsi="Arial" w:cs="Arial"/>
          <w:b/>
          <w:bCs/>
          <w:sz w:val="22"/>
          <w:szCs w:val="22"/>
          <w:lang w:val="ro-MD"/>
        </w:rPr>
        <w:t>sesiuni de consultare și ghidare în format fizic</w:t>
      </w:r>
      <w:r w:rsidRPr="00051DD8">
        <w:rPr>
          <w:rFonts w:ascii="Arial" w:hAnsi="Arial" w:cs="Arial"/>
          <w:sz w:val="22"/>
          <w:szCs w:val="22"/>
          <w:lang w:val="ro-MD"/>
        </w:rPr>
        <w:t xml:space="preserve"> cu potențialele beneficiare, în conformitate cu graficul prezentat mai jos:</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718"/>
        <w:gridCol w:w="4148"/>
        <w:gridCol w:w="3494"/>
      </w:tblGrid>
      <w:tr w:rsidR="00051DD8" w:rsidRPr="00051DD8" w14:paraId="31F42564" w14:textId="77777777" w:rsidTr="3E1460AA">
        <w:trPr>
          <w:trHeight w:val="570"/>
        </w:trPr>
        <w:tc>
          <w:tcPr>
            <w:tcW w:w="17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40" w:type="dxa"/>
              <w:left w:w="160" w:type="dxa"/>
              <w:bottom w:w="140" w:type="dxa"/>
              <w:right w:w="160" w:type="dxa"/>
            </w:tcMar>
          </w:tcPr>
          <w:p w14:paraId="24676034" w14:textId="77777777" w:rsidR="00051DD8" w:rsidRPr="00051DD8" w:rsidRDefault="00051DD8">
            <w:pPr>
              <w:rPr>
                <w:rFonts w:ascii="Arial" w:hAnsi="Arial" w:cs="Arial"/>
                <w:b/>
                <w:bCs/>
                <w:lang w:val="ro-MD"/>
              </w:rPr>
            </w:pPr>
            <w:r w:rsidRPr="00051DD8">
              <w:rPr>
                <w:rFonts w:ascii="Arial" w:eastAsia="Arial" w:hAnsi="Arial" w:cs="Arial"/>
                <w:b/>
                <w:bCs/>
                <w:lang w:val="ro-MD"/>
              </w:rPr>
              <w:t>Regiune</w:t>
            </w:r>
          </w:p>
        </w:tc>
        <w:tc>
          <w:tcPr>
            <w:tcW w:w="4148"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40" w:type="dxa"/>
              <w:left w:w="160" w:type="dxa"/>
              <w:bottom w:w="140" w:type="dxa"/>
              <w:right w:w="160" w:type="dxa"/>
            </w:tcMar>
          </w:tcPr>
          <w:p w14:paraId="2CE26E54" w14:textId="77777777" w:rsidR="00051DD8" w:rsidRPr="00051DD8" w:rsidRDefault="00051DD8">
            <w:pPr>
              <w:rPr>
                <w:rFonts w:ascii="Arial" w:hAnsi="Arial" w:cs="Arial"/>
                <w:b/>
                <w:bCs/>
                <w:lang w:val="ro-MD"/>
              </w:rPr>
            </w:pPr>
            <w:r w:rsidRPr="00051DD8">
              <w:rPr>
                <w:rFonts w:ascii="Arial" w:eastAsia="Arial" w:hAnsi="Arial" w:cs="Arial"/>
                <w:b/>
                <w:bCs/>
                <w:lang w:val="ro-MD"/>
              </w:rPr>
              <w:t>Localități vizate</w:t>
            </w:r>
          </w:p>
        </w:tc>
        <w:tc>
          <w:tcPr>
            <w:tcW w:w="3494"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40" w:type="dxa"/>
              <w:left w:w="160" w:type="dxa"/>
              <w:bottom w:w="140" w:type="dxa"/>
              <w:right w:w="160" w:type="dxa"/>
            </w:tcMar>
          </w:tcPr>
          <w:p w14:paraId="05AF5247" w14:textId="77777777" w:rsidR="00051DD8" w:rsidRPr="00051DD8" w:rsidRDefault="00051DD8">
            <w:pPr>
              <w:rPr>
                <w:rFonts w:ascii="Arial" w:hAnsi="Arial" w:cs="Arial"/>
                <w:b/>
                <w:bCs/>
                <w:lang w:val="ro-MD"/>
              </w:rPr>
            </w:pPr>
            <w:r w:rsidRPr="00051DD8">
              <w:rPr>
                <w:rFonts w:ascii="Arial" w:eastAsia="Arial" w:hAnsi="Arial" w:cs="Arial"/>
                <w:b/>
                <w:bCs/>
                <w:lang w:val="ro-MD"/>
              </w:rPr>
              <w:t>Detalii logistice</w:t>
            </w:r>
          </w:p>
        </w:tc>
      </w:tr>
      <w:tr w:rsidR="00051DD8" w:rsidRPr="00051DD8" w14:paraId="51B48053" w14:textId="77777777" w:rsidTr="3E1460AA">
        <w:trPr>
          <w:trHeight w:val="975"/>
        </w:trPr>
        <w:tc>
          <w:tcPr>
            <w:tcW w:w="1718" w:type="dxa"/>
            <w:tcBorders>
              <w:top w:val="nil"/>
              <w:left w:val="single" w:sz="8" w:space="0" w:color="000000" w:themeColor="text1"/>
              <w:bottom w:val="single" w:sz="8" w:space="0" w:color="000000" w:themeColor="text1"/>
              <w:right w:val="single" w:sz="8" w:space="0" w:color="000000" w:themeColor="text1"/>
            </w:tcBorders>
            <w:tcMar>
              <w:top w:w="140" w:type="dxa"/>
              <w:left w:w="160" w:type="dxa"/>
              <w:bottom w:w="140" w:type="dxa"/>
              <w:right w:w="160" w:type="dxa"/>
            </w:tcMar>
          </w:tcPr>
          <w:p w14:paraId="7E4B3E9F" w14:textId="77777777" w:rsidR="00051DD8" w:rsidRPr="00051DD8" w:rsidRDefault="00051DD8" w:rsidP="00051DD8">
            <w:pPr>
              <w:ind w:left="375" w:firstLine="0"/>
              <w:rPr>
                <w:rFonts w:ascii="Arial" w:hAnsi="Arial" w:cs="Arial"/>
                <w:b/>
                <w:bCs/>
                <w:lang w:val="ro-MD"/>
              </w:rPr>
            </w:pPr>
            <w:r w:rsidRPr="00051DD8">
              <w:rPr>
                <w:rFonts w:ascii="Arial" w:hAnsi="Arial" w:cs="Arial"/>
                <w:b/>
                <w:bCs/>
                <w:lang w:val="ro-MD"/>
              </w:rPr>
              <w:t>Nord / Malul stâng</w:t>
            </w:r>
          </w:p>
        </w:tc>
        <w:tc>
          <w:tcPr>
            <w:tcW w:w="4148"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27AE5D0A" w14:textId="77777777" w:rsidR="00051DD8" w:rsidRPr="00051DD8" w:rsidRDefault="00051DD8" w:rsidP="00051DD8">
            <w:pPr>
              <w:ind w:left="361" w:firstLine="0"/>
              <w:rPr>
                <w:rFonts w:ascii="Arial" w:hAnsi="Arial" w:cs="Arial"/>
                <w:lang w:val="ro-MD"/>
              </w:rPr>
            </w:pPr>
            <w:r w:rsidRPr="00051DD8">
              <w:rPr>
                <w:rFonts w:ascii="Arial" w:hAnsi="Arial" w:cs="Arial"/>
                <w:lang w:val="ro-MD"/>
              </w:rPr>
              <w:t>Chetrosu, Bîrnova, Mihăileni, Rîșcani, Drochia, Sofia, Fundurii Vechi, Călinești, Chetriș, Hîncești, Fălești, Camenca, Hrustovaia, Soroca</w:t>
            </w:r>
          </w:p>
        </w:tc>
        <w:tc>
          <w:tcPr>
            <w:tcW w:w="3494"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67340519" w14:textId="77777777" w:rsidR="00051DD8" w:rsidRPr="00051DD8" w:rsidRDefault="00051DD8">
            <w:pPr>
              <w:rPr>
                <w:rFonts w:ascii="Arial" w:hAnsi="Arial" w:cs="Arial"/>
                <w:lang w:val="ro-MD"/>
              </w:rPr>
            </w:pPr>
            <w:r w:rsidRPr="00051DD8">
              <w:rPr>
                <w:rFonts w:ascii="Arial" w:hAnsi="Arial" w:cs="Arial"/>
                <w:b/>
                <w:bCs/>
                <w:lang w:val="ro-MD"/>
              </w:rPr>
              <w:t xml:space="preserve">Drochia </w:t>
            </w:r>
            <w:r w:rsidRPr="00051DD8">
              <w:rPr>
                <w:rFonts w:ascii="Arial" w:eastAsia="Arial" w:hAnsi="Arial" w:cs="Arial"/>
                <w:b/>
                <w:bCs/>
                <w:lang w:val="ro-MD"/>
              </w:rPr>
              <w:t xml:space="preserve">– </w:t>
            </w:r>
            <w:r w:rsidRPr="00051DD8">
              <w:rPr>
                <w:rFonts w:ascii="Arial" w:hAnsi="Arial" w:cs="Arial"/>
                <w:b/>
                <w:bCs/>
                <w:lang w:val="ro-MD"/>
              </w:rPr>
              <w:t>17 august 2026</w:t>
            </w:r>
            <w:r w:rsidRPr="00051DD8">
              <w:rPr>
                <w:rFonts w:ascii="Arial" w:hAnsi="Arial" w:cs="Arial"/>
                <w:lang w:val="ro-MD"/>
              </w:rPr>
              <w:t xml:space="preserve">, ora 13:00, </w:t>
            </w:r>
            <w:r w:rsidRPr="00051DD8">
              <w:rPr>
                <w:rFonts w:ascii="Arial" w:eastAsia="Arial" w:hAnsi="Arial" w:cs="Arial"/>
                <w:lang w:val="ro-MD"/>
              </w:rPr>
              <w:t>sediul primăriei</w:t>
            </w:r>
          </w:p>
        </w:tc>
      </w:tr>
      <w:tr w:rsidR="00051DD8" w:rsidRPr="00051DD8" w14:paraId="7C9847B2" w14:textId="77777777" w:rsidTr="3E1460AA">
        <w:trPr>
          <w:trHeight w:val="735"/>
        </w:trPr>
        <w:tc>
          <w:tcPr>
            <w:tcW w:w="1718" w:type="dxa"/>
            <w:tcBorders>
              <w:top w:val="nil"/>
              <w:left w:val="single" w:sz="8" w:space="0" w:color="000000" w:themeColor="text1"/>
              <w:bottom w:val="single" w:sz="8" w:space="0" w:color="000000" w:themeColor="text1"/>
              <w:right w:val="single" w:sz="8" w:space="0" w:color="000000" w:themeColor="text1"/>
            </w:tcBorders>
            <w:tcMar>
              <w:top w:w="140" w:type="dxa"/>
              <w:left w:w="160" w:type="dxa"/>
              <w:bottom w:w="140" w:type="dxa"/>
              <w:right w:w="160" w:type="dxa"/>
            </w:tcMar>
          </w:tcPr>
          <w:p w14:paraId="14ABCDBE" w14:textId="77777777" w:rsidR="00051DD8" w:rsidRPr="00051DD8" w:rsidRDefault="00051DD8" w:rsidP="00051DD8">
            <w:pPr>
              <w:ind w:left="375" w:firstLine="0"/>
              <w:rPr>
                <w:rFonts w:ascii="Arial" w:hAnsi="Arial" w:cs="Arial"/>
                <w:b/>
                <w:bCs/>
                <w:lang w:val="ro-MD"/>
              </w:rPr>
            </w:pPr>
            <w:r w:rsidRPr="00051DD8">
              <w:rPr>
                <w:rFonts w:ascii="Arial" w:hAnsi="Arial" w:cs="Arial"/>
                <w:b/>
                <w:bCs/>
                <w:lang w:val="ro-MD"/>
              </w:rPr>
              <w:t>Centru-Est</w:t>
            </w:r>
          </w:p>
        </w:tc>
        <w:tc>
          <w:tcPr>
            <w:tcW w:w="4148"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1E00A07B" w14:textId="77777777" w:rsidR="00051DD8" w:rsidRPr="00051DD8" w:rsidRDefault="00051DD8" w:rsidP="00051DD8">
            <w:pPr>
              <w:ind w:left="361" w:firstLine="0"/>
              <w:rPr>
                <w:rFonts w:ascii="Arial" w:hAnsi="Arial" w:cs="Arial"/>
                <w:lang w:val="ro-MD"/>
              </w:rPr>
            </w:pPr>
            <w:r w:rsidRPr="00051DD8">
              <w:rPr>
                <w:rFonts w:ascii="Arial" w:hAnsi="Arial" w:cs="Arial"/>
                <w:lang w:val="ro-MD"/>
              </w:rPr>
              <w:t>Mîndrești, Telenești, Costuleni, Ciuciuleni, Lozova, Vorniceni, Strășeni, Ruseștii Noi, Izbiște</w:t>
            </w:r>
          </w:p>
        </w:tc>
        <w:tc>
          <w:tcPr>
            <w:tcW w:w="3494"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191959D7" w14:textId="77777777" w:rsidR="00051DD8" w:rsidRPr="00051DD8" w:rsidRDefault="00051DD8">
            <w:pPr>
              <w:rPr>
                <w:rFonts w:ascii="Arial" w:hAnsi="Arial" w:cs="Arial"/>
                <w:lang w:val="ro-MD"/>
              </w:rPr>
            </w:pPr>
            <w:r w:rsidRPr="00051DD8">
              <w:rPr>
                <w:rFonts w:ascii="Arial" w:hAnsi="Arial" w:cs="Arial"/>
                <w:b/>
                <w:bCs/>
                <w:lang w:val="ro-MD"/>
              </w:rPr>
              <w:t xml:space="preserve">Strășeni </w:t>
            </w:r>
            <w:r w:rsidRPr="00051DD8">
              <w:rPr>
                <w:rFonts w:ascii="Arial" w:eastAsia="Arial" w:hAnsi="Arial" w:cs="Arial"/>
                <w:b/>
                <w:bCs/>
                <w:lang w:val="ro-MD"/>
              </w:rPr>
              <w:t>–</w:t>
            </w:r>
            <w:r w:rsidRPr="00051DD8">
              <w:rPr>
                <w:rFonts w:ascii="Arial" w:hAnsi="Arial" w:cs="Arial"/>
                <w:b/>
                <w:bCs/>
                <w:lang w:val="ro-MD"/>
              </w:rPr>
              <w:t xml:space="preserve"> 18 august 2026</w:t>
            </w:r>
            <w:r w:rsidRPr="00051DD8">
              <w:rPr>
                <w:rFonts w:ascii="Arial" w:hAnsi="Arial" w:cs="Arial"/>
                <w:lang w:val="ro-MD"/>
              </w:rPr>
              <w:t xml:space="preserve">, ora 13:00, </w:t>
            </w:r>
            <w:r w:rsidRPr="00051DD8">
              <w:rPr>
                <w:rFonts w:ascii="Arial" w:eastAsia="Arial" w:hAnsi="Arial" w:cs="Arial"/>
                <w:lang w:val="ro-MD"/>
              </w:rPr>
              <w:t>sediul primăriei</w:t>
            </w:r>
          </w:p>
        </w:tc>
      </w:tr>
      <w:tr w:rsidR="00051DD8" w:rsidRPr="00051DD8" w14:paraId="0F88B928" w14:textId="77777777" w:rsidTr="3E1460AA">
        <w:trPr>
          <w:trHeight w:val="975"/>
        </w:trPr>
        <w:tc>
          <w:tcPr>
            <w:tcW w:w="1718" w:type="dxa"/>
            <w:tcBorders>
              <w:top w:val="nil"/>
              <w:left w:val="single" w:sz="8" w:space="0" w:color="000000" w:themeColor="text1"/>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79037983" w14:textId="77777777" w:rsidR="00051DD8" w:rsidRPr="00051DD8" w:rsidRDefault="00051DD8" w:rsidP="00051DD8">
            <w:pPr>
              <w:ind w:left="375" w:firstLine="0"/>
              <w:rPr>
                <w:rFonts w:ascii="Arial" w:hAnsi="Arial" w:cs="Arial"/>
                <w:b/>
                <w:bCs/>
                <w:lang w:val="ro-MD"/>
              </w:rPr>
            </w:pPr>
            <w:r w:rsidRPr="00051DD8">
              <w:rPr>
                <w:rFonts w:ascii="Arial" w:hAnsi="Arial" w:cs="Arial"/>
                <w:b/>
                <w:bCs/>
                <w:lang w:val="ro-MD"/>
              </w:rPr>
              <w:t>Anenii Noi / Căușeni / Malul stâng</w:t>
            </w:r>
          </w:p>
        </w:tc>
        <w:tc>
          <w:tcPr>
            <w:tcW w:w="4148" w:type="dxa"/>
            <w:tcBorders>
              <w:top w:val="nil"/>
              <w:left w:val="nil"/>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15598E8E" w14:textId="2FC56108" w:rsidR="00051DD8" w:rsidRPr="00051DD8" w:rsidRDefault="00051DD8" w:rsidP="3E1460AA">
            <w:pPr>
              <w:ind w:left="361" w:firstLine="0"/>
              <w:rPr>
                <w:rFonts w:ascii="Arial" w:hAnsi="Arial" w:cs="Arial"/>
                <w:lang w:val="ro-MD"/>
              </w:rPr>
            </w:pPr>
            <w:r w:rsidRPr="3E1460AA">
              <w:rPr>
                <w:rFonts w:ascii="Arial" w:hAnsi="Arial" w:cs="Arial"/>
                <w:lang w:val="ro-MD"/>
              </w:rPr>
              <w:t>Hîrbovăț, Țipala, Roșcani, Calfa, Telița, Anenii Noi, Chetrosu, Floreni, Ursoaia, Zaim, Căinari, Ciobruci, Protyagailovka, Ternovka</w:t>
            </w:r>
          </w:p>
        </w:tc>
        <w:tc>
          <w:tcPr>
            <w:tcW w:w="3494" w:type="dxa"/>
            <w:tcBorders>
              <w:top w:val="nil"/>
              <w:left w:val="nil"/>
              <w:bottom w:val="single" w:sz="8" w:space="0" w:color="000000" w:themeColor="text1"/>
              <w:right w:val="single" w:sz="8" w:space="0" w:color="000000" w:themeColor="text1"/>
            </w:tcBorders>
            <w:shd w:val="clear" w:color="auto" w:fill="F7F7F7"/>
            <w:tcMar>
              <w:top w:w="140" w:type="dxa"/>
              <w:left w:w="160" w:type="dxa"/>
              <w:bottom w:w="140" w:type="dxa"/>
              <w:right w:w="160" w:type="dxa"/>
            </w:tcMar>
          </w:tcPr>
          <w:p w14:paraId="27BE89B8" w14:textId="77777777" w:rsidR="00051DD8" w:rsidRPr="00051DD8" w:rsidRDefault="00051DD8">
            <w:pPr>
              <w:rPr>
                <w:rFonts w:ascii="Arial" w:hAnsi="Arial" w:cs="Arial"/>
                <w:lang w:val="ro-MD"/>
              </w:rPr>
            </w:pPr>
            <w:r w:rsidRPr="00051DD8">
              <w:rPr>
                <w:rFonts w:ascii="Arial" w:hAnsi="Arial" w:cs="Arial"/>
                <w:b/>
                <w:bCs/>
                <w:lang w:val="ro-MD"/>
              </w:rPr>
              <w:t xml:space="preserve">Anenii Noi </w:t>
            </w:r>
            <w:r w:rsidRPr="00051DD8">
              <w:rPr>
                <w:rFonts w:ascii="Arial" w:eastAsia="Arial" w:hAnsi="Arial" w:cs="Arial"/>
                <w:b/>
                <w:bCs/>
                <w:lang w:val="ro-MD"/>
              </w:rPr>
              <w:t xml:space="preserve">– </w:t>
            </w:r>
            <w:r w:rsidRPr="00051DD8">
              <w:rPr>
                <w:rFonts w:ascii="Arial" w:hAnsi="Arial" w:cs="Arial"/>
                <w:b/>
                <w:bCs/>
                <w:lang w:val="ro-MD"/>
              </w:rPr>
              <w:t>19 august 2026</w:t>
            </w:r>
            <w:r w:rsidRPr="00051DD8">
              <w:rPr>
                <w:rFonts w:ascii="Arial" w:hAnsi="Arial" w:cs="Arial"/>
                <w:lang w:val="ro-MD"/>
              </w:rPr>
              <w:t xml:space="preserve">, ora 13:00, </w:t>
            </w:r>
            <w:r w:rsidRPr="00051DD8">
              <w:rPr>
                <w:rFonts w:ascii="Arial" w:eastAsia="Arial" w:hAnsi="Arial" w:cs="Arial"/>
                <w:lang w:val="ro-MD"/>
              </w:rPr>
              <w:t>sediul primăriei</w:t>
            </w:r>
          </w:p>
          <w:p w14:paraId="53B63128" w14:textId="77777777" w:rsidR="00051DD8" w:rsidRPr="00051DD8" w:rsidRDefault="00051DD8">
            <w:pPr>
              <w:rPr>
                <w:rFonts w:ascii="Arial" w:hAnsi="Arial" w:cs="Arial"/>
                <w:lang w:val="ro-MD"/>
              </w:rPr>
            </w:pPr>
            <w:r w:rsidRPr="00051DD8">
              <w:rPr>
                <w:rFonts w:ascii="Arial" w:hAnsi="Arial" w:cs="Arial"/>
                <w:b/>
                <w:bCs/>
                <w:lang w:val="ro-MD"/>
              </w:rPr>
              <w:t xml:space="preserve">Ternovka </w:t>
            </w:r>
            <w:r w:rsidRPr="00051DD8">
              <w:rPr>
                <w:rFonts w:ascii="Arial" w:eastAsia="Arial" w:hAnsi="Arial" w:cs="Arial"/>
                <w:b/>
                <w:bCs/>
                <w:lang w:val="ro-MD"/>
              </w:rPr>
              <w:t xml:space="preserve">– </w:t>
            </w:r>
            <w:r w:rsidRPr="00051DD8">
              <w:rPr>
                <w:rFonts w:ascii="Arial" w:hAnsi="Arial" w:cs="Arial"/>
                <w:b/>
                <w:bCs/>
                <w:lang w:val="ro-MD"/>
              </w:rPr>
              <w:t>20 august 2026</w:t>
            </w:r>
            <w:r w:rsidRPr="00051DD8">
              <w:rPr>
                <w:rFonts w:ascii="Arial" w:hAnsi="Arial" w:cs="Arial"/>
                <w:lang w:val="ro-MD"/>
              </w:rPr>
              <w:t>, ora 13:00, Casa de Cultură, str. Lenin 41A</w:t>
            </w:r>
          </w:p>
        </w:tc>
      </w:tr>
      <w:tr w:rsidR="00051DD8" w:rsidRPr="00051DD8" w14:paraId="62AAA3AB" w14:textId="77777777" w:rsidTr="3E1460AA">
        <w:trPr>
          <w:trHeight w:val="975"/>
        </w:trPr>
        <w:tc>
          <w:tcPr>
            <w:tcW w:w="1718" w:type="dxa"/>
            <w:tcBorders>
              <w:top w:val="nil"/>
              <w:left w:val="single" w:sz="8" w:space="0" w:color="000000" w:themeColor="text1"/>
              <w:bottom w:val="single" w:sz="8" w:space="0" w:color="000000" w:themeColor="text1"/>
              <w:right w:val="single" w:sz="8" w:space="0" w:color="000000" w:themeColor="text1"/>
            </w:tcBorders>
            <w:tcMar>
              <w:top w:w="140" w:type="dxa"/>
              <w:left w:w="160" w:type="dxa"/>
              <w:bottom w:w="140" w:type="dxa"/>
              <w:right w:w="160" w:type="dxa"/>
            </w:tcMar>
          </w:tcPr>
          <w:p w14:paraId="0B33DD0C" w14:textId="77777777" w:rsidR="00051DD8" w:rsidRPr="00051DD8" w:rsidRDefault="00051DD8" w:rsidP="00051DD8">
            <w:pPr>
              <w:ind w:left="375" w:firstLine="0"/>
              <w:rPr>
                <w:rFonts w:ascii="Arial" w:hAnsi="Arial" w:cs="Arial"/>
                <w:b/>
                <w:bCs/>
                <w:lang w:val="ro-MD"/>
              </w:rPr>
            </w:pPr>
            <w:r w:rsidRPr="00051DD8">
              <w:rPr>
                <w:rFonts w:ascii="Arial" w:hAnsi="Arial" w:cs="Arial"/>
                <w:b/>
                <w:bCs/>
                <w:lang w:val="ro-MD"/>
              </w:rPr>
              <w:t>Sud</w:t>
            </w:r>
          </w:p>
        </w:tc>
        <w:tc>
          <w:tcPr>
            <w:tcW w:w="4148"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5FB3BA99" w14:textId="7C94AF27" w:rsidR="00051DD8" w:rsidRPr="00051DD8" w:rsidRDefault="00051DD8" w:rsidP="00051DD8">
            <w:pPr>
              <w:ind w:left="361" w:firstLine="0"/>
              <w:rPr>
                <w:rFonts w:ascii="Arial" w:hAnsi="Arial" w:cs="Arial"/>
                <w:lang w:val="ro-MD"/>
              </w:rPr>
            </w:pPr>
            <w:r w:rsidRPr="00051DD8">
              <w:rPr>
                <w:rFonts w:ascii="Arial" w:hAnsi="Arial" w:cs="Arial"/>
                <w:lang w:val="ro-MD"/>
              </w:rPr>
              <w:t>Crihana Veche, Manta, Slobozia Mare, Baurci-Moldoveni, Zîrnești, Cucoara, Cioc-Maidan, Leova, Sîrma, Tochile-Răducani, Sărata-Răzeși</w:t>
            </w:r>
          </w:p>
        </w:tc>
        <w:tc>
          <w:tcPr>
            <w:tcW w:w="3494" w:type="dxa"/>
            <w:tcBorders>
              <w:top w:val="nil"/>
              <w:left w:val="nil"/>
              <w:bottom w:val="single" w:sz="8" w:space="0" w:color="000000" w:themeColor="text1"/>
              <w:right w:val="single" w:sz="8" w:space="0" w:color="000000" w:themeColor="text1"/>
            </w:tcBorders>
            <w:tcMar>
              <w:top w:w="140" w:type="dxa"/>
              <w:left w:w="160" w:type="dxa"/>
              <w:bottom w:w="140" w:type="dxa"/>
              <w:right w:w="160" w:type="dxa"/>
            </w:tcMar>
          </w:tcPr>
          <w:p w14:paraId="0D0A63FD" w14:textId="77777777" w:rsidR="00051DD8" w:rsidRPr="00051DD8" w:rsidRDefault="00051DD8">
            <w:pPr>
              <w:rPr>
                <w:rFonts w:ascii="Arial" w:hAnsi="Arial" w:cs="Arial"/>
                <w:lang w:val="ro-MD"/>
              </w:rPr>
            </w:pPr>
            <w:r w:rsidRPr="00051DD8">
              <w:rPr>
                <w:rFonts w:ascii="Arial" w:hAnsi="Arial" w:cs="Arial"/>
                <w:b/>
                <w:bCs/>
                <w:lang w:val="ro-MD"/>
              </w:rPr>
              <w:t xml:space="preserve">Manta </w:t>
            </w:r>
            <w:r w:rsidRPr="00051DD8">
              <w:rPr>
                <w:rFonts w:ascii="Arial" w:eastAsia="Arial" w:hAnsi="Arial" w:cs="Arial"/>
                <w:b/>
                <w:bCs/>
                <w:lang w:val="ro-MD"/>
              </w:rPr>
              <w:t xml:space="preserve">– </w:t>
            </w:r>
            <w:r w:rsidRPr="00051DD8">
              <w:rPr>
                <w:rFonts w:ascii="Arial" w:hAnsi="Arial" w:cs="Arial"/>
                <w:b/>
                <w:bCs/>
                <w:lang w:val="ro-MD"/>
              </w:rPr>
              <w:t>21 august 2026</w:t>
            </w:r>
            <w:r w:rsidRPr="00051DD8">
              <w:rPr>
                <w:rFonts w:ascii="Arial" w:hAnsi="Arial" w:cs="Arial"/>
                <w:lang w:val="ro-MD"/>
              </w:rPr>
              <w:t xml:space="preserve">, ora 13:00, </w:t>
            </w:r>
            <w:r w:rsidRPr="00051DD8">
              <w:rPr>
                <w:rFonts w:ascii="Arial" w:eastAsia="Arial" w:hAnsi="Arial" w:cs="Arial"/>
                <w:lang w:val="ro-MD"/>
              </w:rPr>
              <w:t>sediul primăriei</w:t>
            </w:r>
          </w:p>
        </w:tc>
      </w:tr>
    </w:tbl>
    <w:p w14:paraId="4755D141" w14:textId="77777777" w:rsidR="00051DD8" w:rsidRPr="00051DD8" w:rsidRDefault="00051DD8" w:rsidP="00051DD8">
      <w:pPr>
        <w:pStyle w:val="isselectedend"/>
        <w:jc w:val="both"/>
        <w:rPr>
          <w:rFonts w:ascii="Arial" w:hAnsi="Arial" w:cs="Arial"/>
          <w:sz w:val="22"/>
          <w:szCs w:val="22"/>
          <w:lang w:val="ro-MD"/>
        </w:rPr>
      </w:pPr>
      <w:r w:rsidRPr="00051DD8">
        <w:rPr>
          <w:rFonts w:ascii="Arial" w:hAnsi="Arial" w:cs="Arial"/>
          <w:sz w:val="22"/>
          <w:szCs w:val="22"/>
          <w:lang w:val="ro-MD"/>
        </w:rPr>
        <w:lastRenderedPageBreak/>
        <w:t xml:space="preserve">Adițional, </w:t>
      </w:r>
      <w:r w:rsidRPr="00051DD8">
        <w:rPr>
          <w:rFonts w:ascii="Arial" w:hAnsi="Arial" w:cs="Arial"/>
          <w:b/>
          <w:bCs/>
          <w:sz w:val="22"/>
          <w:szCs w:val="22"/>
          <w:lang w:val="ro-MD"/>
        </w:rPr>
        <w:t>sesiuni online v</w:t>
      </w:r>
      <w:r w:rsidRPr="00051DD8">
        <w:rPr>
          <w:rFonts w:ascii="Arial" w:hAnsi="Arial" w:cs="Arial"/>
          <w:sz w:val="22"/>
          <w:szCs w:val="22"/>
          <w:lang w:val="ro-MD"/>
        </w:rPr>
        <w:t>or fi desfășurate pentru a sprijini aplicanții în identificarea soluției adecvate și pregătirea dosarului de aplicare, după cum urmează:</w:t>
      </w:r>
    </w:p>
    <w:p w14:paraId="4249874D" w14:textId="77777777" w:rsidR="00051DD8" w:rsidRPr="00051DD8" w:rsidRDefault="00051DD8" w:rsidP="00051DD8">
      <w:pPr>
        <w:pStyle w:val="isselectedend"/>
        <w:spacing w:before="0" w:beforeAutospacing="0" w:after="0" w:afterAutospacing="0"/>
        <w:jc w:val="both"/>
        <w:rPr>
          <w:rFonts w:ascii="Arial" w:hAnsi="Arial" w:cs="Arial"/>
          <w:b/>
          <w:bCs/>
          <w:sz w:val="22"/>
          <w:szCs w:val="22"/>
          <w:lang w:val="ro-MD"/>
        </w:rPr>
      </w:pPr>
      <w:r w:rsidRPr="00051DD8">
        <w:rPr>
          <w:rFonts w:ascii="Arial" w:hAnsi="Arial" w:cs="Arial"/>
          <w:b/>
          <w:bCs/>
          <w:sz w:val="22"/>
          <w:szCs w:val="22"/>
          <w:lang w:val="ro-MD"/>
        </w:rPr>
        <w:t>18 august 2026</w:t>
      </w:r>
      <w:r w:rsidRPr="00051DD8">
        <w:rPr>
          <w:rFonts w:ascii="Arial" w:hAnsi="Arial" w:cs="Arial"/>
          <w:sz w:val="22"/>
          <w:szCs w:val="22"/>
          <w:lang w:val="ro-MD"/>
        </w:rPr>
        <w:t xml:space="preserve">, ora 16:00 | Sesiune în limba română | Link: </w:t>
      </w:r>
      <w:hyperlink r:id="rId15" w:history="1">
        <w:r w:rsidRPr="00051DD8">
          <w:rPr>
            <w:rStyle w:val="Hyperlink"/>
            <w:rFonts w:ascii="Arial" w:hAnsi="Arial" w:cs="Arial"/>
            <w:b/>
            <w:bCs/>
            <w:sz w:val="22"/>
            <w:szCs w:val="22"/>
            <w:lang w:val="ro-MD"/>
          </w:rPr>
          <w:t>https://meet.google.com/gck-czzc-jsp</w:t>
        </w:r>
      </w:hyperlink>
    </w:p>
    <w:p w14:paraId="19D862E7" w14:textId="3FA304EC" w:rsidR="00051DD8" w:rsidRPr="00051DD8" w:rsidRDefault="00501317" w:rsidP="00051DD8">
      <w:pPr>
        <w:pStyle w:val="isselectedend"/>
        <w:spacing w:before="0" w:beforeAutospacing="0" w:after="0" w:afterAutospacing="0"/>
        <w:jc w:val="both"/>
        <w:rPr>
          <w:rFonts w:ascii="Arial" w:hAnsi="Arial" w:cs="Arial"/>
          <w:b/>
          <w:bCs/>
          <w:sz w:val="22"/>
          <w:szCs w:val="22"/>
          <w:lang w:val="ro-MD"/>
        </w:rPr>
      </w:pPr>
      <w:r>
        <w:rPr>
          <w:rFonts w:ascii="Arial" w:hAnsi="Arial" w:cs="Arial"/>
          <w:b/>
          <w:bCs/>
          <w:sz w:val="22"/>
          <w:szCs w:val="22"/>
          <w:lang w:val="ro-MD"/>
        </w:rPr>
        <w:t>19 august</w:t>
      </w:r>
      <w:r w:rsidR="00051DD8" w:rsidRPr="00051DD8">
        <w:rPr>
          <w:rFonts w:ascii="Arial" w:hAnsi="Arial" w:cs="Arial"/>
          <w:b/>
          <w:bCs/>
          <w:sz w:val="22"/>
          <w:szCs w:val="22"/>
          <w:lang w:val="ro-MD"/>
        </w:rPr>
        <w:t xml:space="preserve"> 2026</w:t>
      </w:r>
      <w:r w:rsidR="00051DD8" w:rsidRPr="00051DD8">
        <w:rPr>
          <w:rFonts w:ascii="Arial" w:hAnsi="Arial" w:cs="Arial"/>
          <w:sz w:val="22"/>
          <w:szCs w:val="22"/>
          <w:lang w:val="ro-MD"/>
        </w:rPr>
        <w:t>, ora 1</w:t>
      </w:r>
      <w:r w:rsidR="00A15344">
        <w:rPr>
          <w:rFonts w:ascii="Arial" w:hAnsi="Arial" w:cs="Arial"/>
          <w:sz w:val="22"/>
          <w:szCs w:val="22"/>
          <w:lang w:val="ro-MD"/>
        </w:rPr>
        <w:t>0</w:t>
      </w:r>
      <w:r w:rsidR="00051DD8" w:rsidRPr="00051DD8">
        <w:rPr>
          <w:rFonts w:ascii="Arial" w:hAnsi="Arial" w:cs="Arial"/>
          <w:sz w:val="22"/>
          <w:szCs w:val="22"/>
          <w:lang w:val="ro-MD"/>
        </w:rPr>
        <w:t xml:space="preserve">:00 | Sesiune în limba rusă | Link: </w:t>
      </w:r>
      <w:hyperlink r:id="rId16" w:history="1">
        <w:r w:rsidR="00051DD8" w:rsidRPr="00051DD8">
          <w:rPr>
            <w:rStyle w:val="Hyperlink"/>
            <w:rFonts w:ascii="Arial" w:hAnsi="Arial" w:cs="Arial"/>
            <w:b/>
            <w:bCs/>
            <w:sz w:val="22"/>
            <w:szCs w:val="22"/>
            <w:lang w:val="ro-MD"/>
          </w:rPr>
          <w:t>https://meet.google.com/zyk-svsc-fpo</w:t>
        </w:r>
      </w:hyperlink>
    </w:p>
    <w:p w14:paraId="1D56E7CD" w14:textId="77777777" w:rsidR="00051DD8" w:rsidRPr="00051DD8" w:rsidRDefault="00051DD8" w:rsidP="00051DD8">
      <w:pPr>
        <w:pStyle w:val="isselectedend"/>
        <w:jc w:val="both"/>
        <w:rPr>
          <w:rFonts w:ascii="Arial" w:hAnsi="Arial" w:cs="Arial"/>
          <w:sz w:val="22"/>
          <w:szCs w:val="22"/>
          <w:lang w:val="ro-MD"/>
        </w:rPr>
      </w:pPr>
      <w:r w:rsidRPr="00051DD8">
        <w:rPr>
          <w:rFonts w:ascii="Arial" w:hAnsi="Arial" w:cs="Arial"/>
          <w:sz w:val="22"/>
          <w:szCs w:val="22"/>
          <w:lang w:val="ro-MD"/>
        </w:rPr>
        <w:t xml:space="preserve">Pentru participarea în cadrul sesiunilor de informare vă rugăm să vă înregistrați prin completarea următorului </w:t>
      </w:r>
      <w:hyperlink r:id="rId17" w:history="1">
        <w:r w:rsidRPr="00051DD8">
          <w:rPr>
            <w:rStyle w:val="Hyperlink"/>
            <w:rFonts w:ascii="Arial" w:hAnsi="Arial" w:cs="Arial"/>
            <w:sz w:val="22"/>
            <w:szCs w:val="22"/>
            <w:lang w:val="ro-MD"/>
          </w:rPr>
          <w:t>formular de participare</w:t>
        </w:r>
      </w:hyperlink>
      <w:r w:rsidRPr="00051DD8">
        <w:rPr>
          <w:rFonts w:ascii="Arial" w:hAnsi="Arial" w:cs="Arial"/>
          <w:sz w:val="22"/>
          <w:szCs w:val="22"/>
          <w:lang w:val="ro-MD"/>
        </w:rPr>
        <w:t>.</w:t>
      </w:r>
    </w:p>
    <w:p w14:paraId="2A075993" w14:textId="559AC1AB" w:rsidR="00051DD8" w:rsidRPr="00051DD8" w:rsidRDefault="00051DD8" w:rsidP="00CC06BB">
      <w:pPr>
        <w:pStyle w:val="isselectedend"/>
        <w:jc w:val="center"/>
        <w:rPr>
          <w:rFonts w:ascii="Arial" w:hAnsi="Arial" w:cs="Arial"/>
          <w:b/>
          <w:bCs/>
          <w:sz w:val="22"/>
          <w:szCs w:val="22"/>
          <w:lang w:val="ro-MD"/>
        </w:rPr>
      </w:pPr>
      <w:r w:rsidRPr="00051DD8">
        <w:rPr>
          <w:rFonts w:ascii="Arial" w:hAnsi="Arial" w:cs="Arial"/>
          <w:b/>
          <w:bCs/>
          <w:sz w:val="22"/>
          <w:szCs w:val="22"/>
          <w:lang w:val="ro-MD"/>
        </w:rPr>
        <w:t>Vă mulțumim pentru interesul acordat. Așteptăm participarea dumneavoastră!</w:t>
      </w:r>
    </w:p>
    <w:p w14:paraId="337BDE6E" w14:textId="77777777" w:rsidR="00CC06BB" w:rsidRDefault="00051DD8" w:rsidP="00CC06BB">
      <w:pPr>
        <w:pStyle w:val="isselectedend"/>
        <w:spacing w:after="120" w:afterAutospacing="0"/>
        <w:jc w:val="both"/>
        <w:rPr>
          <w:rFonts w:ascii="Arial" w:eastAsia="Aptos" w:hAnsi="Arial" w:cs="Arial"/>
          <w:sz w:val="22"/>
          <w:szCs w:val="22"/>
          <w:lang w:val="ro-MD"/>
        </w:rPr>
      </w:pPr>
      <w:r w:rsidRPr="00051DD8">
        <w:rPr>
          <w:rFonts w:ascii="Arial" w:eastAsia="Aptos" w:hAnsi="Arial" w:cs="Arial"/>
          <w:sz w:val="22"/>
          <w:szCs w:val="22"/>
          <w:lang w:val="ro-MD"/>
        </w:rPr>
        <w:t>Pentru informații suplimentare, întrebări sau clarificări referitoare la procesul de completare și depunere a dosarelor de aplicare, persoanele de contact sunt:</w:t>
      </w:r>
      <w:r w:rsidR="00CC06BB">
        <w:rPr>
          <w:rFonts w:ascii="Arial" w:eastAsia="Aptos" w:hAnsi="Arial" w:cs="Arial"/>
          <w:sz w:val="22"/>
          <w:szCs w:val="22"/>
          <w:lang w:val="ro-MD"/>
        </w:rPr>
        <w:t xml:space="preserve"> </w:t>
      </w:r>
    </w:p>
    <w:p w14:paraId="72B6B2D6" w14:textId="356309CD" w:rsidR="00051DD8" w:rsidRPr="00051DD8" w:rsidRDefault="00051DD8" w:rsidP="00CC06BB">
      <w:pPr>
        <w:pStyle w:val="isselectedend"/>
        <w:spacing w:before="0" w:beforeAutospacing="0"/>
        <w:jc w:val="both"/>
        <w:rPr>
          <w:rFonts w:ascii="Arial" w:eastAsia="Aptos" w:hAnsi="Arial" w:cs="Arial"/>
          <w:sz w:val="22"/>
          <w:szCs w:val="22"/>
          <w:lang w:val="ro-MD"/>
        </w:rPr>
      </w:pPr>
      <w:r w:rsidRPr="00051DD8">
        <w:rPr>
          <w:rFonts w:ascii="Arial" w:eastAsia="Aptos" w:hAnsi="Arial" w:cs="Arial"/>
          <w:sz w:val="22"/>
          <w:szCs w:val="22"/>
          <w:lang w:val="ro-MD"/>
        </w:rPr>
        <w:t xml:space="preserve">Patricia Cebuc (reprezentantă, Civitta) – tel.: +373 79900666, e-mail: </w:t>
      </w:r>
      <w:hyperlink r:id="rId18" w:history="1">
        <w:r w:rsidRPr="00051DD8">
          <w:rPr>
            <w:rStyle w:val="Hyperlink"/>
            <w:rFonts w:ascii="Arial" w:eastAsia="Aptos" w:hAnsi="Arial" w:cs="Arial"/>
            <w:sz w:val="22"/>
            <w:szCs w:val="22"/>
            <w:lang w:val="ro-MD"/>
          </w:rPr>
          <w:t>patricia.cebuc@civitta.com</w:t>
        </w:r>
      </w:hyperlink>
    </w:p>
    <w:p w14:paraId="65F7BD71" w14:textId="6F1055B7" w:rsidR="00051DD8" w:rsidRPr="00051DD8" w:rsidRDefault="00051DD8" w:rsidP="3E1460AA">
      <w:pPr>
        <w:pStyle w:val="isselectedend"/>
        <w:spacing w:before="0" w:beforeAutospacing="0" w:after="0" w:afterAutospacing="0"/>
        <w:jc w:val="both"/>
        <w:rPr>
          <w:rFonts w:ascii="Arial" w:eastAsia="Aptos" w:hAnsi="Arial" w:cs="Arial"/>
          <w:sz w:val="22"/>
          <w:szCs w:val="22"/>
          <w:lang w:val="ro-MD"/>
        </w:rPr>
      </w:pPr>
      <w:r w:rsidRPr="3E1460AA">
        <w:rPr>
          <w:rFonts w:ascii="Arial" w:eastAsia="Aptos" w:hAnsi="Arial" w:cs="Arial"/>
          <w:sz w:val="22"/>
          <w:szCs w:val="22"/>
          <w:lang w:val="ro-MD"/>
        </w:rPr>
        <w:t xml:space="preserve">Victoria Josan (Coordonatoare granturi, PNUD Moldova) – tel.: </w:t>
      </w:r>
      <w:r w:rsidR="2E744854" w:rsidRPr="3E1460AA">
        <w:rPr>
          <w:rFonts w:ascii="Arial" w:eastAsia="Aptos" w:hAnsi="Arial" w:cs="Arial"/>
          <w:sz w:val="22"/>
          <w:szCs w:val="22"/>
          <w:lang w:val="ro-MD"/>
        </w:rPr>
        <w:t xml:space="preserve">+373 </w:t>
      </w:r>
      <w:r w:rsidRPr="3E1460AA">
        <w:rPr>
          <w:rFonts w:ascii="Arial" w:eastAsia="Aptos" w:hAnsi="Arial" w:cs="Arial"/>
          <w:sz w:val="22"/>
          <w:szCs w:val="22"/>
          <w:lang w:val="ro-MD"/>
        </w:rPr>
        <w:t xml:space="preserve">69326800, e-mail: </w:t>
      </w:r>
      <w:hyperlink r:id="rId19">
        <w:r w:rsidRPr="3E1460AA">
          <w:rPr>
            <w:rStyle w:val="Hyperlink"/>
            <w:rFonts w:ascii="Arial" w:eastAsia="Aptos" w:hAnsi="Arial" w:cs="Arial"/>
            <w:sz w:val="22"/>
            <w:szCs w:val="22"/>
            <w:lang w:val="ro-MD"/>
          </w:rPr>
          <w:t>victoria.josan@undp.org</w:t>
        </w:r>
      </w:hyperlink>
    </w:p>
    <w:p w14:paraId="6C2B8212" w14:textId="77777777" w:rsidR="00051DD8" w:rsidRPr="00051DD8" w:rsidRDefault="00051DD8" w:rsidP="00051DD8">
      <w:pPr>
        <w:pStyle w:val="isselectedend"/>
        <w:jc w:val="both"/>
        <w:rPr>
          <w:rFonts w:ascii="Arial" w:eastAsia="Aptos" w:hAnsi="Arial" w:cs="Arial"/>
          <w:sz w:val="22"/>
          <w:szCs w:val="22"/>
          <w:lang w:val="ro-MD"/>
        </w:rPr>
      </w:pPr>
    </w:p>
    <w:p w14:paraId="5C29ED90" w14:textId="77777777" w:rsidR="00051DD8" w:rsidRPr="00051DD8" w:rsidRDefault="00051DD8" w:rsidP="00051DD8">
      <w:pPr>
        <w:pStyle w:val="isselectedend"/>
        <w:ind w:left="360"/>
        <w:rPr>
          <w:rFonts w:ascii="Arial" w:hAnsi="Arial" w:cs="Arial"/>
          <w:sz w:val="22"/>
          <w:szCs w:val="22"/>
        </w:rPr>
      </w:pPr>
    </w:p>
    <w:p w14:paraId="4F8BA56C" w14:textId="77777777" w:rsidR="00051DD8" w:rsidRPr="00051DD8" w:rsidRDefault="00051DD8" w:rsidP="00051DD8">
      <w:pPr>
        <w:rPr>
          <w:rFonts w:ascii="Arial" w:hAnsi="Arial" w:cs="Arial"/>
        </w:rPr>
      </w:pPr>
    </w:p>
    <w:p w14:paraId="6158AD20" w14:textId="5075B740" w:rsidR="001610AD" w:rsidRPr="00051DD8" w:rsidRDefault="001610AD" w:rsidP="0014230E">
      <w:pPr>
        <w:spacing w:before="0"/>
        <w:ind w:left="0" w:firstLine="0"/>
        <w:rPr>
          <w:rFonts w:ascii="Arial" w:eastAsia="Arial" w:hAnsi="Arial" w:cs="Arial"/>
        </w:rPr>
      </w:pPr>
    </w:p>
    <w:sectPr w:rsidR="001610AD" w:rsidRPr="00051DD8">
      <w:headerReference w:type="default" r:id="rId20"/>
      <w:footerReference w:type="default" r:id="rId21"/>
      <w:headerReference w:type="first" r:id="rId22"/>
      <w:pgSz w:w="11906" w:h="16838"/>
      <w:pgMar w:top="2269" w:right="1133" w:bottom="1276"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6302C" w14:textId="77777777" w:rsidR="00436B04" w:rsidRDefault="00436B04">
      <w:pPr>
        <w:spacing w:before="0"/>
      </w:pPr>
      <w:r>
        <w:separator/>
      </w:r>
    </w:p>
  </w:endnote>
  <w:endnote w:type="continuationSeparator" w:id="0">
    <w:p w14:paraId="77AFE4AC" w14:textId="77777777" w:rsidR="00436B04" w:rsidRDefault="00436B0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5F81F11-3668-4B78-9902-36231D90BF66}"/>
    <w:embedBold r:id="rId2" w:fontKey="{123BC4D1-612D-491B-A120-7EA1588CEA68}"/>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91AB95E9-4F17-4484-A997-3DA97C8454FE}"/>
    <w:embedBold r:id="rId4" w:fontKey="{0F83F2BF-2CBE-458A-B35D-6669A7FCD93C}"/>
  </w:font>
  <w:font w:name="Taz SemiBold">
    <w:altName w:val="Calibri"/>
    <w:panose1 w:val="00000000000000000000"/>
    <w:charset w:val="00"/>
    <w:family w:val="swiss"/>
    <w:notTrueType/>
    <w:pitch w:val="variable"/>
    <w:sig w:usb0="00000001" w:usb1="5000203B" w:usb2="00000000" w:usb3="00000000" w:csb0="0000009B" w:csb1="00000000"/>
  </w:font>
  <w:font w:name="Aptos">
    <w:charset w:val="00"/>
    <w:family w:val="swiss"/>
    <w:pitch w:val="variable"/>
    <w:sig w:usb0="20000287" w:usb1="00000003" w:usb2="00000000" w:usb3="00000000" w:csb0="0000019F" w:csb1="00000000"/>
    <w:embedRegular r:id="rId5" w:fontKey="{34D6A034-05EA-444B-9835-7B6A3ECDC267}"/>
    <w:embedBold r:id="rId6" w:fontKey="{59E6F369-1DD8-46B5-A167-2DD0E3429323}"/>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09A8" w14:textId="1D1E817F" w:rsidR="00381F52" w:rsidRDefault="00995C17">
    <w:pPr>
      <w:pBdr>
        <w:top w:val="nil"/>
        <w:left w:val="nil"/>
        <w:bottom w:val="nil"/>
        <w:right w:val="nil"/>
        <w:between w:val="nil"/>
      </w:pBdr>
      <w:tabs>
        <w:tab w:val="center" w:pos="4513"/>
        <w:tab w:val="right" w:pos="9026"/>
      </w:tabs>
      <w:spacing w:before="0"/>
      <w:jc w:val="right"/>
      <w:rPr>
        <w:color w:val="000000"/>
      </w:rPr>
    </w:pPr>
    <w:r>
      <w:rPr>
        <w:color w:val="000000"/>
      </w:rPr>
      <w:fldChar w:fldCharType="begin"/>
    </w:r>
    <w:r>
      <w:rPr>
        <w:color w:val="000000"/>
      </w:rPr>
      <w:instrText>PAGE</w:instrText>
    </w:r>
    <w:r>
      <w:rPr>
        <w:color w:val="000000"/>
      </w:rPr>
      <w:fldChar w:fldCharType="separate"/>
    </w:r>
    <w:r w:rsidR="009C6B1A">
      <w:rPr>
        <w:noProof/>
        <w:color w:val="000000"/>
      </w:rPr>
      <w:t>1</w:t>
    </w:r>
    <w:r>
      <w:rPr>
        <w:color w:val="000000"/>
      </w:rPr>
      <w:fldChar w:fldCharType="end"/>
    </w:r>
  </w:p>
  <w:p w14:paraId="694A09A9" w14:textId="77777777" w:rsidR="00381F52" w:rsidRDefault="00381F52">
    <w:pPr>
      <w:pBdr>
        <w:top w:val="nil"/>
        <w:left w:val="nil"/>
        <w:bottom w:val="nil"/>
        <w:right w:val="nil"/>
        <w:between w:val="nil"/>
      </w:pBdr>
      <w:tabs>
        <w:tab w:val="center" w:pos="4513"/>
        <w:tab w:val="right" w:pos="9026"/>
      </w:tabs>
      <w:spacing w:befor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25ACF" w14:textId="77777777" w:rsidR="00436B04" w:rsidRDefault="00436B04">
      <w:pPr>
        <w:spacing w:before="0"/>
      </w:pPr>
      <w:r>
        <w:separator/>
      </w:r>
    </w:p>
  </w:footnote>
  <w:footnote w:type="continuationSeparator" w:id="0">
    <w:p w14:paraId="05F748EA" w14:textId="77777777" w:rsidR="00436B04" w:rsidRDefault="00436B0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09A5" w14:textId="1969AD4F" w:rsidR="00381F52" w:rsidRDefault="009C6B1A">
    <w:pPr>
      <w:pBdr>
        <w:top w:val="nil"/>
        <w:left w:val="nil"/>
        <w:bottom w:val="nil"/>
        <w:right w:val="nil"/>
        <w:between w:val="nil"/>
      </w:pBdr>
      <w:tabs>
        <w:tab w:val="center" w:pos="4153"/>
        <w:tab w:val="right" w:pos="8306"/>
        <w:tab w:val="left" w:pos="5415"/>
      </w:tabs>
      <w:spacing w:before="0"/>
      <w:ind w:left="0" w:firstLine="0"/>
      <w:jc w:val="left"/>
      <w:rPr>
        <w:rFonts w:ascii="Times New Roman" w:eastAsia="Times New Roman" w:hAnsi="Times New Roman" w:cs="Times New Roman"/>
        <w:color w:val="000000"/>
        <w:sz w:val="24"/>
        <w:szCs w:val="24"/>
      </w:rPr>
    </w:pPr>
    <w:r>
      <w:rPr>
        <w:noProof/>
      </w:rPr>
      <w:drawing>
        <wp:anchor distT="114300" distB="114300" distL="114300" distR="114300" simplePos="0" relativeHeight="251658242" behindDoc="0" locked="0" layoutInCell="1" hidden="0" allowOverlap="1" wp14:anchorId="694A09AF" wp14:editId="6E62F826">
          <wp:simplePos x="0" y="0"/>
          <wp:positionH relativeFrom="margin">
            <wp:align>right</wp:align>
          </wp:positionH>
          <wp:positionV relativeFrom="paragraph">
            <wp:posOffset>-190008</wp:posOffset>
          </wp:positionV>
          <wp:extent cx="630124" cy="985192"/>
          <wp:effectExtent l="0" t="0" r="0" b="5715"/>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1305" t="10107" r="9432" b="11921"/>
                  <a:stretch>
                    <a:fillRect/>
                  </a:stretch>
                </pic:blipFill>
                <pic:spPr>
                  <a:xfrm>
                    <a:off x="0" y="0"/>
                    <a:ext cx="630124" cy="985192"/>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8241" behindDoc="0" locked="0" layoutInCell="1" hidden="0" allowOverlap="1" wp14:anchorId="694A09AD" wp14:editId="3138C88D">
          <wp:simplePos x="0" y="0"/>
          <wp:positionH relativeFrom="column">
            <wp:posOffset>2378977</wp:posOffset>
          </wp:positionH>
          <wp:positionV relativeFrom="paragraph">
            <wp:posOffset>109855</wp:posOffset>
          </wp:positionV>
          <wp:extent cx="1864196" cy="324465"/>
          <wp:effectExtent l="0" t="0" r="3175"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864196" cy="32446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8240" behindDoc="0" locked="0" layoutInCell="1" hidden="0" allowOverlap="1" wp14:anchorId="694A09AB" wp14:editId="7EE49341">
          <wp:simplePos x="0" y="0"/>
          <wp:positionH relativeFrom="margin">
            <wp:align>left</wp:align>
          </wp:positionH>
          <wp:positionV relativeFrom="paragraph">
            <wp:posOffset>139741</wp:posOffset>
          </wp:positionV>
          <wp:extent cx="1252538" cy="380518"/>
          <wp:effectExtent l="0" t="0" r="5080" b="635"/>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1252538" cy="380518"/>
                  </a:xfrm>
                  <a:prstGeom prst="rect">
                    <a:avLst/>
                  </a:prstGeom>
                  <a:ln/>
                </pic:spPr>
              </pic:pic>
            </a:graphicData>
          </a:graphic>
        </wp:anchor>
      </w:drawing>
    </w:r>
    <w:r>
      <w:rPr>
        <w:rFonts w:ascii="Times New Roman" w:eastAsia="Times New Roman" w:hAnsi="Times New Roman" w:cs="Times New Roman"/>
        <w:color w:val="000000"/>
        <w:sz w:val="24"/>
        <w:szCs w:val="24"/>
      </w:rPr>
      <w:tab/>
    </w:r>
  </w:p>
  <w:p w14:paraId="694A09A6" w14:textId="77777777" w:rsidR="00381F52" w:rsidRDefault="00381F52">
    <w:pPr>
      <w:pBdr>
        <w:top w:val="nil"/>
        <w:left w:val="nil"/>
        <w:bottom w:val="nil"/>
        <w:right w:val="nil"/>
        <w:between w:val="nil"/>
      </w:pBdr>
      <w:tabs>
        <w:tab w:val="center" w:pos="4153"/>
        <w:tab w:val="right" w:pos="8306"/>
      </w:tabs>
      <w:spacing w:before="0"/>
      <w:ind w:left="0" w:firstLine="0"/>
      <w:jc w:val="left"/>
      <w:rPr>
        <w:rFonts w:ascii="Times New Roman" w:eastAsia="Times New Roman" w:hAnsi="Times New Roman" w:cs="Times New Roman"/>
        <w:color w:val="000000"/>
        <w:sz w:val="24"/>
        <w:szCs w:val="24"/>
      </w:rPr>
    </w:pPr>
  </w:p>
  <w:p w14:paraId="694A09A7" w14:textId="77777777" w:rsidR="00381F52" w:rsidRDefault="00381F52">
    <w:pPr>
      <w:pBdr>
        <w:top w:val="nil"/>
        <w:left w:val="nil"/>
        <w:bottom w:val="nil"/>
        <w:right w:val="nil"/>
        <w:between w:val="nil"/>
      </w:pBdr>
      <w:tabs>
        <w:tab w:val="center" w:pos="4153"/>
        <w:tab w:val="right" w:pos="8306"/>
      </w:tabs>
      <w:spacing w:before="0"/>
      <w:ind w:left="0" w:firstLine="0"/>
      <w:jc w:val="left"/>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09AA" w14:textId="77777777" w:rsidR="00381F52" w:rsidRDefault="00995C17">
    <w:pPr>
      <w:pBdr>
        <w:top w:val="nil"/>
        <w:left w:val="nil"/>
        <w:bottom w:val="nil"/>
        <w:right w:val="nil"/>
        <w:between w:val="nil"/>
      </w:pBdr>
      <w:tabs>
        <w:tab w:val="center" w:pos="4153"/>
        <w:tab w:val="right" w:pos="8306"/>
      </w:tabs>
      <w:spacing w:before="0"/>
      <w:ind w:left="0" w:firstLine="0"/>
      <w:jc w:val="left"/>
      <w:rPr>
        <w:rFonts w:ascii="Times New Roman" w:eastAsia="Times New Roman" w:hAnsi="Times New Roman" w:cs="Times New Roman"/>
        <w:color w:val="000000"/>
        <w:sz w:val="24"/>
        <w:szCs w:val="24"/>
      </w:rPr>
    </w:pPr>
    <w:r>
      <w:rPr>
        <w:noProof/>
      </w:rPr>
      <w:drawing>
        <wp:anchor distT="114300" distB="114300" distL="114300" distR="114300" simplePos="0" relativeHeight="251658243" behindDoc="0" locked="0" layoutInCell="1" hidden="0" allowOverlap="1" wp14:anchorId="694A09B1" wp14:editId="694A09B2">
          <wp:simplePos x="0" y="0"/>
          <wp:positionH relativeFrom="column">
            <wp:posOffset>1</wp:posOffset>
          </wp:positionH>
          <wp:positionV relativeFrom="paragraph">
            <wp:posOffset>-9524</wp:posOffset>
          </wp:positionV>
          <wp:extent cx="1252538" cy="380518"/>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252538" cy="380518"/>
                  </a:xfrm>
                  <a:prstGeom prst="rect">
                    <a:avLst/>
                  </a:prstGeom>
                  <a:ln/>
                </pic:spPr>
              </pic:pic>
            </a:graphicData>
          </a:graphic>
        </wp:anchor>
      </w:drawing>
    </w:r>
    <w:r>
      <w:rPr>
        <w:noProof/>
      </w:rPr>
      <w:drawing>
        <wp:anchor distT="114300" distB="114300" distL="114300" distR="114300" simplePos="0" relativeHeight="251658244" behindDoc="0" locked="0" layoutInCell="1" hidden="0" allowOverlap="1" wp14:anchorId="694A09B3" wp14:editId="694A09B4">
          <wp:simplePos x="0" y="0"/>
          <wp:positionH relativeFrom="column">
            <wp:posOffset>5359090</wp:posOffset>
          </wp:positionH>
          <wp:positionV relativeFrom="paragraph">
            <wp:posOffset>-252412</wp:posOffset>
          </wp:positionV>
          <wp:extent cx="583524" cy="876935"/>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11305" t="10107" r="9432" b="11921"/>
                  <a:stretch>
                    <a:fillRect/>
                  </a:stretch>
                </pic:blipFill>
                <pic:spPr>
                  <a:xfrm>
                    <a:off x="0" y="0"/>
                    <a:ext cx="583524" cy="876935"/>
                  </a:xfrm>
                  <a:prstGeom prst="rect">
                    <a:avLst/>
                  </a:prstGeom>
                  <a:ln/>
                </pic:spPr>
              </pic:pic>
            </a:graphicData>
          </a:graphic>
        </wp:anchor>
      </w:drawing>
    </w:r>
    <w:r>
      <w:rPr>
        <w:noProof/>
      </w:rPr>
      <w:drawing>
        <wp:anchor distT="114300" distB="114300" distL="114300" distR="114300" simplePos="0" relativeHeight="251658245" behindDoc="0" locked="0" layoutInCell="1" hidden="0" allowOverlap="1" wp14:anchorId="694A09B5" wp14:editId="694A09B6">
          <wp:simplePos x="0" y="0"/>
          <wp:positionH relativeFrom="column">
            <wp:posOffset>1950883</wp:posOffset>
          </wp:positionH>
          <wp:positionV relativeFrom="paragraph">
            <wp:posOffset>-14287</wp:posOffset>
          </wp:positionV>
          <wp:extent cx="2042616" cy="392182"/>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2042616" cy="39218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1E09"/>
    <w:multiLevelType w:val="multilevel"/>
    <w:tmpl w:val="CC648C92"/>
    <w:lvl w:ilvl="0">
      <w:start w:val="1"/>
      <w:numFmt w:val="decimal"/>
      <w:lvlText w:val="%1."/>
      <w:lvlJc w:val="left"/>
      <w:pPr>
        <w:ind w:left="720" w:hanging="360"/>
      </w:pPr>
      <w:rPr>
        <w:rFonts w:ascii="Arial" w:eastAsia="Arial" w:hAnsi="Arial" w:cs="Arial"/>
        <w:b w:val="0"/>
        <w:bCs w:val="0"/>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F01EF5"/>
    <w:multiLevelType w:val="multilevel"/>
    <w:tmpl w:val="BBD69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D524B1"/>
    <w:multiLevelType w:val="multilevel"/>
    <w:tmpl w:val="8CAE5FE4"/>
    <w:lvl w:ilvl="0">
      <w:start w:val="1"/>
      <w:numFmt w:val="bullet"/>
      <w:lvlText w:val="●"/>
      <w:lvlJc w:val="left"/>
      <w:pPr>
        <w:ind w:left="1080" w:hanging="360"/>
      </w:pPr>
      <w:rPr>
        <w:rFonts w:ascii="Noto Sans Symbols" w:eastAsia="Noto Sans Symbols" w:hAnsi="Noto Sans Symbols" w:cs="Noto Sans Symbols"/>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0AB6FE1"/>
    <w:multiLevelType w:val="multilevel"/>
    <w:tmpl w:val="A6E2C684"/>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83B28A9"/>
    <w:multiLevelType w:val="multilevel"/>
    <w:tmpl w:val="5E1A749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6878FE"/>
    <w:multiLevelType w:val="hybridMultilevel"/>
    <w:tmpl w:val="F3FC9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41221B"/>
    <w:multiLevelType w:val="multilevel"/>
    <w:tmpl w:val="39BC2FAC"/>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ACB4FE4"/>
    <w:multiLevelType w:val="hybridMultilevel"/>
    <w:tmpl w:val="5C24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38623E"/>
    <w:multiLevelType w:val="multilevel"/>
    <w:tmpl w:val="8090BCEA"/>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80D448A"/>
    <w:multiLevelType w:val="multilevel"/>
    <w:tmpl w:val="2964692C"/>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581F76C9"/>
    <w:multiLevelType w:val="multilevel"/>
    <w:tmpl w:val="847C3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0467DD3"/>
    <w:multiLevelType w:val="multilevel"/>
    <w:tmpl w:val="929C0ED0"/>
    <w:lvl w:ilvl="0">
      <w:start w:val="1"/>
      <w:numFmt w:val="bullet"/>
      <w:lvlText w:val="●"/>
      <w:lvlJc w:val="left"/>
      <w:pPr>
        <w:ind w:left="1440" w:hanging="360"/>
      </w:pPr>
      <w:rPr>
        <w:sz w:val="18"/>
        <w:szCs w:val="1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799638CD"/>
    <w:multiLevelType w:val="multilevel"/>
    <w:tmpl w:val="BA0E5FB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7F4437C0"/>
    <w:multiLevelType w:val="hybridMultilevel"/>
    <w:tmpl w:val="DA5A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075221">
    <w:abstractNumId w:val="10"/>
  </w:num>
  <w:num w:numId="2" w16cid:durableId="1095976781">
    <w:abstractNumId w:val="9"/>
  </w:num>
  <w:num w:numId="3" w16cid:durableId="1324357081">
    <w:abstractNumId w:val="3"/>
  </w:num>
  <w:num w:numId="4" w16cid:durableId="960914795">
    <w:abstractNumId w:val="6"/>
  </w:num>
  <w:num w:numId="5" w16cid:durableId="2059551784">
    <w:abstractNumId w:val="11"/>
  </w:num>
  <w:num w:numId="6" w16cid:durableId="878857523">
    <w:abstractNumId w:val="2"/>
  </w:num>
  <w:num w:numId="7" w16cid:durableId="1217205981">
    <w:abstractNumId w:val="12"/>
  </w:num>
  <w:num w:numId="8" w16cid:durableId="1597326638">
    <w:abstractNumId w:val="0"/>
  </w:num>
  <w:num w:numId="9" w16cid:durableId="61608048">
    <w:abstractNumId w:val="1"/>
  </w:num>
  <w:num w:numId="10" w16cid:durableId="1264729102">
    <w:abstractNumId w:val="8"/>
  </w:num>
  <w:num w:numId="11" w16cid:durableId="251352388">
    <w:abstractNumId w:val="4"/>
  </w:num>
  <w:num w:numId="12" w16cid:durableId="281496020">
    <w:abstractNumId w:val="13"/>
  </w:num>
  <w:num w:numId="13" w16cid:durableId="313141471">
    <w:abstractNumId w:val="7"/>
  </w:num>
  <w:num w:numId="14" w16cid:durableId="954557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F52"/>
    <w:rsid w:val="00003DC5"/>
    <w:rsid w:val="00015D6C"/>
    <w:rsid w:val="00046706"/>
    <w:rsid w:val="00051DD8"/>
    <w:rsid w:val="00074A3A"/>
    <w:rsid w:val="00091FCF"/>
    <w:rsid w:val="000A1E8A"/>
    <w:rsid w:val="000B732F"/>
    <w:rsid w:val="000E46D9"/>
    <w:rsid w:val="000F7199"/>
    <w:rsid w:val="0010631B"/>
    <w:rsid w:val="001137D7"/>
    <w:rsid w:val="00114250"/>
    <w:rsid w:val="0012557A"/>
    <w:rsid w:val="0014230E"/>
    <w:rsid w:val="00153BDC"/>
    <w:rsid w:val="001610AD"/>
    <w:rsid w:val="00161928"/>
    <w:rsid w:val="0016682E"/>
    <w:rsid w:val="00177023"/>
    <w:rsid w:val="00183AD7"/>
    <w:rsid w:val="001840BA"/>
    <w:rsid w:val="0018578B"/>
    <w:rsid w:val="001B07AD"/>
    <w:rsid w:val="001B1592"/>
    <w:rsid w:val="001B6610"/>
    <w:rsid w:val="001D7403"/>
    <w:rsid w:val="001E7495"/>
    <w:rsid w:val="001F26A9"/>
    <w:rsid w:val="001F379B"/>
    <w:rsid w:val="001F452C"/>
    <w:rsid w:val="00207367"/>
    <w:rsid w:val="002130FE"/>
    <w:rsid w:val="00224547"/>
    <w:rsid w:val="00254118"/>
    <w:rsid w:val="00255E5B"/>
    <w:rsid w:val="00276CA1"/>
    <w:rsid w:val="0029118D"/>
    <w:rsid w:val="00296C18"/>
    <w:rsid w:val="002A2C8C"/>
    <w:rsid w:val="002C5C75"/>
    <w:rsid w:val="002E2993"/>
    <w:rsid w:val="002F5206"/>
    <w:rsid w:val="00313666"/>
    <w:rsid w:val="003238E2"/>
    <w:rsid w:val="003574AA"/>
    <w:rsid w:val="00381F52"/>
    <w:rsid w:val="003B7479"/>
    <w:rsid w:val="003B74D8"/>
    <w:rsid w:val="003C0199"/>
    <w:rsid w:val="003C5237"/>
    <w:rsid w:val="003D33EF"/>
    <w:rsid w:val="004124A6"/>
    <w:rsid w:val="00415B96"/>
    <w:rsid w:val="0043614F"/>
    <w:rsid w:val="00436B04"/>
    <w:rsid w:val="0044057B"/>
    <w:rsid w:val="00463E5A"/>
    <w:rsid w:val="004736F2"/>
    <w:rsid w:val="00473B60"/>
    <w:rsid w:val="00486818"/>
    <w:rsid w:val="00491028"/>
    <w:rsid w:val="004978F5"/>
    <w:rsid w:val="004A1857"/>
    <w:rsid w:val="004C0C9D"/>
    <w:rsid w:val="004F1596"/>
    <w:rsid w:val="00501317"/>
    <w:rsid w:val="005033CD"/>
    <w:rsid w:val="005075E7"/>
    <w:rsid w:val="005126AB"/>
    <w:rsid w:val="00535B3B"/>
    <w:rsid w:val="00542B92"/>
    <w:rsid w:val="00557196"/>
    <w:rsid w:val="005613DF"/>
    <w:rsid w:val="00567B03"/>
    <w:rsid w:val="00580FA5"/>
    <w:rsid w:val="00583B33"/>
    <w:rsid w:val="0059316B"/>
    <w:rsid w:val="005C7C1C"/>
    <w:rsid w:val="005D32D9"/>
    <w:rsid w:val="005F2D14"/>
    <w:rsid w:val="005F4B04"/>
    <w:rsid w:val="005F7199"/>
    <w:rsid w:val="005F7F9E"/>
    <w:rsid w:val="006006E2"/>
    <w:rsid w:val="006159E8"/>
    <w:rsid w:val="006233D5"/>
    <w:rsid w:val="0063123A"/>
    <w:rsid w:val="00633E8D"/>
    <w:rsid w:val="00646A45"/>
    <w:rsid w:val="0067431D"/>
    <w:rsid w:val="00675BE7"/>
    <w:rsid w:val="00686338"/>
    <w:rsid w:val="0069012D"/>
    <w:rsid w:val="006922E1"/>
    <w:rsid w:val="006A105E"/>
    <w:rsid w:val="006B6230"/>
    <w:rsid w:val="006B6784"/>
    <w:rsid w:val="006C1D87"/>
    <w:rsid w:val="006D30DE"/>
    <w:rsid w:val="006F42D0"/>
    <w:rsid w:val="00700060"/>
    <w:rsid w:val="00725B57"/>
    <w:rsid w:val="00732C2D"/>
    <w:rsid w:val="007456E1"/>
    <w:rsid w:val="00745D01"/>
    <w:rsid w:val="00746621"/>
    <w:rsid w:val="007505D3"/>
    <w:rsid w:val="007524B6"/>
    <w:rsid w:val="00766574"/>
    <w:rsid w:val="00774A24"/>
    <w:rsid w:val="00775818"/>
    <w:rsid w:val="00776C59"/>
    <w:rsid w:val="0078023E"/>
    <w:rsid w:val="007A1484"/>
    <w:rsid w:val="007A533C"/>
    <w:rsid w:val="007B068A"/>
    <w:rsid w:val="007B074F"/>
    <w:rsid w:val="007B23CA"/>
    <w:rsid w:val="007C116E"/>
    <w:rsid w:val="007E1267"/>
    <w:rsid w:val="007F27E7"/>
    <w:rsid w:val="007F41FC"/>
    <w:rsid w:val="007F4769"/>
    <w:rsid w:val="007F5C62"/>
    <w:rsid w:val="008104B1"/>
    <w:rsid w:val="00817973"/>
    <w:rsid w:val="00823FDE"/>
    <w:rsid w:val="008600E2"/>
    <w:rsid w:val="00865AF5"/>
    <w:rsid w:val="0089407E"/>
    <w:rsid w:val="008A0174"/>
    <w:rsid w:val="008B2B1A"/>
    <w:rsid w:val="008C5165"/>
    <w:rsid w:val="008C67D8"/>
    <w:rsid w:val="008C7C7D"/>
    <w:rsid w:val="008E03AA"/>
    <w:rsid w:val="00901A95"/>
    <w:rsid w:val="009145E7"/>
    <w:rsid w:val="009154B0"/>
    <w:rsid w:val="00916EB1"/>
    <w:rsid w:val="0092254B"/>
    <w:rsid w:val="00924C9F"/>
    <w:rsid w:val="00941B28"/>
    <w:rsid w:val="009825B1"/>
    <w:rsid w:val="009872DB"/>
    <w:rsid w:val="00995C17"/>
    <w:rsid w:val="009A210B"/>
    <w:rsid w:val="009B1BB6"/>
    <w:rsid w:val="009B7517"/>
    <w:rsid w:val="009C4B7E"/>
    <w:rsid w:val="009C6B1A"/>
    <w:rsid w:val="009C7315"/>
    <w:rsid w:val="009D5BE0"/>
    <w:rsid w:val="009F2951"/>
    <w:rsid w:val="00A15344"/>
    <w:rsid w:val="00A232EB"/>
    <w:rsid w:val="00A60DA0"/>
    <w:rsid w:val="00A779E2"/>
    <w:rsid w:val="00A8173B"/>
    <w:rsid w:val="00A87552"/>
    <w:rsid w:val="00AA504E"/>
    <w:rsid w:val="00AB4E4B"/>
    <w:rsid w:val="00AC4435"/>
    <w:rsid w:val="00AC75A3"/>
    <w:rsid w:val="00AD1822"/>
    <w:rsid w:val="00B01A75"/>
    <w:rsid w:val="00B05A12"/>
    <w:rsid w:val="00B257B3"/>
    <w:rsid w:val="00B33DE1"/>
    <w:rsid w:val="00B47974"/>
    <w:rsid w:val="00B62410"/>
    <w:rsid w:val="00B6756A"/>
    <w:rsid w:val="00B677D9"/>
    <w:rsid w:val="00B76A07"/>
    <w:rsid w:val="00B9260A"/>
    <w:rsid w:val="00BA1C51"/>
    <w:rsid w:val="00BB08F7"/>
    <w:rsid w:val="00BB2895"/>
    <w:rsid w:val="00BC7CE6"/>
    <w:rsid w:val="00BD0223"/>
    <w:rsid w:val="00BF47AF"/>
    <w:rsid w:val="00C250FE"/>
    <w:rsid w:val="00C31B54"/>
    <w:rsid w:val="00C3713C"/>
    <w:rsid w:val="00C373AD"/>
    <w:rsid w:val="00C41790"/>
    <w:rsid w:val="00C51D8F"/>
    <w:rsid w:val="00C61E6C"/>
    <w:rsid w:val="00C65601"/>
    <w:rsid w:val="00C677AD"/>
    <w:rsid w:val="00C704AE"/>
    <w:rsid w:val="00C73947"/>
    <w:rsid w:val="00C758B6"/>
    <w:rsid w:val="00C75C93"/>
    <w:rsid w:val="00C83CD8"/>
    <w:rsid w:val="00C93B55"/>
    <w:rsid w:val="00CC06BB"/>
    <w:rsid w:val="00CD0F75"/>
    <w:rsid w:val="00CE1E66"/>
    <w:rsid w:val="00CE74F0"/>
    <w:rsid w:val="00D21CB7"/>
    <w:rsid w:val="00D774B9"/>
    <w:rsid w:val="00D9125E"/>
    <w:rsid w:val="00DC19ED"/>
    <w:rsid w:val="00DC7329"/>
    <w:rsid w:val="00DD6640"/>
    <w:rsid w:val="00DE59B9"/>
    <w:rsid w:val="00DF0FE2"/>
    <w:rsid w:val="00E16820"/>
    <w:rsid w:val="00E25B49"/>
    <w:rsid w:val="00E4747F"/>
    <w:rsid w:val="00E5178E"/>
    <w:rsid w:val="00E6167A"/>
    <w:rsid w:val="00E70FC9"/>
    <w:rsid w:val="00E7484C"/>
    <w:rsid w:val="00E82AF1"/>
    <w:rsid w:val="00E840A5"/>
    <w:rsid w:val="00E94790"/>
    <w:rsid w:val="00E972AB"/>
    <w:rsid w:val="00EC661F"/>
    <w:rsid w:val="00ED1331"/>
    <w:rsid w:val="00ED1D68"/>
    <w:rsid w:val="00ED2C04"/>
    <w:rsid w:val="00EE0041"/>
    <w:rsid w:val="00F04504"/>
    <w:rsid w:val="00F04BB9"/>
    <w:rsid w:val="00F26335"/>
    <w:rsid w:val="00F470A3"/>
    <w:rsid w:val="00F51DF8"/>
    <w:rsid w:val="00F54BA1"/>
    <w:rsid w:val="00F57C0D"/>
    <w:rsid w:val="00F664EC"/>
    <w:rsid w:val="00F7621B"/>
    <w:rsid w:val="00F85178"/>
    <w:rsid w:val="00F961F3"/>
    <w:rsid w:val="00F97B4A"/>
    <w:rsid w:val="00FA2894"/>
    <w:rsid w:val="00FC41AA"/>
    <w:rsid w:val="00FF7A8A"/>
    <w:rsid w:val="014DF37D"/>
    <w:rsid w:val="0658A4A5"/>
    <w:rsid w:val="089D95AE"/>
    <w:rsid w:val="08D20C85"/>
    <w:rsid w:val="09FC12F6"/>
    <w:rsid w:val="10757DE3"/>
    <w:rsid w:val="1381315A"/>
    <w:rsid w:val="15FBB5DE"/>
    <w:rsid w:val="1853AB7C"/>
    <w:rsid w:val="18BA68A7"/>
    <w:rsid w:val="18D78ACF"/>
    <w:rsid w:val="1A38FF20"/>
    <w:rsid w:val="1A6F89EA"/>
    <w:rsid w:val="1AAA86AE"/>
    <w:rsid w:val="1B442893"/>
    <w:rsid w:val="1C184297"/>
    <w:rsid w:val="1E35B72B"/>
    <w:rsid w:val="1F2BDEFB"/>
    <w:rsid w:val="1FF85D14"/>
    <w:rsid w:val="214770F8"/>
    <w:rsid w:val="23987EF9"/>
    <w:rsid w:val="2519678C"/>
    <w:rsid w:val="2C42099F"/>
    <w:rsid w:val="2E744854"/>
    <w:rsid w:val="2ECA00EE"/>
    <w:rsid w:val="33076D6E"/>
    <w:rsid w:val="3DC04CA4"/>
    <w:rsid w:val="3E1460AA"/>
    <w:rsid w:val="40295BFD"/>
    <w:rsid w:val="405F3A62"/>
    <w:rsid w:val="42EF4F71"/>
    <w:rsid w:val="432F41E9"/>
    <w:rsid w:val="47E9240F"/>
    <w:rsid w:val="508987FA"/>
    <w:rsid w:val="51C1460B"/>
    <w:rsid w:val="5295E12A"/>
    <w:rsid w:val="565FBB3D"/>
    <w:rsid w:val="56EE8C7B"/>
    <w:rsid w:val="5B434427"/>
    <w:rsid w:val="63823BD8"/>
    <w:rsid w:val="64E10D48"/>
    <w:rsid w:val="64E4EF27"/>
    <w:rsid w:val="69147DE1"/>
    <w:rsid w:val="7054149B"/>
    <w:rsid w:val="7457A912"/>
    <w:rsid w:val="7F1DEE86"/>
    <w:rsid w:val="7FEE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07F8"/>
  <w15:docId w15:val="{530BD701-0DC3-4488-919A-5F2B3665A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before="120"/>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80" w:line="259" w:lineRule="auto"/>
      <w:ind w:left="0" w:firstLine="0"/>
      <w:outlineLvl w:val="0"/>
    </w:pPr>
    <w:rPr>
      <w:rFonts w:ascii="Taz SemiBold" w:eastAsia="Taz SemiBold" w:hAnsi="Taz SemiBold" w:cs="Taz SemiBold"/>
      <w:b/>
      <w:bCs/>
      <w:color w:val="000000"/>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spacing w:after="160"/>
    </w:pPr>
    <w:rPr>
      <w:color w:val="5A5A5A"/>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Pr>
  </w:style>
  <w:style w:type="paragraph" w:styleId="Header">
    <w:name w:val="header"/>
    <w:basedOn w:val="Normal"/>
    <w:link w:val="HeaderChar"/>
    <w:uiPriority w:val="99"/>
    <w:unhideWhenUsed/>
    <w:rsid w:val="009C6B1A"/>
    <w:pPr>
      <w:tabs>
        <w:tab w:val="center" w:pos="4680"/>
        <w:tab w:val="right" w:pos="9360"/>
      </w:tabs>
      <w:spacing w:before="0"/>
    </w:pPr>
  </w:style>
  <w:style w:type="character" w:customStyle="1" w:styleId="HeaderChar">
    <w:name w:val="Header Char"/>
    <w:basedOn w:val="DefaultParagraphFont"/>
    <w:link w:val="Header"/>
    <w:uiPriority w:val="99"/>
    <w:rsid w:val="009C6B1A"/>
  </w:style>
  <w:style w:type="paragraph" w:styleId="Footer">
    <w:name w:val="footer"/>
    <w:basedOn w:val="Normal"/>
    <w:link w:val="FooterChar"/>
    <w:uiPriority w:val="99"/>
    <w:unhideWhenUsed/>
    <w:rsid w:val="009C6B1A"/>
    <w:pPr>
      <w:tabs>
        <w:tab w:val="center" w:pos="4680"/>
        <w:tab w:val="right" w:pos="9360"/>
      </w:tabs>
      <w:spacing w:before="0"/>
    </w:pPr>
  </w:style>
  <w:style w:type="character" w:customStyle="1" w:styleId="FooterChar">
    <w:name w:val="Footer Char"/>
    <w:basedOn w:val="DefaultParagraphFont"/>
    <w:link w:val="Footer"/>
    <w:uiPriority w:val="99"/>
    <w:rsid w:val="009C6B1A"/>
  </w:style>
  <w:style w:type="table" w:styleId="GridTable4-Accent1">
    <w:name w:val="Grid Table 4 Accent 1"/>
    <w:basedOn w:val="TableNormal"/>
    <w:uiPriority w:val="49"/>
    <w:rsid w:val="00074A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
    <w:name w:val="Grid Table 4 - Accent 11"/>
    <w:basedOn w:val="TableNormal"/>
    <w:next w:val="GridTable4-Accent1"/>
    <w:uiPriority w:val="49"/>
    <w:rsid w:val="005C7C1C"/>
    <w:pPr>
      <w:spacing w:before="0"/>
      <w:ind w:left="0" w:firstLine="0"/>
      <w:jc w:val="left"/>
    </w:pPr>
    <w:rPr>
      <w:rFonts w:ascii="Aptos" w:eastAsia="Aptos" w:hAnsi="Aptos" w:cs="Arial"/>
      <w:kern w:val="2"/>
      <w:sz w:val="24"/>
      <w:szCs w:val="24"/>
      <w:lang w:val="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paragraph" w:styleId="ListParagraph">
    <w:name w:val="List Paragraph"/>
    <w:basedOn w:val="Normal"/>
    <w:uiPriority w:val="34"/>
    <w:qFormat/>
    <w:rsid w:val="0014230E"/>
    <w:pPr>
      <w:spacing w:before="0" w:after="160" w:line="278" w:lineRule="auto"/>
      <w:ind w:left="720" w:firstLine="0"/>
      <w:contextualSpacing/>
      <w:jc w:val="left"/>
    </w:pPr>
    <w:rPr>
      <w:rFonts w:asciiTheme="minorHAnsi" w:eastAsiaTheme="minorHAnsi" w:hAnsiTheme="minorHAnsi" w:cstheme="minorBidi"/>
      <w:kern w:val="2"/>
      <w:sz w:val="24"/>
      <w:szCs w:val="24"/>
      <w:lang w:val="en-US"/>
      <w14:ligatures w14:val="standardContextual"/>
    </w:rPr>
  </w:style>
  <w:style w:type="character" w:styleId="Hyperlink">
    <w:name w:val="Hyperlink"/>
    <w:basedOn w:val="DefaultParagraphFont"/>
    <w:uiPriority w:val="99"/>
    <w:unhideWhenUsed/>
    <w:rsid w:val="001610AD"/>
    <w:rPr>
      <w:color w:val="0000FF" w:themeColor="hyperlink"/>
      <w:u w:val="single"/>
    </w:rPr>
  </w:style>
  <w:style w:type="character" w:styleId="UnresolvedMention">
    <w:name w:val="Unresolved Mention"/>
    <w:basedOn w:val="DefaultParagraphFont"/>
    <w:uiPriority w:val="99"/>
    <w:semiHidden/>
    <w:unhideWhenUsed/>
    <w:rsid w:val="001610AD"/>
    <w:rPr>
      <w:color w:val="605E5C"/>
      <w:shd w:val="clear" w:color="auto" w:fill="E1DFDD"/>
    </w:rPr>
  </w:style>
  <w:style w:type="paragraph" w:customStyle="1" w:styleId="isselectedend">
    <w:name w:val="isselectedend"/>
    <w:basedOn w:val="Normal"/>
    <w:rsid w:val="00051DD8"/>
    <w:pPr>
      <w:spacing w:before="100" w:beforeAutospacing="1" w:after="100" w:afterAutospacing="1"/>
      <w:ind w:left="0" w:firstLine="0"/>
      <w:jc w:val="left"/>
    </w:pPr>
    <w:rPr>
      <w:rFonts w:ascii="Times New Roman" w:eastAsia="Times New Roman" w:hAnsi="Times New Roman" w:cs="Times New Roman"/>
      <w:sz w:val="24"/>
      <w:szCs w:val="24"/>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D1D68"/>
    <w:pPr>
      <w:spacing w:before="0"/>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et.google.com/xsf-fdmk-uaz" TargetMode="External"/><Relationship Id="rId18" Type="http://schemas.openxmlformats.org/officeDocument/2006/relationships/hyperlink" Target="mailto:patricia.cebuc@civitta.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forms.gle/zfU2QqHK19zPN7ZBA" TargetMode="External"/><Relationship Id="rId17" Type="http://schemas.openxmlformats.org/officeDocument/2006/relationships/hyperlink" Target="https://docs.google.com/forms/d/e/1FAIpQLSdotO0cAkqWXz-TKZ3r9gGIWekjdnvYnON_Xk8Ztnrrxfl3Xw/viewform" TargetMode="External"/><Relationship Id="rId2" Type="http://schemas.openxmlformats.org/officeDocument/2006/relationships/customXml" Target="../customXml/item2.xml"/><Relationship Id="rId16" Type="http://schemas.openxmlformats.org/officeDocument/2006/relationships/hyperlink" Target="https://meet.google.com/zyk-svsc-fp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gle/QYGnTWotxk2JXQMz9"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eet.google.com/gck-czzc-js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victoria.josan@und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et.google.com/xsf-fdmk-uaz"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uEePJ1Rb8uvUX1Xp2wiO7eXBA==">CgMxLjAyDmgueGRxZzFvMzMyenRxMg5oLjh3NmcwbTdkeGl0YjIOaC52ZTN3bjdtcHRoenEyDmgudG9sY3Rtdjk4amli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nFmNWtzeXFtY3RnZjIOaC5xZjVrc3lxbWN0Z2YyDmgucWY1a3N5cW1jdGdmMg5oLjg2ZnVkZzVkM2Z6ZzIOaC5vNWhpZ3lrZWF6NDEyDmgucmJsbzRiN2g5Y24wMg5oLmh5bXhiMXY3NHp3cTgAciExMExKT19GQWlIcmpxLURTYzVZNTRxWG5aSEdSbTZ6d3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3B310B-16D4-4D20-9181-9402408650B0}">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A9ACB5D-AC6A-42F3-B4B4-A77DEFDF5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D8B93-D031-4F23-8488-042262848DAA}">
  <ds:schemaRefs>
    <ds:schemaRef ds:uri="http://schemas.microsoft.com/office/2006/metadata/properties"/>
    <ds:schemaRef ds:uri="http://schemas.microsoft.com/office/infopath/2007/PartnerControls"/>
    <ds:schemaRef ds:uri="5880b7cc-bfb7-4770-a891-bca5c5254217"/>
    <ds:schemaRef ds:uri="9094604d-45ba-4595-b2d6-04a0c168729f"/>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3755</Words>
  <Characters>21408</Characters>
  <Application>Microsoft Office Word</Application>
  <DocSecurity>0</DocSecurity>
  <Lines>178</Lines>
  <Paragraphs>50</Paragraphs>
  <ScaleCrop>false</ScaleCrop>
  <Company/>
  <LinksUpToDate>false</LinksUpToDate>
  <CharactersWithSpaces>25113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Margarita Mironova</cp:lastModifiedBy>
  <cp:revision>150</cp:revision>
  <dcterms:created xsi:type="dcterms:W3CDTF">2026-07-31T08:48:00Z</dcterms:created>
  <dcterms:modified xsi:type="dcterms:W3CDTF">2026-08-25T07:50:00Z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