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8142" w14:textId="16EA2920" w:rsidR="000B7C68" w:rsidRDefault="00A2561B" w:rsidP="00466154">
      <w:pPr>
        <w:pStyle w:val="Heading1"/>
        <w:jc w:val="right"/>
        <w:rPr>
          <w:rFonts w:asciiTheme="minorHAnsi" w:hAnsiTheme="minorHAnsi" w:cstheme="minorHAnsi"/>
          <w:lang w:val="en-US"/>
        </w:rPr>
      </w:pPr>
      <w:r w:rsidRPr="00466154">
        <w:rPr>
          <w:rFonts w:asciiTheme="minorHAnsi" w:hAnsiTheme="minorHAnsi" w:cstheme="minorHAnsi"/>
          <w:lang w:val="en-US"/>
        </w:rPr>
        <w:t>Annex 1 to Form G</w:t>
      </w:r>
    </w:p>
    <w:p w14:paraId="02B3A250" w14:textId="77777777" w:rsidR="00466154" w:rsidRPr="00466154" w:rsidRDefault="00466154" w:rsidP="00466154">
      <w:pPr>
        <w:pStyle w:val="Heading1"/>
        <w:jc w:val="right"/>
        <w:rPr>
          <w:rFonts w:asciiTheme="minorHAnsi" w:hAnsiTheme="minorHAnsi" w:cstheme="minorHAnsi"/>
          <w:lang w:val="en-US"/>
        </w:rPr>
      </w:pPr>
    </w:p>
    <w:p w14:paraId="406688AA" w14:textId="77777777" w:rsidR="000B7C68" w:rsidRPr="00466154" w:rsidRDefault="00A2561B" w:rsidP="00466154">
      <w:pPr>
        <w:pStyle w:val="Heading1"/>
        <w:jc w:val="center"/>
        <w:rPr>
          <w:rFonts w:asciiTheme="minorHAnsi" w:hAnsiTheme="minorHAnsi" w:cstheme="minorHAnsi"/>
          <w:sz w:val="40"/>
          <w:szCs w:val="40"/>
          <w:lang w:val="en-US"/>
        </w:rPr>
      </w:pPr>
      <w:r w:rsidRPr="00466154">
        <w:rPr>
          <w:rFonts w:asciiTheme="minorHAnsi" w:hAnsiTheme="minorHAnsi" w:cstheme="minorHAnsi"/>
          <w:sz w:val="40"/>
          <w:szCs w:val="40"/>
          <w:lang w:val="en-US"/>
        </w:rPr>
        <w:t>Offer compliance checklist matrix</w:t>
      </w:r>
    </w:p>
    <w:p w14:paraId="3895C50A" w14:textId="77777777" w:rsidR="000B7C68" w:rsidRPr="00466154" w:rsidRDefault="00A2561B" w:rsidP="00AD1846">
      <w:pPr>
        <w:jc w:val="both"/>
        <w:rPr>
          <w:rFonts w:asciiTheme="minorHAnsi" w:hAnsiTheme="minorHAnsi" w:cstheme="minorHAnsi"/>
          <w:lang w:val="en-US"/>
        </w:rPr>
      </w:pPr>
      <w:r w:rsidRPr="00466154">
        <w:rPr>
          <w:rFonts w:asciiTheme="minorHAnsi" w:hAnsiTheme="minorHAnsi" w:cstheme="minorHAnsi"/>
          <w:lang w:val="en-US"/>
        </w:rPr>
        <w:t>The Offer compliance checklist matrix must be submitted by the Bidder as a separate document in accordance with compliance to all functional and non-functional requirements of the ToR, duly filled in with evidence and references for proper evaluation.</w:t>
      </w:r>
    </w:p>
    <w:p w14:paraId="64B4F4F6" w14:textId="77777777" w:rsidR="000B7C68" w:rsidRPr="00466154" w:rsidRDefault="000B7C68">
      <w:pPr>
        <w:rPr>
          <w:rFonts w:asciiTheme="minorHAnsi" w:hAnsiTheme="minorHAnsi" w:cstheme="minorHAnsi"/>
          <w:lang w:val="en-US"/>
        </w:rPr>
      </w:pPr>
    </w:p>
    <w:p w14:paraId="1D30AE89" w14:textId="356126E5" w:rsidR="000141A1" w:rsidRPr="00466154" w:rsidRDefault="000141A1" w:rsidP="000141A1">
      <w:pPr>
        <w:jc w:val="both"/>
        <w:rPr>
          <w:rFonts w:asciiTheme="minorHAnsi" w:hAnsiTheme="minorHAnsi" w:cstheme="minorHAnsi"/>
          <w:lang w:val="en-US"/>
        </w:rPr>
      </w:pPr>
      <w:r w:rsidRPr="000141A1">
        <w:rPr>
          <w:rFonts w:asciiTheme="minorHAnsi" w:hAnsiTheme="minorHAnsi" w:cstheme="minorHAnsi"/>
          <w:lang w:val="en-US"/>
        </w:rPr>
        <w:t>Any explanatory statement included in this Annex shall not modify, condition or reduce a mandatory requirement of the TOR. Where the Bidder indicates partial or non-compliance, the deviation shall be explicitly identified and will be assessed in accordance with the RFP evaluation and responsiveness requirements.</w:t>
      </w:r>
    </w:p>
    <w:p w14:paraId="0D266387"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1. D.1. Document Workflow — Issued documents, acts, dossier history</w:t>
      </w:r>
    </w:p>
    <w:p w14:paraId="14C4E393" w14:textId="77777777" w:rsidR="000B7C68" w:rsidRPr="00466154" w:rsidRDefault="00A2561B" w:rsidP="00AD1846">
      <w:pPr>
        <w:spacing w:after="80"/>
        <w:jc w:val="both"/>
        <w:rPr>
          <w:rFonts w:asciiTheme="minorHAnsi" w:hAnsiTheme="minorHAnsi" w:cstheme="minorHAnsi"/>
          <w:lang w:val="en-US"/>
        </w:rPr>
      </w:pPr>
      <w:r w:rsidRPr="00466154">
        <w:rPr>
          <w:rFonts w:asciiTheme="minorHAnsi" w:hAnsiTheme="minorHAnsi" w:cstheme="minorHAnsi"/>
          <w:b/>
          <w:bCs/>
          <w:lang w:val="en-US"/>
        </w:rPr>
        <w:t xml:space="preserve">Description: </w:t>
      </w:r>
      <w:r w:rsidRPr="00466154">
        <w:rPr>
          <w:rFonts w:asciiTheme="minorHAnsi" w:hAnsiTheme="minorHAnsi" w:cstheme="minorHAnsi"/>
          <w:lang w:val="en-US"/>
        </w:rPr>
        <w:t>The acts issued in SIDDCM (disability certificates, decisions, PIRIS, Conclusion with transport service, Certificate of loss of work capacity) are reflected in the «Disability» Module in eSocial per dossier, for strategic viewing by CNDDCM management and for consumption via API by other eSocial modules (interoperability with the "Case Management" information module, the "employment and unemployment insurance" information component and the "State Labour Inspectorate" information module). The data includes the full tracking of each stage and the change history. In addition, when a dossier is displayed, the information on whether the person benefits from transport-service compensation is also presented. The module does not display on the graphical interface the IDNP, surname and first name of the beneficiaries — they are identified through non-nominal identifiers (e.g. dossier number). Access to these documents is restricted exclusively to authorised CNDDCM users; the acts are transmitted to the other social services only upon request, through an online request-offer mechanism with acceptance by a CNDDCM user.</w:t>
      </w:r>
    </w:p>
    <w:p w14:paraId="605B3459"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b/>
          <w:bCs/>
          <w:lang w:val="en-US"/>
        </w:rPr>
        <w:t>Actors:</w:t>
      </w:r>
    </w:p>
    <w:p w14:paraId="25F43225" w14:textId="3DD5BDA9" w:rsidR="000B7C68" w:rsidRPr="00466154" w:rsidRDefault="00A2561B" w:rsidP="00B0316C">
      <w:pPr>
        <w:numPr>
          <w:ilvl w:val="0"/>
          <w:numId w:val="2"/>
        </w:numPr>
        <w:spacing w:after="40"/>
        <w:rPr>
          <w:rFonts w:asciiTheme="minorHAnsi" w:hAnsiTheme="minorHAnsi" w:cstheme="minorHAnsi"/>
          <w:lang w:val="en-US"/>
        </w:rPr>
      </w:pPr>
      <w:r w:rsidRPr="00466154">
        <w:rPr>
          <w:rFonts w:asciiTheme="minorHAnsi" w:hAnsiTheme="minorHAnsi" w:cstheme="minorHAnsi"/>
          <w:lang w:val="en-US"/>
        </w:rPr>
        <w:t>CNDDCM Manager (strategic viewing of documents per dossier)</w:t>
      </w:r>
    </w:p>
    <w:p w14:paraId="243479EE" w14:textId="50C8898F" w:rsidR="000B7C68" w:rsidRPr="00466154" w:rsidRDefault="00A2561B" w:rsidP="00B0316C">
      <w:pPr>
        <w:numPr>
          <w:ilvl w:val="0"/>
          <w:numId w:val="2"/>
        </w:numPr>
        <w:spacing w:after="40"/>
        <w:rPr>
          <w:rFonts w:asciiTheme="minorHAnsi" w:hAnsiTheme="minorHAnsi" w:cstheme="minorHAnsi"/>
          <w:lang w:val="en-US"/>
        </w:rPr>
      </w:pPr>
      <w:r w:rsidRPr="00466154">
        <w:rPr>
          <w:rFonts w:asciiTheme="minorHAnsi" w:hAnsiTheme="minorHAnsi" w:cstheme="minorHAnsi"/>
          <w:lang w:val="en-US"/>
        </w:rPr>
        <w:t>Other eSocial modules (consumption of document data via internal API, for interoperability)</w:t>
      </w:r>
    </w:p>
    <w:p w14:paraId="0C3653B0" w14:textId="4E087335" w:rsidR="000B7C68" w:rsidRPr="00466154" w:rsidRDefault="00A2561B" w:rsidP="00B0316C">
      <w:pPr>
        <w:numPr>
          <w:ilvl w:val="0"/>
          <w:numId w:val="2"/>
        </w:numPr>
        <w:spacing w:after="40"/>
        <w:rPr>
          <w:rFonts w:asciiTheme="minorHAnsi" w:hAnsiTheme="minorHAnsi" w:cstheme="minorHAnsi"/>
          <w:lang w:val="en-US"/>
        </w:rPr>
      </w:pPr>
      <w:r w:rsidRPr="00466154">
        <w:rPr>
          <w:rFonts w:asciiTheme="minorHAnsi" w:hAnsiTheme="minorHAnsi" w:cstheme="minorHAnsi"/>
          <w:lang w:val="en-US"/>
        </w:rPr>
        <w:t>eSocial Administrator (access configuration)</w:t>
      </w:r>
    </w:p>
    <w:p w14:paraId="1B355192" w14:textId="01396A88" w:rsidR="000B7C68" w:rsidRPr="00466154" w:rsidRDefault="00A2561B" w:rsidP="00B0316C">
      <w:pPr>
        <w:numPr>
          <w:ilvl w:val="0"/>
          <w:numId w:val="2"/>
        </w:numPr>
        <w:spacing w:after="40"/>
        <w:rPr>
          <w:rFonts w:asciiTheme="minorHAnsi" w:hAnsiTheme="minorHAnsi" w:cstheme="minorHAnsi"/>
          <w:lang w:val="en-US"/>
        </w:rPr>
      </w:pPr>
      <w:r w:rsidRPr="00466154">
        <w:rPr>
          <w:rFonts w:asciiTheme="minorHAnsi" w:hAnsiTheme="minorHAnsi" w:cstheme="minorHAnsi"/>
          <w:lang w:val="en-US"/>
        </w:rPr>
        <w:t>SIDDCM System (data source via API)</w:t>
      </w:r>
    </w:p>
    <w:p w14:paraId="6786FE37" w14:textId="77777777" w:rsidR="000B7C68" w:rsidRPr="00466154" w:rsidRDefault="000B7C68">
      <w:pPr>
        <w:rPr>
          <w:rFonts w:asciiTheme="minorHAnsi" w:hAnsiTheme="minorHAnsi" w:cstheme="minorHAnsi"/>
          <w:lang w:val="en-US"/>
        </w:rPr>
      </w:pPr>
    </w:p>
    <w:p w14:paraId="40D37C51"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60"/>
        <w:gridCol w:w="4147"/>
      </w:tblGrid>
      <w:tr w:rsidR="000B7C68" w:rsidRPr="00BC6E43" w14:paraId="7499CC5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C54FE54"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AD9A42"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603A33B" w14:textId="53DBF4EE" w:rsidR="000B7C68" w:rsidRPr="00466154" w:rsidRDefault="00CE703F">
            <w:pPr>
              <w:rPr>
                <w:rFonts w:asciiTheme="minorHAnsi" w:hAnsiTheme="minorHAnsi" w:cstheme="minorHAnsi"/>
                <w:lang w:val="en-US"/>
              </w:rPr>
            </w:pPr>
            <w:r w:rsidRPr="00CE703F">
              <w:rPr>
                <w:rFonts w:asciiTheme="minorHAnsi" w:hAnsiTheme="minorHAnsi" w:cstheme="minorHAnsi"/>
                <w:b/>
                <w:bCs/>
                <w:color w:val="232425"/>
                <w:lang w:val="en-US"/>
              </w:rPr>
              <w:t>Bidder compliance</w:t>
            </w:r>
            <w:r>
              <w:rPr>
                <w:rFonts w:asciiTheme="minorHAnsi" w:hAnsiTheme="minorHAnsi" w:cstheme="minorHAnsi"/>
                <w:b/>
                <w:bCs/>
                <w:color w:val="232425"/>
                <w:lang w:val="en-US"/>
              </w:rPr>
              <w:t xml:space="preserve"> and d</w:t>
            </w:r>
            <w:r w:rsidR="00A2561B" w:rsidRPr="00466154">
              <w:rPr>
                <w:rFonts w:asciiTheme="minorHAnsi" w:hAnsiTheme="minorHAnsi" w:cstheme="minorHAnsi"/>
                <w:b/>
                <w:bCs/>
                <w:color w:val="232425"/>
                <w:lang w:val="en-US"/>
              </w:rPr>
              <w:t>escriptions and references of the proposed solution meeting the requirements (including reference to the relevant pages from the proposal)</w:t>
            </w:r>
          </w:p>
        </w:tc>
      </w:tr>
      <w:tr w:rsidR="000B7C68" w:rsidRPr="00BC6E43" w14:paraId="401BB71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40675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0C950B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As a CNDDCM manager, I can view the list of acts issued per dossier (disability certificates, decisions, PIRIS, etc).</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6297935" w14:textId="77777777" w:rsidR="000B7C68" w:rsidRPr="00466154" w:rsidRDefault="000B7C68">
            <w:pPr>
              <w:rPr>
                <w:rFonts w:asciiTheme="minorHAnsi" w:hAnsiTheme="minorHAnsi" w:cstheme="minorHAnsi"/>
                <w:lang w:val="en-US"/>
              </w:rPr>
            </w:pPr>
          </w:p>
        </w:tc>
      </w:tr>
      <w:tr w:rsidR="000B7C68" w:rsidRPr="00BC6E43" w14:paraId="4D7CDC0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24C456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0E410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 can view the details of an individual act (type, issue date, signing date, disability grade for certificates) and can download the PDF of the signed act through a temporary secured URL.</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4E26D04" w14:textId="77777777" w:rsidR="000B7C68" w:rsidRPr="00466154" w:rsidRDefault="000B7C68">
            <w:pPr>
              <w:rPr>
                <w:rFonts w:asciiTheme="minorHAnsi" w:hAnsiTheme="minorHAnsi" w:cstheme="minorHAnsi"/>
                <w:lang w:val="en-US"/>
              </w:rPr>
            </w:pPr>
          </w:p>
        </w:tc>
      </w:tr>
      <w:tr w:rsidR="000B7C68" w:rsidRPr="00BC6E43" w14:paraId="3D9FBB4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A123E3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8E9312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 can view the complete history of a dossier's transitions (stages completed, dates, responsible CNDDCM users).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5104E7B" w14:textId="77777777" w:rsidR="000B7C68" w:rsidRPr="00466154" w:rsidRDefault="000B7C68">
            <w:pPr>
              <w:rPr>
                <w:rFonts w:asciiTheme="minorHAnsi" w:hAnsiTheme="minorHAnsi" w:cstheme="minorHAnsi"/>
                <w:lang w:val="en-US"/>
              </w:rPr>
            </w:pPr>
          </w:p>
        </w:tc>
      </w:tr>
      <w:tr w:rsidR="000B7C68" w:rsidRPr="00BC6E43" w14:paraId="3D6FB1C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E11AB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DC9C81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module displays exclusively the documents that have been issued and </w:t>
            </w:r>
            <w:r w:rsidRPr="00466154">
              <w:rPr>
                <w:rFonts w:asciiTheme="minorHAnsi" w:hAnsiTheme="minorHAnsi" w:cstheme="minorHAnsi"/>
                <w:color w:val="232425"/>
                <w:lang w:val="en-US"/>
              </w:rPr>
              <w:lastRenderedPageBreak/>
              <w:t>signed in SIDDCM. Documents under preparation, unsigned or cancelled are not visible in eSocial — the module reflects only the final acts, with legal force, retrieved from SIDDCM.</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0E5215" w14:textId="77777777" w:rsidR="000B7C68" w:rsidRPr="00466154" w:rsidRDefault="000B7C68">
            <w:pPr>
              <w:rPr>
                <w:rFonts w:asciiTheme="minorHAnsi" w:hAnsiTheme="minorHAnsi" w:cstheme="minorHAnsi"/>
                <w:lang w:val="en-US"/>
              </w:rPr>
            </w:pPr>
          </w:p>
        </w:tc>
      </w:tr>
      <w:tr w:rsidR="000B7C68" w:rsidRPr="00BC6E43" w14:paraId="3F1D4491"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1047B2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3F49EA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 can search and filter dossiers by: dossier number, current stage, document status, period, CNDDCM territorial subdivision.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76EADE" w14:textId="77777777" w:rsidR="000B7C68" w:rsidRPr="00466154" w:rsidRDefault="000B7C68">
            <w:pPr>
              <w:rPr>
                <w:rFonts w:asciiTheme="minorHAnsi" w:hAnsiTheme="minorHAnsi" w:cstheme="minorHAnsi"/>
                <w:lang w:val="en-US"/>
              </w:rPr>
            </w:pPr>
          </w:p>
        </w:tc>
      </w:tr>
      <w:tr w:rsidR="000B7C68" w:rsidRPr="00BC6E43" w14:paraId="21C5AC4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0DC3EE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C66D22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document data displayed in the module is synchronised with SIDDCM with a maximum delay of 1 day. This applies to issued acts and dossier history only; dossier state data feeding the Dashboard (D.2) and the risk detectors (D.4) is synchronised in near real time in accordance with FRQ013 and NFRQ-02.</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F99FE83" w14:textId="77777777" w:rsidR="000B7C68" w:rsidRPr="00466154" w:rsidRDefault="000B7C68">
            <w:pPr>
              <w:rPr>
                <w:rFonts w:asciiTheme="minorHAnsi" w:hAnsiTheme="minorHAnsi" w:cstheme="minorHAnsi"/>
                <w:lang w:val="en-US"/>
              </w:rPr>
            </w:pPr>
          </w:p>
        </w:tc>
      </w:tr>
      <w:tr w:rsidR="000B7C68" w:rsidRPr="00BC6E43" w14:paraId="2B2D3D7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6FCF1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768FD1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For re-issued acts (e.g. a certificate re-issued after amending the report in accordance with C.5 SIDDCM), the module displays the version history per individual act: the current version, the previous versions with the issue date and the reason for re-issuance. The CNDDCM manager can compare the versions to track the changes.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1C19991" w14:textId="77777777" w:rsidR="000B7C68" w:rsidRPr="00466154" w:rsidRDefault="000B7C68">
            <w:pPr>
              <w:rPr>
                <w:rFonts w:asciiTheme="minorHAnsi" w:hAnsiTheme="minorHAnsi" w:cstheme="minorHAnsi"/>
                <w:lang w:val="en-US"/>
              </w:rPr>
            </w:pPr>
          </w:p>
        </w:tc>
      </w:tr>
      <w:tr w:rsidR="000B7C68" w:rsidRPr="00BC6E43" w14:paraId="44D3734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19B1C4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699804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Each disability certificate displayed in the list of acts (FRQ001) contains an automatically updated visual validity badge: «Valid» (green), «Expires in X days» (yellow, for certificates with a validity term of fewer than 60 days remaining), «Expired» (red). The badge is calculated based on the certificate's expiry date relative to the current date.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9DBEB02" w14:textId="77777777" w:rsidR="000B7C68" w:rsidRPr="00466154" w:rsidRDefault="000B7C68">
            <w:pPr>
              <w:rPr>
                <w:rFonts w:asciiTheme="minorHAnsi" w:hAnsiTheme="minorHAnsi" w:cstheme="minorHAnsi"/>
                <w:lang w:val="en-US"/>
              </w:rPr>
            </w:pPr>
          </w:p>
        </w:tc>
      </w:tr>
      <w:tr w:rsidR="000B7C68" w:rsidRPr="00BC6E43" w14:paraId="2D174AE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FA7CE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FRQ009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968B6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When a dossier is displayed, the module shows the information on whether the person benefits from transport-service compensation, as a visual indicator retrieved via API («Benefits from transport compensation» / «Does not benefit from transport compensation»).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C6EAE09" w14:textId="77777777" w:rsidR="000B7C68" w:rsidRPr="00466154" w:rsidRDefault="000B7C68">
            <w:pPr>
              <w:rPr>
                <w:rFonts w:asciiTheme="minorHAnsi" w:hAnsiTheme="minorHAnsi" w:cstheme="minorHAnsi"/>
                <w:lang w:val="en-US"/>
              </w:rPr>
            </w:pPr>
          </w:p>
        </w:tc>
      </w:tr>
      <w:tr w:rsidR="000B7C68" w:rsidRPr="00BC6E43" w14:paraId="3E0E189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1A1BCF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4DB0DE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module does not display on the graphical user interface the IDNP, surname and first name of the beneficiaries. Beneficiaries are identified in the interface exclusively through non-nominal identifiers (e.g. dossier number). The IDNP may be used </w:t>
            </w:r>
            <w:r w:rsidRPr="00466154">
              <w:rPr>
                <w:rFonts w:asciiTheme="minorHAnsi" w:hAnsiTheme="minorHAnsi" w:cstheme="minorHAnsi"/>
                <w:color w:val="232425"/>
                <w:lang w:val="en-US"/>
              </w:rPr>
              <w:lastRenderedPageBreak/>
              <w:t>as a search criterion entered by the authorised user, but it is not shown among the displayed results; personal identification data is transmitted only through the interoperability API in accordance with the data-minimisation principle.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2B1E795" w14:textId="77777777" w:rsidR="000B7C68" w:rsidRPr="00466154" w:rsidRDefault="000B7C68">
            <w:pPr>
              <w:rPr>
                <w:rFonts w:asciiTheme="minorHAnsi" w:hAnsiTheme="minorHAnsi" w:cstheme="minorHAnsi"/>
                <w:lang w:val="en-US"/>
              </w:rPr>
            </w:pPr>
          </w:p>
        </w:tc>
      </w:tr>
      <w:tr w:rsidR="000B7C68" w:rsidRPr="00BC6E43" w14:paraId="2FBE445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DD2546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8FD2E2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Access to the documents and acts produced by CNDDCM (disability certificates, decisions, PIRIS, conclusions) is restricted exclusively to authorised CNDDCM users. No other user category and no other eSocial module has direct access to these documents through the interface.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DFE76E" w14:textId="77777777" w:rsidR="000B7C68" w:rsidRPr="00466154" w:rsidRDefault="000B7C68">
            <w:pPr>
              <w:rPr>
                <w:rFonts w:asciiTheme="minorHAnsi" w:hAnsiTheme="minorHAnsi" w:cstheme="minorHAnsi"/>
                <w:lang w:val="en-US"/>
              </w:rPr>
            </w:pPr>
          </w:p>
        </w:tc>
      </w:tr>
      <w:tr w:rsidR="000B7C68" w:rsidRPr="00BC6E43" w14:paraId="16613B6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14FE41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0ED37B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On request, the documents produced by CNDDCM are transmitted to the other social services integrated in eSocial exclusively through an online request-offer mechanism: the requesting service submits a request for a given applicant, and the documents are provided in PDF format only upon the acceptance of that request by an authorised CNDDCM user (as detailed in D.3).</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77E6123" w14:textId="77777777" w:rsidR="000B7C68" w:rsidRPr="00466154" w:rsidRDefault="000B7C68">
            <w:pPr>
              <w:rPr>
                <w:rFonts w:asciiTheme="minorHAnsi" w:hAnsiTheme="minorHAnsi" w:cstheme="minorHAnsi"/>
                <w:lang w:val="en-US"/>
              </w:rPr>
            </w:pPr>
          </w:p>
        </w:tc>
      </w:tr>
    </w:tbl>
    <w:p w14:paraId="2B30C765" w14:textId="77777777" w:rsidR="000B7C68" w:rsidRPr="00466154" w:rsidRDefault="000B7C68">
      <w:pPr>
        <w:rPr>
          <w:rFonts w:asciiTheme="minorHAnsi" w:hAnsiTheme="minorHAnsi" w:cstheme="minorHAnsi"/>
          <w:lang w:val="en-US"/>
        </w:rPr>
      </w:pPr>
    </w:p>
    <w:p w14:paraId="095E3387"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2. D.2. Management Dashboard</w:t>
      </w:r>
    </w:p>
    <w:p w14:paraId="7DEB809B" w14:textId="77777777" w:rsidR="000B7C68" w:rsidRPr="00466154" w:rsidRDefault="00A2561B" w:rsidP="00B0316C">
      <w:pPr>
        <w:spacing w:after="80"/>
        <w:jc w:val="both"/>
        <w:rPr>
          <w:rFonts w:asciiTheme="minorHAnsi" w:hAnsiTheme="minorHAnsi" w:cstheme="minorHAnsi"/>
          <w:lang w:val="en-US"/>
        </w:rPr>
      </w:pPr>
      <w:r w:rsidRPr="00466154">
        <w:rPr>
          <w:rFonts w:asciiTheme="minorHAnsi" w:hAnsiTheme="minorHAnsi" w:cstheme="minorHAnsi"/>
          <w:b/>
          <w:bCs/>
          <w:lang w:val="en-US"/>
        </w:rPr>
        <w:t xml:space="preserve">Description: </w:t>
      </w:r>
      <w:r w:rsidRPr="00466154">
        <w:rPr>
          <w:rFonts w:asciiTheme="minorHAnsi" w:hAnsiTheme="minorHAnsi" w:cstheme="minorHAnsi"/>
          <w:lang w:val="en-US"/>
        </w:rPr>
        <w:t>The management dashboard is intended exclusively for management and provides a strategic panoramic view over the volume and status of all dossiers in SIDDCM, at national level and per CNDDCM territorial subdivision, updated in real time. It displays how many dossiers are active, which are overdue, the performance of case managers and compliance with legal deadlines — all in a single interface, without accessing SIDDCM directly. CNDDCM operational users have their own Administrator Dashboard in SIDDCM (C.6.7) for operational management.</w:t>
      </w:r>
    </w:p>
    <w:p w14:paraId="4EB1ADD9"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b/>
          <w:bCs/>
          <w:lang w:val="en-US"/>
        </w:rPr>
        <w:t>Actors:</w:t>
      </w:r>
    </w:p>
    <w:p w14:paraId="11673B45" w14:textId="58E151F8" w:rsidR="000B7C68" w:rsidRPr="00466154" w:rsidRDefault="00A2561B" w:rsidP="00B0316C">
      <w:pPr>
        <w:numPr>
          <w:ilvl w:val="0"/>
          <w:numId w:val="3"/>
        </w:numPr>
        <w:spacing w:after="40"/>
        <w:rPr>
          <w:rFonts w:asciiTheme="minorHAnsi" w:hAnsiTheme="minorHAnsi" w:cstheme="minorHAnsi"/>
          <w:lang w:val="en-US"/>
        </w:rPr>
      </w:pPr>
      <w:r w:rsidRPr="00466154">
        <w:rPr>
          <w:rFonts w:asciiTheme="minorHAnsi" w:hAnsiTheme="minorHAnsi" w:cstheme="minorHAnsi"/>
          <w:lang w:val="en-US"/>
        </w:rPr>
        <w:t>CNDDCM Manager (strategic national viewing and per CNDDCM territorial subdivision)</w:t>
      </w:r>
    </w:p>
    <w:p w14:paraId="40598CF3" w14:textId="1AD5A575" w:rsidR="000B7C68" w:rsidRPr="00466154" w:rsidRDefault="00A2561B" w:rsidP="00B0316C">
      <w:pPr>
        <w:numPr>
          <w:ilvl w:val="0"/>
          <w:numId w:val="3"/>
        </w:numPr>
        <w:spacing w:after="40"/>
        <w:rPr>
          <w:rFonts w:asciiTheme="minorHAnsi" w:hAnsiTheme="minorHAnsi" w:cstheme="minorHAnsi"/>
          <w:lang w:val="en-US"/>
        </w:rPr>
      </w:pPr>
      <w:r w:rsidRPr="00466154">
        <w:rPr>
          <w:rFonts w:asciiTheme="minorHAnsi" w:hAnsiTheme="minorHAnsi" w:cstheme="minorHAnsi"/>
          <w:lang w:val="en-US"/>
        </w:rPr>
        <w:t>eSocial Administrator (dashboard configuration, alert thresholds)</w:t>
      </w:r>
    </w:p>
    <w:p w14:paraId="468119AC" w14:textId="77777777" w:rsidR="000B7C68" w:rsidRPr="00466154" w:rsidRDefault="000B7C68">
      <w:pPr>
        <w:rPr>
          <w:rFonts w:asciiTheme="minorHAnsi" w:hAnsiTheme="minorHAnsi" w:cstheme="minorHAnsi"/>
          <w:lang w:val="en-US"/>
        </w:rPr>
      </w:pPr>
    </w:p>
    <w:p w14:paraId="61C2BBB1"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846"/>
        <w:gridCol w:w="4061"/>
      </w:tblGrid>
      <w:tr w:rsidR="000B7C68" w:rsidRPr="00AD1846" w14:paraId="16863ED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A757D6"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CE15ABF"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C633F75"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60302270"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24FDE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2CFA7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dashboard updates automatically without reloading the page, with a maximum delay of 60 seconds from the current state in SIDDCM, via WebSocket or Server-Sent Events.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59214AD" w14:textId="77777777" w:rsidR="000B7C68" w:rsidRPr="00466154" w:rsidRDefault="000B7C68">
            <w:pPr>
              <w:rPr>
                <w:rFonts w:asciiTheme="minorHAnsi" w:hAnsiTheme="minorHAnsi" w:cstheme="minorHAnsi"/>
                <w:lang w:val="en-US"/>
              </w:rPr>
            </w:pPr>
          </w:p>
        </w:tc>
      </w:tr>
      <w:tr w:rsidR="000B7C68" w:rsidRPr="00AD1846" w14:paraId="5F04885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1A60A9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FRQ014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9F2006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As a CNDDCM manager, I see a consolidated national view with all the indicators from D.2.3 aggregated at country level, grouped into categories: Summary, Trends, Geographic Distribution, Age Distribution, Gender Distribution, Integrity.</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4064150" w14:textId="77777777" w:rsidR="000B7C68" w:rsidRPr="00466154" w:rsidRDefault="000B7C68">
            <w:pPr>
              <w:rPr>
                <w:rFonts w:asciiTheme="minorHAnsi" w:hAnsiTheme="minorHAnsi" w:cstheme="minorHAnsi"/>
                <w:lang w:val="en-US"/>
              </w:rPr>
            </w:pPr>
          </w:p>
        </w:tc>
      </w:tr>
      <w:tr w:rsidR="000B7C68" w:rsidRPr="00AD1846" w14:paraId="277E8B0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EFF34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55046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As an eSocial administrator, I can configure the dashboard access permissions — exclusively for the authorised CNDDCM roles.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B967E78" w14:textId="77777777" w:rsidR="000B7C68" w:rsidRPr="00466154" w:rsidRDefault="000B7C68">
            <w:pPr>
              <w:rPr>
                <w:rFonts w:asciiTheme="minorHAnsi" w:hAnsiTheme="minorHAnsi" w:cstheme="minorHAnsi"/>
                <w:lang w:val="en-US"/>
              </w:rPr>
            </w:pPr>
          </w:p>
        </w:tc>
      </w:tr>
      <w:tr w:rsidR="000B7C68" w:rsidRPr="00AD1846" w14:paraId="31029F8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A83F5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D91F3F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KPI panel displays the indicators from the D.2.4 catalogue: KPI Cards for K.V (volume), K.P (operational performance), plus active, expired, blocked, undistributed dossiers, distribution per stage — updated in real time.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349605E" w14:textId="77777777" w:rsidR="000B7C68" w:rsidRPr="00466154" w:rsidRDefault="000B7C68">
            <w:pPr>
              <w:rPr>
                <w:rFonts w:asciiTheme="minorHAnsi" w:hAnsiTheme="minorHAnsi" w:cstheme="minorHAnsi"/>
                <w:lang w:val="en-US"/>
              </w:rPr>
            </w:pPr>
          </w:p>
        </w:tc>
      </w:tr>
      <w:tr w:rsidR="000B7C68" w:rsidRPr="00AD1846" w14:paraId="795F93F0"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CAE224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651B4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«Status per Territorial Subdivision» panel displays for each subdivision: active, on-time, expired, blocked, undistributed dossiers and users active on the current day.</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4D3B8A5" w14:textId="77777777" w:rsidR="000B7C68" w:rsidRPr="00466154" w:rsidRDefault="000B7C68">
            <w:pPr>
              <w:rPr>
                <w:rFonts w:asciiTheme="minorHAnsi" w:hAnsiTheme="minorHAnsi" w:cstheme="minorHAnsi"/>
                <w:lang w:val="en-US"/>
              </w:rPr>
            </w:pPr>
          </w:p>
        </w:tc>
      </w:tr>
      <w:tr w:rsidR="000B7C68" w:rsidRPr="00AD1846" w14:paraId="0AEE6CD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2BB641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9FB6A3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«Urgent dossiers» panel lists in real time the expired, blocked and long-pending dossiers, with all the fields defined in D.2.3.</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D27CCF3" w14:textId="77777777" w:rsidR="000B7C68" w:rsidRPr="00466154" w:rsidRDefault="000B7C68">
            <w:pPr>
              <w:rPr>
                <w:rFonts w:asciiTheme="minorHAnsi" w:hAnsiTheme="minorHAnsi" w:cstheme="minorHAnsi"/>
                <w:lang w:val="en-US"/>
              </w:rPr>
            </w:pPr>
          </w:p>
        </w:tc>
      </w:tr>
      <w:tr w:rsidR="000B7C68" w:rsidRPr="00AD1846" w14:paraId="3F2EBDD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7D2DA9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FRQ019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F187BD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«User Activity» panel displays daily activity, users inactive on their dossiers and unresolved blocked dossiers.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953CEBC" w14:textId="77777777" w:rsidR="000B7C68" w:rsidRPr="00466154" w:rsidRDefault="000B7C68">
            <w:pPr>
              <w:rPr>
                <w:rFonts w:asciiTheme="minorHAnsi" w:hAnsiTheme="minorHAnsi" w:cstheme="minorHAnsi"/>
                <w:lang w:val="en-US"/>
              </w:rPr>
            </w:pPr>
          </w:p>
        </w:tc>
      </w:tr>
      <w:tr w:rsidR="000B7C68" w:rsidRPr="00AD1846" w14:paraId="78371B2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F36B0A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0231F8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«Trends» panel displays the evolution over time of the key performance indicators through six interactive analytical charts: median processing time (days), SLA-timely assessment rate (%), distribution by disability grades (stacked bar severity levels), top 10 ICD-10 diagnoses (horizontal bar), rate of electronic referrals through the portal (%) and distribution of dossiers by procedural stages in the current month (pie chart). The analysis period is selected globally from the 7-day / 30-day / 90-day / 12-month toggle bar; the static charts (Top ICD-10, stage distribution) are not affected by the selector.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E7D4E72" w14:textId="77777777" w:rsidR="000B7C68" w:rsidRPr="00466154" w:rsidRDefault="000B7C68">
            <w:pPr>
              <w:rPr>
                <w:rFonts w:asciiTheme="minorHAnsi" w:hAnsiTheme="minorHAnsi" w:cstheme="minorHAnsi"/>
                <w:lang w:val="en-US"/>
              </w:rPr>
            </w:pPr>
          </w:p>
        </w:tc>
      </w:tr>
      <w:tr w:rsidR="000B7C68" w:rsidRPr="00AD1846" w14:paraId="55DB124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51928F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45735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On clicking any element in the dashboard (dossier count, table row, chart segment), the user is automatically </w:t>
            </w:r>
            <w:r w:rsidRPr="00466154">
              <w:rPr>
                <w:rFonts w:asciiTheme="minorHAnsi" w:hAnsiTheme="minorHAnsi" w:cstheme="minorHAnsi"/>
                <w:color w:val="232425"/>
                <w:lang w:val="en-US"/>
              </w:rPr>
              <w:lastRenderedPageBreak/>
              <w:t>redirected to the corresponding filtered list of dossiers.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0674BFD" w14:textId="77777777" w:rsidR="000B7C68" w:rsidRPr="00466154" w:rsidRDefault="000B7C68">
            <w:pPr>
              <w:rPr>
                <w:rFonts w:asciiTheme="minorHAnsi" w:hAnsiTheme="minorHAnsi" w:cstheme="minorHAnsi"/>
                <w:lang w:val="en-US"/>
              </w:rPr>
            </w:pPr>
          </w:p>
        </w:tc>
      </w:tr>
      <w:tr w:rsidR="000B7C68" w:rsidRPr="00AD1846" w14:paraId="58529A6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05856A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80114F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«Geographic Distribution» panel displays the territorial distribution of disability dossiers by grade (Severe, Accentuated, Moderate) at district level, through four complementary sections: (1) an interactive Leaflet map with proportional circles coloured by the predominant grade and a detailed tooltip on click; (2) a Top 10 districts table by prevalence (dossiers / 1000 inhabitants) with stacked mini-bars per grade and a national donut in a side panel; (3) a horizontal stacked bar chart for the top 15 districts by total number of dossiers, alongside a prevalence ‰ chart with a reference line at the national average; (4) regional profile cards (North, Centre, South, Gagauzia ATU, Chisinau Municipality) with progress bars per grade and regional prevalence. The KPI band in the header displays the national totals for each grade with percentage and the national prevalence indicator computed against the district population. The «Age Distribution» panel displays the distribution of disability dossiers by grade (Severe, Accentuated, Moderate) against five age groups (0–17, 18–39, 40–59, 60–74, 75+ years), through four sections: (1) a KPI band in the header with the national totals per grade and the national prevalence ‰; (2) a row of cards per age group, each with total dossiers, prevalence ‰, a visual stacked bar and the numerical breakdown by grade; (3) two side-by-side charts — absolute stacked bars (volume per group) and 100% stacked bars (the percentage composition of grades, highlighting how the mix changes with age); (4) a combo chart of prevalence ‰ (coloured bars per group) overlaid with the severity index % Severe (line on the secondary axis), alongside a detailed table with absolute values, percentages, severity index and prevalence per group with a totalling row.</w:t>
            </w:r>
          </w:p>
          <w:p w14:paraId="0C8F235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«Gender Distribution» panel displays the comparative Female / Male analysis of disability dossiers by grade </w:t>
            </w:r>
            <w:r w:rsidRPr="00466154">
              <w:rPr>
                <w:rFonts w:asciiTheme="minorHAnsi" w:hAnsiTheme="minorHAnsi" w:cstheme="minorHAnsi"/>
                <w:color w:val="232425"/>
                <w:lang w:val="en-US"/>
              </w:rPr>
              <w:lastRenderedPageBreak/>
              <w:t>and age group, through five sections: (1) a KPI band in the header with the total dossiers per gender, prevalence ‰ against the population, the F/M ratio and the approval gap (pp) between genders; (2) two side-by-side donuts (the distribution of severe/accentuated/moderate for Female and Male) plus a grouped bar chart comparing the absolute values per grade between genders; (3) a grid of gender-equity cards with F vs. M progress bars for six indicators — approval rate, median processing time, SLA met, refusal rate, prevalence ‰ and % Severe — each with a coloured verdict (ok / warning / alert); (4) age-group distribution charts: grouped bars total F+M per group, 100% stacked bars by grade separately for Female and separately for Male, plus an urban/rural combo chart with volume bars and approval-rate lines on the secondary axis; (5) a full table with the breakdown by grade × gender × age (severe/accentuated/moderate per Female and Male, total and % Female), with a national totalling row.</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4AF2D4" w14:textId="77777777" w:rsidR="000B7C68" w:rsidRPr="00466154" w:rsidRDefault="000B7C68">
            <w:pPr>
              <w:rPr>
                <w:rFonts w:asciiTheme="minorHAnsi" w:hAnsiTheme="minorHAnsi" w:cstheme="minorHAnsi"/>
                <w:lang w:val="en-US"/>
              </w:rPr>
            </w:pPr>
          </w:p>
        </w:tc>
      </w:tr>
      <w:tr w:rsidR="000B7C68" w:rsidRPr="00AD1846" w14:paraId="10ADE2B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3F9ACF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C6D7A3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«Integrity» panel displays the monitoring of the anomaly-detection and compliance system for the disability assessment process, through five sections: (1) a header with the overall accuracy score (%) and the alert-resolution rate against the 90% target, plus a row of six KPIs — total alerts, new alerts, acknowledged, resolved, false positive and average resolution time (days) with the delta against the previous month; (2) three side-by-side charts — a donut of alert distribution per detector type, stacked bars per severity level (Critical / High / Medium / Low) broken down by status (New / Acknowledged / Resolved / False +), and horizontal bars with the average resolution time per detector; (3) a detector-performance panel with four anomaly detectors (Decision Pattern, Velocity, Rejection Rate, Re-Examination), each with the description of the triggering rule, the accuracy % with traffic-light colouring and progress </w:t>
            </w:r>
            <w:r w:rsidRPr="00466154">
              <w:rPr>
                <w:rFonts w:asciiTheme="minorHAnsi" w:hAnsiTheme="minorHAnsi" w:cstheme="minorHAnsi"/>
                <w:color w:val="232425"/>
                <w:lang w:val="en-US"/>
              </w:rPr>
              <w:lastRenderedPageBreak/>
              <w:t>bars for total / confirmed / false positive / resolved; (4) a recent-alerts feed with the lateral coloured severity bar, detector type, dossier number, description, timestamp and status chip (New / Acknowledged / Resolved / False +); (5) a monthly global-accuracy trend chart for 2026 against the 90% target line.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EF74F67" w14:textId="77777777" w:rsidR="000B7C68" w:rsidRPr="00466154" w:rsidRDefault="000B7C68">
            <w:pPr>
              <w:rPr>
                <w:rFonts w:asciiTheme="minorHAnsi" w:hAnsiTheme="minorHAnsi" w:cstheme="minorHAnsi"/>
                <w:lang w:val="en-US"/>
              </w:rPr>
            </w:pPr>
          </w:p>
        </w:tc>
      </w:tr>
      <w:tr w:rsidR="000B7C68" w:rsidRPr="00AD1846" w14:paraId="43DEEDD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9DF0DB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D1F49F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On clicking any KPI value in the dashboard (e.g. «143 expired dossiers», «87% SLA compliance», «K.V.4 grade II: 1,240 beneficiaries»), the manager is automatically redirected to the filtered list of dossiers or beneficiaries that make up that value, with the ability to navigate and drill down per individual dossier.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465E3BF" w14:textId="77777777" w:rsidR="000B7C68" w:rsidRPr="00466154" w:rsidRDefault="000B7C68">
            <w:pPr>
              <w:rPr>
                <w:rFonts w:asciiTheme="minorHAnsi" w:hAnsiTheme="minorHAnsi" w:cstheme="minorHAnsi"/>
                <w:lang w:val="en-US"/>
              </w:rPr>
            </w:pPr>
          </w:p>
        </w:tc>
      </w:tr>
    </w:tbl>
    <w:p w14:paraId="5A56B6E1" w14:textId="77777777" w:rsidR="000B7C68" w:rsidRPr="00466154" w:rsidRDefault="000B7C68">
      <w:pPr>
        <w:rPr>
          <w:rFonts w:asciiTheme="minorHAnsi" w:hAnsiTheme="minorHAnsi" w:cstheme="minorHAnsi"/>
          <w:lang w:val="en-US"/>
        </w:rPr>
      </w:pPr>
    </w:p>
    <w:p w14:paraId="4BB2BFE9"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3. D.3. Interoperability of the "Disability" information module</w:t>
      </w:r>
    </w:p>
    <w:p w14:paraId="2379363F"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 xml:space="preserve">Description: </w:t>
      </w:r>
      <w:r w:rsidRPr="00466154">
        <w:rPr>
          <w:rFonts w:asciiTheme="minorHAnsi" w:hAnsiTheme="minorHAnsi" w:cstheme="minorHAnsi"/>
          <w:lang w:val="en-US"/>
        </w:rPr>
        <w:t>Within the "eSocial" Integrated Information System, the "Disability" information module will carry out bidirectional data exchange with the "Case Management", "Employment and Unemployment Insurance" and "State Labour Inspectorate" information components. Interoperability will be implemented through web services (the data exchange will take place through the person's IDNP code, API) and will allow the consumption, exposure and re-exposure of the data necessary for managing the beneficiary's dossier, the process of determining disability and work capacity, the elaboration and monitoring of the PIRIS, as well as the monitoring of social and professional inclusion measures.</w:t>
      </w:r>
    </w:p>
    <w:p w14:paraId="7C22D83D"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b/>
          <w:bCs/>
          <w:lang w:val="en-US"/>
        </w:rPr>
        <w:t>Actors:</w:t>
      </w:r>
    </w:p>
    <w:p w14:paraId="5FCE95B1" w14:textId="7CC5526F" w:rsidR="000B7C68" w:rsidRPr="00466154" w:rsidRDefault="00A2561B" w:rsidP="00B0316C">
      <w:pPr>
        <w:numPr>
          <w:ilvl w:val="0"/>
          <w:numId w:val="4"/>
        </w:numPr>
        <w:spacing w:after="40"/>
        <w:rPr>
          <w:rFonts w:asciiTheme="minorHAnsi" w:hAnsiTheme="minorHAnsi" w:cstheme="minorHAnsi"/>
          <w:lang w:val="en-US"/>
        </w:rPr>
      </w:pPr>
      <w:r w:rsidRPr="00466154">
        <w:rPr>
          <w:rFonts w:asciiTheme="minorHAnsi" w:hAnsiTheme="minorHAnsi" w:cstheme="minorHAnsi"/>
          <w:lang w:val="en-US"/>
        </w:rPr>
        <w:t>Other eSocial modules (ANOFM — employment measures; ISM — labour inspection; social services, social aid)</w:t>
      </w:r>
    </w:p>
    <w:p w14:paraId="1351991F" w14:textId="2C403609" w:rsidR="000B7C68" w:rsidRPr="00466154" w:rsidRDefault="00A2561B" w:rsidP="00B0316C">
      <w:pPr>
        <w:numPr>
          <w:ilvl w:val="0"/>
          <w:numId w:val="4"/>
        </w:numPr>
        <w:spacing w:after="40"/>
        <w:rPr>
          <w:rFonts w:asciiTheme="minorHAnsi" w:hAnsiTheme="minorHAnsi" w:cstheme="minorHAnsi"/>
          <w:lang w:val="en-US"/>
        </w:rPr>
      </w:pPr>
      <w:r w:rsidRPr="00466154">
        <w:rPr>
          <w:rFonts w:asciiTheme="minorHAnsi" w:hAnsiTheme="minorHAnsi" w:cstheme="minorHAnsi"/>
          <w:lang w:val="en-US"/>
        </w:rPr>
        <w:t>SIDDCM (consumer of the exposed disability data and of the re-exposed ANOFM/ISM data)</w:t>
      </w:r>
    </w:p>
    <w:p w14:paraId="3C6BEA5E" w14:textId="7B618D59" w:rsidR="000B7C68" w:rsidRPr="00466154" w:rsidRDefault="00A2561B" w:rsidP="00B0316C">
      <w:pPr>
        <w:numPr>
          <w:ilvl w:val="0"/>
          <w:numId w:val="4"/>
        </w:numPr>
        <w:spacing w:after="40"/>
        <w:rPr>
          <w:rFonts w:asciiTheme="minorHAnsi" w:hAnsiTheme="minorHAnsi" w:cstheme="minorHAnsi"/>
          <w:lang w:val="en-US"/>
        </w:rPr>
      </w:pPr>
      <w:r w:rsidRPr="00466154">
        <w:rPr>
          <w:rFonts w:asciiTheme="minorHAnsi" w:hAnsiTheme="minorHAnsi" w:cstheme="minorHAnsi"/>
          <w:lang w:val="en-US"/>
        </w:rPr>
        <w:t>eSocial case manager (cross-module user)</w:t>
      </w:r>
    </w:p>
    <w:p w14:paraId="130AE328" w14:textId="74A8A69E" w:rsidR="000B7C68" w:rsidRPr="00466154" w:rsidRDefault="00A2561B" w:rsidP="00B0316C">
      <w:pPr>
        <w:numPr>
          <w:ilvl w:val="0"/>
          <w:numId w:val="4"/>
        </w:numPr>
        <w:spacing w:after="40"/>
        <w:rPr>
          <w:rFonts w:asciiTheme="minorHAnsi" w:hAnsiTheme="minorHAnsi" w:cstheme="minorHAnsi"/>
          <w:lang w:val="en-US"/>
        </w:rPr>
      </w:pPr>
      <w:r w:rsidRPr="00466154">
        <w:rPr>
          <w:rFonts w:asciiTheme="minorHAnsi" w:hAnsiTheme="minorHAnsi" w:cstheme="minorHAnsi"/>
          <w:lang w:val="en-US"/>
        </w:rPr>
        <w:t>eSocial Administrator (interoperability configuration)</w:t>
      </w:r>
    </w:p>
    <w:p w14:paraId="23B92231" w14:textId="5F002A8C" w:rsidR="000B7C68" w:rsidRPr="00466154" w:rsidRDefault="00A2561B" w:rsidP="00B0316C">
      <w:pPr>
        <w:numPr>
          <w:ilvl w:val="0"/>
          <w:numId w:val="4"/>
        </w:numPr>
        <w:spacing w:after="40"/>
        <w:rPr>
          <w:rFonts w:asciiTheme="minorHAnsi" w:hAnsiTheme="minorHAnsi" w:cstheme="minorHAnsi"/>
          <w:lang w:val="en-US"/>
        </w:rPr>
      </w:pPr>
      <w:r w:rsidRPr="00466154">
        <w:rPr>
          <w:rFonts w:asciiTheme="minorHAnsi" w:hAnsiTheme="minorHAnsi" w:cstheme="minorHAnsi"/>
          <w:lang w:val="en-US"/>
        </w:rPr>
        <w:t>Beneficiary / Citizen (indirect beneficiary)</w:t>
      </w:r>
    </w:p>
    <w:p w14:paraId="10616F2C" w14:textId="77777777" w:rsidR="000B7C68" w:rsidRPr="00466154" w:rsidRDefault="000B7C68">
      <w:pPr>
        <w:rPr>
          <w:rFonts w:asciiTheme="minorHAnsi" w:hAnsiTheme="minorHAnsi" w:cstheme="minorHAnsi"/>
          <w:lang w:val="en-US"/>
        </w:rPr>
      </w:pPr>
    </w:p>
    <w:p w14:paraId="04F29566"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84"/>
        <w:gridCol w:w="4123"/>
      </w:tblGrid>
      <w:tr w:rsidR="000B7C68" w:rsidRPr="00AD1846" w14:paraId="3FE35B6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5A162F"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01208C1"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EE69B60"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1D715F2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035B09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6C38F14"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Interoperability between components. </w:t>
            </w:r>
            <w:r w:rsidRPr="00466154">
              <w:rPr>
                <w:rFonts w:asciiTheme="minorHAnsi" w:hAnsiTheme="minorHAnsi" w:cstheme="minorHAnsi"/>
                <w:color w:val="232425"/>
                <w:lang w:val="en-US"/>
              </w:rPr>
              <w:t xml:space="preserve">The system will ensure interoperability between the "Disability" information module and the "Case Management", "Employment and Unemployment Insurance" and "State Labour Inspectorate" information components, through the internal web services (API) </w:t>
            </w:r>
            <w:r w:rsidRPr="00466154">
              <w:rPr>
                <w:rFonts w:asciiTheme="minorHAnsi" w:hAnsiTheme="minorHAnsi" w:cstheme="minorHAnsi"/>
                <w:color w:val="232425"/>
                <w:lang w:val="en-US"/>
              </w:rPr>
              <w:lastRenderedPageBreak/>
              <w:t>of the "eSocial" Integrated Information System.</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754DB64" w14:textId="77777777" w:rsidR="000B7C68" w:rsidRPr="00466154" w:rsidRDefault="000B7C68">
            <w:pPr>
              <w:rPr>
                <w:rFonts w:asciiTheme="minorHAnsi" w:hAnsiTheme="minorHAnsi" w:cstheme="minorHAnsi"/>
                <w:lang w:val="en-US"/>
              </w:rPr>
            </w:pPr>
          </w:p>
        </w:tc>
      </w:tr>
      <w:tr w:rsidR="000B7C68" w:rsidRPr="00AD1846" w14:paraId="7A38E64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5CFEA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7A1A363"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Unique identification of the beneficiary. </w:t>
            </w:r>
            <w:r w:rsidRPr="00466154">
              <w:rPr>
                <w:rFonts w:asciiTheme="minorHAnsi" w:hAnsiTheme="minorHAnsi" w:cstheme="minorHAnsi"/>
                <w:color w:val="232425"/>
                <w:lang w:val="en-US"/>
              </w:rPr>
              <w:t>The "Disability" information module will carry out the data exchange using the person's unique identifier (IDNP) and the beneficiary's internal identifier from the eSocial platform.</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F05BD38" w14:textId="77777777" w:rsidR="000B7C68" w:rsidRPr="00466154" w:rsidRDefault="000B7C68">
            <w:pPr>
              <w:rPr>
                <w:rFonts w:asciiTheme="minorHAnsi" w:hAnsiTheme="minorHAnsi" w:cstheme="minorHAnsi"/>
                <w:lang w:val="en-US"/>
              </w:rPr>
            </w:pPr>
          </w:p>
        </w:tc>
      </w:tr>
      <w:tr w:rsidR="000B7C68" w:rsidRPr="00AD1846" w14:paraId="03B506A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3E7494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F3CD3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Consumption of data from the "Case Management" information module. </w:t>
            </w:r>
            <w:r w:rsidRPr="00466154">
              <w:rPr>
                <w:rFonts w:asciiTheme="minorHAnsi" w:hAnsiTheme="minorHAnsi" w:cstheme="minorHAnsi"/>
                <w:color w:val="232425"/>
                <w:lang w:val="en-US"/>
              </w:rPr>
              <w:t>The "Disability" information module will automatically retrieve the following data:</w:t>
            </w:r>
          </w:p>
          <w:p w14:paraId="461574E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beneficiary identification data;</w:t>
            </w:r>
          </w:p>
          <w:p w14:paraId="4032904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information about the case-management dossier;</w:t>
            </w:r>
          </w:p>
          <w:p w14:paraId="6ED666E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available assessments;</w:t>
            </w:r>
          </w:p>
          <w:p w14:paraId="3237C8E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social services provided;</w:t>
            </w:r>
          </w:p>
          <w:p w14:paraId="2123E75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individualised assistance plans;</w:t>
            </w:r>
          </w:p>
          <w:p w14:paraId="796FCE9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information regarding the implementation of social support and inclusion measures.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156A2EC" w14:textId="77777777" w:rsidR="000B7C68" w:rsidRPr="00466154" w:rsidRDefault="000B7C68">
            <w:pPr>
              <w:rPr>
                <w:rFonts w:asciiTheme="minorHAnsi" w:hAnsiTheme="minorHAnsi" w:cstheme="minorHAnsi"/>
                <w:lang w:val="en-US"/>
              </w:rPr>
            </w:pPr>
          </w:p>
        </w:tc>
      </w:tr>
      <w:tr w:rsidR="000B7C68" w:rsidRPr="00AD1846" w14:paraId="372D940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CC58F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47D7C42"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Consumption of data from the "Employment and Unemployment Insurance" information module. </w:t>
            </w:r>
            <w:r w:rsidRPr="00466154">
              <w:rPr>
                <w:rFonts w:asciiTheme="minorHAnsi" w:hAnsiTheme="minorHAnsi" w:cstheme="minorHAnsi"/>
                <w:color w:val="232425"/>
                <w:lang w:val="en-US"/>
              </w:rPr>
              <w:t>The "Disability" information module will automatically retrieve:</w:t>
            </w:r>
          </w:p>
          <w:p w14:paraId="5D14ADD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person's occupational status;</w:t>
            </w:r>
          </w:p>
          <w:p w14:paraId="7D5EF8D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information regarding registration as a job-seeker;</w:t>
            </w:r>
          </w:p>
          <w:p w14:paraId="3F7D05C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active employment measures provided;</w:t>
            </w:r>
          </w:p>
          <w:p w14:paraId="3A52990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participation in vocational training courses;</w:t>
            </w:r>
          </w:p>
          <w:p w14:paraId="0DC65CB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information regarding employment and professional reintegration.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DDECB65" w14:textId="77777777" w:rsidR="000B7C68" w:rsidRPr="00466154" w:rsidRDefault="000B7C68">
            <w:pPr>
              <w:rPr>
                <w:rFonts w:asciiTheme="minorHAnsi" w:hAnsiTheme="minorHAnsi" w:cstheme="minorHAnsi"/>
                <w:lang w:val="en-US"/>
              </w:rPr>
            </w:pPr>
          </w:p>
        </w:tc>
      </w:tr>
      <w:tr w:rsidR="000B7C68" w:rsidRPr="00AD1846" w14:paraId="41B71CB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95463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FRQ029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BB43646"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Consumption of data from the "State Labour Inspectorate" information module. </w:t>
            </w:r>
            <w:r w:rsidRPr="00466154">
              <w:rPr>
                <w:rFonts w:asciiTheme="minorHAnsi" w:hAnsiTheme="minorHAnsi" w:cstheme="minorHAnsi"/>
                <w:color w:val="232425"/>
                <w:lang w:val="en-US"/>
              </w:rPr>
              <w:t>The "Disability" information module will automatically retrieve:</w:t>
            </w:r>
          </w:p>
          <w:p w14:paraId="4B930A6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minutes of the investigation of occupational accidents;</w:t>
            </w:r>
          </w:p>
          <w:p w14:paraId="6302C55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information regarding occupational diseases;</w:t>
            </w:r>
          </w:p>
          <w:p w14:paraId="7C59961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conclusions of the investigations carried out;</w:t>
            </w:r>
          </w:p>
          <w:p w14:paraId="13DFB10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supporting documents associated with the case.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796DD5E" w14:textId="77777777" w:rsidR="000B7C68" w:rsidRPr="00466154" w:rsidRDefault="000B7C68">
            <w:pPr>
              <w:rPr>
                <w:rFonts w:asciiTheme="minorHAnsi" w:hAnsiTheme="minorHAnsi" w:cstheme="minorHAnsi"/>
                <w:lang w:val="en-US"/>
              </w:rPr>
            </w:pPr>
          </w:p>
        </w:tc>
      </w:tr>
      <w:tr w:rsidR="000B7C68" w:rsidRPr="00AD1846" w14:paraId="41F8452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8D6645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D423B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Display of information in the electronic dossier. </w:t>
            </w:r>
            <w:r w:rsidRPr="00466154">
              <w:rPr>
                <w:rFonts w:asciiTheme="minorHAnsi" w:hAnsiTheme="minorHAnsi" w:cstheme="minorHAnsi"/>
                <w:color w:val="232425"/>
                <w:lang w:val="en-US"/>
              </w:rPr>
              <w:t xml:space="preserve">The data received from the integrated information modules will be </w:t>
            </w:r>
            <w:r w:rsidRPr="00466154">
              <w:rPr>
                <w:rFonts w:asciiTheme="minorHAnsi" w:hAnsiTheme="minorHAnsi" w:cstheme="minorHAnsi"/>
                <w:color w:val="232425"/>
                <w:lang w:val="en-US"/>
              </w:rPr>
              <w:lastRenderedPageBreak/>
              <w:t>displayed in the beneficiary's electronic dossier and will contain:</w:t>
            </w:r>
          </w:p>
          <w:p w14:paraId="3C6BE41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source of the information;</w:t>
            </w:r>
          </w:p>
          <w:p w14:paraId="121A762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date of the last update;</w:t>
            </w:r>
          </w:p>
          <w:p w14:paraId="1C32FB8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status of the information.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E72EB8" w14:textId="77777777" w:rsidR="000B7C68" w:rsidRPr="00466154" w:rsidRDefault="000B7C68">
            <w:pPr>
              <w:rPr>
                <w:rFonts w:asciiTheme="minorHAnsi" w:hAnsiTheme="minorHAnsi" w:cstheme="minorHAnsi"/>
                <w:lang w:val="en-US"/>
              </w:rPr>
            </w:pPr>
          </w:p>
        </w:tc>
      </w:tr>
      <w:tr w:rsidR="000B7C68" w:rsidRPr="00AD1846" w14:paraId="4F7CB6C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C81A9D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55D20DA"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Exposure of data generated by the "Disability" information module. </w:t>
            </w:r>
            <w:r w:rsidRPr="00466154">
              <w:rPr>
                <w:rFonts w:asciiTheme="minorHAnsi" w:hAnsiTheme="minorHAnsi" w:cstheme="minorHAnsi"/>
                <w:color w:val="232425"/>
                <w:lang w:val="en-US"/>
              </w:rPr>
              <w:t>The "Disability" information module will expose to the authorised components the following information:</w:t>
            </w:r>
          </w:p>
          <w:p w14:paraId="20C2285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established disability grade;</w:t>
            </w:r>
          </w:p>
          <w:p w14:paraId="5392164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determined work capacity;</w:t>
            </w:r>
          </w:p>
          <w:p w14:paraId="266C792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issued decisions;</w:t>
            </w:r>
          </w:p>
          <w:p w14:paraId="2A6FC5B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examination reports;</w:t>
            </w:r>
          </w:p>
          <w:p w14:paraId="1D002E4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Individual Rehabilitation and Social Inclusion Programme (PIRIS);</w:t>
            </w:r>
          </w:p>
          <w:p w14:paraId="2AFC5A3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rehabilitation, integration and social inclusion recommendations.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E1DFCEC" w14:textId="77777777" w:rsidR="000B7C68" w:rsidRPr="00466154" w:rsidRDefault="000B7C68">
            <w:pPr>
              <w:rPr>
                <w:rFonts w:asciiTheme="minorHAnsi" w:hAnsiTheme="minorHAnsi" w:cstheme="minorHAnsi"/>
                <w:lang w:val="en-US"/>
              </w:rPr>
            </w:pPr>
          </w:p>
        </w:tc>
      </w:tr>
      <w:tr w:rsidR="000B7C68" w:rsidRPr="00AD1846" w14:paraId="4E56026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7C262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BD1E6FC"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Transmission of the PIRIS. </w:t>
            </w:r>
            <w:r w:rsidRPr="00466154">
              <w:rPr>
                <w:rFonts w:asciiTheme="minorHAnsi" w:hAnsiTheme="minorHAnsi" w:cstheme="minorHAnsi"/>
                <w:color w:val="232425"/>
                <w:lang w:val="en-US"/>
              </w:rPr>
              <w:t>The "Disability" information module will transmit in electronic format the data structure related to the PIRIS to the authorised components for the monitoring and implementation of the established measures.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E9752F3" w14:textId="77777777" w:rsidR="000B7C68" w:rsidRPr="00466154" w:rsidRDefault="000B7C68">
            <w:pPr>
              <w:rPr>
                <w:rFonts w:asciiTheme="minorHAnsi" w:hAnsiTheme="minorHAnsi" w:cstheme="minorHAnsi"/>
                <w:lang w:val="en-US"/>
              </w:rPr>
            </w:pPr>
          </w:p>
        </w:tc>
      </w:tr>
      <w:tr w:rsidR="000B7C68" w:rsidRPr="00AD1846" w14:paraId="4D00A9A0"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4A7FAB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4B417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disability data exposed to other modules and to SIDDCM contains exclusively the information necessary for the purpose (data minimisation). Detailed medical data and clinical notes are not exposed through the interoperability API.</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1C128F" w14:textId="77777777" w:rsidR="000B7C68" w:rsidRPr="00466154" w:rsidRDefault="000B7C68">
            <w:pPr>
              <w:rPr>
                <w:rFonts w:asciiTheme="minorHAnsi" w:hAnsiTheme="minorHAnsi" w:cstheme="minorHAnsi"/>
                <w:lang w:val="en-US"/>
              </w:rPr>
            </w:pPr>
          </w:p>
        </w:tc>
      </w:tr>
      <w:tr w:rsidR="000B7C68" w:rsidRPr="00AD1846" w14:paraId="7FE4ECD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D78496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A3B11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administrator configures which eSocial modules have access to which types of exposed disability data, through an authorisation matrix based on role and data type, without code changes.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4CD37DC" w14:textId="77777777" w:rsidR="000B7C68" w:rsidRPr="00466154" w:rsidRDefault="000B7C68">
            <w:pPr>
              <w:rPr>
                <w:rFonts w:asciiTheme="minorHAnsi" w:hAnsiTheme="minorHAnsi" w:cstheme="minorHAnsi"/>
                <w:lang w:val="en-US"/>
              </w:rPr>
            </w:pPr>
          </w:p>
        </w:tc>
      </w:tr>
      <w:tr w:rsidR="000B7C68" w:rsidRPr="00466154" w14:paraId="60DCBAE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C5E6F3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DDE322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All inter-module accesses to disability data (exposure, consumption, pass-through) are recorded in the Audit Log with: the requesting/source module, the data type, the anonymised IDNP, the timestamp. Immutable logs, minimum 5-year retention.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035F3F4" w14:textId="77777777" w:rsidR="000B7C68" w:rsidRPr="00466154" w:rsidRDefault="000B7C68">
            <w:pPr>
              <w:rPr>
                <w:rFonts w:asciiTheme="minorHAnsi" w:hAnsiTheme="minorHAnsi" w:cstheme="minorHAnsi"/>
                <w:lang w:val="en-US"/>
              </w:rPr>
            </w:pPr>
          </w:p>
        </w:tc>
      </w:tr>
      <w:tr w:rsidR="000B7C68" w:rsidRPr="00AD1846" w14:paraId="3B4001D0"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EFBBD2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93B38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module exposes an endpoint /api/v1/health that returns: the module status (up/degraded/down), the timestamp of the last synchronisation with SIDDCM and the average latency. Status «degraded» if the last </w:t>
            </w:r>
            <w:r w:rsidRPr="00466154">
              <w:rPr>
                <w:rFonts w:asciiTheme="minorHAnsi" w:hAnsiTheme="minorHAnsi" w:cstheme="minorHAnsi"/>
                <w:color w:val="232425"/>
                <w:lang w:val="en-US"/>
              </w:rPr>
              <w:lastRenderedPageBreak/>
              <w:t>synchronisation exceeds the configured threshold.</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F5BAE71" w14:textId="77777777" w:rsidR="000B7C68" w:rsidRPr="00466154" w:rsidRDefault="000B7C68">
            <w:pPr>
              <w:rPr>
                <w:rFonts w:asciiTheme="minorHAnsi" w:hAnsiTheme="minorHAnsi" w:cstheme="minorHAnsi"/>
                <w:lang w:val="en-US"/>
              </w:rPr>
            </w:pPr>
          </w:p>
        </w:tc>
      </w:tr>
      <w:tr w:rsidR="000B7C68" w:rsidRPr="00AD1846" w14:paraId="7021F23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925D7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71823A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other social-service components integrated in the eSocial platform can request, through a dedicated mechanism, the acts produced by CNDDCM for a given applicant (disability certificates, decisions, PIRIS, conclusions) in PDF format. The request is submitted for a specific applicant identified by IDNP and is routed to the responsible CNDDCM user for review.</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41B8DF6" w14:textId="77777777" w:rsidR="000B7C68" w:rsidRPr="00466154" w:rsidRDefault="000B7C68">
            <w:pPr>
              <w:rPr>
                <w:rFonts w:asciiTheme="minorHAnsi" w:hAnsiTheme="minorHAnsi" w:cstheme="minorHAnsi"/>
                <w:lang w:val="en-US"/>
              </w:rPr>
            </w:pPr>
          </w:p>
        </w:tc>
      </w:tr>
      <w:tr w:rsidR="000B7C68" w:rsidRPr="00AD1846" w14:paraId="0E0BDDD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568F6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0C9729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acts requested by another eSocial social-service component are provided only upon the acceptance of the request by a CNDDCM user. Upon acceptance, the requested acts are made available to the requesting component in PDF format through a secured, temporary URL. If the CNDDCM user rejects the request, the requesting component is notified and no act is transmitted. Every request, acceptance or rejection is recorded in the Audit Log.</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3EA9FB" w14:textId="77777777" w:rsidR="000B7C68" w:rsidRPr="00466154" w:rsidRDefault="000B7C68">
            <w:pPr>
              <w:rPr>
                <w:rFonts w:asciiTheme="minorHAnsi" w:hAnsiTheme="minorHAnsi" w:cstheme="minorHAnsi"/>
                <w:lang w:val="en-US"/>
              </w:rPr>
            </w:pPr>
          </w:p>
        </w:tc>
      </w:tr>
      <w:tr w:rsidR="000B7C68" w:rsidRPr="00AD1846" w14:paraId="10606A5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849A0B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FRQ039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BA8A8F6"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Interoperability requirements. </w:t>
            </w:r>
            <w:r w:rsidRPr="00466154">
              <w:rPr>
                <w:rFonts w:asciiTheme="minorHAnsi" w:hAnsiTheme="minorHAnsi" w:cstheme="minorHAnsi"/>
                <w:color w:val="232425"/>
                <w:lang w:val="en-US"/>
              </w:rPr>
              <w:t>The "Disability" information module will expose, through the "eSocial" IIS within the MConnect interoperability platform, the data necessary for confirming the status of a person with disabilities, within the limits of the approved competences and access rights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066BCA8" w14:textId="77777777" w:rsidR="000B7C68" w:rsidRPr="00466154" w:rsidRDefault="000B7C68">
            <w:pPr>
              <w:rPr>
                <w:rFonts w:asciiTheme="minorHAnsi" w:hAnsiTheme="minorHAnsi" w:cstheme="minorHAnsi"/>
                <w:lang w:val="en-US"/>
              </w:rPr>
            </w:pPr>
          </w:p>
        </w:tc>
      </w:tr>
      <w:tr w:rsidR="000B7C68" w:rsidRPr="00AD1846" w14:paraId="13ED345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DDBBE3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1CB8B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Minimum data structure. </w:t>
            </w:r>
            <w:r w:rsidRPr="00466154">
              <w:rPr>
                <w:rFonts w:asciiTheme="minorHAnsi" w:hAnsiTheme="minorHAnsi" w:cstheme="minorHAnsi"/>
                <w:color w:val="232425"/>
                <w:lang w:val="en-US"/>
              </w:rPr>
              <w:t>The "Disability" information module will ensure the availability of information regarding:</w:t>
            </w:r>
          </w:p>
          <w:p w14:paraId="32E8216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disability grade;</w:t>
            </w:r>
          </w:p>
          <w:p w14:paraId="0E57024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validity period of the status;</w:t>
            </w:r>
          </w:p>
          <w:p w14:paraId="3AFE3F2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date of assessment and re-assessment;</w:t>
            </w:r>
          </w:p>
          <w:p w14:paraId="46CA405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disability determination decision;</w:t>
            </w:r>
          </w:p>
          <w:p w14:paraId="581437A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information necessary for issuing and verifying the documents related to persons with disabilities.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AA70165" w14:textId="77777777" w:rsidR="000B7C68" w:rsidRPr="00466154" w:rsidRDefault="000B7C68">
            <w:pPr>
              <w:rPr>
                <w:rFonts w:asciiTheme="minorHAnsi" w:hAnsiTheme="minorHAnsi" w:cstheme="minorHAnsi"/>
                <w:lang w:val="en-US"/>
              </w:rPr>
            </w:pPr>
          </w:p>
        </w:tc>
      </w:tr>
      <w:tr w:rsidR="000B7C68" w:rsidRPr="00AD1846" w14:paraId="417ED7B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DFEC83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25416E4"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Non-functional requirement — Alignment with the European interoperability standards. </w:t>
            </w:r>
            <w:r w:rsidRPr="00466154">
              <w:rPr>
                <w:rFonts w:asciiTheme="minorHAnsi" w:hAnsiTheme="minorHAnsi" w:cstheme="minorHAnsi"/>
                <w:color w:val="232425"/>
                <w:lang w:val="en-US"/>
              </w:rPr>
              <w:t xml:space="preserve">The solution will be developed in accordance with the principles of interoperability, data reuse and secure information exchange promoted at European Union level, so </w:t>
            </w:r>
            <w:r w:rsidRPr="00466154">
              <w:rPr>
                <w:rFonts w:asciiTheme="minorHAnsi" w:hAnsiTheme="minorHAnsi" w:cstheme="minorHAnsi"/>
                <w:color w:val="232425"/>
                <w:lang w:val="en-US"/>
              </w:rPr>
              <w:lastRenderedPageBreak/>
              <w:t>as to allow subsequent adaptation to the European legislative and technical requirements applicable to the disability field.</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EFED6AF" w14:textId="77777777" w:rsidR="000B7C68" w:rsidRPr="00466154" w:rsidRDefault="000B7C68">
            <w:pPr>
              <w:rPr>
                <w:rFonts w:asciiTheme="minorHAnsi" w:hAnsiTheme="minorHAnsi" w:cstheme="minorHAnsi"/>
                <w:lang w:val="en-US"/>
              </w:rPr>
            </w:pPr>
          </w:p>
        </w:tc>
      </w:tr>
      <w:tr w:rsidR="000B7C68" w:rsidRPr="00AD1846" w14:paraId="65A8E86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A262D5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5A57236"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Verification of the beneficiary's status. </w:t>
            </w:r>
            <w:r w:rsidRPr="00466154">
              <w:rPr>
                <w:rFonts w:asciiTheme="minorHAnsi" w:hAnsiTheme="minorHAnsi" w:cstheme="minorHAnsi"/>
                <w:color w:val="232425"/>
                <w:lang w:val="en-US"/>
              </w:rPr>
              <w:t>Through the interoperability mechanisms, the "Disability" information module will be able to verify:</w:t>
            </w:r>
          </w:p>
          <w:p w14:paraId="171B702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existence of a European Disability Card;</w:t>
            </w:r>
          </w:p>
          <w:p w14:paraId="12A9C57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existence of a European Parking Card;</w:t>
            </w:r>
          </w:p>
          <w:p w14:paraId="1609E69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card status;</w:t>
            </w:r>
          </w:p>
          <w:p w14:paraId="14DEE4D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validity period;</w:t>
            </w:r>
          </w:p>
          <w:p w14:paraId="45FE3E0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issuing state;</w:t>
            </w:r>
          </w:p>
          <w:p w14:paraId="459FAE8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category of the beneficiary and their eligibility.</w:t>
            </w:r>
          </w:p>
          <w:p w14:paraId="19F6314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Minimum required data set</w:t>
            </w:r>
          </w:p>
          <w:p w14:paraId="14CE37C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person's identifier;</w:t>
            </w:r>
          </w:p>
          <w:p w14:paraId="463EC13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citizenship;</w:t>
            </w:r>
          </w:p>
          <w:p w14:paraId="7086E80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residence status;</w:t>
            </w:r>
          </w:p>
          <w:p w14:paraId="027FD28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disability grade;</w:t>
            </w:r>
          </w:p>
          <w:p w14:paraId="7CBC15E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date of establishment of the disability;</w:t>
            </w:r>
          </w:p>
          <w:p w14:paraId="56A113B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validity term;</w:t>
            </w:r>
          </w:p>
          <w:p w14:paraId="7C7F1BE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identifier of the European Disability Card;</w:t>
            </w:r>
          </w:p>
          <w:p w14:paraId="335DD8B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identifier of the European Parking Card;</w:t>
            </w:r>
          </w:p>
          <w:p w14:paraId="324EB04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issuing state;</w:t>
            </w:r>
          </w:p>
          <w:p w14:paraId="0FCD738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the status and validity period of the cards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7D6C74E" w14:textId="77777777" w:rsidR="000B7C68" w:rsidRPr="00466154" w:rsidRDefault="000B7C68">
            <w:pPr>
              <w:rPr>
                <w:rFonts w:asciiTheme="minorHAnsi" w:hAnsiTheme="minorHAnsi" w:cstheme="minorHAnsi"/>
                <w:lang w:val="en-US"/>
              </w:rPr>
            </w:pPr>
          </w:p>
        </w:tc>
      </w:tr>
    </w:tbl>
    <w:p w14:paraId="1BE9AFC9" w14:textId="77777777" w:rsidR="000B7C68" w:rsidRPr="00466154" w:rsidRDefault="000B7C68">
      <w:pPr>
        <w:rPr>
          <w:rFonts w:asciiTheme="minorHAnsi" w:hAnsiTheme="minorHAnsi" w:cstheme="minorHAnsi"/>
          <w:lang w:val="en-US"/>
        </w:rPr>
      </w:pPr>
    </w:p>
    <w:p w14:paraId="6F09741B"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4. D.4. Risk Monitoring — Anomalies, overdue deadlines, appeals</w:t>
      </w:r>
    </w:p>
    <w:p w14:paraId="58B81197"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 xml:space="preserve">Description: </w:t>
      </w:r>
      <w:r w:rsidRPr="00466154">
        <w:rPr>
          <w:rFonts w:asciiTheme="minorHAnsi" w:hAnsiTheme="minorHAnsi" w:cstheme="minorHAnsi"/>
          <w:lang w:val="en-US"/>
        </w:rPr>
        <w:t>The system flags to CNDDCM management strategic anomalies in the disability determination process: overdue legal deadlines, blocked dossiers, repeated appeals, procedural deviations at the level of the case manager and the multidisciplinary-team member, as well as integrity and fraud risks (abnormal decision patterns, suspicious re-examinations). The monitoring is proactive and gives CNDDCM an overview of the system's performance, without duplicating the operational alerts, which remain in SIDDCM for the CNDDCM teams.</w:t>
      </w:r>
    </w:p>
    <w:p w14:paraId="2887A958"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b/>
          <w:bCs/>
          <w:lang w:val="en-US"/>
        </w:rPr>
        <w:t>Actors:</w:t>
      </w:r>
    </w:p>
    <w:p w14:paraId="7778667D" w14:textId="36997335" w:rsidR="000B7C68" w:rsidRPr="00466154" w:rsidRDefault="00A2561B" w:rsidP="00B0316C">
      <w:pPr>
        <w:numPr>
          <w:ilvl w:val="0"/>
          <w:numId w:val="5"/>
        </w:numPr>
        <w:spacing w:after="40"/>
        <w:rPr>
          <w:rFonts w:asciiTheme="minorHAnsi" w:hAnsiTheme="minorHAnsi" w:cstheme="minorHAnsi"/>
          <w:lang w:val="en-US"/>
        </w:rPr>
      </w:pPr>
      <w:r w:rsidRPr="00466154">
        <w:rPr>
          <w:rFonts w:asciiTheme="minorHAnsi" w:hAnsiTheme="minorHAnsi" w:cstheme="minorHAnsi"/>
          <w:lang w:val="en-US"/>
        </w:rPr>
        <w:t>CNDDCM Manager (recipient of strategic alerts at inter-ministerial level)</w:t>
      </w:r>
    </w:p>
    <w:p w14:paraId="6100BB39" w14:textId="7BE6429D" w:rsidR="000B7C68" w:rsidRPr="00466154" w:rsidRDefault="00A2561B" w:rsidP="00B0316C">
      <w:pPr>
        <w:numPr>
          <w:ilvl w:val="0"/>
          <w:numId w:val="5"/>
        </w:numPr>
        <w:spacing w:after="40"/>
        <w:rPr>
          <w:rFonts w:asciiTheme="minorHAnsi" w:hAnsiTheme="minorHAnsi" w:cstheme="minorHAnsi"/>
          <w:lang w:val="en-US"/>
        </w:rPr>
      </w:pPr>
      <w:r w:rsidRPr="00466154">
        <w:rPr>
          <w:rFonts w:asciiTheme="minorHAnsi" w:hAnsiTheme="minorHAnsi" w:cstheme="minorHAnsi"/>
          <w:lang w:val="en-US"/>
        </w:rPr>
        <w:t>eSocial Administrator (risk-rule configuration)</w:t>
      </w:r>
    </w:p>
    <w:p w14:paraId="741B769C" w14:textId="66C95FD6" w:rsidR="000B7C68" w:rsidRPr="00466154" w:rsidRDefault="00A2561B" w:rsidP="00B0316C">
      <w:pPr>
        <w:numPr>
          <w:ilvl w:val="0"/>
          <w:numId w:val="5"/>
        </w:numPr>
        <w:spacing w:after="40"/>
        <w:rPr>
          <w:rFonts w:asciiTheme="minorHAnsi" w:hAnsiTheme="minorHAnsi" w:cstheme="minorHAnsi"/>
          <w:lang w:val="en-US"/>
        </w:rPr>
      </w:pPr>
      <w:r w:rsidRPr="00466154">
        <w:rPr>
          <w:rFonts w:asciiTheme="minorHAnsi" w:hAnsiTheme="minorHAnsi" w:cstheme="minorHAnsi"/>
          <w:lang w:val="en-US"/>
        </w:rPr>
        <w:t>SIDDCM System (risk-data source via API)</w:t>
      </w:r>
    </w:p>
    <w:p w14:paraId="5CA23701" w14:textId="77777777" w:rsidR="000B7C68" w:rsidRPr="00466154" w:rsidRDefault="000B7C68">
      <w:pPr>
        <w:rPr>
          <w:rFonts w:asciiTheme="minorHAnsi" w:hAnsiTheme="minorHAnsi" w:cstheme="minorHAnsi"/>
          <w:lang w:val="en-US"/>
        </w:rPr>
      </w:pPr>
    </w:p>
    <w:p w14:paraId="562516C6"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62"/>
        <w:gridCol w:w="4145"/>
      </w:tblGrid>
      <w:tr w:rsidR="000B7C68" w:rsidRPr="00AD1846" w14:paraId="3D4CE7F1"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7E79BF8"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B576477"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2B60E3C"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Descriptions and references of the proposed solution meeting the </w:t>
            </w:r>
            <w:r w:rsidRPr="00466154">
              <w:rPr>
                <w:rFonts w:asciiTheme="minorHAnsi" w:hAnsiTheme="minorHAnsi" w:cstheme="minorHAnsi"/>
                <w:b/>
                <w:bCs/>
                <w:color w:val="232425"/>
                <w:lang w:val="en-US"/>
              </w:rPr>
              <w:lastRenderedPageBreak/>
              <w:t>requirements (including reference to the relevant pages from the proposal)</w:t>
            </w:r>
          </w:p>
        </w:tc>
      </w:tr>
      <w:tr w:rsidR="000B7C68" w:rsidRPr="00AD1846" w14:paraId="75DEF5B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A6AE1B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FRQ043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162092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continuously monitors the data from SIDDCM and automatically detects dossiers with an overdue legal deadline, blocked, undistributed and long-pending in the Completion stage.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9066860" w14:textId="77777777" w:rsidR="000B7C68" w:rsidRPr="00466154" w:rsidRDefault="000B7C68">
            <w:pPr>
              <w:rPr>
                <w:rFonts w:asciiTheme="minorHAnsi" w:hAnsiTheme="minorHAnsi" w:cstheme="minorHAnsi"/>
                <w:lang w:val="en-US"/>
              </w:rPr>
            </w:pPr>
          </w:p>
        </w:tc>
      </w:tr>
      <w:tr w:rsidR="000B7C68" w:rsidRPr="00AD1846" w14:paraId="7469D35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585D78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A9DD9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On detecting a risk, the system generates an alert visible in the CNDDCM management Dashboard within a maximum of 5 minutes of detection. The operational alerts for CNDDCM users remain in SIDDCM and are not duplicated in eSocial.</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A790C5" w14:textId="77777777" w:rsidR="000B7C68" w:rsidRPr="00466154" w:rsidRDefault="000B7C68">
            <w:pPr>
              <w:rPr>
                <w:rFonts w:asciiTheme="minorHAnsi" w:hAnsiTheme="minorHAnsi" w:cstheme="minorHAnsi"/>
                <w:lang w:val="en-US"/>
              </w:rPr>
            </w:pPr>
          </w:p>
        </w:tc>
      </w:tr>
      <w:tr w:rsidR="000B7C68" w:rsidRPr="00AD1846" w14:paraId="5B4FFFA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ADEBC6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DED993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Critical alerts (overdue legal deadline, dossier blocked for more than 5 working days, suspicious fraud pattern) generate push notifications in the eSocial interface and, optionally, email through MNotify for the authorised CNDDCM management.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1B09B3" w14:textId="77777777" w:rsidR="000B7C68" w:rsidRPr="00466154" w:rsidRDefault="000B7C68">
            <w:pPr>
              <w:rPr>
                <w:rFonts w:asciiTheme="minorHAnsi" w:hAnsiTheme="minorHAnsi" w:cstheme="minorHAnsi"/>
                <w:lang w:val="en-US"/>
              </w:rPr>
            </w:pPr>
          </w:p>
        </w:tc>
      </w:tr>
      <w:tr w:rsidR="000B7C68" w:rsidRPr="00AD1846" w14:paraId="1543E2D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70F8B8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A68761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system detects repeated appeals per dossier (2+ appeals) and flags them as a procedural risk at CNDDCM strategic level.</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4860A3F" w14:textId="77777777" w:rsidR="000B7C68" w:rsidRPr="00466154" w:rsidRDefault="000B7C68">
            <w:pPr>
              <w:rPr>
                <w:rFonts w:asciiTheme="minorHAnsi" w:hAnsiTheme="minorHAnsi" w:cstheme="minorHAnsi"/>
                <w:lang w:val="en-US"/>
              </w:rPr>
            </w:pPr>
          </w:p>
        </w:tc>
      </w:tr>
      <w:tr w:rsidR="000B7C68" w:rsidRPr="00AD1846" w14:paraId="4A585BD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861FE5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266235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system detects decision divergences between the CNDDCM determination service and control service and generates a strategic alert, visible to CNDDCM management.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366D077" w14:textId="77777777" w:rsidR="000B7C68" w:rsidRPr="00466154" w:rsidRDefault="000B7C68">
            <w:pPr>
              <w:rPr>
                <w:rFonts w:asciiTheme="minorHAnsi" w:hAnsiTheme="minorHAnsi" w:cstheme="minorHAnsi"/>
                <w:lang w:val="en-US"/>
              </w:rPr>
            </w:pPr>
          </w:p>
        </w:tc>
      </w:tr>
      <w:tr w:rsidR="000B7C68" w:rsidRPr="00AD1846" w14:paraId="638F684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AC835A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DBE11E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administrator configures the risk thresholds: the number of days for «undistributed dossier», the number of appeals for «procedural risk», the threshold for «user with a low SLA-compliance rate».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FC13EB4" w14:textId="77777777" w:rsidR="000B7C68" w:rsidRPr="00466154" w:rsidRDefault="000B7C68">
            <w:pPr>
              <w:rPr>
                <w:rFonts w:asciiTheme="minorHAnsi" w:hAnsiTheme="minorHAnsi" w:cstheme="minorHAnsi"/>
                <w:lang w:val="en-US"/>
              </w:rPr>
            </w:pPr>
          </w:p>
        </w:tc>
      </w:tr>
      <w:tr w:rsidR="000B7C68" w:rsidRPr="00AD1846" w14:paraId="166BFE0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FA0C41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FRQ049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5904F3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All generated alerts are recorded in the Audit Log with: the alert type, the affected dossier, the detection timestamp and the alert status (new / acknowledged / resolved).</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C3C0A83" w14:textId="77777777" w:rsidR="000B7C68" w:rsidRPr="00466154" w:rsidRDefault="000B7C68">
            <w:pPr>
              <w:rPr>
                <w:rFonts w:asciiTheme="minorHAnsi" w:hAnsiTheme="minorHAnsi" w:cstheme="minorHAnsi"/>
                <w:lang w:val="en-US"/>
              </w:rPr>
            </w:pPr>
          </w:p>
        </w:tc>
      </w:tr>
      <w:tr w:rsidR="000B7C68" w:rsidRPr="00AD1846" w14:paraId="49EF17E5"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7FD6CD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0448E0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CNDDCM manager can mark an alert as «acknowledged» (confirmed, in progress), «resolved», or «rejected» (false positive), adding an optional comment. A «rejected» mark triggers the false-positive classification required by FRQ057.</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10A79CA" w14:textId="77777777" w:rsidR="000B7C68" w:rsidRPr="00466154" w:rsidRDefault="000B7C68">
            <w:pPr>
              <w:rPr>
                <w:rFonts w:asciiTheme="minorHAnsi" w:hAnsiTheme="minorHAnsi" w:cstheme="minorHAnsi"/>
                <w:lang w:val="en-US"/>
              </w:rPr>
            </w:pPr>
          </w:p>
        </w:tc>
      </w:tr>
      <w:tr w:rsidR="000B7C68" w:rsidRPr="00AD1846" w14:paraId="6E15B90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4747A0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7AC74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Abnormal decision-pattern detector: the system computes monthly the z-</w:t>
            </w:r>
            <w:r w:rsidRPr="00466154">
              <w:rPr>
                <w:rFonts w:asciiTheme="minorHAnsi" w:hAnsiTheme="minorHAnsi" w:cstheme="minorHAnsi"/>
                <w:color w:val="232425"/>
                <w:lang w:val="en-US"/>
              </w:rPr>
              <w:lastRenderedPageBreak/>
              <w:t>score of the grading rate at the case-manager level and separately for each individual member of the multidisciplinary team (social worker, rehabilitation specialist, special-education specialist), controlled for the case mix (adjustment for demographic profile, ICD-10 code, age, severity). Cases with a z-score &gt;2σ above the national average generate a CNDDCM alert for independent audit. The analysis is not carried out at the level of the expert panel, since the panels are formed ad-hoc per dossier.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83B82CD" w14:textId="77777777" w:rsidR="000B7C68" w:rsidRPr="00466154" w:rsidRDefault="000B7C68">
            <w:pPr>
              <w:rPr>
                <w:rFonts w:asciiTheme="minorHAnsi" w:hAnsiTheme="minorHAnsi" w:cstheme="minorHAnsi"/>
                <w:lang w:val="en-US"/>
              </w:rPr>
            </w:pPr>
          </w:p>
        </w:tc>
      </w:tr>
      <w:tr w:rsidR="000B7C68" w:rsidRPr="00AD1846" w14:paraId="3E22801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692BF8"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7C8B9D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Suspicious re-examination detector: the system automatically identifies dossiers with a favourable change of the disability grade (e.g. moving from grade III to grade II, or from non-graded to grade III) within an interval &lt;6 months after the initial decision, without clinical documentation of worsening. On detection, it generates a CNDDCM alert with: the affected dossier, the initial decision, the amended decision, the interval, the responsible case manager, the absence of worsening documentation. The interval threshold (default 6 months) is configurable by the administrator.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A8F14EC" w14:textId="77777777" w:rsidR="000B7C68" w:rsidRPr="00466154" w:rsidRDefault="000B7C68">
            <w:pPr>
              <w:rPr>
                <w:rFonts w:asciiTheme="minorHAnsi" w:hAnsiTheme="minorHAnsi" w:cstheme="minorHAnsi"/>
                <w:lang w:val="en-US"/>
              </w:rPr>
            </w:pPr>
          </w:p>
        </w:tc>
      </w:tr>
      <w:tr w:rsidR="000B7C68" w:rsidRPr="00466154" w14:paraId="4BC5D0D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C98005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50EBB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Velocity-outlier detector (abnormally fast decision rate): the system computes monthly the z-score of the average examination time per case manager and per individual member of the multidisciplinary team (social worker, rehabilitation specialist, special-education specialist — analysed separately), controlled for the complexity of the dossiers (ICD-10 code, requested grade, beneficiary profile). Values significantly below the national average (z-score &lt;−2σ) generate a discreet QA-review flag for CNDDCM, without public stigmatisation and without direct notification of the flagged person — the flag is visible exclusively in the CNDDCM strategic dashboard for independent audit. The z-score threshold is configurable by the administrator.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17049A4" w14:textId="77777777" w:rsidR="000B7C68" w:rsidRPr="00466154" w:rsidRDefault="000B7C68">
            <w:pPr>
              <w:rPr>
                <w:rFonts w:asciiTheme="minorHAnsi" w:hAnsiTheme="minorHAnsi" w:cstheme="minorHAnsi"/>
                <w:lang w:val="en-US"/>
              </w:rPr>
            </w:pPr>
          </w:p>
        </w:tc>
      </w:tr>
      <w:tr w:rsidR="000B7C68" w:rsidRPr="00AD1846" w14:paraId="7AFA68D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E9FE7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FRQ054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1D49E5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Abnormal decision-pattern detector (anomalous rejection rate): the system computes monthly the individual rejection rate (non-grading decisions) per case manager and per individual team member, compared with the national average on similar case profiles — with statistical control for the complexity and severity of the cases (ICD-10 mix, age, requested grade). Cases with a rejection rate &gt;2σ above the average for the same mix generate a CNDDCM alert for audit. The analysis is anonymised in the public notification and identifies the person only in the confidential CNDDCM audit report.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4CB0138" w14:textId="77777777" w:rsidR="000B7C68" w:rsidRPr="00466154" w:rsidRDefault="000B7C68">
            <w:pPr>
              <w:rPr>
                <w:rFonts w:asciiTheme="minorHAnsi" w:hAnsiTheme="minorHAnsi" w:cstheme="minorHAnsi"/>
                <w:lang w:val="en-US"/>
              </w:rPr>
            </w:pPr>
          </w:p>
        </w:tc>
      </w:tr>
      <w:tr w:rsidR="000B7C68" w:rsidRPr="00AD1846" w14:paraId="371744C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39482A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365216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generates an automatic weekly report with a risk summary: number of alerts per type (operational, procedural, performance and decision quality, integrity and fraud), average resolution time, unresolved alerts, trend compared with the previous week.</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9BF3312" w14:textId="77777777" w:rsidR="000B7C68" w:rsidRPr="00466154" w:rsidRDefault="000B7C68">
            <w:pPr>
              <w:rPr>
                <w:rFonts w:asciiTheme="minorHAnsi" w:hAnsiTheme="minorHAnsi" w:cstheme="minorHAnsi"/>
                <w:lang w:val="en-US"/>
              </w:rPr>
            </w:pPr>
          </w:p>
        </w:tc>
      </w:tr>
      <w:tr w:rsidR="000B7C68" w:rsidRPr="00AD1846" w14:paraId="2E3A307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2B58CD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9E8B6B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When the system detects simultaneously two or more alerts of a different type for the same person (case manager or team member) — for example, a velocity outlier (FRQ053) and an abnormal decision pattern (FRQ054) — the alerts are automatically grouped into a «composite incident» with severity automatically raised to «critical». The composite incident displays in the dashboard all the correlated component alerts, with a common timeline and the recommendation for an integrated audit.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B6ADE6" w14:textId="77777777" w:rsidR="000B7C68" w:rsidRPr="00466154" w:rsidRDefault="000B7C68">
            <w:pPr>
              <w:rPr>
                <w:rFonts w:asciiTheme="minorHAnsi" w:hAnsiTheme="minorHAnsi" w:cstheme="minorHAnsi"/>
                <w:lang w:val="en-US"/>
              </w:rPr>
            </w:pPr>
          </w:p>
        </w:tc>
      </w:tr>
      <w:tr w:rsidR="000B7C68" w:rsidRPr="00AD1846" w14:paraId="54E3B30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9620BE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16EE85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When an alert is marked «rejected» (false positive) by the CNDDCM manager (FRQ050), the system mandatorily records the false-positive type (predefined categories: threshold too sensitive, justified exceptional context, source-data error, other — with comment). The system computes monthly the precision rate per detector: (confirmed alerts / (confirmed alerts + rejected alerts)) × 100, and includes it in the weekly risk-summary report (FRQ055). If a detector's precision rate </w:t>
            </w:r>
            <w:r w:rsidRPr="00466154">
              <w:rPr>
                <w:rFonts w:asciiTheme="minorHAnsi" w:hAnsiTheme="minorHAnsi" w:cstheme="minorHAnsi"/>
                <w:color w:val="232425"/>
                <w:lang w:val="en-US"/>
              </w:rPr>
              <w:lastRenderedPageBreak/>
              <w:t>falls below 50% for 3 consecutive months, the system generates a threshold-recalibration alert for the administrator.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D357FF" w14:textId="77777777" w:rsidR="000B7C68" w:rsidRPr="00466154" w:rsidRDefault="000B7C68">
            <w:pPr>
              <w:rPr>
                <w:rFonts w:asciiTheme="minorHAnsi" w:hAnsiTheme="minorHAnsi" w:cstheme="minorHAnsi"/>
                <w:lang w:val="en-US"/>
              </w:rPr>
            </w:pPr>
          </w:p>
        </w:tc>
      </w:tr>
    </w:tbl>
    <w:p w14:paraId="3E588BEE" w14:textId="77777777" w:rsidR="000B7C68" w:rsidRPr="00466154" w:rsidRDefault="000B7C68">
      <w:pPr>
        <w:rPr>
          <w:rFonts w:asciiTheme="minorHAnsi" w:hAnsiTheme="minorHAnsi" w:cstheme="minorHAnsi"/>
          <w:lang w:val="en-US"/>
        </w:rPr>
      </w:pPr>
    </w:p>
    <w:p w14:paraId="65FD089E"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5. D.5. Reporting — Integration of the SIDDCM Reports Module</w:t>
      </w:r>
    </w:p>
    <w:p w14:paraId="37408977"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 xml:space="preserve">Description: </w:t>
      </w:r>
      <w:r w:rsidRPr="00466154">
        <w:rPr>
          <w:rFonts w:asciiTheme="minorHAnsi" w:hAnsiTheme="minorHAnsi" w:cstheme="minorHAnsi"/>
          <w:lang w:val="en-US"/>
        </w:rPr>
        <w:t>The reporting module within the «Disability» Module of the eSocial platform integrates the existing SIDDCM reports module. At present, the reports are built on the SSRS (SQL Server Reporting Services) server available at the dedicated subdomain https://rapoarte.siddcm.cnddcm.gov.md/, and the display is done on the main SIDDCM interface at https://siddcm.cnddcm.gov.md/. The same principle will be applied in eSocial: the Disability module will display the available report types in its own navigation interface, and the report itself will be loaded in an integrated iframe from the SIDDCM reports domain, where the SSRS server is located.</w:t>
      </w:r>
    </w:p>
    <w:p w14:paraId="41E65B91"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lang w:val="en-US"/>
        </w:rPr>
        <w:t>The eSocial user navigates through the 3-level tab structure and selects the desired report type. On selection, the system loads the corresponding report in an iframe that points to the SSRS URL of that report. The report parameters (period, ATU, filters) are set directly in the SSRS interface inside the iframe — the eSocial module does not manage the parameters, only the display and navigation.</w:t>
      </w:r>
    </w:p>
    <w:p w14:paraId="3D53B280"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b/>
          <w:bCs/>
          <w:lang w:val="en-US"/>
        </w:rPr>
        <w:t>Actors:</w:t>
      </w:r>
    </w:p>
    <w:p w14:paraId="4EF3B6C2" w14:textId="5333669A" w:rsidR="000B7C68" w:rsidRPr="00466154" w:rsidRDefault="00A2561B" w:rsidP="00B0316C">
      <w:pPr>
        <w:numPr>
          <w:ilvl w:val="0"/>
          <w:numId w:val="6"/>
        </w:numPr>
        <w:spacing w:after="40"/>
        <w:rPr>
          <w:rFonts w:asciiTheme="minorHAnsi" w:hAnsiTheme="minorHAnsi" w:cstheme="minorHAnsi"/>
          <w:lang w:val="en-US"/>
        </w:rPr>
      </w:pPr>
      <w:r w:rsidRPr="00466154">
        <w:rPr>
          <w:rFonts w:asciiTheme="minorHAnsi" w:hAnsiTheme="minorHAnsi" w:cstheme="minorHAnsi"/>
          <w:lang w:val="en-US"/>
        </w:rPr>
        <w:t>CNDDCM Manager (reports-catalogue navigation, report viewing in the iframe, export)</w:t>
      </w:r>
    </w:p>
    <w:p w14:paraId="76B71DA5" w14:textId="2F78F861" w:rsidR="000B7C68" w:rsidRPr="00466154" w:rsidRDefault="00A2561B" w:rsidP="00B0316C">
      <w:pPr>
        <w:numPr>
          <w:ilvl w:val="0"/>
          <w:numId w:val="6"/>
        </w:numPr>
        <w:spacing w:after="40"/>
        <w:rPr>
          <w:rFonts w:asciiTheme="minorHAnsi" w:hAnsiTheme="minorHAnsi" w:cstheme="minorHAnsi"/>
          <w:lang w:val="en-US"/>
        </w:rPr>
      </w:pPr>
      <w:r w:rsidRPr="00466154">
        <w:rPr>
          <w:rFonts w:asciiTheme="minorHAnsi" w:hAnsiTheme="minorHAnsi" w:cstheme="minorHAnsi"/>
          <w:lang w:val="en-US"/>
        </w:rPr>
        <w:t>eSocial Administrator (configuration of access to report categories, management of SSRS URLs)</w:t>
      </w:r>
    </w:p>
    <w:p w14:paraId="69F935BB" w14:textId="1DF62BE9" w:rsidR="000B7C68" w:rsidRPr="00466154" w:rsidRDefault="00A2561B" w:rsidP="00B0316C">
      <w:pPr>
        <w:numPr>
          <w:ilvl w:val="0"/>
          <w:numId w:val="6"/>
        </w:numPr>
        <w:spacing w:after="40"/>
        <w:rPr>
          <w:rFonts w:asciiTheme="minorHAnsi" w:hAnsiTheme="minorHAnsi" w:cstheme="minorHAnsi"/>
          <w:lang w:val="en-US"/>
        </w:rPr>
      </w:pPr>
      <w:r w:rsidRPr="00466154">
        <w:rPr>
          <w:rFonts w:asciiTheme="minorHAnsi" w:hAnsiTheme="minorHAnsi" w:cstheme="minorHAnsi"/>
          <w:lang w:val="en-US"/>
        </w:rPr>
        <w:t>SIDDCM System / SSRS Server (report source, parameter management, content generation)</w:t>
      </w:r>
    </w:p>
    <w:p w14:paraId="188F2B44" w14:textId="77777777" w:rsidR="000B7C68" w:rsidRPr="00466154" w:rsidRDefault="000B7C68">
      <w:pPr>
        <w:rPr>
          <w:rFonts w:asciiTheme="minorHAnsi" w:hAnsiTheme="minorHAnsi" w:cstheme="minorHAnsi"/>
          <w:lang w:val="en-US"/>
        </w:rPr>
      </w:pPr>
    </w:p>
    <w:p w14:paraId="477B8B7F"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877"/>
        <w:gridCol w:w="4030"/>
      </w:tblGrid>
      <w:tr w:rsidR="000B7C68" w:rsidRPr="00AD1846" w14:paraId="5A6F4B3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A35F06"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B816BDB"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F138201"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5D4B180F"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A5315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E6348A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reporting module in eSocial displays the catalogue of reports available from SIDDCM, organised across 3 tab levels. On selecting a report, its content is loaded in an integrated iframe from the SIDDCM SSRS server (rapoarte.siddcm.cnddcm.gov.md). eSocial is a navigator and display container, not a producer of reports.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1E5F093" w14:textId="77777777" w:rsidR="000B7C68" w:rsidRPr="00466154" w:rsidRDefault="000B7C68">
            <w:pPr>
              <w:rPr>
                <w:rFonts w:asciiTheme="minorHAnsi" w:hAnsiTheme="minorHAnsi" w:cstheme="minorHAnsi"/>
                <w:lang w:val="en-US"/>
              </w:rPr>
            </w:pPr>
          </w:p>
        </w:tc>
      </w:tr>
      <w:tr w:rsidR="000B7C68" w:rsidRPr="00AD1846" w14:paraId="7079E2E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4E6DD6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FRQ059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7C9809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reporting interface provides navigation across three tab levels: Level 1 (Statistical Reports | List Reports | Other Reports), Level 2 (Control stage | Examination stage — visible only under «Statistical Reports»), Level 3 (Children | Adults — visible only under «Statistical Reports»). Changing the tab resets the report selection in the dropdown.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8578444" w14:textId="77777777" w:rsidR="000B7C68" w:rsidRPr="00466154" w:rsidRDefault="000B7C68">
            <w:pPr>
              <w:rPr>
                <w:rFonts w:asciiTheme="minorHAnsi" w:hAnsiTheme="minorHAnsi" w:cstheme="minorHAnsi"/>
                <w:lang w:val="en-US"/>
              </w:rPr>
            </w:pPr>
          </w:p>
        </w:tc>
      </w:tr>
      <w:tr w:rsidR="000B7C68" w:rsidRPr="00AD1846" w14:paraId="08A705E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F023BE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3C0656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After selecting the tabs, the user selects the desired report from a «Select the report» dropdown populated with the list of reports available for the selected </w:t>
            </w:r>
            <w:r w:rsidRPr="00466154">
              <w:rPr>
                <w:rFonts w:asciiTheme="minorHAnsi" w:hAnsiTheme="minorHAnsi" w:cstheme="minorHAnsi"/>
                <w:color w:val="232425"/>
                <w:lang w:val="en-US"/>
              </w:rPr>
              <w:lastRenderedPageBreak/>
              <w:t>tab combination. On selection, the iframe is loaded with the SSRS URL corresponding to the chosen report.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700115D" w14:textId="77777777" w:rsidR="000B7C68" w:rsidRPr="00466154" w:rsidRDefault="000B7C68">
            <w:pPr>
              <w:rPr>
                <w:rFonts w:asciiTheme="minorHAnsi" w:hAnsiTheme="minorHAnsi" w:cstheme="minorHAnsi"/>
                <w:lang w:val="en-US"/>
              </w:rPr>
            </w:pPr>
          </w:p>
        </w:tc>
      </w:tr>
      <w:tr w:rsidR="000B7C68" w:rsidRPr="00AD1846" w14:paraId="4A09A69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9A8F6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7CB23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report parameters (period, ATU, specific filters) are managed exclusively by the SSRS interface inside the iframe. The eSocial module does not provide its own parametrisation controls — the user interacts with the native SSRS controls to set and modify the parameters.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8CCF617" w14:textId="77777777" w:rsidR="000B7C68" w:rsidRPr="00466154" w:rsidRDefault="000B7C68">
            <w:pPr>
              <w:rPr>
                <w:rFonts w:asciiTheme="minorHAnsi" w:hAnsiTheme="minorHAnsi" w:cstheme="minorHAnsi"/>
                <w:lang w:val="en-US"/>
              </w:rPr>
            </w:pPr>
          </w:p>
        </w:tc>
      </w:tr>
      <w:tr w:rsidR="000B7C68" w:rsidRPr="00AD1846" w14:paraId="46CCDDA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F49180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22C3D6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iframe resizes automatically to the height of the report content displayed by SSRS, without double scrolling (scrolling only on the main eSocial page, not inside the iframe). If automatic resizing is not possible for cross-origin security reasons, the iframe will have a configurable fixed height with internal scrolling.</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63B94EB" w14:textId="77777777" w:rsidR="000B7C68" w:rsidRPr="00466154" w:rsidRDefault="000B7C68">
            <w:pPr>
              <w:rPr>
                <w:rFonts w:asciiTheme="minorHAnsi" w:hAnsiTheme="minorHAnsi" w:cstheme="minorHAnsi"/>
                <w:lang w:val="en-US"/>
              </w:rPr>
            </w:pPr>
          </w:p>
        </w:tc>
      </w:tr>
      <w:tr w:rsidR="000B7C68" w:rsidRPr="00466154" w14:paraId="16162A8F"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611BA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46F8FE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export of reports (PDF, Excel, Word) is performed through the native SSRS functionalities available in the toolbar inside the iframe. The eSocial module does not duplicate the export buttons.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6F0FC90" w14:textId="77777777" w:rsidR="000B7C68" w:rsidRPr="00466154" w:rsidRDefault="000B7C68">
            <w:pPr>
              <w:rPr>
                <w:rFonts w:asciiTheme="minorHAnsi" w:hAnsiTheme="minorHAnsi" w:cstheme="minorHAnsi"/>
                <w:lang w:val="en-US"/>
              </w:rPr>
            </w:pPr>
          </w:p>
        </w:tc>
      </w:tr>
      <w:tr w:rsidR="000B7C68" w:rsidRPr="00AD1846" w14:paraId="3D77021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B6B685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28FD5B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SSRS URLs per report are configurable by the administrator from the eSocial administration interface: for each report in the catalogue, the administrator can set or modify the corresponding SSRS URL, allowing the addition of new reports or the updating of URLs without code changes.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07633E" w14:textId="77777777" w:rsidR="000B7C68" w:rsidRPr="00466154" w:rsidRDefault="000B7C68">
            <w:pPr>
              <w:rPr>
                <w:rFonts w:asciiTheme="minorHAnsi" w:hAnsiTheme="minorHAnsi" w:cstheme="minorHAnsi"/>
                <w:lang w:val="en-US"/>
              </w:rPr>
            </w:pPr>
          </w:p>
        </w:tc>
      </w:tr>
      <w:tr w:rsidR="000B7C68" w:rsidRPr="00AD1846" w14:paraId="52F88D45"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998DC0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83E4CB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If the SIDDCM SSRS server is unavailable, the iframe displays an informative message «The reporting service is temporarily unavailable. Please try again later.» in place of the report, without a technical error visible to the user (graceful degradation).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912D816" w14:textId="77777777" w:rsidR="000B7C68" w:rsidRPr="00466154" w:rsidRDefault="000B7C68">
            <w:pPr>
              <w:rPr>
                <w:rFonts w:asciiTheme="minorHAnsi" w:hAnsiTheme="minorHAnsi" w:cstheme="minorHAnsi"/>
                <w:lang w:val="en-US"/>
              </w:rPr>
            </w:pPr>
          </w:p>
        </w:tc>
      </w:tr>
      <w:tr w:rsidR="000B7C68" w:rsidRPr="00AD1846" w14:paraId="4913F00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45082A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FB0504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All report accesses are recorded in the Audit Log with: the user, the accessed report (category + type), the timestamp, the action (viewing). The report parameters are not logged by eSocial (they are managed by SSRS).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047BF2" w14:textId="77777777" w:rsidR="000B7C68" w:rsidRPr="00466154" w:rsidRDefault="000B7C68">
            <w:pPr>
              <w:rPr>
                <w:rFonts w:asciiTheme="minorHAnsi" w:hAnsiTheme="minorHAnsi" w:cstheme="minorHAnsi"/>
                <w:lang w:val="en-US"/>
              </w:rPr>
            </w:pPr>
          </w:p>
        </w:tc>
      </w:tr>
    </w:tbl>
    <w:p w14:paraId="1CECBCE0" w14:textId="77777777" w:rsidR="000B7C68" w:rsidRPr="00466154" w:rsidRDefault="000B7C68">
      <w:pPr>
        <w:rPr>
          <w:rFonts w:asciiTheme="minorHAnsi" w:hAnsiTheme="minorHAnsi" w:cstheme="minorHAnsi"/>
          <w:lang w:val="en-US"/>
        </w:rPr>
      </w:pPr>
    </w:p>
    <w:p w14:paraId="41169FE9"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6. D.6. The «Disability and social inclusion» page in the esocial.gov.md Portal</w:t>
      </w:r>
    </w:p>
    <w:p w14:paraId="1C0192E0"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 xml:space="preserve">Description: </w:t>
      </w:r>
      <w:r w:rsidRPr="00466154">
        <w:rPr>
          <w:rFonts w:asciiTheme="minorHAnsi" w:hAnsiTheme="minorHAnsi" w:cstheme="minorHAnsi"/>
          <w:lang w:val="en-US"/>
        </w:rPr>
        <w:t xml:space="preserve">The «Disability and social inclusion» page is a dedicated section within the existing government portal https://esocial.gov.md/. The page appears as a menu item in the https://esocial.gov.md portal and displays content exclusively for beneficiaries who have at least one dossier registered in SIDDCM — identification is done automatically by the IDNP of the user </w:t>
      </w:r>
      <w:r w:rsidRPr="00466154">
        <w:rPr>
          <w:rFonts w:asciiTheme="minorHAnsi" w:hAnsiTheme="minorHAnsi" w:cstheme="minorHAnsi"/>
          <w:lang w:val="en-US"/>
        </w:rPr>
        <w:lastRenderedPageBreak/>
        <w:t>authenticated in the portal. If a legal representative is registered in SIDDCM for the beneficiary, the data is viewed in the personal cabinet of the legal representative in esocial.gov.md. The page presents 2 main functional areas: (1) the status of the active dossier with recent notifications and the issued documents, (2) the PIRIS section with a personalised rehabilitation guide and a catalogue of service institutions.</w:t>
      </w:r>
    </w:p>
    <w:p w14:paraId="036C5E11" w14:textId="77777777" w:rsidR="000B7C68" w:rsidRPr="00466154" w:rsidRDefault="00A2561B">
      <w:pPr>
        <w:spacing w:after="40"/>
        <w:rPr>
          <w:rFonts w:asciiTheme="minorHAnsi" w:hAnsiTheme="minorHAnsi" w:cstheme="minorHAnsi"/>
          <w:lang w:val="en-US"/>
        </w:rPr>
      </w:pPr>
      <w:r w:rsidRPr="00466154">
        <w:rPr>
          <w:rFonts w:asciiTheme="minorHAnsi" w:hAnsiTheme="minorHAnsi" w:cstheme="minorHAnsi"/>
          <w:b/>
          <w:bCs/>
          <w:lang w:val="en-US"/>
        </w:rPr>
        <w:t>Actors:</w:t>
      </w:r>
    </w:p>
    <w:p w14:paraId="6F61589D" w14:textId="3C2368D0" w:rsidR="000B7C68" w:rsidRPr="00466154" w:rsidRDefault="00A2561B" w:rsidP="00B0316C">
      <w:pPr>
        <w:numPr>
          <w:ilvl w:val="0"/>
          <w:numId w:val="7"/>
        </w:numPr>
        <w:spacing w:after="40"/>
        <w:rPr>
          <w:rFonts w:asciiTheme="minorHAnsi" w:hAnsiTheme="minorHAnsi" w:cstheme="minorHAnsi"/>
          <w:lang w:val="en-US"/>
        </w:rPr>
      </w:pPr>
      <w:r w:rsidRPr="00466154">
        <w:rPr>
          <w:rFonts w:asciiTheme="minorHAnsi" w:hAnsiTheme="minorHAnsi" w:cstheme="minorHAnsi"/>
          <w:lang w:val="en-US"/>
        </w:rPr>
        <w:t>Citizen / Applicant authenticated in esocial.gov.md (viewing dossier status, documents, PIRIS)</w:t>
      </w:r>
    </w:p>
    <w:p w14:paraId="04915FD9" w14:textId="74F14B28" w:rsidR="000B7C68" w:rsidRPr="00466154" w:rsidRDefault="00A2561B" w:rsidP="00B0316C">
      <w:pPr>
        <w:numPr>
          <w:ilvl w:val="0"/>
          <w:numId w:val="7"/>
        </w:numPr>
        <w:spacing w:after="40"/>
        <w:rPr>
          <w:rFonts w:asciiTheme="minorHAnsi" w:hAnsiTheme="minorHAnsi" w:cstheme="minorHAnsi"/>
          <w:lang w:val="en-US"/>
        </w:rPr>
      </w:pPr>
      <w:r w:rsidRPr="00466154">
        <w:rPr>
          <w:rFonts w:asciiTheme="minorHAnsi" w:hAnsiTheme="minorHAnsi" w:cstheme="minorHAnsi"/>
          <w:lang w:val="en-US"/>
        </w:rPr>
        <w:t>Legal representative — if a legal representative is registered in SIDDCM, the beneficiary's data is accessible in the representative's cabinet in esocial.gov.md</w:t>
      </w:r>
    </w:p>
    <w:p w14:paraId="5816AF05" w14:textId="2E8D5BEC" w:rsidR="000B7C68" w:rsidRPr="00466154" w:rsidRDefault="00A2561B" w:rsidP="00B0316C">
      <w:pPr>
        <w:numPr>
          <w:ilvl w:val="0"/>
          <w:numId w:val="7"/>
        </w:numPr>
        <w:spacing w:after="40"/>
        <w:rPr>
          <w:rFonts w:asciiTheme="minorHAnsi" w:hAnsiTheme="minorHAnsi" w:cstheme="minorHAnsi"/>
          <w:lang w:val="en-US"/>
        </w:rPr>
      </w:pPr>
      <w:r w:rsidRPr="00466154">
        <w:rPr>
          <w:rFonts w:asciiTheme="minorHAnsi" w:hAnsiTheme="minorHAnsi" w:cstheme="minorHAnsi"/>
          <w:lang w:val="en-US"/>
        </w:rPr>
        <w:t>SIDDCM System (data source via API — dossiers, documents, PIRIS, stages)</w:t>
      </w:r>
    </w:p>
    <w:p w14:paraId="79452C94" w14:textId="7197AB99" w:rsidR="000B7C68" w:rsidRPr="00466154" w:rsidRDefault="00A2561B" w:rsidP="00B0316C">
      <w:pPr>
        <w:numPr>
          <w:ilvl w:val="0"/>
          <w:numId w:val="7"/>
        </w:numPr>
        <w:spacing w:after="40"/>
        <w:rPr>
          <w:rFonts w:asciiTheme="minorHAnsi" w:hAnsiTheme="minorHAnsi" w:cstheme="minorHAnsi"/>
          <w:lang w:val="en-US"/>
        </w:rPr>
      </w:pPr>
      <w:r w:rsidRPr="00466154">
        <w:rPr>
          <w:rFonts w:asciiTheme="minorHAnsi" w:hAnsiTheme="minorHAnsi" w:cstheme="minorHAnsi"/>
          <w:lang w:val="en-US"/>
        </w:rPr>
        <w:t>esocial.gov.md Portal (authentication, session, navigation — the existing infrastructure)</w:t>
      </w:r>
    </w:p>
    <w:p w14:paraId="6DCC1AD4" w14:textId="09478B2A" w:rsidR="000B7C68" w:rsidRPr="00466154" w:rsidRDefault="00A2561B" w:rsidP="00B0316C">
      <w:pPr>
        <w:numPr>
          <w:ilvl w:val="0"/>
          <w:numId w:val="7"/>
        </w:numPr>
        <w:spacing w:after="40"/>
        <w:rPr>
          <w:rFonts w:asciiTheme="minorHAnsi" w:hAnsiTheme="minorHAnsi" w:cstheme="minorHAnsi"/>
          <w:lang w:val="en-US"/>
        </w:rPr>
      </w:pPr>
      <w:r w:rsidRPr="00466154">
        <w:rPr>
          <w:rFonts w:asciiTheme="minorHAnsi" w:hAnsiTheme="minorHAnsi" w:cstheme="minorHAnsi"/>
          <w:lang w:val="en-US"/>
        </w:rPr>
        <w:t>MNotify System (SMS / email notifications)</w:t>
      </w:r>
    </w:p>
    <w:p w14:paraId="4A2E3AF7" w14:textId="77777777" w:rsidR="000B7C68" w:rsidRPr="00466154" w:rsidRDefault="000B7C68">
      <w:pPr>
        <w:rPr>
          <w:rFonts w:asciiTheme="minorHAnsi" w:hAnsiTheme="minorHAnsi" w:cstheme="minorHAnsi"/>
          <w:lang w:val="en-US"/>
        </w:rPr>
      </w:pPr>
    </w:p>
    <w:p w14:paraId="6A98EA9F"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88"/>
        <w:gridCol w:w="4119"/>
      </w:tblGrid>
      <w:tr w:rsidR="000B7C68" w:rsidRPr="00AD1846" w14:paraId="655C1C8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76DCE40"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A8E23BA"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9FD4C11"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322B60B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9BFB75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E9834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On accessing the https://esocial.gov.md portal, the system checks via the SIDDCM API for the existence of dossiers for the authenticated IDNP. If they exist, it displays the data according to the latest dossier in chronological order. The active-dossier card presents a visual timeline stepper across 5 stages (Submitted → Completion → Determination → Control → Finalised): the completed stages with a green check and the date, the current stage with a solid blue circle, the upcoming stages inactive grey. If there are no dossiers, it displays an informative message.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B5F4D76" w14:textId="77777777" w:rsidR="000B7C68" w:rsidRPr="00466154" w:rsidRDefault="000B7C68">
            <w:pPr>
              <w:rPr>
                <w:rFonts w:asciiTheme="minorHAnsi" w:hAnsiTheme="minorHAnsi" w:cstheme="minorHAnsi"/>
                <w:lang w:val="en-US"/>
              </w:rPr>
            </w:pPr>
          </w:p>
        </w:tc>
      </w:tr>
      <w:tr w:rsidR="000B7C68" w:rsidRPr="00AD1846" w14:paraId="3BB6DC1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52B075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EC5051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«Recent notifications» section displays the notifications chronologically with: icon, text, date/time. Unread notifications are highlighted visually. A numeric badge with the total of unread notifications is visible in the navigation bar.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76152EC" w14:textId="77777777" w:rsidR="000B7C68" w:rsidRPr="00466154" w:rsidRDefault="000B7C68">
            <w:pPr>
              <w:rPr>
                <w:rFonts w:asciiTheme="minorHAnsi" w:hAnsiTheme="minorHAnsi" w:cstheme="minorHAnsi"/>
                <w:lang w:val="en-US"/>
              </w:rPr>
            </w:pPr>
          </w:p>
        </w:tc>
      </w:tr>
      <w:tr w:rsidR="000B7C68" w:rsidRPr="00AD1846" w14:paraId="541CF82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126F6B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FRQ069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D47EF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«My documents» section displays the table of issued and signed documents with the columns: Document No. (downloadable link), Issue date, Document type (Disability certificate, PIRIS, Transport conclusion, Control-service decision), Validity (badge: green «until DD.MM.YYYY», red «Expired», blue «No term»). Only the issued and signed acts are visible.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917762A" w14:textId="77777777" w:rsidR="000B7C68" w:rsidRPr="00466154" w:rsidRDefault="000B7C68">
            <w:pPr>
              <w:rPr>
                <w:rFonts w:asciiTheme="minorHAnsi" w:hAnsiTheme="minorHAnsi" w:cstheme="minorHAnsi"/>
                <w:lang w:val="en-US"/>
              </w:rPr>
            </w:pPr>
          </w:p>
        </w:tc>
      </w:tr>
      <w:tr w:rsidR="000B7C68" w:rsidRPr="00AD1846" w14:paraId="782AF11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668FAA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FRQ070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4640C7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Clicking on the document number initiates the download of the electronically signed PDF through a temporary secured URL (expires after download or after 60 minutes).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D3F158E" w14:textId="77777777" w:rsidR="000B7C68" w:rsidRPr="00466154" w:rsidRDefault="000B7C68">
            <w:pPr>
              <w:rPr>
                <w:rFonts w:asciiTheme="minorHAnsi" w:hAnsiTheme="minorHAnsi" w:cstheme="minorHAnsi"/>
                <w:lang w:val="en-US"/>
              </w:rPr>
            </w:pPr>
          </w:p>
        </w:tc>
      </w:tr>
      <w:tr w:rsidR="000B7C68" w:rsidRPr="00AD1846" w14:paraId="41E20DD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27070D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EA61F2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PIRIS section displays the «PIRIS — Individual Rehabilitation and Social Inclusion Programme» page with 2 tabs: «Rehabilitation Guide» and «Institutions Catalogue &amp; Map». The PIRIS elaboration date is displayed visibly below the title.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60611B4" w14:textId="77777777" w:rsidR="000B7C68" w:rsidRPr="00466154" w:rsidRDefault="000B7C68">
            <w:pPr>
              <w:rPr>
                <w:rFonts w:asciiTheme="minorHAnsi" w:hAnsiTheme="minorHAnsi" w:cstheme="minorHAnsi"/>
                <w:lang w:val="en-US"/>
              </w:rPr>
            </w:pPr>
          </w:p>
        </w:tc>
      </w:tr>
      <w:tr w:rsidR="000B7C68" w:rsidRPr="00AD1846" w14:paraId="3B27590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83AD19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386924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«Rehabilitation Guide» tab displays the personalised guide with the recommendations from the PIRIS organised into 4 expandable compartments (accordions): (1) Medical assistance and rehabilitation, (2) Work and professional activity, (3) Social services, (4) The educational process. Each compartment displays the number of recommendations. On expansion, the detailed list of recommendations is displayed.</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CA759A7" w14:textId="77777777" w:rsidR="000B7C68" w:rsidRPr="00466154" w:rsidRDefault="000B7C68">
            <w:pPr>
              <w:rPr>
                <w:rFonts w:asciiTheme="minorHAnsi" w:hAnsiTheme="minorHAnsi" w:cstheme="minorHAnsi"/>
                <w:lang w:val="en-US"/>
              </w:rPr>
            </w:pPr>
          </w:p>
        </w:tc>
      </w:tr>
      <w:tr w:rsidR="000B7C68" w:rsidRPr="00AD1846" w14:paraId="1C3960F1"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F8F10A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E7F79F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«Institutions Catalogue &amp; Map» tab displays the catalogue of accredited institutions with: (a) filtering by service type through tabs (All, Kinesitherapy, Physiotherapy, Speech therapy, Psychotherapy, Hydrotherapy), (b) an interactive map with geolocated pins, (c) a grid of institution cards with: name, type, address, working hours, rating, «Directions» and «Contact» buttons.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77C124" w14:textId="77777777" w:rsidR="000B7C68" w:rsidRPr="00466154" w:rsidRDefault="000B7C68">
            <w:pPr>
              <w:rPr>
                <w:rFonts w:asciiTheme="minorHAnsi" w:hAnsiTheme="minorHAnsi" w:cstheme="minorHAnsi"/>
                <w:lang w:val="en-US"/>
              </w:rPr>
            </w:pPr>
          </w:p>
        </w:tc>
      </w:tr>
      <w:tr w:rsidR="000B7C68" w:rsidRPr="00AD1846" w14:paraId="761C444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048AF6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F7CEE0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list of service types in the filters of the institutions catalogue and the institution data (name, address, hours, type, rating) are configurable by the administrator from the administration interface, without code changes.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6C59CC6" w14:textId="77777777" w:rsidR="000B7C68" w:rsidRPr="00466154" w:rsidRDefault="000B7C68">
            <w:pPr>
              <w:rPr>
                <w:rFonts w:asciiTheme="minorHAnsi" w:hAnsiTheme="minorHAnsi" w:cstheme="minorHAnsi"/>
                <w:lang w:val="en-US"/>
              </w:rPr>
            </w:pPr>
          </w:p>
        </w:tc>
      </w:tr>
      <w:tr w:rsidR="000B7C68" w:rsidRPr="00AD1846" w14:paraId="4BF56990"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574244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A13C9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system generates automatic notifications on 3 channels (SMS, email via MNotify, in-app) on: dossier stage change, act issuance/signing, imminent certificate expiry (at 90, 60, 30 days).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B9F5E68" w14:textId="77777777" w:rsidR="000B7C68" w:rsidRPr="00466154" w:rsidRDefault="000B7C68">
            <w:pPr>
              <w:rPr>
                <w:rFonts w:asciiTheme="minorHAnsi" w:hAnsiTheme="minorHAnsi" w:cstheme="minorHAnsi"/>
                <w:lang w:val="en-US"/>
              </w:rPr>
            </w:pPr>
          </w:p>
        </w:tc>
      </w:tr>
      <w:tr w:rsidR="000B7C68" w:rsidRPr="00AD1846" w14:paraId="24F7C18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0DF927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03320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page inherits the accessibility of the esocial.gov.md portal.</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A2287A" w14:textId="77777777" w:rsidR="000B7C68" w:rsidRPr="00466154" w:rsidRDefault="000B7C68">
            <w:pPr>
              <w:rPr>
                <w:rFonts w:asciiTheme="minorHAnsi" w:hAnsiTheme="minorHAnsi" w:cstheme="minorHAnsi"/>
                <w:lang w:val="en-US"/>
              </w:rPr>
            </w:pPr>
          </w:p>
        </w:tc>
      </w:tr>
      <w:tr w:rsidR="000B7C68" w:rsidRPr="00AD1846" w14:paraId="39A3344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C8903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C5179F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page supports the languages available in the esocial.gov.md portal (Romanian, Russian). PIRIS informational content is available in </w:t>
            </w:r>
            <w:r w:rsidRPr="00466154">
              <w:rPr>
                <w:rFonts w:asciiTheme="minorHAnsi" w:hAnsiTheme="minorHAnsi" w:cstheme="minorHAnsi"/>
                <w:color w:val="232425"/>
                <w:lang w:val="en-US"/>
              </w:rPr>
              <w:lastRenderedPageBreak/>
              <w:t>Romanian in accordance with the act issued by CNDDCM.</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C055AA" w14:textId="77777777" w:rsidR="000B7C68" w:rsidRPr="00466154" w:rsidRDefault="000B7C68">
            <w:pPr>
              <w:rPr>
                <w:rFonts w:asciiTheme="minorHAnsi" w:hAnsiTheme="minorHAnsi" w:cstheme="minorHAnsi"/>
                <w:lang w:val="en-US"/>
              </w:rPr>
            </w:pPr>
          </w:p>
        </w:tc>
      </w:tr>
      <w:tr w:rsidR="000B7C68" w:rsidRPr="00AD1846" w14:paraId="75D87121"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51A23C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6DB267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If a legal representative is registered in SIDDCM, the beneficiary's data is automatically accessible in the representative's cabinet in esocial.gov.md. The association is retrieved from SIDDCM via API. The representative sees the same information. All actions are logged with the indication of the representative's cabinet.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05E89C6" w14:textId="77777777" w:rsidR="000B7C68" w:rsidRPr="00466154" w:rsidRDefault="000B7C68">
            <w:pPr>
              <w:rPr>
                <w:rFonts w:asciiTheme="minorHAnsi" w:hAnsiTheme="minorHAnsi" w:cstheme="minorHAnsi"/>
                <w:lang w:val="en-US"/>
              </w:rPr>
            </w:pPr>
          </w:p>
        </w:tc>
      </w:tr>
      <w:tr w:rsidR="000B7C68" w:rsidRPr="00AD1846" w14:paraId="4260138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B78F71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FRQ079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AAC5A8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page is responsive and functions in accordance with the standards of the esocial.gov.md portal on all supported devices and browsers.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1194B08" w14:textId="77777777" w:rsidR="000B7C68" w:rsidRPr="00466154" w:rsidRDefault="000B7C68">
            <w:pPr>
              <w:rPr>
                <w:rFonts w:asciiTheme="minorHAnsi" w:hAnsiTheme="minorHAnsi" w:cstheme="minorHAnsi"/>
                <w:lang w:val="en-US"/>
              </w:rPr>
            </w:pPr>
          </w:p>
        </w:tc>
      </w:tr>
      <w:tr w:rsidR="000B7C68" w:rsidRPr="00466154" w14:paraId="4BAA512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DAD10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FRQ080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92DA4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citizen can submit an application for the determination of the disability grade directly from the «Disability and social inclusion» page, by completing the form and electronically signing the application using the government EVOsign service. The functionality provides for integration with EVOsign.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7CDC279" w14:textId="77777777" w:rsidR="000B7C68" w:rsidRPr="00466154" w:rsidRDefault="000B7C68">
            <w:pPr>
              <w:rPr>
                <w:rFonts w:asciiTheme="minorHAnsi" w:hAnsiTheme="minorHAnsi" w:cstheme="minorHAnsi"/>
                <w:lang w:val="en-US"/>
              </w:rPr>
            </w:pPr>
          </w:p>
        </w:tc>
      </w:tr>
      <w:tr w:rsidR="000B7C68" w:rsidRPr="00AD1846" w14:paraId="12282ACF"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FF8440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FRQ081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56618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After the application is signed via EVOsign, the system automatically transmits the signed application to SIDDCM via API and returns to the citizen the submission confirmation and the registration number. The submitted application and its status become visible on the citizen's page.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6E7B56E" w14:textId="77777777" w:rsidR="000B7C68" w:rsidRPr="00466154" w:rsidRDefault="000B7C68">
            <w:pPr>
              <w:rPr>
                <w:rFonts w:asciiTheme="minorHAnsi" w:hAnsiTheme="minorHAnsi" w:cstheme="minorHAnsi"/>
                <w:lang w:val="en-US"/>
              </w:rPr>
            </w:pPr>
          </w:p>
        </w:tc>
      </w:tr>
      <w:tr w:rsidR="000B7C68" w:rsidRPr="00AD1846" w14:paraId="761C069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9FF059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FRQ082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873DA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In the «Active dossier» section of the page, the citizen views the information on whether the person benefits or not from transport-service compensation, displayed as a visual indicator based on the data retrieved via API.</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A547BBE" w14:textId="77777777" w:rsidR="000B7C68" w:rsidRPr="00466154" w:rsidRDefault="000B7C68">
            <w:pPr>
              <w:rPr>
                <w:rFonts w:asciiTheme="minorHAnsi" w:hAnsiTheme="minorHAnsi" w:cstheme="minorHAnsi"/>
                <w:lang w:val="en-US"/>
              </w:rPr>
            </w:pPr>
          </w:p>
        </w:tc>
      </w:tr>
    </w:tbl>
    <w:p w14:paraId="2C3564D0" w14:textId="77777777" w:rsidR="000B7C68" w:rsidRPr="00466154" w:rsidRDefault="000B7C68">
      <w:pPr>
        <w:rPr>
          <w:rFonts w:asciiTheme="minorHAnsi" w:hAnsiTheme="minorHAnsi" w:cstheme="minorHAnsi"/>
          <w:lang w:val="en-US"/>
        </w:rPr>
      </w:pPr>
    </w:p>
    <w:p w14:paraId="17693B95" w14:textId="77777777" w:rsidR="000B7C68" w:rsidRPr="00466154" w:rsidRDefault="00A2561B">
      <w:pPr>
        <w:pStyle w:val="Heading1"/>
        <w:rPr>
          <w:rFonts w:asciiTheme="minorHAnsi" w:hAnsiTheme="minorHAnsi" w:cstheme="minorHAnsi"/>
          <w:lang w:val="en-US"/>
        </w:rPr>
      </w:pPr>
      <w:r w:rsidRPr="00466154">
        <w:rPr>
          <w:rFonts w:asciiTheme="minorHAnsi" w:hAnsiTheme="minorHAnsi" w:cstheme="minorHAnsi"/>
          <w:lang w:val="en-US"/>
        </w:rPr>
        <w:t>NON-FUNCTIONAL REQUIREMENTS</w:t>
      </w:r>
    </w:p>
    <w:p w14:paraId="3B1F8990" w14:textId="77777777" w:rsidR="000B7C68" w:rsidRPr="00466154" w:rsidRDefault="00A2561B">
      <w:pPr>
        <w:rPr>
          <w:rFonts w:asciiTheme="minorHAnsi" w:hAnsiTheme="minorHAnsi" w:cstheme="minorHAnsi"/>
          <w:lang w:val="en-US"/>
        </w:rPr>
      </w:pPr>
      <w:r w:rsidRPr="00466154">
        <w:rPr>
          <w:rFonts w:asciiTheme="minorHAnsi" w:hAnsiTheme="minorHAnsi" w:cstheme="minorHAnsi"/>
          <w:lang w:val="en-US"/>
        </w:rPr>
        <w:t>The «Disability» Module of the eSocial platform must comply with the following technical, integration, security, performance, interface and documentation requirements (ToR Section III, F.1–F.8).</w:t>
      </w:r>
    </w:p>
    <w:p w14:paraId="43ED2943" w14:textId="77777777" w:rsidR="000B7C68" w:rsidRPr="00466154" w:rsidRDefault="000B7C68">
      <w:pPr>
        <w:rPr>
          <w:rFonts w:asciiTheme="minorHAnsi" w:hAnsiTheme="minorHAnsi" w:cstheme="minorHAnsi"/>
          <w:lang w:val="en-US"/>
        </w:rPr>
      </w:pPr>
    </w:p>
    <w:p w14:paraId="7C54C1E8"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1. ARCHITECTURE AND PLATFORM</w:t>
      </w:r>
    </w:p>
    <w:p w14:paraId="5A9FE7ED"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61"/>
        <w:gridCol w:w="4146"/>
      </w:tblGrid>
      <w:tr w:rsidR="000B7C68" w:rsidRPr="00AD1846" w14:paraId="3B68F2DF"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9158AC"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A0395B4"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692DE5A"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Descriptions and references of the proposed solution meeting the </w:t>
            </w:r>
            <w:r w:rsidRPr="00466154">
              <w:rPr>
                <w:rFonts w:asciiTheme="minorHAnsi" w:hAnsiTheme="minorHAnsi" w:cstheme="minorHAnsi"/>
                <w:b/>
                <w:bCs/>
                <w:color w:val="232425"/>
                <w:lang w:val="en-US"/>
              </w:rPr>
              <w:lastRenderedPageBreak/>
              <w:t>requirements (including reference to the relevant pages from the proposal)</w:t>
            </w:r>
          </w:p>
        </w:tc>
      </w:tr>
      <w:tr w:rsidR="000B7C68" w:rsidRPr="00466154" w14:paraId="353912F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43A162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NFR-1.1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36F9D8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Backend: .NET, Entity Framework</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BFBC81E" w14:textId="77777777" w:rsidR="000B7C68" w:rsidRPr="00466154" w:rsidRDefault="000B7C68">
            <w:pPr>
              <w:rPr>
                <w:rFonts w:asciiTheme="minorHAnsi" w:hAnsiTheme="minorHAnsi" w:cstheme="minorHAnsi"/>
                <w:lang w:val="en-US"/>
              </w:rPr>
            </w:pPr>
          </w:p>
        </w:tc>
      </w:tr>
      <w:tr w:rsidR="000B7C68" w:rsidRPr="00466154" w14:paraId="028F031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98A50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000ED7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Database: PostgreSQL</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EA1DC58" w14:textId="77777777" w:rsidR="000B7C68" w:rsidRPr="00466154" w:rsidRDefault="000B7C68">
            <w:pPr>
              <w:rPr>
                <w:rFonts w:asciiTheme="minorHAnsi" w:hAnsiTheme="minorHAnsi" w:cstheme="minorHAnsi"/>
                <w:lang w:val="en-US"/>
              </w:rPr>
            </w:pPr>
          </w:p>
        </w:tc>
      </w:tr>
      <w:tr w:rsidR="000B7C68" w:rsidRPr="00AD1846" w14:paraId="5DF8A64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75A0F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2AD960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Frontend: Angular (within the eSocial monorepo, using the eSocial design system)</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8624B8A" w14:textId="77777777" w:rsidR="000B7C68" w:rsidRPr="00466154" w:rsidRDefault="000B7C68">
            <w:pPr>
              <w:rPr>
                <w:rFonts w:asciiTheme="minorHAnsi" w:hAnsiTheme="minorHAnsi" w:cstheme="minorHAnsi"/>
                <w:lang w:val="en-US"/>
              </w:rPr>
            </w:pPr>
          </w:p>
        </w:tc>
      </w:tr>
      <w:tr w:rsidR="000B7C68" w:rsidRPr="00AD1846" w14:paraId="5A2E221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710C88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9E9430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Object storage: MinIO (via the eSocial Object Storage service)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4BE0E0F" w14:textId="77777777" w:rsidR="000B7C68" w:rsidRPr="00466154" w:rsidRDefault="000B7C68">
            <w:pPr>
              <w:rPr>
                <w:rFonts w:asciiTheme="minorHAnsi" w:hAnsiTheme="minorHAnsi" w:cstheme="minorHAnsi"/>
                <w:lang w:val="en-US"/>
              </w:rPr>
            </w:pPr>
          </w:p>
        </w:tc>
      </w:tr>
      <w:tr w:rsidR="000B7C68" w:rsidRPr="00AD1846" w14:paraId="44BB9F2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6DF125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6CE833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Search and indexing: PostgreSQL full-text search (eSocial platform convention)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8CD45B" w14:textId="77777777" w:rsidR="000B7C68" w:rsidRPr="00466154" w:rsidRDefault="000B7C68">
            <w:pPr>
              <w:rPr>
                <w:rFonts w:asciiTheme="minorHAnsi" w:hAnsiTheme="minorHAnsi" w:cstheme="minorHAnsi"/>
                <w:lang w:val="en-US"/>
              </w:rPr>
            </w:pPr>
          </w:p>
        </w:tc>
      </w:tr>
      <w:tr w:rsidR="000B7C68" w:rsidRPr="00AD1846" w14:paraId="43DBD57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CD614F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BEFAB4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Structured logging and centralized monitoring: JSON-based application logs compatible with the platform's centralized logging stack (ELK); audit events via the eSocial Audit service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48B0215" w14:textId="77777777" w:rsidR="000B7C68" w:rsidRPr="00466154" w:rsidRDefault="000B7C68">
            <w:pPr>
              <w:rPr>
                <w:rFonts w:asciiTheme="minorHAnsi" w:hAnsiTheme="minorHAnsi" w:cstheme="minorHAnsi"/>
                <w:lang w:val="en-US"/>
              </w:rPr>
            </w:pPr>
          </w:p>
        </w:tc>
      </w:tr>
      <w:tr w:rsidR="000B7C68" w:rsidRPr="00AD1846" w14:paraId="4850A5A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39A11E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8AD773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Event streaming (real-time notifications, Audit Log, real-time Dashboard): Apache Kafka</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C2C6C8" w14:textId="77777777" w:rsidR="000B7C68" w:rsidRPr="00466154" w:rsidRDefault="000B7C68">
            <w:pPr>
              <w:rPr>
                <w:rFonts w:asciiTheme="minorHAnsi" w:hAnsiTheme="minorHAnsi" w:cstheme="minorHAnsi"/>
                <w:lang w:val="en-US"/>
              </w:rPr>
            </w:pPr>
          </w:p>
        </w:tc>
      </w:tr>
      <w:tr w:rsidR="000B7C68" w:rsidRPr="00466154" w14:paraId="1A27614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8F0881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EA25EB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Containerization: Docker / Kubernetes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6190D7D" w14:textId="77777777" w:rsidR="000B7C68" w:rsidRPr="00466154" w:rsidRDefault="000B7C68">
            <w:pPr>
              <w:rPr>
                <w:rFonts w:asciiTheme="minorHAnsi" w:hAnsiTheme="minorHAnsi" w:cstheme="minorHAnsi"/>
                <w:lang w:val="en-US"/>
              </w:rPr>
            </w:pPr>
          </w:p>
        </w:tc>
      </w:tr>
      <w:tr w:rsidR="000B7C68" w:rsidRPr="00AD1846" w14:paraId="467F809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3CBDE1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F134D5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Real-time Dashboard: WebSocket or Server-Sent Events for automatic updates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8B566D" w14:textId="77777777" w:rsidR="000B7C68" w:rsidRPr="00466154" w:rsidRDefault="000B7C68">
            <w:pPr>
              <w:rPr>
                <w:rFonts w:asciiTheme="minorHAnsi" w:hAnsiTheme="minorHAnsi" w:cstheme="minorHAnsi"/>
                <w:lang w:val="en-US"/>
              </w:rPr>
            </w:pPr>
          </w:p>
        </w:tc>
      </w:tr>
      <w:tr w:rsidR="000B7C68" w:rsidRPr="00AD1846" w14:paraId="7A3C159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476124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NFR-1.10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0A70DD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CI/CD Integration: Azure DevOps with GitOps deployment (ArgoCD)</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3CA12B3" w14:textId="77777777" w:rsidR="000B7C68" w:rsidRPr="00466154" w:rsidRDefault="000B7C68">
            <w:pPr>
              <w:rPr>
                <w:rFonts w:asciiTheme="minorHAnsi" w:hAnsiTheme="minorHAnsi" w:cstheme="minorHAnsi"/>
                <w:lang w:val="en-US"/>
              </w:rPr>
            </w:pPr>
          </w:p>
        </w:tc>
      </w:tr>
      <w:tr w:rsidR="000B7C68" w:rsidRPr="00AD1846" w14:paraId="1DEA97C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E156DB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NFR-1.11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71FDFE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Infrastructure as Code: deployment configurations and infrastructure-provisioning scripts follow Infrastructure as Code (IaC) principles (Helm charts, Kubernetes manifests)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CDC63BA" w14:textId="77777777" w:rsidR="000B7C68" w:rsidRPr="00466154" w:rsidRDefault="000B7C68">
            <w:pPr>
              <w:rPr>
                <w:rFonts w:asciiTheme="minorHAnsi" w:hAnsiTheme="minorHAnsi" w:cstheme="minorHAnsi"/>
                <w:lang w:val="en-US"/>
              </w:rPr>
            </w:pPr>
          </w:p>
        </w:tc>
      </w:tr>
      <w:tr w:rsidR="000B7C68" w:rsidRPr="00AD1846" w14:paraId="0ED3CB0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CCC85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NFR-1.12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2F7E4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Authentication and government services: MPass (eSocial Identity service), MNotify (eSocial Notification service); APIs documented with OpenAPI</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0CA2F0" w14:textId="77777777" w:rsidR="000B7C68" w:rsidRPr="00466154" w:rsidRDefault="000B7C68">
            <w:pPr>
              <w:rPr>
                <w:rFonts w:asciiTheme="minorHAnsi" w:hAnsiTheme="minorHAnsi" w:cstheme="minorHAnsi"/>
                <w:lang w:val="en-US"/>
              </w:rPr>
            </w:pPr>
          </w:p>
        </w:tc>
      </w:tr>
    </w:tbl>
    <w:p w14:paraId="6E2065FD" w14:textId="77777777" w:rsidR="000B7C68" w:rsidRPr="00466154" w:rsidRDefault="000B7C68">
      <w:pPr>
        <w:rPr>
          <w:rFonts w:asciiTheme="minorHAnsi" w:hAnsiTheme="minorHAnsi" w:cstheme="minorHAnsi"/>
          <w:lang w:val="en-US"/>
        </w:rPr>
      </w:pPr>
    </w:p>
    <w:p w14:paraId="6BF59FAE"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2. INTEGRATION WITH SIDDCM</w:t>
      </w:r>
    </w:p>
    <w:p w14:paraId="48FBD151"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55"/>
        <w:gridCol w:w="4152"/>
      </w:tblGrid>
      <w:tr w:rsidR="000B7C68" w:rsidRPr="00AD1846" w14:paraId="3C0BDC1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F99FB0C"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140E768"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1FA57EC"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155F359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E0732A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NFR-2.1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52EF167" w14:textId="624F754E"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consumes the data from the SIDDCM database via API</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4EFFA39" w14:textId="77777777" w:rsidR="000B7C68" w:rsidRPr="00466154" w:rsidRDefault="000B7C68">
            <w:pPr>
              <w:rPr>
                <w:rFonts w:asciiTheme="minorHAnsi" w:hAnsiTheme="minorHAnsi" w:cstheme="minorHAnsi"/>
                <w:lang w:val="en-US"/>
              </w:rPr>
            </w:pPr>
          </w:p>
        </w:tc>
      </w:tr>
      <w:tr w:rsidR="000B7C68" w:rsidRPr="00AD1846" w14:paraId="435746A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0970C3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NFR-2.2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DBC5C3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Consumption through a versioned REST API (stable contract) is strongly recommended, not direct access to the SIDDCM database, in order to avoid rigid coupling and to preserve traceability in the Audit Log</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2A99B2" w14:textId="77777777" w:rsidR="000B7C68" w:rsidRPr="00466154" w:rsidRDefault="000B7C68">
            <w:pPr>
              <w:rPr>
                <w:rFonts w:asciiTheme="minorHAnsi" w:hAnsiTheme="minorHAnsi" w:cstheme="minorHAnsi"/>
                <w:lang w:val="en-US"/>
              </w:rPr>
            </w:pPr>
          </w:p>
        </w:tc>
      </w:tr>
      <w:tr w:rsidR="000B7C68" w:rsidRPr="00AD1846" w14:paraId="5C538EC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3EAB1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NFR-2.3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D37830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re-exposes (pass-through) to SIDDCM the data consumed from the "Employment and Unemployment Insurance" (ANOFM) and "State Labour Inspectorate" (ISM) components, in accordance with D.3</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5AB6BCE" w14:textId="77777777" w:rsidR="000B7C68" w:rsidRPr="00466154" w:rsidRDefault="000B7C68">
            <w:pPr>
              <w:rPr>
                <w:rFonts w:asciiTheme="minorHAnsi" w:hAnsiTheme="minorHAnsi" w:cstheme="minorHAnsi"/>
                <w:lang w:val="en-US"/>
              </w:rPr>
            </w:pPr>
          </w:p>
        </w:tc>
      </w:tr>
    </w:tbl>
    <w:p w14:paraId="0C9888EA" w14:textId="77777777" w:rsidR="000B7C68" w:rsidRPr="00466154" w:rsidRDefault="000B7C68">
      <w:pPr>
        <w:rPr>
          <w:rFonts w:asciiTheme="minorHAnsi" w:hAnsiTheme="minorHAnsi" w:cstheme="minorHAnsi"/>
          <w:lang w:val="en-US"/>
        </w:rPr>
      </w:pPr>
    </w:p>
    <w:p w14:paraId="52C923B7"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3. INTEGRATION WITH THE ESOCIAL PLATFORM</w:t>
      </w:r>
    </w:p>
    <w:p w14:paraId="096C11DA"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69"/>
        <w:gridCol w:w="4138"/>
      </w:tblGrid>
      <w:tr w:rsidR="000B7C68" w:rsidRPr="00AD1846" w14:paraId="5FD09FBF"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1F5A107"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72F524D"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D7515C3"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0BA2399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8D4E48"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5010F9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integrates with the eSocial Identity microservice (MPass)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4BF5811" w14:textId="77777777" w:rsidR="000B7C68" w:rsidRPr="00466154" w:rsidRDefault="000B7C68">
            <w:pPr>
              <w:rPr>
                <w:rFonts w:asciiTheme="minorHAnsi" w:hAnsiTheme="minorHAnsi" w:cstheme="minorHAnsi"/>
                <w:lang w:val="en-US"/>
              </w:rPr>
            </w:pPr>
          </w:p>
        </w:tc>
      </w:tr>
      <w:tr w:rsidR="000B7C68" w:rsidRPr="00AD1846" w14:paraId="00DDCEA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888FF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084B2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integrates with the eSocial Notifications microservice (MNotify)</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437EF22" w14:textId="77777777" w:rsidR="000B7C68" w:rsidRPr="00466154" w:rsidRDefault="000B7C68">
            <w:pPr>
              <w:rPr>
                <w:rFonts w:asciiTheme="minorHAnsi" w:hAnsiTheme="minorHAnsi" w:cstheme="minorHAnsi"/>
                <w:lang w:val="en-US"/>
              </w:rPr>
            </w:pPr>
          </w:p>
        </w:tc>
      </w:tr>
      <w:tr w:rsidR="000B7C68" w:rsidRPr="00AD1846" w14:paraId="2B3ACF6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84CEA2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9C0AB9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integrates with the eSocial Audit microservice (MLog)</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F82E293" w14:textId="77777777" w:rsidR="000B7C68" w:rsidRPr="00466154" w:rsidRDefault="000B7C68">
            <w:pPr>
              <w:rPr>
                <w:rFonts w:asciiTheme="minorHAnsi" w:hAnsiTheme="minorHAnsi" w:cstheme="minorHAnsi"/>
                <w:lang w:val="en-US"/>
              </w:rPr>
            </w:pPr>
          </w:p>
        </w:tc>
      </w:tr>
      <w:tr w:rsidR="000B7C68" w:rsidRPr="00AD1846" w14:paraId="57C5378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33B6D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CFA9C8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exposes an internal eSocial API for interoperability with other modules (D.3)</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5534D32" w14:textId="77777777" w:rsidR="000B7C68" w:rsidRPr="00466154" w:rsidRDefault="000B7C68">
            <w:pPr>
              <w:rPr>
                <w:rFonts w:asciiTheme="minorHAnsi" w:hAnsiTheme="minorHAnsi" w:cstheme="minorHAnsi"/>
                <w:lang w:val="en-US"/>
              </w:rPr>
            </w:pPr>
          </w:p>
        </w:tc>
      </w:tr>
      <w:tr w:rsidR="000B7C68" w:rsidRPr="00AD1846" w14:paraId="1704CE0F"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F0110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BC940D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complies with the microservices architecture and the inter-module communication standards of the eSocial platform (REST + Kafka events)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2C913AE" w14:textId="77777777" w:rsidR="000B7C68" w:rsidRPr="00466154" w:rsidRDefault="000B7C68">
            <w:pPr>
              <w:rPr>
                <w:rFonts w:asciiTheme="minorHAnsi" w:hAnsiTheme="minorHAnsi" w:cstheme="minorHAnsi"/>
                <w:lang w:val="en-US"/>
              </w:rPr>
            </w:pPr>
          </w:p>
        </w:tc>
      </w:tr>
      <w:tr w:rsidR="000B7C68" w:rsidRPr="00AD1846" w14:paraId="0A735AC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E61D2B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NFR-3.6</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9DE8CD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carries out bidirectional data exchange with the "Case Management", "Employment and Unemployment Insurance" (ANOFM) and "State Labour Inspectorate" (ISM) information components, through web services, with the beneficiary being identified by the IDNP code (consumption, exposure and re-exposure), in accordance with D.3</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CD77A1" w14:textId="77777777" w:rsidR="000B7C68" w:rsidRPr="00466154" w:rsidRDefault="000B7C68">
            <w:pPr>
              <w:rPr>
                <w:rFonts w:asciiTheme="minorHAnsi" w:hAnsiTheme="minorHAnsi" w:cstheme="minorHAnsi"/>
                <w:lang w:val="en-US"/>
              </w:rPr>
            </w:pPr>
          </w:p>
        </w:tc>
      </w:tr>
      <w:tr w:rsidR="000B7C68" w:rsidRPr="00AD1846" w14:paraId="297C48C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6EE88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NFR-3.7</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7DB412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 xml:space="preserve">The module consumes, through the MConnect interoperability platform, the data from the external information systems — including Form F-088 and other electronic medical documents </w:t>
            </w:r>
            <w:r w:rsidRPr="00466154">
              <w:rPr>
                <w:rFonts w:asciiTheme="minorHAnsi" w:hAnsiTheme="minorHAnsi" w:cstheme="minorHAnsi"/>
                <w:color w:val="232425"/>
                <w:lang w:val="en-US"/>
              </w:rPr>
              <w:lastRenderedPageBreak/>
              <w:t>from the health-sector systems (diagnosis, history, functional status, recommendations, treatments)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5F8B9F" w14:textId="77777777" w:rsidR="000B7C68" w:rsidRPr="00466154" w:rsidRDefault="000B7C68">
            <w:pPr>
              <w:rPr>
                <w:rFonts w:asciiTheme="minorHAnsi" w:hAnsiTheme="minorHAnsi" w:cstheme="minorHAnsi"/>
                <w:lang w:val="en-US"/>
              </w:rPr>
            </w:pPr>
          </w:p>
        </w:tc>
      </w:tr>
      <w:tr w:rsidR="000B7C68" w:rsidRPr="00AD1846" w14:paraId="0123012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000B0F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NFR-3.8</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592CAA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exposes, through the MConnect interoperability platform (via the "eSocial" IIS), the data sets regarding the person, disability determination, work capacity, the PIRIS and the issued documents, to public authorities and authorised government information systems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B7636D8" w14:textId="77777777" w:rsidR="000B7C68" w:rsidRPr="00466154" w:rsidRDefault="000B7C68">
            <w:pPr>
              <w:rPr>
                <w:rFonts w:asciiTheme="minorHAnsi" w:hAnsiTheme="minorHAnsi" w:cstheme="minorHAnsi"/>
                <w:lang w:val="en-US"/>
              </w:rPr>
            </w:pPr>
          </w:p>
        </w:tc>
      </w:tr>
      <w:tr w:rsidR="000B7C68" w:rsidRPr="00AD1846" w14:paraId="3FC461A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6F09C7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NFR-3.9</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7AF9D3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inter-module data exchange is automated, secured and traceable, with data minimisation (only the information necessary for the purpose is exposed) and with the configuration of access rights per module and data type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2FCC7B" w14:textId="77777777" w:rsidR="000B7C68" w:rsidRPr="00466154" w:rsidRDefault="000B7C68">
            <w:pPr>
              <w:rPr>
                <w:rFonts w:asciiTheme="minorHAnsi" w:hAnsiTheme="minorHAnsi" w:cstheme="minorHAnsi"/>
                <w:lang w:val="en-US"/>
              </w:rPr>
            </w:pPr>
          </w:p>
        </w:tc>
      </w:tr>
      <w:tr w:rsidR="000B7C68" w:rsidRPr="00AD1846" w14:paraId="1BFF31F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BE3FF4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NFR-3.10</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4C4B03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is developed in compliance with the principles and requirements of Directive (EU) 2024/2841 on the European Disability Card and the European Parking Card, as well as of Directive (EU) 2024/2842 on the extension to third-country nationals with the right of legal residence, in order to recognise the status of person with disabilities within the European area</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8A9FA97" w14:textId="77777777" w:rsidR="000B7C68" w:rsidRPr="00466154" w:rsidRDefault="000B7C68">
            <w:pPr>
              <w:rPr>
                <w:rFonts w:asciiTheme="minorHAnsi" w:hAnsiTheme="minorHAnsi" w:cstheme="minorHAnsi"/>
                <w:lang w:val="en-US"/>
              </w:rPr>
            </w:pPr>
          </w:p>
        </w:tc>
      </w:tr>
      <w:tr w:rsidR="000B7C68" w:rsidRPr="00AD1846" w14:paraId="1491334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82BE88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NFR-3.11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8383A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solution complies with the principles of interoperability, reuse and alignment with the European Interoperability Framework (EIF)</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5EF2B0" w14:textId="77777777" w:rsidR="000B7C68" w:rsidRPr="00466154" w:rsidRDefault="000B7C68">
            <w:pPr>
              <w:rPr>
                <w:rFonts w:asciiTheme="minorHAnsi" w:hAnsiTheme="minorHAnsi" w:cstheme="minorHAnsi"/>
                <w:lang w:val="en-US"/>
              </w:rPr>
            </w:pPr>
          </w:p>
        </w:tc>
      </w:tr>
      <w:tr w:rsidR="000B7C68" w:rsidRPr="00AD1846" w14:paraId="30A5BA8C"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69603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NFR-3.12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29C2E7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module integrates with the government EVOsign service for the electronic signing of the applications for the determination of the disability grade submitted by citizens through the portal (see D.6.8)</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CB04076" w14:textId="77777777" w:rsidR="000B7C68" w:rsidRPr="00466154" w:rsidRDefault="000B7C68">
            <w:pPr>
              <w:rPr>
                <w:rFonts w:asciiTheme="minorHAnsi" w:hAnsiTheme="minorHAnsi" w:cstheme="minorHAnsi"/>
                <w:lang w:val="en-US"/>
              </w:rPr>
            </w:pPr>
          </w:p>
        </w:tc>
      </w:tr>
    </w:tbl>
    <w:p w14:paraId="60F251DE" w14:textId="77777777" w:rsidR="000B7C68" w:rsidRPr="00466154" w:rsidRDefault="000B7C68">
      <w:pPr>
        <w:rPr>
          <w:rFonts w:asciiTheme="minorHAnsi" w:hAnsiTheme="minorHAnsi" w:cstheme="minorHAnsi"/>
          <w:lang w:val="en-US"/>
        </w:rPr>
      </w:pPr>
    </w:p>
    <w:p w14:paraId="4B3B96A7"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4. SECURITY AND DATA PROTECTION</w:t>
      </w:r>
    </w:p>
    <w:p w14:paraId="480F58D0"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59"/>
        <w:gridCol w:w="4148"/>
      </w:tblGrid>
      <w:tr w:rsidR="000B7C68" w:rsidRPr="00AD1846" w14:paraId="6D66D4C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FCEFCBB"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2C24B42"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2CDD4BB"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719D7F53"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CFE0E78"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NFR-4.1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97DD75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All communications HTTPS/TLS 1.2+ mandatory</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BB75A8" w14:textId="77777777" w:rsidR="000B7C68" w:rsidRPr="00466154" w:rsidRDefault="000B7C68">
            <w:pPr>
              <w:rPr>
                <w:rFonts w:asciiTheme="minorHAnsi" w:hAnsiTheme="minorHAnsi" w:cstheme="minorHAnsi"/>
                <w:lang w:val="en-US"/>
              </w:rPr>
            </w:pPr>
          </w:p>
        </w:tc>
      </w:tr>
      <w:tr w:rsidR="000B7C68" w:rsidRPr="00AD1846" w14:paraId="235B0CD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22A966D"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NFR-4.2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6D9B66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Personal and medical data protected in accordance with national legislation and the GDPR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93863D8" w14:textId="77777777" w:rsidR="000B7C68" w:rsidRPr="00466154" w:rsidRDefault="000B7C68">
            <w:pPr>
              <w:rPr>
                <w:rFonts w:asciiTheme="minorHAnsi" w:hAnsiTheme="minorHAnsi" w:cstheme="minorHAnsi"/>
                <w:lang w:val="en-US"/>
              </w:rPr>
            </w:pPr>
          </w:p>
        </w:tc>
      </w:tr>
      <w:tr w:rsidR="000B7C68" w:rsidRPr="00AD1846" w14:paraId="3E2E995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70876D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NFR-4.3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AC4BF3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The data-minimisation principle: only the data necessary for the functionality is collected and stored</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8E7C2F3" w14:textId="77777777" w:rsidR="000B7C68" w:rsidRPr="00466154" w:rsidRDefault="000B7C68">
            <w:pPr>
              <w:rPr>
                <w:rFonts w:asciiTheme="minorHAnsi" w:hAnsiTheme="minorHAnsi" w:cstheme="minorHAnsi"/>
                <w:lang w:val="en-US"/>
              </w:rPr>
            </w:pPr>
          </w:p>
        </w:tc>
      </w:tr>
      <w:tr w:rsidR="000B7C68" w:rsidRPr="00AD1846" w14:paraId="1F3E850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CBCF61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NFR-4.4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838E01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Complete audit trail for all accesses to disability data</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8FA8EA0" w14:textId="77777777" w:rsidR="000B7C68" w:rsidRPr="00466154" w:rsidRDefault="000B7C68">
            <w:pPr>
              <w:rPr>
                <w:rFonts w:asciiTheme="minorHAnsi" w:hAnsiTheme="minorHAnsi" w:cstheme="minorHAnsi"/>
                <w:lang w:val="en-US"/>
              </w:rPr>
            </w:pPr>
          </w:p>
        </w:tc>
      </w:tr>
      <w:tr w:rsidR="000B7C68" w:rsidRPr="00AD1846" w14:paraId="7A1AE68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81ABB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NFR-4.5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5A56D5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Rate limiting configured to prevent API abuse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6605E9F" w14:textId="77777777" w:rsidR="000B7C68" w:rsidRPr="00466154" w:rsidRDefault="000B7C68">
            <w:pPr>
              <w:rPr>
                <w:rFonts w:asciiTheme="minorHAnsi" w:hAnsiTheme="minorHAnsi" w:cstheme="minorHAnsi"/>
                <w:lang w:val="en-US"/>
              </w:rPr>
            </w:pPr>
          </w:p>
        </w:tc>
      </w:tr>
    </w:tbl>
    <w:p w14:paraId="750BCBE5" w14:textId="77777777" w:rsidR="000B7C68" w:rsidRPr="00466154" w:rsidRDefault="000B7C68">
      <w:pPr>
        <w:rPr>
          <w:rFonts w:asciiTheme="minorHAnsi" w:hAnsiTheme="minorHAnsi" w:cstheme="minorHAnsi"/>
          <w:lang w:val="en-US"/>
        </w:rPr>
      </w:pPr>
    </w:p>
    <w:p w14:paraId="609A0933"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5. PERFORMANCE AND AVAILABILITY</w:t>
      </w:r>
    </w:p>
    <w:p w14:paraId="105FD0DB"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45"/>
        <w:gridCol w:w="4162"/>
      </w:tblGrid>
      <w:tr w:rsidR="000B7C68" w:rsidRPr="00AD1846" w14:paraId="19F50EDD"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6DC278B"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E5CC00"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8CFE0EF"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761B862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47E62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NFR-5.1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56983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Availability 24/7, minimum 99.5% monthly (see NFRQ-08)</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1ACC47" w14:textId="77777777" w:rsidR="000B7C68" w:rsidRPr="00466154" w:rsidRDefault="000B7C68">
            <w:pPr>
              <w:rPr>
                <w:rFonts w:asciiTheme="minorHAnsi" w:hAnsiTheme="minorHAnsi" w:cstheme="minorHAnsi"/>
                <w:lang w:val="en-US"/>
              </w:rPr>
            </w:pPr>
          </w:p>
        </w:tc>
      </w:tr>
      <w:tr w:rsidR="000B7C68" w:rsidRPr="00AD1846" w14:paraId="7E1F01C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8F64F2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NFR-5.2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473BA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Maximum response time for current operations: under 3 seconds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3C816CA" w14:textId="77777777" w:rsidR="000B7C68" w:rsidRPr="00466154" w:rsidRDefault="000B7C68">
            <w:pPr>
              <w:rPr>
                <w:rFonts w:asciiTheme="minorHAnsi" w:hAnsiTheme="minorHAnsi" w:cstheme="minorHAnsi"/>
                <w:lang w:val="en-US"/>
              </w:rPr>
            </w:pPr>
          </w:p>
        </w:tc>
      </w:tr>
      <w:tr w:rsidR="000B7C68" w:rsidRPr="00AD1846" w14:paraId="3E29302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94D4B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NFR-5.3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6B12FA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Real-time dashboard: automatic update with a maximum delay of 60 seconds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67DAB81" w14:textId="77777777" w:rsidR="000B7C68" w:rsidRPr="00466154" w:rsidRDefault="000B7C68">
            <w:pPr>
              <w:rPr>
                <w:rFonts w:asciiTheme="minorHAnsi" w:hAnsiTheme="minorHAnsi" w:cstheme="minorHAnsi"/>
                <w:lang w:val="en-US"/>
              </w:rPr>
            </w:pPr>
          </w:p>
        </w:tc>
      </w:tr>
      <w:tr w:rsidR="000B7C68" w:rsidRPr="00AD1846" w14:paraId="3B44B34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D2A370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NFR-5.4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78D7A47"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In-portal push notifications: delivery within a maximum of 30 seconds of the event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998F03A" w14:textId="77777777" w:rsidR="000B7C68" w:rsidRPr="00466154" w:rsidRDefault="000B7C68">
            <w:pPr>
              <w:rPr>
                <w:rFonts w:asciiTheme="minorHAnsi" w:hAnsiTheme="minorHAnsi" w:cstheme="minorHAnsi"/>
                <w:lang w:val="en-US"/>
              </w:rPr>
            </w:pPr>
          </w:p>
        </w:tc>
      </w:tr>
      <w:tr w:rsidR="000B7C68" w:rsidRPr="00AD1846" w14:paraId="302ED64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59E1B8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NFR-5.5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D9221F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Citizen portal: correct functioning on limited-bandwidth connections (frontend performance optimisation)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A2DF578" w14:textId="77777777" w:rsidR="000B7C68" w:rsidRPr="00466154" w:rsidRDefault="000B7C68">
            <w:pPr>
              <w:rPr>
                <w:rFonts w:asciiTheme="minorHAnsi" w:hAnsiTheme="minorHAnsi" w:cstheme="minorHAnsi"/>
                <w:lang w:val="en-US"/>
              </w:rPr>
            </w:pPr>
          </w:p>
        </w:tc>
      </w:tr>
    </w:tbl>
    <w:p w14:paraId="0FDF7242" w14:textId="77777777" w:rsidR="000B7C68" w:rsidRPr="00466154" w:rsidRDefault="000B7C68">
      <w:pPr>
        <w:rPr>
          <w:rFonts w:asciiTheme="minorHAnsi" w:hAnsiTheme="minorHAnsi" w:cstheme="minorHAnsi"/>
          <w:lang w:val="en-US"/>
        </w:rPr>
      </w:pPr>
    </w:p>
    <w:p w14:paraId="0A2F0940"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6. USER INTERFACE</w:t>
      </w:r>
    </w:p>
    <w:p w14:paraId="4982835D"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40"/>
        <w:gridCol w:w="4167"/>
      </w:tblGrid>
      <w:tr w:rsidR="000B7C68" w:rsidRPr="00AD1846" w14:paraId="2A54ABAB"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EF65995"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BD777F4"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421A8C7"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1C35FBD6"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D4A7CA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NFR-6.1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D9C57E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Design consistent with the visual guide of the eSocial platform (common design system)</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1E5E959" w14:textId="77777777" w:rsidR="000B7C68" w:rsidRPr="00466154" w:rsidRDefault="000B7C68">
            <w:pPr>
              <w:rPr>
                <w:rFonts w:asciiTheme="minorHAnsi" w:hAnsiTheme="minorHAnsi" w:cstheme="minorHAnsi"/>
                <w:lang w:val="en-US"/>
              </w:rPr>
            </w:pPr>
          </w:p>
        </w:tc>
      </w:tr>
      <w:tr w:rsidR="000B7C68" w:rsidRPr="00AD1846" w14:paraId="0C0A763A"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E0B07F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NFR-6.2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83EB7D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Support for the Romanian and Russian languages with quick switching from the interface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920D7FA" w14:textId="77777777" w:rsidR="000B7C68" w:rsidRPr="00466154" w:rsidRDefault="000B7C68">
            <w:pPr>
              <w:rPr>
                <w:rFonts w:asciiTheme="minorHAnsi" w:hAnsiTheme="minorHAnsi" w:cstheme="minorHAnsi"/>
                <w:lang w:val="en-US"/>
              </w:rPr>
            </w:pPr>
          </w:p>
        </w:tc>
      </w:tr>
      <w:tr w:rsidR="000B7C68" w:rsidRPr="00AD1846" w14:paraId="6E5DD1B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86651D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NFR-6.3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85E2C2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Responsive interface (web + mobile) compatible with the main browsers</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FD08A7E" w14:textId="77777777" w:rsidR="000B7C68" w:rsidRPr="00466154" w:rsidRDefault="000B7C68">
            <w:pPr>
              <w:rPr>
                <w:rFonts w:asciiTheme="minorHAnsi" w:hAnsiTheme="minorHAnsi" w:cstheme="minorHAnsi"/>
                <w:lang w:val="en-US"/>
              </w:rPr>
            </w:pPr>
          </w:p>
        </w:tc>
      </w:tr>
      <w:tr w:rsidR="000B7C68" w:rsidRPr="00AD1846" w14:paraId="09A10D19"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042964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NFR-6.4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58BB19B" w14:textId="313BC588"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Compliance with the WCAG 2.</w:t>
            </w:r>
            <w:r w:rsidR="00C922BF">
              <w:rPr>
                <w:rFonts w:asciiTheme="minorHAnsi" w:hAnsiTheme="minorHAnsi" w:cstheme="minorHAnsi"/>
                <w:color w:val="232425"/>
                <w:lang w:val="en-US"/>
              </w:rPr>
              <w:t>2</w:t>
            </w:r>
            <w:r w:rsidRPr="00466154">
              <w:rPr>
                <w:rFonts w:asciiTheme="minorHAnsi" w:hAnsiTheme="minorHAnsi" w:cstheme="minorHAnsi"/>
                <w:color w:val="232425"/>
                <w:lang w:val="en-US"/>
              </w:rPr>
              <w:t xml:space="preserve"> level AA accessibility standards for the citizen portal</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29474C" w14:textId="77777777" w:rsidR="000B7C68" w:rsidRPr="00466154" w:rsidRDefault="000B7C68">
            <w:pPr>
              <w:rPr>
                <w:rFonts w:asciiTheme="minorHAnsi" w:hAnsiTheme="minorHAnsi" w:cstheme="minorHAnsi"/>
                <w:lang w:val="en-US"/>
              </w:rPr>
            </w:pPr>
          </w:p>
        </w:tc>
      </w:tr>
      <w:tr w:rsidR="000B7C68" w:rsidRPr="00AD1846" w14:paraId="7206B97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2802D6F"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NFR-6.5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5BBB6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Clear, descriptive error and validation messages, in the user's language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C30AA6B" w14:textId="77777777" w:rsidR="000B7C68" w:rsidRPr="00466154" w:rsidRDefault="000B7C68">
            <w:pPr>
              <w:rPr>
                <w:rFonts w:asciiTheme="minorHAnsi" w:hAnsiTheme="minorHAnsi" w:cstheme="minorHAnsi"/>
                <w:lang w:val="en-US"/>
              </w:rPr>
            </w:pPr>
          </w:p>
        </w:tc>
      </w:tr>
    </w:tbl>
    <w:p w14:paraId="07058C1C" w14:textId="77777777" w:rsidR="000B7C68" w:rsidRPr="00466154" w:rsidRDefault="000B7C68">
      <w:pPr>
        <w:rPr>
          <w:rFonts w:asciiTheme="minorHAnsi" w:hAnsiTheme="minorHAnsi" w:cstheme="minorHAnsi"/>
          <w:lang w:val="en-US"/>
        </w:rPr>
      </w:pPr>
    </w:p>
    <w:p w14:paraId="7ADCB01C"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7. DOCUMENTATION</w:t>
      </w:r>
    </w:p>
    <w:p w14:paraId="7F5D2D3C"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57"/>
        <w:gridCol w:w="4150"/>
      </w:tblGrid>
      <w:tr w:rsidR="000B7C68" w:rsidRPr="00AD1846" w14:paraId="3F926578"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49D5BCC"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3D76479"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93634BF"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77B42B82"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E4B7D8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NFR-7.1</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11B116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Complete technical documentation for each implemented module</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76D41C" w14:textId="77777777" w:rsidR="000B7C68" w:rsidRPr="00466154" w:rsidRDefault="000B7C68">
            <w:pPr>
              <w:rPr>
                <w:rFonts w:asciiTheme="minorHAnsi" w:hAnsiTheme="minorHAnsi" w:cstheme="minorHAnsi"/>
                <w:lang w:val="en-US"/>
              </w:rPr>
            </w:pPr>
          </w:p>
        </w:tc>
      </w:tr>
      <w:tr w:rsidR="000B7C68" w:rsidRPr="00AD1846" w14:paraId="0581C077"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5F6054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NFR-7.2</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A36242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User manual per role (citizen, CNDDCM manager, eSocial administrator)</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16BDF1" w14:textId="77777777" w:rsidR="000B7C68" w:rsidRPr="00466154" w:rsidRDefault="000B7C68">
            <w:pPr>
              <w:rPr>
                <w:rFonts w:asciiTheme="minorHAnsi" w:hAnsiTheme="minorHAnsi" w:cstheme="minorHAnsi"/>
                <w:lang w:val="en-US"/>
              </w:rPr>
            </w:pPr>
          </w:p>
        </w:tc>
      </w:tr>
      <w:tr w:rsidR="000B7C68" w:rsidRPr="00AD1846" w14:paraId="7A188E44"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DC136A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NFR-7.3</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85A589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OpenAPI 3.1 API documentation for the internal eSocial API (interoperability D.3)</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D059457" w14:textId="77777777" w:rsidR="000B7C68" w:rsidRPr="00466154" w:rsidRDefault="000B7C68">
            <w:pPr>
              <w:rPr>
                <w:rFonts w:asciiTheme="minorHAnsi" w:hAnsiTheme="minorHAnsi" w:cstheme="minorHAnsi"/>
                <w:lang w:val="en-US"/>
              </w:rPr>
            </w:pPr>
          </w:p>
        </w:tc>
      </w:tr>
      <w:tr w:rsidR="000B7C68" w:rsidRPr="00AD1846" w14:paraId="3A860891"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B16BD8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NFR-7.4</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72344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Documented source code delivered in the Git repository of the eSocial project</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24C0C71" w14:textId="77777777" w:rsidR="000B7C68" w:rsidRPr="00466154" w:rsidRDefault="000B7C68">
            <w:pPr>
              <w:rPr>
                <w:rFonts w:asciiTheme="minorHAnsi" w:hAnsiTheme="minorHAnsi" w:cstheme="minorHAnsi"/>
                <w:lang w:val="en-US"/>
              </w:rPr>
            </w:pPr>
          </w:p>
        </w:tc>
      </w:tr>
      <w:tr w:rsidR="000B7C68" w:rsidRPr="00AD1846" w14:paraId="442323DE" w14:textId="77777777">
        <w:tc>
          <w:tcPr>
            <w:tcW w:w="895"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03816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NFR-7.5</w:t>
            </w:r>
          </w:p>
        </w:tc>
        <w:tc>
          <w:tcPr>
            <w:tcW w:w="39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887943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Architectural diagrams (module architecture, data flows, SIDDCM integration)</w:t>
            </w:r>
          </w:p>
        </w:tc>
        <w:tc>
          <w:tcPr>
            <w:tcW w:w="441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44E1FB5" w14:textId="77777777" w:rsidR="000B7C68" w:rsidRPr="00466154" w:rsidRDefault="000B7C68">
            <w:pPr>
              <w:rPr>
                <w:rFonts w:asciiTheme="minorHAnsi" w:hAnsiTheme="minorHAnsi" w:cstheme="minorHAnsi"/>
                <w:lang w:val="en-US"/>
              </w:rPr>
            </w:pPr>
          </w:p>
        </w:tc>
      </w:tr>
    </w:tbl>
    <w:p w14:paraId="1323CF92" w14:textId="77777777" w:rsidR="000B7C68" w:rsidRPr="00466154" w:rsidRDefault="000B7C68">
      <w:pPr>
        <w:rPr>
          <w:rFonts w:asciiTheme="minorHAnsi" w:hAnsiTheme="minorHAnsi" w:cstheme="minorHAnsi"/>
          <w:lang w:val="en-US"/>
        </w:rPr>
      </w:pPr>
    </w:p>
    <w:p w14:paraId="5FDED84C" w14:textId="77777777" w:rsidR="000B7C68" w:rsidRPr="00466154" w:rsidRDefault="00A2561B">
      <w:pPr>
        <w:pStyle w:val="Heading2"/>
        <w:rPr>
          <w:rFonts w:asciiTheme="minorHAnsi" w:hAnsiTheme="minorHAnsi" w:cstheme="minorHAnsi"/>
          <w:lang w:val="en-US"/>
        </w:rPr>
      </w:pPr>
      <w:r w:rsidRPr="00466154">
        <w:rPr>
          <w:rFonts w:asciiTheme="minorHAnsi" w:hAnsiTheme="minorHAnsi" w:cstheme="minorHAnsi"/>
          <w:lang w:val="en-US"/>
        </w:rPr>
        <w:t>8. NON-FUNCTIONAL REQUIREMENTS (NFRQ) WITH ACCEPTANCE CRITERIA</w:t>
      </w:r>
    </w:p>
    <w:p w14:paraId="031CC7A9" w14:textId="77777777" w:rsidR="000B7C68" w:rsidRPr="00466154" w:rsidRDefault="00A2561B">
      <w:pPr>
        <w:spacing w:after="80"/>
        <w:rPr>
          <w:rFonts w:asciiTheme="minorHAnsi" w:hAnsiTheme="minorHAnsi" w:cstheme="minorHAnsi"/>
          <w:lang w:val="en-US"/>
        </w:rPr>
      </w:pPr>
      <w:r w:rsidRPr="00466154">
        <w:rPr>
          <w:rFonts w:asciiTheme="minorHAnsi" w:hAnsiTheme="minorHAnsi" w:cstheme="minorHAnsi"/>
          <w:b/>
          <w:bCs/>
          <w:lang w:val="en-US"/>
        </w:rPr>
        <w:t>List of non-functional requirements: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8"/>
        <w:gridCol w:w="3776"/>
        <w:gridCol w:w="4131"/>
      </w:tblGrid>
      <w:tr w:rsidR="000B7C68" w:rsidRPr="00AD1846" w14:paraId="35C46F8B"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2244F07"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Requirement</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5F86E9A" w14:textId="77777777" w:rsidR="000B7C68" w:rsidRPr="00466154" w:rsidRDefault="00A2561B">
            <w:pPr>
              <w:rPr>
                <w:rFonts w:asciiTheme="minorHAnsi" w:hAnsiTheme="minorHAnsi" w:cstheme="minorHAnsi"/>
              </w:rPr>
            </w:pPr>
            <w:r w:rsidRPr="00466154">
              <w:rPr>
                <w:rFonts w:asciiTheme="minorHAnsi" w:hAnsiTheme="minorHAnsi" w:cstheme="minorHAnsi"/>
                <w:b/>
                <w:bCs/>
                <w:color w:val="232425"/>
              </w:rPr>
              <w:t>Explanation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B7D71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Descriptions and references of the proposed solution meeting the requirements (including reference to the relevant pages from the proposal)</w:t>
            </w:r>
          </w:p>
        </w:tc>
      </w:tr>
      <w:tr w:rsidR="000B7C68" w:rsidRPr="00AD1846" w14:paraId="3A515B38"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F7F29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NFRQ-01</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221CB6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Response time — current operations (list display, filtering, navigation between modules D.1–D.6): the time from the initiation of the action until the full display of the result.</w:t>
            </w:r>
          </w:p>
          <w:p w14:paraId="65849AEF"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≤3 seconds (95th percentile) on a broadband connection; ≤5 seconds on a 3G mobile connection.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B38BA57" w14:textId="77777777" w:rsidR="000B7C68" w:rsidRPr="00466154" w:rsidRDefault="000B7C68">
            <w:pPr>
              <w:rPr>
                <w:rFonts w:asciiTheme="minorHAnsi" w:hAnsiTheme="minorHAnsi" w:cstheme="minorHAnsi"/>
                <w:lang w:val="en-US"/>
              </w:rPr>
            </w:pPr>
          </w:p>
        </w:tc>
      </w:tr>
      <w:tr w:rsidR="000B7C68" w:rsidRPr="00AD1846" w14:paraId="76B1EE49"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E25555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NFRQ-02</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94827A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Response time — real-time Dashboard (D.2): the interval from the occurrence of an event in SIDDCM until its reflection in the CNDDCM Dashboard.</w:t>
            </w:r>
          </w:p>
          <w:p w14:paraId="4025EFDC"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≤60 seconds maximum latency; without manual reloading of the page.</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6F9BA0" w14:textId="77777777" w:rsidR="000B7C68" w:rsidRPr="00466154" w:rsidRDefault="000B7C68">
            <w:pPr>
              <w:rPr>
                <w:rFonts w:asciiTheme="minorHAnsi" w:hAnsiTheme="minorHAnsi" w:cstheme="minorHAnsi"/>
                <w:lang w:val="en-US"/>
              </w:rPr>
            </w:pPr>
          </w:p>
        </w:tc>
      </w:tr>
      <w:tr w:rsidR="000B7C68" w:rsidRPr="00AD1846" w14:paraId="3F504CA6"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30F6A5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NFRQ-03</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6E92C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Response time — reports catalogue (D.5): the duration from the selection of a report in the catalogue until the report is displayed in the embedded SSRS iframe.</w:t>
            </w:r>
          </w:p>
          <w:p w14:paraId="2A0083C0"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≤5s for the SSRS iframe to load and render the selected report container; report generation and export are performed by the SIDDCM SSRS server and are outside the Contractor's control (see FRQ061, FRQ063).</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0CB38D6" w14:textId="77777777" w:rsidR="000B7C68" w:rsidRPr="00466154" w:rsidRDefault="000B7C68">
            <w:pPr>
              <w:rPr>
                <w:rFonts w:asciiTheme="minorHAnsi" w:hAnsiTheme="minorHAnsi" w:cstheme="minorHAnsi"/>
                <w:lang w:val="en-US"/>
              </w:rPr>
            </w:pPr>
          </w:p>
        </w:tc>
      </w:tr>
      <w:tr w:rsidR="000B7C68" w:rsidRPr="00AD1846" w14:paraId="68E791A0"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6994D28"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NFRQ-04</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231AAA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Response time — Applicant Portal (D.6): the loading of the main page after MPass authentication, including the PIRIS information module.</w:t>
            </w:r>
          </w:p>
          <w:p w14:paraId="066BDE0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≤4s First Contentful Paint; ≤6s Time to Interactive on a 3G mobile connection.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33239FD" w14:textId="77777777" w:rsidR="000B7C68" w:rsidRPr="00466154" w:rsidRDefault="000B7C68">
            <w:pPr>
              <w:rPr>
                <w:rFonts w:asciiTheme="minorHAnsi" w:hAnsiTheme="minorHAnsi" w:cstheme="minorHAnsi"/>
                <w:lang w:val="en-US"/>
              </w:rPr>
            </w:pPr>
          </w:p>
        </w:tc>
      </w:tr>
      <w:tr w:rsidR="000B7C68" w:rsidRPr="00AD1846" w14:paraId="36163B02"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6CA849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NFRQ-05</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24C4F3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Concurrent capacity: the number of simultaneous users without degradation of response times.</w:t>
            </w:r>
          </w:p>
          <w:p w14:paraId="7487048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≥200 simultaneous users; ≥500 during peak periods.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C6C23B" w14:textId="77777777" w:rsidR="000B7C68" w:rsidRPr="00466154" w:rsidRDefault="000B7C68">
            <w:pPr>
              <w:rPr>
                <w:rFonts w:asciiTheme="minorHAnsi" w:hAnsiTheme="minorHAnsi" w:cstheme="minorHAnsi"/>
                <w:lang w:val="en-US"/>
              </w:rPr>
            </w:pPr>
          </w:p>
        </w:tc>
      </w:tr>
      <w:tr w:rsidR="000B7C68" w:rsidRPr="00AD1846" w14:paraId="51C12688"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DE29305"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NFRQ-06</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82EF1B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SIDDCM API throughput: the capacity to process API calls to/from SIDDCM without exceeding the rate limits.</w:t>
            </w:r>
          </w:p>
          <w:p w14:paraId="4BFCF870"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≥100 API calls/minute sustained; graceful degradation with a queue + exponential retry backoff.</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2D3C88A" w14:textId="77777777" w:rsidR="000B7C68" w:rsidRPr="00466154" w:rsidRDefault="000B7C68">
            <w:pPr>
              <w:rPr>
                <w:rFonts w:asciiTheme="minorHAnsi" w:hAnsiTheme="minorHAnsi" w:cstheme="minorHAnsi"/>
                <w:lang w:val="en-US"/>
              </w:rPr>
            </w:pPr>
          </w:p>
        </w:tc>
      </w:tr>
      <w:tr w:rsidR="000B7C68" w:rsidRPr="00AD1846" w14:paraId="0C9FB65B"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9F0056C"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NFRQ-07</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80CEE28"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Execution time — risk detectors (D.4): the duration of the complete analysis cycle per detector.</w:t>
            </w:r>
          </w:p>
          <w:p w14:paraId="731939F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≤5 min/detector; scheduled execution — configurable frequency (default: daily at 02:00).</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9D2875D" w14:textId="77777777" w:rsidR="000B7C68" w:rsidRPr="00466154" w:rsidRDefault="000B7C68">
            <w:pPr>
              <w:rPr>
                <w:rFonts w:asciiTheme="minorHAnsi" w:hAnsiTheme="minorHAnsi" w:cstheme="minorHAnsi"/>
                <w:lang w:val="en-US"/>
              </w:rPr>
            </w:pPr>
          </w:p>
        </w:tc>
      </w:tr>
      <w:tr w:rsidR="000B7C68" w:rsidRPr="00AD1846" w14:paraId="50D7B700"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23840B"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NFRQ-08</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B8D82A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Module availability: the operational time relative to the total time.</w:t>
            </w:r>
          </w:p>
          <w:p w14:paraId="7EDAD0C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≥99.5% monthly availability (max 3.65h unplanned downtime/month).</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B896440" w14:textId="77777777" w:rsidR="000B7C68" w:rsidRPr="00466154" w:rsidRDefault="000B7C68">
            <w:pPr>
              <w:rPr>
                <w:rFonts w:asciiTheme="minorHAnsi" w:hAnsiTheme="minorHAnsi" w:cstheme="minorHAnsi"/>
                <w:lang w:val="en-US"/>
              </w:rPr>
            </w:pPr>
          </w:p>
        </w:tc>
      </w:tr>
      <w:tr w:rsidR="000B7C68" w:rsidRPr="00AD1846" w14:paraId="39A996C7"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946D5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NFRQ-09</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F33837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Fault tolerance: the behaviour on the temporary unavailability of the SIDDCM API or of an internal eSocial microservice.</w:t>
            </w:r>
          </w:p>
          <w:p w14:paraId="16482702"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 xml:space="preserve">Graceful degradation: the Dashboard displays a cache with a timestamp; the Portal </w:t>
            </w:r>
            <w:r w:rsidRPr="00466154">
              <w:rPr>
                <w:rFonts w:asciiTheme="minorHAnsi" w:hAnsiTheme="minorHAnsi" w:cstheme="minorHAnsi"/>
                <w:color w:val="232425"/>
                <w:lang w:val="en-US"/>
              </w:rPr>
              <w:lastRenderedPageBreak/>
              <w:t>displays an informative message; the alerts are queued.</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90D2DF9" w14:textId="77777777" w:rsidR="000B7C68" w:rsidRPr="00466154" w:rsidRDefault="000B7C68">
            <w:pPr>
              <w:rPr>
                <w:rFonts w:asciiTheme="minorHAnsi" w:hAnsiTheme="minorHAnsi" w:cstheme="minorHAnsi"/>
                <w:lang w:val="en-US"/>
              </w:rPr>
            </w:pPr>
          </w:p>
        </w:tc>
      </w:tr>
      <w:tr w:rsidR="000B7C68" w:rsidRPr="00AD1846" w14:paraId="4D3A460A"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A0A2AA8"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NFRQ-10</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134B1F"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Backup and recovery: the backup frequency and the recovery time.</w:t>
            </w:r>
          </w:p>
          <w:p w14:paraId="0635A0CF"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Daily incremental backup + weekly full; RTO ≤4h; RPO ≤1h.</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266CFAF" w14:textId="77777777" w:rsidR="000B7C68" w:rsidRPr="00466154" w:rsidRDefault="000B7C68">
            <w:pPr>
              <w:rPr>
                <w:rFonts w:asciiTheme="minorHAnsi" w:hAnsiTheme="minorHAnsi" w:cstheme="minorHAnsi"/>
                <w:lang w:val="en-US"/>
              </w:rPr>
            </w:pPr>
          </w:p>
        </w:tc>
      </w:tr>
      <w:tr w:rsidR="000B7C68" w:rsidRPr="00AD1846" w14:paraId="04148E7B"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9DC2D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NFRQ-11</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24806A5"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Zero-downtime deployment: updates without service interruption.</w:t>
            </w:r>
          </w:p>
          <w:p w14:paraId="5033DAA8"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Blue-green or canary on Kubernetes; automatic rollback on health-check failure.</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0583C77" w14:textId="77777777" w:rsidR="000B7C68" w:rsidRPr="00466154" w:rsidRDefault="000B7C68">
            <w:pPr>
              <w:rPr>
                <w:rFonts w:asciiTheme="minorHAnsi" w:hAnsiTheme="minorHAnsi" w:cstheme="minorHAnsi"/>
                <w:lang w:val="en-US"/>
              </w:rPr>
            </w:pPr>
          </w:p>
        </w:tc>
      </w:tr>
      <w:tr w:rsidR="000B7C68" w:rsidRPr="00AD1846" w14:paraId="33A67C2D"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3AAB1DE"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NFRQ-12</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76596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Encryption in transit: all communications between components are encrypted.</w:t>
            </w:r>
          </w:p>
          <w:p w14:paraId="6551AB3F"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HTTPS/TLS 1.2+ mandatory; HSTS enabled; mTLS inter-services.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9238B5F" w14:textId="77777777" w:rsidR="000B7C68" w:rsidRPr="00466154" w:rsidRDefault="000B7C68">
            <w:pPr>
              <w:rPr>
                <w:rFonts w:asciiTheme="minorHAnsi" w:hAnsiTheme="minorHAnsi" w:cstheme="minorHAnsi"/>
                <w:lang w:val="en-US"/>
              </w:rPr>
            </w:pPr>
          </w:p>
        </w:tc>
      </w:tr>
      <w:tr w:rsidR="000B7C68" w:rsidRPr="00AD1846" w14:paraId="5B3680D6"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4F69AD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NFRQ-13</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39E474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Encryption at rest: sensitive data (IDNP, medical data, ICD-10 diagnoses) is encrypted in the database.</w:t>
            </w:r>
          </w:p>
          <w:p w14:paraId="7A21323A"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AES-256 at column level; keys managed through a secrets manager (Vault/K8s Secrets); logs without personal data in clear text.</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90C731" w14:textId="77777777" w:rsidR="000B7C68" w:rsidRPr="00466154" w:rsidRDefault="000B7C68">
            <w:pPr>
              <w:rPr>
                <w:rFonts w:asciiTheme="minorHAnsi" w:hAnsiTheme="minorHAnsi" w:cstheme="minorHAnsi"/>
                <w:lang w:val="en-US"/>
              </w:rPr>
            </w:pPr>
          </w:p>
        </w:tc>
      </w:tr>
      <w:tr w:rsidR="000B7C68" w:rsidRPr="00AD1846" w14:paraId="042C6B99"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4F96A02"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NFRQ-14</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F64A78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OWASP Top 10 protection: the module implements measures against the 10 OWASP vulnerabilities.</w:t>
            </w:r>
          </w:p>
          <w:p w14:paraId="537B5628"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Validated protection: injection, XSS, CSRF, broken auth, sensitive data exposure, broken access control, security misconfiguration, insecure deserialisation, vulnerable components, insufficient logging.</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DA52941" w14:textId="77777777" w:rsidR="000B7C68" w:rsidRPr="00466154" w:rsidRDefault="000B7C68">
            <w:pPr>
              <w:rPr>
                <w:rFonts w:asciiTheme="minorHAnsi" w:hAnsiTheme="minorHAnsi" w:cstheme="minorHAnsi"/>
                <w:lang w:val="en-US"/>
              </w:rPr>
            </w:pPr>
          </w:p>
        </w:tc>
      </w:tr>
      <w:tr w:rsidR="000B7C68" w:rsidRPr="00AD1846" w14:paraId="4EE78E72"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7287CE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NFRQ-15</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74CD68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Rate limiting and DDoS protection: prevention of overload.</w:t>
            </w:r>
          </w:p>
          <w:p w14:paraId="49CFCC3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Rate limiting per client/endpoint/IP; 429 with Retry-After; MCloud/Kubernetes WAF integration.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3DB4B61" w14:textId="77777777" w:rsidR="000B7C68" w:rsidRPr="00466154" w:rsidRDefault="000B7C68">
            <w:pPr>
              <w:rPr>
                <w:rFonts w:asciiTheme="minorHAnsi" w:hAnsiTheme="minorHAnsi" w:cstheme="minorHAnsi"/>
                <w:lang w:val="en-US"/>
              </w:rPr>
            </w:pPr>
          </w:p>
        </w:tc>
      </w:tr>
      <w:tr w:rsidR="000B7C68" w:rsidRPr="00AD1846" w14:paraId="29C3381C"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4508CD3"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NFRQ-16</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137333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Session management: secure management of user sessions.</w:t>
            </w:r>
          </w:p>
          <w:p w14:paraId="7DB4F0D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Timeout: 30 min CNDDCM Back Office, 15 min citizen Portal; invalidation on logout; session fixation/hijacking protection.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189425A" w14:textId="77777777" w:rsidR="000B7C68" w:rsidRPr="00466154" w:rsidRDefault="000B7C68">
            <w:pPr>
              <w:rPr>
                <w:rFonts w:asciiTheme="minorHAnsi" w:hAnsiTheme="minorHAnsi" w:cstheme="minorHAnsi"/>
                <w:lang w:val="en-US"/>
              </w:rPr>
            </w:pPr>
          </w:p>
        </w:tc>
      </w:tr>
      <w:tr w:rsidR="000B7C68" w:rsidRPr="00AD1846" w14:paraId="4A36EC56"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14C539A"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NFRQ-17</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830151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Security log: logging of authentication attempts, unauthorised access and administrative operations.</w:t>
            </w:r>
          </w:p>
          <w:p w14:paraId="57A5B42C"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lastRenderedPageBreak/>
              <w:t xml:space="preserve">Acceptance criterion: </w:t>
            </w:r>
            <w:r w:rsidRPr="00466154">
              <w:rPr>
                <w:rFonts w:asciiTheme="minorHAnsi" w:hAnsiTheme="minorHAnsi" w:cstheme="minorHAnsi"/>
                <w:color w:val="232425"/>
                <w:lang w:val="en-US"/>
              </w:rPr>
              <w:t>Immutable log: UTC timestamp, hashed user_id, IP, action, result; retention ≥12 months; accessible to STISC/NCA.</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FDEB42" w14:textId="77777777" w:rsidR="000B7C68" w:rsidRPr="00466154" w:rsidRDefault="000B7C68">
            <w:pPr>
              <w:rPr>
                <w:rFonts w:asciiTheme="minorHAnsi" w:hAnsiTheme="minorHAnsi" w:cstheme="minorHAnsi"/>
                <w:lang w:val="en-US"/>
              </w:rPr>
            </w:pPr>
          </w:p>
        </w:tc>
      </w:tr>
      <w:tr w:rsidR="000B7C68" w:rsidRPr="00AD1846" w14:paraId="38260607"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8158346"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NFRQ-18</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C59DAB7" w14:textId="267A9362"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WCAG 2.</w:t>
            </w:r>
            <w:r w:rsidR="00C922BF">
              <w:rPr>
                <w:rFonts w:asciiTheme="minorHAnsi" w:hAnsiTheme="minorHAnsi" w:cstheme="minorHAnsi"/>
                <w:color w:val="232425"/>
                <w:lang w:val="en-US"/>
              </w:rPr>
              <w:t>2</w:t>
            </w:r>
            <w:r w:rsidRPr="00466154">
              <w:rPr>
                <w:rFonts w:asciiTheme="minorHAnsi" w:hAnsiTheme="minorHAnsi" w:cstheme="minorHAnsi"/>
                <w:color w:val="232425"/>
                <w:lang w:val="en-US"/>
              </w:rPr>
              <w:t xml:space="preserve"> AA compliance: the Applicant Portal (D.6) complies with the accessibility standard.</w:t>
            </w:r>
          </w:p>
          <w:p w14:paraId="0E28607F"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100% of pages pass aXe/Lighthouse; contrast ≥4.5:1; keyboard navigation; screen readers (NVDA, JAWS, VoiceOver); Easy Read.</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E0A9C96" w14:textId="77777777" w:rsidR="000B7C68" w:rsidRPr="00466154" w:rsidRDefault="000B7C68">
            <w:pPr>
              <w:rPr>
                <w:rFonts w:asciiTheme="minorHAnsi" w:hAnsiTheme="minorHAnsi" w:cstheme="minorHAnsi"/>
                <w:lang w:val="en-US"/>
              </w:rPr>
            </w:pPr>
          </w:p>
        </w:tc>
      </w:tr>
      <w:tr w:rsidR="000B7C68" w:rsidRPr="00AD1846" w14:paraId="0DEA8C97"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5C204B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NFRQ-19</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F3C004E"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Sufficient time: the forms do not have a timeout that would prevent persons with disabilities from completing them.</w:t>
            </w:r>
          </w:p>
          <w:p w14:paraId="5BE474AB"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≥60 min without expiry; 5-min warning beforehand with an extension option; auto-save every 30s.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65CB722" w14:textId="77777777" w:rsidR="000B7C68" w:rsidRPr="00466154" w:rsidRDefault="000B7C68">
            <w:pPr>
              <w:rPr>
                <w:rFonts w:asciiTheme="minorHAnsi" w:hAnsiTheme="minorHAnsi" w:cstheme="minorHAnsi"/>
                <w:lang w:val="en-US"/>
              </w:rPr>
            </w:pPr>
          </w:p>
        </w:tc>
      </w:tr>
      <w:tr w:rsidR="000B7C68" w:rsidRPr="00AD1846" w14:paraId="0F408952"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A202C48"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NFRQ-20</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F4FC589"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REST API compliance: the internal API (D.3) complies with the RESTful standards.</w:t>
            </w:r>
          </w:p>
          <w:p w14:paraId="7259EA83"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Versioned /api/v1/; JSON; standard HTTP codes; cursor pagination; OpenAPI 3.1 documentation with examples.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86AA4F" w14:textId="77777777" w:rsidR="000B7C68" w:rsidRPr="00466154" w:rsidRDefault="000B7C68">
            <w:pPr>
              <w:rPr>
                <w:rFonts w:asciiTheme="minorHAnsi" w:hAnsiTheme="minorHAnsi" w:cstheme="minorHAnsi"/>
                <w:lang w:val="en-US"/>
              </w:rPr>
            </w:pPr>
          </w:p>
        </w:tc>
      </w:tr>
      <w:tr w:rsidR="000B7C68" w:rsidRPr="00AD1846" w14:paraId="34028190"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9E0C29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NFRQ-21</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E94FBD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Backward compatibility: API updates do not affect existing consumers.</w:t>
            </w:r>
          </w:p>
          <w:p w14:paraId="348EEFD4"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Semantic versioning; breaking changes → a new version; the previous version active ≥6 months.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9367D0" w14:textId="77777777" w:rsidR="000B7C68" w:rsidRPr="00466154" w:rsidRDefault="000B7C68">
            <w:pPr>
              <w:rPr>
                <w:rFonts w:asciiTheme="minorHAnsi" w:hAnsiTheme="minorHAnsi" w:cstheme="minorHAnsi"/>
                <w:lang w:val="en-US"/>
              </w:rPr>
            </w:pPr>
          </w:p>
        </w:tc>
      </w:tr>
      <w:tr w:rsidR="000B7C68" w:rsidRPr="00AD1846" w14:paraId="1EA861CF"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F31337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NFRQ-22</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D9091B4"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Resilience to SIDDCM API changes: graceful handling of the changes.</w:t>
            </w:r>
          </w:p>
          <w:p w14:paraId="2E32A40C"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Open schema (ignoring unknown fields); alert on deprecations; circuit breaker with cache fallback.</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7CC2B5C" w14:textId="77777777" w:rsidR="000B7C68" w:rsidRPr="00466154" w:rsidRDefault="000B7C68">
            <w:pPr>
              <w:rPr>
                <w:rFonts w:asciiTheme="minorHAnsi" w:hAnsiTheme="minorHAnsi" w:cstheme="minorHAnsi"/>
                <w:lang w:val="en-US"/>
              </w:rPr>
            </w:pPr>
          </w:p>
        </w:tc>
      </w:tr>
      <w:tr w:rsidR="000B7C68" w:rsidRPr="00AD1846" w14:paraId="6C8088A4"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CBCFF9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NFRQ-23</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9A52E73"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Data consistency: the displayed data faithfully reflects the data from SIDDCM.</w:t>
            </w:r>
          </w:p>
          <w:p w14:paraId="10F3C447"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Checksum per batch; daily COUNT+hash reconciliation; alert on a discrepancy &gt;0.1%.</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2BD8ABE" w14:textId="77777777" w:rsidR="000B7C68" w:rsidRPr="00466154" w:rsidRDefault="000B7C68">
            <w:pPr>
              <w:rPr>
                <w:rFonts w:asciiTheme="minorHAnsi" w:hAnsiTheme="minorHAnsi" w:cstheme="minorHAnsi"/>
                <w:lang w:val="en-US"/>
              </w:rPr>
            </w:pPr>
          </w:p>
        </w:tc>
      </w:tr>
      <w:tr w:rsidR="000B7C68" w:rsidRPr="00AD1846" w14:paraId="64B29879"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A06F1E4"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NFRQ-24</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77A8A7A"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Idempotency of operations: repeated operations do not produce side effects.</w:t>
            </w:r>
          </w:p>
          <w:p w14:paraId="531F2B35"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Idempotency key on POST/PUT; MNotify deduplication; uniqueness (IDNP × date × TS) of schedulings.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DC975A1" w14:textId="77777777" w:rsidR="000B7C68" w:rsidRPr="00466154" w:rsidRDefault="000B7C68">
            <w:pPr>
              <w:rPr>
                <w:rFonts w:asciiTheme="minorHAnsi" w:hAnsiTheme="minorHAnsi" w:cstheme="minorHAnsi"/>
                <w:lang w:val="en-US"/>
              </w:rPr>
            </w:pPr>
          </w:p>
        </w:tc>
      </w:tr>
      <w:tr w:rsidR="000B7C68" w:rsidRPr="00AD1846" w14:paraId="53A57C60"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29044E1"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lastRenderedPageBreak/>
              <w:t>NFRQ-25</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3AF4D4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Complete audit trail: all actions are traceable.</w:t>
            </w:r>
          </w:p>
          <w:p w14:paraId="5735231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UTC timestamp, actor, action, resource, IP, result; append-only log; retention ≥5 years.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C910CD1" w14:textId="77777777" w:rsidR="000B7C68" w:rsidRPr="00466154" w:rsidRDefault="000B7C68">
            <w:pPr>
              <w:rPr>
                <w:rFonts w:asciiTheme="minorHAnsi" w:hAnsiTheme="minorHAnsi" w:cstheme="minorHAnsi"/>
                <w:lang w:val="en-US"/>
              </w:rPr>
            </w:pPr>
          </w:p>
        </w:tc>
      </w:tr>
      <w:tr w:rsidR="000B7C68" w:rsidRPr="00AD1846" w14:paraId="6BCEDBC0"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EA14F89"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NFRQ-26</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D74FA6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PIRIS data traceability: each piece of information from the PIRIS information module (D.6) has an identifiable source.</w:t>
            </w:r>
          </w:p>
          <w:p w14:paraId="6BB6639B"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Visible metadata: «Source: PIRIS no. XXX, issued DD.MM.YYYY, section Y».</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1821A0" w14:textId="77777777" w:rsidR="000B7C68" w:rsidRPr="00466154" w:rsidRDefault="000B7C68">
            <w:pPr>
              <w:rPr>
                <w:rFonts w:asciiTheme="minorHAnsi" w:hAnsiTheme="minorHAnsi" w:cstheme="minorHAnsi"/>
                <w:lang w:val="en-US"/>
              </w:rPr>
            </w:pPr>
          </w:p>
        </w:tc>
      </w:tr>
      <w:tr w:rsidR="000B7C68" w:rsidRPr="00AD1846" w14:paraId="7A925A5D"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9D152C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NFRQ-27</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E618A3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Horizontal scalability: the growth of users and volume without re-architecting.</w:t>
            </w:r>
          </w:p>
          <w:p w14:paraId="2F002571"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Stateless backend (Redis session); Kubernetes HPA; support for 500,000 dossiers without degradation.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A92237" w14:textId="77777777" w:rsidR="000B7C68" w:rsidRPr="00466154" w:rsidRDefault="000B7C68">
            <w:pPr>
              <w:rPr>
                <w:rFonts w:asciiTheme="minorHAnsi" w:hAnsiTheme="minorHAnsi" w:cstheme="minorHAnsi"/>
                <w:lang w:val="en-US"/>
              </w:rPr>
            </w:pPr>
          </w:p>
        </w:tc>
      </w:tr>
      <w:tr w:rsidR="000B7C68" w:rsidRPr="00AD1846" w14:paraId="0F860EE9"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A19F70"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NFRQ-28</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26E7D0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Data scalability: the volume accumulated over time does not degrade performance.</w:t>
            </w:r>
          </w:p>
          <w:p w14:paraId="43C0551B"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PostgreSQL time-based partitioning; cold storage &gt;24 months; optimised indexing.</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48DD08A" w14:textId="77777777" w:rsidR="000B7C68" w:rsidRPr="00466154" w:rsidRDefault="000B7C68">
            <w:pPr>
              <w:rPr>
                <w:rFonts w:asciiTheme="minorHAnsi" w:hAnsiTheme="minorHAnsi" w:cstheme="minorHAnsi"/>
                <w:lang w:val="en-US"/>
              </w:rPr>
            </w:pPr>
          </w:p>
        </w:tc>
      </w:tr>
      <w:tr w:rsidR="000B7C68" w:rsidRPr="00AD1846" w14:paraId="020362D9"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4F6ACC7" w14:textId="77777777"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NFRQ-29</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64F279C"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Code quality: measurable quality standards.</w:t>
            </w:r>
          </w:p>
          <w:p w14:paraId="45AF52EE"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Unit tests ≥80%; integration tests ≥60%; zero SonarQube blocker; JSDoc/XMLDoc documentation.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20D4455" w14:textId="77777777" w:rsidR="000B7C68" w:rsidRPr="00466154" w:rsidRDefault="000B7C68">
            <w:pPr>
              <w:rPr>
                <w:rFonts w:asciiTheme="minorHAnsi" w:hAnsiTheme="minorHAnsi" w:cstheme="minorHAnsi"/>
                <w:lang w:val="en-US"/>
              </w:rPr>
            </w:pPr>
          </w:p>
        </w:tc>
      </w:tr>
      <w:tr w:rsidR="003068C3" w:rsidRPr="005B05E8" w14:paraId="3E857543"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CB0E7DB" w14:textId="6F07F9CB" w:rsidR="003068C3" w:rsidRPr="00466154" w:rsidRDefault="003068C3">
            <w:pPr>
              <w:rPr>
                <w:rFonts w:asciiTheme="minorHAnsi" w:hAnsiTheme="minorHAnsi" w:cstheme="minorHAnsi"/>
                <w:color w:val="232425"/>
                <w:lang w:val="en-US"/>
              </w:rPr>
            </w:pPr>
            <w:r w:rsidRPr="00466154">
              <w:rPr>
                <w:rFonts w:asciiTheme="minorHAnsi" w:hAnsiTheme="minorHAnsi" w:cstheme="minorHAnsi"/>
                <w:color w:val="232425"/>
                <w:lang w:val="en-US"/>
              </w:rPr>
              <w:t>NFRQ-</w:t>
            </w:r>
            <w:r>
              <w:rPr>
                <w:rFonts w:asciiTheme="minorHAnsi" w:hAnsiTheme="minorHAnsi" w:cstheme="minorHAnsi"/>
                <w:color w:val="232425"/>
                <w:lang w:val="en-US"/>
              </w:rPr>
              <w:t>30</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F2BA64A" w14:textId="77777777" w:rsidR="003068C3" w:rsidRDefault="00765105">
            <w:pPr>
              <w:rPr>
                <w:rFonts w:asciiTheme="minorHAnsi" w:hAnsiTheme="minorHAnsi" w:cstheme="minorHAnsi"/>
                <w:color w:val="232425"/>
                <w:lang w:val="en-US"/>
              </w:rPr>
            </w:pPr>
            <w:r w:rsidRPr="00765105">
              <w:rPr>
                <w:rFonts w:asciiTheme="minorHAnsi" w:hAnsiTheme="minorHAnsi" w:cstheme="minorHAnsi"/>
                <w:color w:val="232425"/>
                <w:lang w:val="en-US"/>
              </w:rPr>
              <w:t>AI-assisted software development</w:t>
            </w:r>
          </w:p>
          <w:p w14:paraId="0EB5B2DC" w14:textId="77777777" w:rsidR="00765105" w:rsidRPr="00765105" w:rsidRDefault="00765105" w:rsidP="00765105">
            <w:pPr>
              <w:rPr>
                <w:rFonts w:asciiTheme="minorHAnsi" w:hAnsiTheme="minorHAnsi" w:cstheme="minorHAnsi"/>
                <w:color w:val="232425"/>
                <w:lang w:val="en-US"/>
              </w:rPr>
            </w:pPr>
            <w:r w:rsidRPr="00765105">
              <w:rPr>
                <w:rFonts w:asciiTheme="minorHAnsi" w:hAnsiTheme="minorHAnsi" w:cstheme="minorHAnsi"/>
                <w:color w:val="232425"/>
                <w:lang w:val="en-US"/>
              </w:rPr>
              <w:t>Where AI-assisted or agentic software-development tools are used, such use shall comply with the approved AI-assisted software-development approach, including disclosure of tools/models and autonomy levels, human ownership and review, appropriate testing/security verification, protection of confidential/project information and maintenance of the AI Usage Register.</w:t>
            </w:r>
          </w:p>
          <w:p w14:paraId="6B9B5086" w14:textId="77777777" w:rsidR="00765105" w:rsidRPr="00765105" w:rsidRDefault="00765105" w:rsidP="00765105">
            <w:pPr>
              <w:rPr>
                <w:rFonts w:asciiTheme="minorHAnsi" w:hAnsiTheme="minorHAnsi" w:cstheme="minorHAnsi"/>
                <w:b/>
                <w:bCs/>
                <w:color w:val="232425"/>
                <w:lang w:val="en-US"/>
              </w:rPr>
            </w:pPr>
            <w:r w:rsidRPr="00765105">
              <w:rPr>
                <w:rFonts w:asciiTheme="minorHAnsi" w:hAnsiTheme="minorHAnsi" w:cstheme="minorHAnsi"/>
                <w:b/>
                <w:bCs/>
                <w:color w:val="232425"/>
                <w:lang w:val="en-US"/>
              </w:rPr>
              <w:t>Acceptance criterion:</w:t>
            </w:r>
          </w:p>
          <w:p w14:paraId="59BBB2CB" w14:textId="69808249" w:rsidR="00765105" w:rsidRPr="00466154" w:rsidRDefault="00765105" w:rsidP="00765105">
            <w:pPr>
              <w:rPr>
                <w:rFonts w:asciiTheme="minorHAnsi" w:hAnsiTheme="minorHAnsi" w:cstheme="minorHAnsi"/>
                <w:color w:val="232425"/>
                <w:lang w:val="en-US"/>
              </w:rPr>
            </w:pPr>
            <w:r w:rsidRPr="00765105">
              <w:rPr>
                <w:rFonts w:asciiTheme="minorHAnsi" w:hAnsiTheme="minorHAnsi" w:cstheme="minorHAnsi"/>
                <w:color w:val="232425"/>
                <w:lang w:val="en-US"/>
              </w:rPr>
              <w:t xml:space="preserve">AI use disclosed and documented in accordance with the approved governance approach; material AI-assisted code changes traceable at work-package/equivalent level; responsible human developer identified; required review and testing completed; no autonomous merge or production deployment without </w:t>
            </w:r>
            <w:r w:rsidR="00CF62BA" w:rsidRPr="00765105">
              <w:rPr>
                <w:rFonts w:asciiTheme="minorHAnsi" w:hAnsiTheme="minorHAnsi" w:cstheme="minorHAnsi"/>
                <w:color w:val="232425"/>
                <w:lang w:val="en-US"/>
              </w:rPr>
              <w:t>authorized</w:t>
            </w:r>
            <w:r w:rsidRPr="00765105">
              <w:rPr>
                <w:rFonts w:asciiTheme="minorHAnsi" w:hAnsiTheme="minorHAnsi" w:cstheme="minorHAnsi"/>
                <w:color w:val="232425"/>
                <w:lang w:val="en-US"/>
              </w:rPr>
              <w:t xml:space="preserve"> human approval.</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0C707DD" w14:textId="77777777" w:rsidR="003068C3" w:rsidRPr="00466154" w:rsidRDefault="003068C3">
            <w:pPr>
              <w:rPr>
                <w:rFonts w:asciiTheme="minorHAnsi" w:hAnsiTheme="minorHAnsi" w:cstheme="minorHAnsi"/>
                <w:lang w:val="en-US"/>
              </w:rPr>
            </w:pPr>
          </w:p>
        </w:tc>
      </w:tr>
      <w:tr w:rsidR="000B7C68" w:rsidRPr="00AD1846" w14:paraId="7C093D06"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6F3DCF2" w14:textId="12088AB8"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NFRQ-3</w:t>
            </w:r>
            <w:r w:rsidR="003068C3">
              <w:rPr>
                <w:rFonts w:asciiTheme="minorHAnsi" w:hAnsiTheme="minorHAnsi" w:cstheme="minorHAnsi"/>
                <w:color w:val="232425"/>
                <w:lang w:val="en-US"/>
              </w:rPr>
              <w:t>1</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4702002"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Configurability: operational parameters configurable without redeployment.</w:t>
            </w:r>
          </w:p>
          <w:p w14:paraId="3C88D361"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SLA/KPI/alert thresholds, templates, Easy Read texts, institutions list — from the admin UI or K8s config map.</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822043B" w14:textId="77777777" w:rsidR="000B7C68" w:rsidRPr="00466154" w:rsidRDefault="000B7C68">
            <w:pPr>
              <w:rPr>
                <w:rFonts w:asciiTheme="minorHAnsi" w:hAnsiTheme="minorHAnsi" w:cstheme="minorHAnsi"/>
                <w:lang w:val="en-US"/>
              </w:rPr>
            </w:pPr>
          </w:p>
        </w:tc>
      </w:tr>
      <w:tr w:rsidR="000B7C68" w:rsidRPr="00AD1846" w14:paraId="2EB4086E"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976F71C" w14:textId="7668E348"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NFRQ-3</w:t>
            </w:r>
            <w:r w:rsidR="003068C3">
              <w:rPr>
                <w:rFonts w:asciiTheme="minorHAnsi" w:hAnsiTheme="minorHAnsi" w:cstheme="minorHAnsi"/>
                <w:color w:val="232425"/>
                <w:lang w:val="en-US"/>
              </w:rPr>
              <w:t>2</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3F29E40"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Personal data protection: compliance with Law No. 195/2024 on Personal Data Protection. The graphical user interface does not display the IDNP, surname and first name of beneficiaries; these are handled only at API level.</w:t>
            </w:r>
          </w:p>
          <w:p w14:paraId="7DADD61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Data minimisation; right to information/access; report pseudonymisation; configurable retention.</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0FC00B6" w14:textId="77777777" w:rsidR="000B7C68" w:rsidRPr="00466154" w:rsidRDefault="000B7C68">
            <w:pPr>
              <w:rPr>
                <w:rFonts w:asciiTheme="minorHAnsi" w:hAnsiTheme="minorHAnsi" w:cstheme="minorHAnsi"/>
                <w:lang w:val="en-US"/>
              </w:rPr>
            </w:pPr>
          </w:p>
        </w:tc>
      </w:tr>
      <w:tr w:rsidR="000B7C68" w:rsidRPr="00AD1846" w14:paraId="01AD6634"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BB43449" w14:textId="3ECC0242"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NFRQ-3</w:t>
            </w:r>
            <w:r w:rsidR="003068C3">
              <w:rPr>
                <w:rFonts w:asciiTheme="minorHAnsi" w:hAnsiTheme="minorHAnsi" w:cstheme="minorHAnsi"/>
                <w:color w:val="232425"/>
                <w:lang w:val="en-US"/>
              </w:rPr>
              <w:t>3</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46A391"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e-Government compliance: compliance with national standards.</w:t>
            </w:r>
          </w:p>
          <w:p w14:paraId="3FFDE3B8" w14:textId="4FAF619F"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 xml:space="preserve">MPass authentication; MNotify notifications; </w:t>
            </w:r>
            <w:r w:rsidRPr="00466154">
              <w:rPr>
                <w:rFonts w:asciiTheme="minorHAnsi" w:hAnsiTheme="minorHAnsi" w:cstheme="minorHAnsi"/>
                <w:color w:val="232425"/>
                <w:lang w:val="en-US"/>
              </w:rPr>
              <w:lastRenderedPageBreak/>
              <w:t>MCloud hosting; MSign</w:t>
            </w:r>
            <w:r w:rsidR="005822B1">
              <w:rPr>
                <w:rFonts w:asciiTheme="minorHAnsi" w:hAnsiTheme="minorHAnsi" w:cstheme="minorHAnsi"/>
                <w:color w:val="232425"/>
                <w:lang w:val="en-US"/>
              </w:rPr>
              <w:t>/EVO sign</w:t>
            </w:r>
            <w:r w:rsidRPr="00466154">
              <w:rPr>
                <w:rFonts w:asciiTheme="minorHAnsi" w:hAnsiTheme="minorHAnsi" w:cstheme="minorHAnsi"/>
                <w:color w:val="232425"/>
                <w:lang w:val="en-US"/>
              </w:rPr>
              <w:t xml:space="preserve"> signature; EGA compliance; STISC/NCA logs.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0A15CEDB" w14:textId="77777777" w:rsidR="000B7C68" w:rsidRPr="00466154" w:rsidRDefault="000B7C68">
            <w:pPr>
              <w:rPr>
                <w:rFonts w:asciiTheme="minorHAnsi" w:hAnsiTheme="minorHAnsi" w:cstheme="minorHAnsi"/>
                <w:lang w:val="en-US"/>
              </w:rPr>
            </w:pPr>
          </w:p>
        </w:tc>
      </w:tr>
      <w:tr w:rsidR="000B7C68" w:rsidRPr="00AD1846" w14:paraId="33110F98"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743686AB" w14:textId="398C5C79"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NFRQ-3</w:t>
            </w:r>
            <w:r w:rsidR="003068C3">
              <w:rPr>
                <w:rFonts w:asciiTheme="minorHAnsi" w:hAnsiTheme="minorHAnsi" w:cstheme="minorHAnsi"/>
                <w:color w:val="232425"/>
                <w:lang w:val="en-US"/>
              </w:rPr>
              <w:t>4</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6AD94DA6"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Multilingual support: Romanian and Russian.</w:t>
            </w:r>
          </w:p>
          <w:p w14:paraId="2D84D011"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100% of texts ro+ru; switching without reload; localised formatting; PIRIS content in both languages.</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2EF244" w14:textId="77777777" w:rsidR="000B7C68" w:rsidRPr="00466154" w:rsidRDefault="000B7C68">
            <w:pPr>
              <w:rPr>
                <w:rFonts w:asciiTheme="minorHAnsi" w:hAnsiTheme="minorHAnsi" w:cstheme="minorHAnsi"/>
                <w:lang w:val="en-US"/>
              </w:rPr>
            </w:pPr>
          </w:p>
        </w:tc>
      </w:tr>
      <w:tr w:rsidR="000B7C68" w:rsidRPr="00AD1846" w14:paraId="3152C6EA"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308FFB7C" w14:textId="00AC7BD9"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NFRQ-3</w:t>
            </w:r>
            <w:r w:rsidR="003068C3">
              <w:rPr>
                <w:rFonts w:asciiTheme="minorHAnsi" w:hAnsiTheme="minorHAnsi" w:cstheme="minorHAnsi"/>
                <w:color w:val="232425"/>
                <w:lang w:val="en-US"/>
              </w:rPr>
              <w:t>5</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EAF7F8B"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Browser compatibility.</w:t>
            </w:r>
          </w:p>
          <w:p w14:paraId="4DBCB383"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Chrome, Firefox, Safari, Edge (the last 2 versions) + mobile.</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5B3F9562" w14:textId="77777777" w:rsidR="000B7C68" w:rsidRPr="00466154" w:rsidRDefault="000B7C68">
            <w:pPr>
              <w:rPr>
                <w:rFonts w:asciiTheme="minorHAnsi" w:hAnsiTheme="minorHAnsi" w:cstheme="minorHAnsi"/>
                <w:lang w:val="en-US"/>
              </w:rPr>
            </w:pPr>
          </w:p>
        </w:tc>
      </w:tr>
      <w:tr w:rsidR="000B7C68" w:rsidRPr="00AD1846" w14:paraId="3DA80C11" w14:textId="77777777" w:rsidTr="003068C3">
        <w:tc>
          <w:tcPr>
            <w:tcW w:w="135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4FA5D194" w14:textId="5322FE1B" w:rsidR="000B7C68" w:rsidRPr="00466154" w:rsidRDefault="00A2561B">
            <w:pPr>
              <w:rPr>
                <w:rFonts w:asciiTheme="minorHAnsi" w:hAnsiTheme="minorHAnsi" w:cstheme="minorHAnsi"/>
              </w:rPr>
            </w:pPr>
            <w:r w:rsidRPr="00466154">
              <w:rPr>
                <w:rFonts w:asciiTheme="minorHAnsi" w:hAnsiTheme="minorHAnsi" w:cstheme="minorHAnsi"/>
                <w:color w:val="232425"/>
                <w:lang w:val="en-US"/>
              </w:rPr>
              <w:t>NFRQ-3</w:t>
            </w:r>
            <w:r w:rsidR="003068C3">
              <w:rPr>
                <w:rFonts w:asciiTheme="minorHAnsi" w:hAnsiTheme="minorHAnsi" w:cstheme="minorHAnsi"/>
                <w:color w:val="232425"/>
                <w:lang w:val="en-US"/>
              </w:rPr>
              <w:t>6</w:t>
            </w:r>
          </w:p>
        </w:tc>
        <w:tc>
          <w:tcPr>
            <w:tcW w:w="37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2765FB0D" w14:textId="77777777" w:rsidR="000B7C68" w:rsidRPr="00466154" w:rsidRDefault="00A2561B">
            <w:pPr>
              <w:rPr>
                <w:rFonts w:asciiTheme="minorHAnsi" w:hAnsiTheme="minorHAnsi" w:cstheme="minorHAnsi"/>
                <w:lang w:val="en-US"/>
              </w:rPr>
            </w:pPr>
            <w:r w:rsidRPr="00466154">
              <w:rPr>
                <w:rFonts w:asciiTheme="minorHAnsi" w:hAnsiTheme="minorHAnsi" w:cstheme="minorHAnsi"/>
                <w:color w:val="232425"/>
                <w:lang w:val="en-US"/>
              </w:rPr>
              <w:t>Device compatibility: the Portal (D.6) functions on various screens.</w:t>
            </w:r>
          </w:p>
          <w:p w14:paraId="0E5CE4DD" w14:textId="77777777" w:rsidR="000B7C68" w:rsidRPr="00466154" w:rsidRDefault="00A2561B">
            <w:pPr>
              <w:rPr>
                <w:rFonts w:asciiTheme="minorHAnsi" w:hAnsiTheme="minorHAnsi" w:cstheme="minorHAnsi"/>
                <w:lang w:val="en-US"/>
              </w:rPr>
            </w:pPr>
            <w:r w:rsidRPr="00466154">
              <w:rPr>
                <w:rFonts w:asciiTheme="minorHAnsi" w:hAnsiTheme="minorHAnsi" w:cstheme="minorHAnsi"/>
                <w:b/>
                <w:bCs/>
                <w:color w:val="232425"/>
                <w:lang w:val="en-US"/>
              </w:rPr>
              <w:t xml:space="preserve">Acceptance criterion: </w:t>
            </w:r>
            <w:r w:rsidRPr="00466154">
              <w:rPr>
                <w:rFonts w:asciiTheme="minorHAnsi" w:hAnsiTheme="minorHAnsi" w:cstheme="minorHAnsi"/>
                <w:color w:val="232425"/>
                <w:lang w:val="en-US"/>
              </w:rPr>
              <w:t>Responsive 320px–2560px; portrait+landscape; touch target ≥44×44px (WCAG).</w:t>
            </w:r>
          </w:p>
        </w:tc>
        <w:tc>
          <w:tcPr>
            <w:tcW w:w="4131"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14:paraId="1CC49C2C" w14:textId="77777777" w:rsidR="000B7C68" w:rsidRPr="00466154" w:rsidRDefault="000B7C68">
            <w:pPr>
              <w:rPr>
                <w:rFonts w:asciiTheme="minorHAnsi" w:hAnsiTheme="minorHAnsi" w:cstheme="minorHAnsi"/>
                <w:lang w:val="en-US"/>
              </w:rPr>
            </w:pPr>
          </w:p>
        </w:tc>
      </w:tr>
    </w:tbl>
    <w:p w14:paraId="72E3B7F9" w14:textId="77777777" w:rsidR="000B7C68" w:rsidRPr="00466154" w:rsidRDefault="000B7C68">
      <w:pPr>
        <w:rPr>
          <w:rFonts w:asciiTheme="minorHAnsi" w:hAnsiTheme="minorHAnsi" w:cstheme="minorHAnsi"/>
          <w:lang w:val="en-US"/>
        </w:rPr>
      </w:pPr>
    </w:p>
    <w:sectPr w:rsidR="000B7C68" w:rsidRPr="00466154">
      <w:headerReference w:type="default" r:id="rId10"/>
      <w:footerReference w:type="default" r:id="rId11"/>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33BF6" w14:textId="77777777" w:rsidR="00EE39E8" w:rsidRDefault="00EE39E8" w:rsidP="00466154">
      <w:r>
        <w:separator/>
      </w:r>
    </w:p>
  </w:endnote>
  <w:endnote w:type="continuationSeparator" w:id="0">
    <w:p w14:paraId="03778570" w14:textId="77777777" w:rsidR="00EE39E8" w:rsidRDefault="00EE39E8" w:rsidP="0046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352306512"/>
      <w:docPartObj>
        <w:docPartGallery w:val="Page Numbers (Bottom of Page)"/>
        <w:docPartUnique/>
      </w:docPartObj>
    </w:sdtPr>
    <w:sdtEndPr>
      <w:rPr>
        <w:noProof/>
      </w:rPr>
    </w:sdtEndPr>
    <w:sdtContent>
      <w:p w14:paraId="3D90F69E" w14:textId="77777777" w:rsidR="00466154" w:rsidRPr="00466154" w:rsidRDefault="00466154">
        <w:pPr>
          <w:pStyle w:val="Footer"/>
          <w:jc w:val="right"/>
          <w:rPr>
            <w:rFonts w:asciiTheme="minorHAnsi" w:hAnsiTheme="minorHAnsi"/>
          </w:rPr>
        </w:pPr>
        <w:r w:rsidRPr="00466154">
          <w:rPr>
            <w:rFonts w:asciiTheme="minorHAnsi" w:hAnsiTheme="minorHAnsi"/>
          </w:rPr>
          <w:fldChar w:fldCharType="begin"/>
        </w:r>
        <w:r w:rsidRPr="00466154">
          <w:rPr>
            <w:rFonts w:asciiTheme="minorHAnsi" w:hAnsiTheme="minorHAnsi"/>
          </w:rPr>
          <w:instrText xml:space="preserve"> PAGE   \* MERGEFORMAT </w:instrText>
        </w:r>
        <w:r w:rsidRPr="00466154">
          <w:rPr>
            <w:rFonts w:asciiTheme="minorHAnsi" w:hAnsiTheme="minorHAnsi"/>
          </w:rPr>
          <w:fldChar w:fldCharType="separate"/>
        </w:r>
        <w:r w:rsidRPr="00466154">
          <w:rPr>
            <w:rFonts w:asciiTheme="minorHAnsi" w:hAnsiTheme="minorHAnsi"/>
            <w:noProof/>
          </w:rPr>
          <w:t>2</w:t>
        </w:r>
        <w:r w:rsidRPr="00466154">
          <w:rPr>
            <w:rFonts w:asciiTheme="minorHAnsi" w:hAnsiTheme="minorHAnsi"/>
            <w:noProof/>
          </w:rPr>
          <w:fldChar w:fldCharType="end"/>
        </w:r>
      </w:p>
    </w:sdtContent>
  </w:sdt>
  <w:p w14:paraId="7D51F352" w14:textId="77777777" w:rsidR="00466154" w:rsidRDefault="00466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8550" w14:textId="77777777" w:rsidR="00EE39E8" w:rsidRDefault="00EE39E8" w:rsidP="00466154">
      <w:r>
        <w:separator/>
      </w:r>
    </w:p>
  </w:footnote>
  <w:footnote w:type="continuationSeparator" w:id="0">
    <w:p w14:paraId="5444CA2E" w14:textId="77777777" w:rsidR="00EE39E8" w:rsidRDefault="00EE39E8" w:rsidP="00466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AC39" w14:textId="77777777" w:rsidR="005575A3" w:rsidRPr="005575A3" w:rsidRDefault="005575A3" w:rsidP="005575A3">
    <w:pPr>
      <w:pStyle w:val="Header"/>
      <w:jc w:val="right"/>
      <w:rPr>
        <w:rFonts w:asciiTheme="minorHAnsi" w:hAnsiTheme="minorHAnsi"/>
        <w:lang w:val="en-US"/>
      </w:rPr>
    </w:pPr>
    <w:r w:rsidRPr="005575A3">
      <w:rPr>
        <w:rFonts w:asciiTheme="minorHAnsi" w:hAnsiTheme="minorHAnsi"/>
        <w:lang w:val="en-US"/>
      </w:rPr>
      <w:t>RFP Reference No.: RfP-26/03377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1C8"/>
    <w:multiLevelType w:val="hybridMultilevel"/>
    <w:tmpl w:val="4F78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6CE0"/>
    <w:multiLevelType w:val="hybridMultilevel"/>
    <w:tmpl w:val="40F4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92528"/>
    <w:multiLevelType w:val="hybridMultilevel"/>
    <w:tmpl w:val="3E20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75334"/>
    <w:multiLevelType w:val="hybridMultilevel"/>
    <w:tmpl w:val="7C567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0638D"/>
    <w:multiLevelType w:val="hybridMultilevel"/>
    <w:tmpl w:val="D190F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315C3E"/>
    <w:multiLevelType w:val="hybridMultilevel"/>
    <w:tmpl w:val="EA3EF9BC"/>
    <w:lvl w:ilvl="0" w:tplc="5DBA0A26">
      <w:start w:val="1"/>
      <w:numFmt w:val="bullet"/>
      <w:lvlText w:val="●"/>
      <w:lvlJc w:val="left"/>
      <w:pPr>
        <w:ind w:left="720" w:hanging="360"/>
      </w:pPr>
    </w:lvl>
    <w:lvl w:ilvl="1" w:tplc="CCC42026">
      <w:start w:val="1"/>
      <w:numFmt w:val="bullet"/>
      <w:lvlText w:val="○"/>
      <w:lvlJc w:val="left"/>
      <w:pPr>
        <w:ind w:left="1440" w:hanging="360"/>
      </w:pPr>
    </w:lvl>
    <w:lvl w:ilvl="2" w:tplc="95707700">
      <w:start w:val="1"/>
      <w:numFmt w:val="bullet"/>
      <w:lvlText w:val="■"/>
      <w:lvlJc w:val="left"/>
      <w:pPr>
        <w:ind w:left="2160" w:hanging="360"/>
      </w:pPr>
    </w:lvl>
    <w:lvl w:ilvl="3" w:tplc="C5A4C806">
      <w:start w:val="1"/>
      <w:numFmt w:val="bullet"/>
      <w:lvlText w:val="●"/>
      <w:lvlJc w:val="left"/>
      <w:pPr>
        <w:ind w:left="2880" w:hanging="360"/>
      </w:pPr>
    </w:lvl>
    <w:lvl w:ilvl="4" w:tplc="005417EC">
      <w:start w:val="1"/>
      <w:numFmt w:val="bullet"/>
      <w:lvlText w:val="○"/>
      <w:lvlJc w:val="left"/>
      <w:pPr>
        <w:ind w:left="3600" w:hanging="360"/>
      </w:pPr>
    </w:lvl>
    <w:lvl w:ilvl="5" w:tplc="0560A282">
      <w:start w:val="1"/>
      <w:numFmt w:val="bullet"/>
      <w:lvlText w:val="■"/>
      <w:lvlJc w:val="left"/>
      <w:pPr>
        <w:ind w:left="4320" w:hanging="360"/>
      </w:pPr>
    </w:lvl>
    <w:lvl w:ilvl="6" w:tplc="DA046F5A">
      <w:start w:val="1"/>
      <w:numFmt w:val="bullet"/>
      <w:lvlText w:val="●"/>
      <w:lvlJc w:val="left"/>
      <w:pPr>
        <w:ind w:left="5040" w:hanging="360"/>
      </w:pPr>
    </w:lvl>
    <w:lvl w:ilvl="7" w:tplc="292CD400">
      <w:start w:val="1"/>
      <w:numFmt w:val="bullet"/>
      <w:lvlText w:val="●"/>
      <w:lvlJc w:val="left"/>
      <w:pPr>
        <w:ind w:left="5760" w:hanging="360"/>
      </w:pPr>
    </w:lvl>
    <w:lvl w:ilvl="8" w:tplc="C560AF30">
      <w:start w:val="1"/>
      <w:numFmt w:val="bullet"/>
      <w:lvlText w:val="●"/>
      <w:lvlJc w:val="left"/>
      <w:pPr>
        <w:ind w:left="6480" w:hanging="360"/>
      </w:pPr>
    </w:lvl>
  </w:abstractNum>
  <w:abstractNum w:abstractNumId="6" w15:restartNumberingAfterBreak="0">
    <w:nsid w:val="61D568B2"/>
    <w:multiLevelType w:val="hybridMultilevel"/>
    <w:tmpl w:val="6DB8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0760130">
    <w:abstractNumId w:val="5"/>
    <w:lvlOverride w:ilvl="0">
      <w:startOverride w:val="1"/>
    </w:lvlOverride>
  </w:num>
  <w:num w:numId="2" w16cid:durableId="1831865664">
    <w:abstractNumId w:val="1"/>
  </w:num>
  <w:num w:numId="3" w16cid:durableId="1072003235">
    <w:abstractNumId w:val="4"/>
  </w:num>
  <w:num w:numId="4" w16cid:durableId="1221749123">
    <w:abstractNumId w:val="2"/>
  </w:num>
  <w:num w:numId="5" w16cid:durableId="1806190608">
    <w:abstractNumId w:val="6"/>
  </w:num>
  <w:num w:numId="6" w16cid:durableId="2102069606">
    <w:abstractNumId w:val="3"/>
  </w:num>
  <w:num w:numId="7" w16cid:durableId="32324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68"/>
    <w:rsid w:val="000141A1"/>
    <w:rsid w:val="000B7C68"/>
    <w:rsid w:val="003068C3"/>
    <w:rsid w:val="00466154"/>
    <w:rsid w:val="005575A3"/>
    <w:rsid w:val="005822B1"/>
    <w:rsid w:val="005B05E8"/>
    <w:rsid w:val="00765105"/>
    <w:rsid w:val="008F0775"/>
    <w:rsid w:val="00937CDB"/>
    <w:rsid w:val="009C3D12"/>
    <w:rsid w:val="00A2561B"/>
    <w:rsid w:val="00A379BF"/>
    <w:rsid w:val="00AD1846"/>
    <w:rsid w:val="00B0316C"/>
    <w:rsid w:val="00BC6E43"/>
    <w:rsid w:val="00C922BF"/>
    <w:rsid w:val="00CE703F"/>
    <w:rsid w:val="00CF62BA"/>
    <w:rsid w:val="00DF1F58"/>
    <w:rsid w:val="00EE39E8"/>
    <w:rsid w:val="00FC3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FDD6"/>
  <w15:docId w15:val="{5DC25DF3-6F23-46CE-A71B-62BBC36E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28"/>
      <w:szCs w:val="28"/>
    </w:rPr>
  </w:style>
  <w:style w:type="paragraph" w:styleId="Heading2">
    <w:name w:val="heading 2"/>
    <w:uiPriority w:val="9"/>
    <w:unhideWhenUsed/>
    <w:qFormat/>
    <w:pPr>
      <w:spacing w:before="200" w:after="100"/>
      <w:outlineLvl w:val="1"/>
    </w:pPr>
    <w:rPr>
      <w:b/>
      <w:bCs/>
      <w:sz w:val="24"/>
      <w:szCs w:val="24"/>
    </w:rPr>
  </w:style>
  <w:style w:type="paragraph" w:styleId="Heading3">
    <w:name w:val="heading 3"/>
    <w:uiPriority w:val="9"/>
    <w:semiHidden/>
    <w:unhideWhenUsed/>
    <w:qFormat/>
    <w:pPr>
      <w:spacing w:before="160" w:after="80"/>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66154"/>
    <w:pPr>
      <w:tabs>
        <w:tab w:val="center" w:pos="4677"/>
        <w:tab w:val="right" w:pos="9355"/>
      </w:tabs>
    </w:pPr>
  </w:style>
  <w:style w:type="character" w:customStyle="1" w:styleId="HeaderChar">
    <w:name w:val="Header Char"/>
    <w:basedOn w:val="DefaultParagraphFont"/>
    <w:link w:val="Header"/>
    <w:uiPriority w:val="99"/>
    <w:rsid w:val="00466154"/>
  </w:style>
  <w:style w:type="paragraph" w:styleId="Footer">
    <w:name w:val="footer"/>
    <w:basedOn w:val="Normal"/>
    <w:link w:val="FooterChar"/>
    <w:uiPriority w:val="99"/>
    <w:unhideWhenUsed/>
    <w:rsid w:val="00466154"/>
    <w:pPr>
      <w:tabs>
        <w:tab w:val="center" w:pos="4677"/>
        <w:tab w:val="right" w:pos="9355"/>
      </w:tabs>
    </w:pPr>
  </w:style>
  <w:style w:type="character" w:customStyle="1" w:styleId="FooterChar">
    <w:name w:val="Footer Char"/>
    <w:basedOn w:val="DefaultParagraphFont"/>
    <w:link w:val="Footer"/>
    <w:uiPriority w:val="99"/>
    <w:rsid w:val="00466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UNDP-MDA-01138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Annex_1_Offer_Compliance_Checklist_Disability.docx</OriginalFileName>
    <OriginalNegotiationId xmlns="e3444403-f3ee-4177-94fe-65e1cbd0c3f2">300004119121483</OriginalNegotiationId>
    <_dlc_DocId xmlns="45e793ef-0031-4b09-a8ac-54742f93ccb1">UNDPPUBDOCS-2047177221-1672038</_dlc_DocId>
    <_dlc_DocIdUrl xmlns="45e793ef-0031-4b09-a8ac-54742f93ccb1">
      <Url>https://undp.sharepoint.com/sites/Docs-Public/_layouts/15/DocIdRedir.aspx?ID=UNDPPUBDOCS-2047177221-1672038</Url>
      <Description>UNDPPUBDOCS-2047177221-1672038</Description>
    </_dlc_DocIdUrl>
    <Token xmlns="e3444403-f3ee-4177-94fe-65e1cbd0c3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796D60-65D2-4066-9A21-23EF432C564A}">
  <ds:schemaRefs>
    <ds:schemaRef ds:uri="http://schemas.microsoft.com/sharepoint/v3/contenttype/forms"/>
  </ds:schemaRefs>
</ds:datastoreItem>
</file>

<file path=customXml/itemProps2.xml><?xml version="1.0" encoding="utf-8"?>
<ds:datastoreItem xmlns:ds="http://schemas.openxmlformats.org/officeDocument/2006/customXml" ds:itemID="{EF895F78-DCBD-4F5E-9ADA-9795AF6082C3}">
  <ds:schemaRefs>
    <ds:schemaRef ds:uri="http://schemas.microsoft.com/office/2006/metadata/properties"/>
    <ds:schemaRef ds:uri="http://schemas.microsoft.com/office/infopath/2007/PartnerControls"/>
    <ds:schemaRef ds:uri="11fb4f6b-e57e-49db-89b0-a09de08c8d5e"/>
    <ds:schemaRef ds:uri="7b753d0f-6066-4e13-bcf7-79af4b378fd2"/>
  </ds:schemaRefs>
</ds:datastoreItem>
</file>

<file path=customXml/itemProps3.xml><?xml version="1.0" encoding="utf-8"?>
<ds:datastoreItem xmlns:ds="http://schemas.openxmlformats.org/officeDocument/2006/customXml" ds:itemID="{F122E3DD-47FE-42AD-85C0-067C6449C961}"/>
</file>

<file path=customXml/itemProps4.xml><?xml version="1.0" encoding="utf-8"?>
<ds:datastoreItem xmlns:ds="http://schemas.openxmlformats.org/officeDocument/2006/customXml" ds:itemID="{B3279BFB-6C24-47A6-A784-2EAC50E9D22E}"/>
</file>

<file path=docProps/app.xml><?xml version="1.0" encoding="utf-8"?>
<Properties xmlns="http://schemas.openxmlformats.org/officeDocument/2006/extended-properties" xmlns:vt="http://schemas.openxmlformats.org/officeDocument/2006/docPropsVTypes">
  <Template>Normal</Template>
  <TotalTime>12</TotalTime>
  <Pages>29</Pages>
  <Words>8006</Words>
  <Characters>45637</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1 - Offer Compliance Checklist - RfP-26/03377 Disability module in eSocial</dc:title>
  <dc:creator>Un-named</dc:creator>
  <cp:lastModifiedBy>Nicoleta Margarint</cp:lastModifiedBy>
  <cp:revision>6</cp:revision>
  <dcterms:created xsi:type="dcterms:W3CDTF">2026-05-01T05:05:00Z</dcterms:created>
  <dcterms:modified xsi:type="dcterms:W3CDTF">2026-10-01T10:32:00Z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112e1758-47ee-4292-a13f-30265ee6b039</vt:lpwstr>
  </property>
  <property fmtid="{D5CDD505-2E9C-101B-9397-08002B2CF9AE}" pid="5" name="Order">
    <vt:r8>167203800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