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54CC3" w14:textId="77777777" w:rsidR="006E0B2A" w:rsidRPr="006E0B2A" w:rsidRDefault="006E0B2A" w:rsidP="006E0B2A">
      <w:pPr>
        <w:jc w:val="right"/>
        <w:rPr>
          <w:rFonts w:ascii="Myriad Pro" w:hAnsi="Myriad Pro" w:cs="Arial"/>
          <w:b/>
          <w:sz w:val="22"/>
          <w:szCs w:val="22"/>
        </w:rPr>
      </w:pPr>
      <w:r w:rsidRPr="006E0B2A">
        <w:rPr>
          <w:rFonts w:ascii="Myriad Pro" w:hAnsi="Myriad Pro" w:cs="Arial"/>
          <w:b/>
          <w:sz w:val="22"/>
          <w:szCs w:val="22"/>
        </w:rPr>
        <w:t>Annex 2</w:t>
      </w:r>
    </w:p>
    <w:p w14:paraId="5C2EB951" w14:textId="77777777" w:rsidR="006D0E78" w:rsidRPr="00ED6C65" w:rsidRDefault="006D0E78" w:rsidP="006D0E78">
      <w:pPr>
        <w:pStyle w:val="Section3-Heading1"/>
        <w:spacing w:after="0"/>
        <w:rPr>
          <w:rFonts w:ascii="Myriad Pro" w:hAnsi="Myriad Pro" w:cstheme="minorHAnsi"/>
          <w:color w:val="000000" w:themeColor="text1"/>
          <w:sz w:val="22"/>
          <w:szCs w:val="22"/>
        </w:rPr>
      </w:pPr>
      <w:r w:rsidRPr="001F2766">
        <w:rPr>
          <w:rFonts w:ascii="Myriad Pro" w:hAnsi="Myriad Pro" w:cstheme="minorHAnsi"/>
          <w:color w:val="000000" w:themeColor="text1"/>
          <w:sz w:val="22"/>
          <w:szCs w:val="22"/>
        </w:rPr>
        <w:t>Criteria for award and checklist of documents required</w:t>
      </w:r>
    </w:p>
    <w:p w14:paraId="07884886" w14:textId="77777777" w:rsidR="006D0E78" w:rsidRPr="00ED6C65" w:rsidRDefault="006D0E78" w:rsidP="006D0E78">
      <w:pPr>
        <w:spacing w:line="276" w:lineRule="auto"/>
        <w:jc w:val="both"/>
        <w:rPr>
          <w:rFonts w:ascii="Myriad Pro" w:hAnsi="Myriad Pro" w:cs="Arial"/>
          <w:sz w:val="22"/>
          <w:szCs w:val="22"/>
        </w:rPr>
      </w:pPr>
      <w:r w:rsidRPr="00ED6C65">
        <w:rPr>
          <w:rFonts w:ascii="Myriad Pro" w:hAnsi="Myriad Pro" w:cs="Arial"/>
          <w:sz w:val="22"/>
          <w:szCs w:val="22"/>
        </w:rPr>
        <w:t xml:space="preserve">Following documents should be attached to the filled-in </w:t>
      </w:r>
      <w:r w:rsidR="006E0B2A">
        <w:rPr>
          <w:rFonts w:ascii="Myriad Pro" w:hAnsi="Myriad Pro" w:cs="Arial"/>
          <w:sz w:val="22"/>
          <w:szCs w:val="22"/>
        </w:rPr>
        <w:t>Annexes</w:t>
      </w:r>
      <w:r w:rsidRPr="00ED6C65">
        <w:rPr>
          <w:rFonts w:ascii="Myriad Pro" w:hAnsi="Myriad Pro" w:cs="Arial"/>
          <w:sz w:val="22"/>
          <w:szCs w:val="22"/>
        </w:rPr>
        <w:t xml:space="preserve"> #</w:t>
      </w:r>
      <w:r w:rsidR="006E0B2A">
        <w:rPr>
          <w:rFonts w:ascii="Myriad Pro" w:hAnsi="Myriad Pro" w:cs="Arial"/>
          <w:sz w:val="22"/>
          <w:szCs w:val="22"/>
        </w:rPr>
        <w:t>3</w:t>
      </w:r>
      <w:r w:rsidRPr="00ED6C65">
        <w:rPr>
          <w:rFonts w:ascii="Myriad Pro" w:hAnsi="Myriad Pro" w:cs="Arial"/>
          <w:sz w:val="22"/>
          <w:szCs w:val="22"/>
        </w:rPr>
        <w:t>-</w:t>
      </w:r>
      <w:r w:rsidR="006E0B2A">
        <w:rPr>
          <w:rFonts w:ascii="Myriad Pro" w:hAnsi="Myriad Pro" w:cs="Arial"/>
          <w:sz w:val="22"/>
          <w:szCs w:val="22"/>
        </w:rPr>
        <w:t>4</w:t>
      </w:r>
    </w:p>
    <w:p w14:paraId="1252E5F8" w14:textId="77777777" w:rsidR="006D0E78" w:rsidRPr="00ED6C65" w:rsidRDefault="006D0E78" w:rsidP="006D0E78">
      <w:pPr>
        <w:spacing w:line="276" w:lineRule="auto"/>
        <w:jc w:val="both"/>
        <w:rPr>
          <w:rFonts w:ascii="Myriad Pro" w:hAnsi="Myriad Pro" w:cs="Arial"/>
          <w:sz w:val="22"/>
          <w:szCs w:val="22"/>
        </w:rPr>
      </w:pPr>
      <w:r w:rsidRPr="00ED6C65">
        <w:rPr>
          <w:rFonts w:ascii="Myriad Pro" w:hAnsi="Myriad Pro" w:cs="Arial"/>
          <w:sz w:val="22"/>
          <w:szCs w:val="22"/>
        </w:rPr>
        <w:t xml:space="preserve">Please ensure that all documents necessary to enable objective evaluation are attached to your response to this </w:t>
      </w:r>
      <w:r w:rsidR="008F39B1">
        <w:rPr>
          <w:rFonts w:ascii="Myriad Pro" w:hAnsi="Myriad Pro" w:cs="Arial"/>
          <w:sz w:val="22"/>
          <w:szCs w:val="22"/>
        </w:rPr>
        <w:t>RfQ</w:t>
      </w:r>
      <w:r w:rsidRPr="00ED6C65">
        <w:rPr>
          <w:rFonts w:ascii="Myriad Pro" w:hAnsi="Myriad Pro" w:cs="Arial"/>
          <w:sz w:val="22"/>
          <w:szCs w:val="22"/>
        </w:rPr>
        <w:t>:</w:t>
      </w:r>
    </w:p>
    <w:p w14:paraId="114D11CB" w14:textId="77777777" w:rsidR="006D0E78" w:rsidRPr="00ED6C65" w:rsidRDefault="006D0E78" w:rsidP="006D0E78">
      <w:pPr>
        <w:rPr>
          <w:rFonts w:ascii="Myriad Pro" w:hAnsi="Myriad Pro" w:cs="Arial"/>
          <w:sz w:val="22"/>
          <w:szCs w:val="22"/>
        </w:rPr>
      </w:pPr>
    </w:p>
    <w:tbl>
      <w:tblPr>
        <w:tblW w:w="10327" w:type="dxa"/>
        <w:tblInd w:w="108" w:type="dxa"/>
        <w:tblLook w:val="0420" w:firstRow="1" w:lastRow="0" w:firstColumn="0" w:lastColumn="0" w:noHBand="0" w:noVBand="1"/>
      </w:tblPr>
      <w:tblGrid>
        <w:gridCol w:w="4477"/>
        <w:gridCol w:w="3461"/>
        <w:gridCol w:w="567"/>
        <w:gridCol w:w="567"/>
        <w:gridCol w:w="1255"/>
      </w:tblGrid>
      <w:tr w:rsidR="00B57D5C" w:rsidRPr="00347909" w14:paraId="0E865B26" w14:textId="77777777" w:rsidTr="00C20CF0">
        <w:trPr>
          <w:trHeight w:val="288"/>
          <w:tblHeader/>
        </w:trPr>
        <w:tc>
          <w:tcPr>
            <w:tcW w:w="4477"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54B06326" w14:textId="77777777" w:rsidR="006D0E78" w:rsidRPr="00347909" w:rsidRDefault="006D0E78" w:rsidP="00C20CF0">
            <w:pPr>
              <w:rPr>
                <w:rFonts w:ascii="Myriad Pro" w:hAnsi="Myriad Pro"/>
                <w:b/>
                <w:bCs/>
                <w:sz w:val="22"/>
                <w:szCs w:val="22"/>
                <w:lang w:eastAsia="ru-RU"/>
              </w:rPr>
            </w:pPr>
            <w:r w:rsidRPr="00347909">
              <w:rPr>
                <w:rFonts w:ascii="Myriad Pro" w:hAnsi="Myriad Pro"/>
                <w:b/>
                <w:bCs/>
                <w:sz w:val="22"/>
                <w:szCs w:val="22"/>
                <w:lang w:eastAsia="ru-RU"/>
              </w:rPr>
              <w:t xml:space="preserve">Award Criteria </w:t>
            </w:r>
          </w:p>
        </w:tc>
        <w:tc>
          <w:tcPr>
            <w:tcW w:w="3461" w:type="dxa"/>
            <w:tcBorders>
              <w:top w:val="single" w:sz="4" w:space="0" w:color="auto"/>
              <w:left w:val="nil"/>
              <w:bottom w:val="single" w:sz="4" w:space="0" w:color="auto"/>
              <w:right w:val="single" w:sz="4" w:space="0" w:color="auto"/>
            </w:tcBorders>
            <w:shd w:val="clear" w:color="000000" w:fill="9BC2E6"/>
            <w:noWrap/>
            <w:vAlign w:val="bottom"/>
            <w:hideMark/>
          </w:tcPr>
          <w:p w14:paraId="0DD890CF" w14:textId="77777777" w:rsidR="006D0E78" w:rsidRPr="00347909" w:rsidRDefault="006D0E78" w:rsidP="00C20CF0">
            <w:pPr>
              <w:rPr>
                <w:rFonts w:ascii="Myriad Pro" w:hAnsi="Myriad Pro"/>
                <w:b/>
                <w:bCs/>
                <w:sz w:val="22"/>
                <w:szCs w:val="22"/>
                <w:lang w:eastAsia="ru-RU"/>
              </w:rPr>
            </w:pPr>
            <w:r w:rsidRPr="00347909">
              <w:rPr>
                <w:rFonts w:ascii="Myriad Pro" w:hAnsi="Myriad Pro"/>
                <w:b/>
                <w:bCs/>
                <w:sz w:val="22"/>
                <w:szCs w:val="22"/>
                <w:lang w:eastAsia="ru-RU"/>
              </w:rPr>
              <w:t>Corresponding document</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14:paraId="48380D2C" w14:textId="77777777" w:rsidR="006D0E78" w:rsidRPr="00347909" w:rsidRDefault="006D0E78" w:rsidP="00C20CF0">
            <w:pPr>
              <w:rPr>
                <w:rFonts w:ascii="Myriad Pro" w:hAnsi="Myriad Pro"/>
                <w:b/>
                <w:bCs/>
                <w:sz w:val="22"/>
                <w:szCs w:val="22"/>
                <w:lang w:eastAsia="ru-RU"/>
              </w:rPr>
            </w:pPr>
            <w:r w:rsidRPr="00347909">
              <w:rPr>
                <w:rFonts w:ascii="Myriad Pro" w:hAnsi="Myriad Pro"/>
                <w:b/>
                <w:bCs/>
                <w:sz w:val="22"/>
                <w:szCs w:val="22"/>
                <w:lang w:eastAsia="ru-RU"/>
              </w:rPr>
              <w:t>Yes</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14:paraId="295E1EC3" w14:textId="77777777" w:rsidR="006D0E78" w:rsidRPr="00347909" w:rsidRDefault="006D0E78" w:rsidP="00C20CF0">
            <w:pPr>
              <w:rPr>
                <w:rFonts w:ascii="Myriad Pro" w:hAnsi="Myriad Pro"/>
                <w:b/>
                <w:bCs/>
                <w:sz w:val="22"/>
                <w:szCs w:val="22"/>
                <w:lang w:eastAsia="ru-RU"/>
              </w:rPr>
            </w:pPr>
            <w:r w:rsidRPr="00347909">
              <w:rPr>
                <w:rFonts w:ascii="Myriad Pro" w:hAnsi="Myriad Pro"/>
                <w:b/>
                <w:bCs/>
                <w:sz w:val="22"/>
                <w:szCs w:val="22"/>
                <w:lang w:eastAsia="ru-RU"/>
              </w:rPr>
              <w:t>No</w:t>
            </w:r>
          </w:p>
        </w:tc>
        <w:tc>
          <w:tcPr>
            <w:tcW w:w="1255" w:type="dxa"/>
            <w:tcBorders>
              <w:top w:val="single" w:sz="4" w:space="0" w:color="auto"/>
              <w:left w:val="nil"/>
              <w:bottom w:val="single" w:sz="4" w:space="0" w:color="auto"/>
              <w:right w:val="single" w:sz="4" w:space="0" w:color="auto"/>
            </w:tcBorders>
            <w:shd w:val="clear" w:color="000000" w:fill="9BC2E6"/>
            <w:noWrap/>
            <w:vAlign w:val="bottom"/>
            <w:hideMark/>
          </w:tcPr>
          <w:p w14:paraId="1ACEE726" w14:textId="77777777" w:rsidR="006D0E78" w:rsidRPr="00347909" w:rsidRDefault="006D0E78" w:rsidP="00C20CF0">
            <w:pPr>
              <w:rPr>
                <w:rFonts w:ascii="Myriad Pro" w:hAnsi="Myriad Pro"/>
                <w:b/>
                <w:bCs/>
                <w:sz w:val="22"/>
                <w:szCs w:val="22"/>
                <w:lang w:eastAsia="ru-RU"/>
              </w:rPr>
            </w:pPr>
            <w:r w:rsidRPr="00347909">
              <w:rPr>
                <w:rFonts w:ascii="Myriad Pro" w:hAnsi="Myriad Pro"/>
                <w:b/>
                <w:bCs/>
                <w:sz w:val="22"/>
                <w:szCs w:val="22"/>
                <w:lang w:eastAsia="ru-RU"/>
              </w:rPr>
              <w:t>Reference</w:t>
            </w:r>
          </w:p>
        </w:tc>
      </w:tr>
      <w:tr w:rsidR="006D0E78" w:rsidRPr="00347909" w14:paraId="2A28B78E" w14:textId="77777777" w:rsidTr="002A589E">
        <w:trPr>
          <w:trHeight w:val="288"/>
        </w:trPr>
        <w:tc>
          <w:tcPr>
            <w:tcW w:w="1032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637913" w14:textId="77777777" w:rsidR="006D0E78" w:rsidRPr="00347909" w:rsidRDefault="006D0E78" w:rsidP="00C20CF0">
            <w:pPr>
              <w:jc w:val="center"/>
              <w:rPr>
                <w:rFonts w:ascii="Myriad Pro" w:hAnsi="Myriad Pro"/>
                <w:b/>
                <w:bCs/>
                <w:sz w:val="22"/>
                <w:szCs w:val="22"/>
                <w:lang w:eastAsia="ru-RU"/>
              </w:rPr>
            </w:pPr>
            <w:r w:rsidRPr="00347909">
              <w:rPr>
                <w:rFonts w:ascii="Myriad Pro" w:hAnsi="Myriad Pro"/>
                <w:b/>
                <w:bCs/>
                <w:sz w:val="22"/>
                <w:szCs w:val="22"/>
                <w:lang w:eastAsia="ru-RU"/>
              </w:rPr>
              <w:t>Compliance of Bidder with Qualifications Requirements</w:t>
            </w:r>
          </w:p>
        </w:tc>
      </w:tr>
      <w:tr w:rsidR="006D0E78" w:rsidRPr="00347909" w14:paraId="51E62A64" w14:textId="77777777" w:rsidTr="002A589E">
        <w:trPr>
          <w:trHeight w:val="1260"/>
        </w:trPr>
        <w:tc>
          <w:tcPr>
            <w:tcW w:w="4477" w:type="dxa"/>
            <w:vMerge w:val="restart"/>
            <w:tcBorders>
              <w:top w:val="nil"/>
              <w:left w:val="single" w:sz="4" w:space="0" w:color="auto"/>
              <w:bottom w:val="single" w:sz="4" w:space="0" w:color="000000"/>
              <w:right w:val="single" w:sz="4" w:space="0" w:color="auto"/>
            </w:tcBorders>
            <w:shd w:val="clear" w:color="auto" w:fill="auto"/>
            <w:vAlign w:val="center"/>
            <w:hideMark/>
          </w:tcPr>
          <w:p w14:paraId="77167A68"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Minimum 3 years of experience in similar nature and minimum 2 similar contracts in terms of products fulfilled over the past 3 years</w:t>
            </w:r>
          </w:p>
        </w:tc>
        <w:tc>
          <w:tcPr>
            <w:tcW w:w="3461" w:type="dxa"/>
            <w:tcBorders>
              <w:top w:val="nil"/>
              <w:left w:val="nil"/>
              <w:bottom w:val="single" w:sz="4" w:space="0" w:color="auto"/>
              <w:right w:val="single" w:sz="4" w:space="0" w:color="auto"/>
            </w:tcBorders>
            <w:shd w:val="clear" w:color="auto" w:fill="auto"/>
            <w:vAlign w:val="bottom"/>
            <w:hideMark/>
          </w:tcPr>
          <w:p w14:paraId="3462CDFC"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1. Certificate of Registration of the business, including Articles of Incorporation, or equivalent document if Bidder is not a corporation</w:t>
            </w:r>
          </w:p>
        </w:tc>
        <w:tc>
          <w:tcPr>
            <w:tcW w:w="567" w:type="dxa"/>
            <w:tcBorders>
              <w:top w:val="nil"/>
              <w:left w:val="nil"/>
              <w:bottom w:val="single" w:sz="4" w:space="0" w:color="auto"/>
              <w:right w:val="single" w:sz="4" w:space="0" w:color="auto"/>
            </w:tcBorders>
            <w:shd w:val="clear" w:color="auto" w:fill="auto"/>
            <w:noWrap/>
            <w:vAlign w:val="bottom"/>
            <w:hideMark/>
          </w:tcPr>
          <w:p w14:paraId="4D850D18"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045435AD"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1255" w:type="dxa"/>
            <w:tcBorders>
              <w:top w:val="nil"/>
              <w:left w:val="nil"/>
              <w:bottom w:val="single" w:sz="4" w:space="0" w:color="auto"/>
              <w:right w:val="single" w:sz="4" w:space="0" w:color="auto"/>
            </w:tcBorders>
            <w:shd w:val="clear" w:color="auto" w:fill="auto"/>
            <w:noWrap/>
            <w:vAlign w:val="bottom"/>
            <w:hideMark/>
          </w:tcPr>
          <w:p w14:paraId="2D9BED2A"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r>
      <w:tr w:rsidR="006D0E78" w:rsidRPr="00347909" w14:paraId="7A6F0023" w14:textId="77777777" w:rsidTr="002A589E">
        <w:trPr>
          <w:trHeight w:val="840"/>
        </w:trPr>
        <w:tc>
          <w:tcPr>
            <w:tcW w:w="4477" w:type="dxa"/>
            <w:vMerge/>
            <w:tcBorders>
              <w:top w:val="nil"/>
              <w:left w:val="single" w:sz="4" w:space="0" w:color="auto"/>
              <w:bottom w:val="single" w:sz="4" w:space="0" w:color="000000"/>
              <w:right w:val="single" w:sz="4" w:space="0" w:color="auto"/>
            </w:tcBorders>
            <w:vAlign w:val="center"/>
            <w:hideMark/>
          </w:tcPr>
          <w:p w14:paraId="05F518C5" w14:textId="77777777" w:rsidR="006D0E78" w:rsidRPr="00347909" w:rsidRDefault="006D0E78" w:rsidP="00C20CF0">
            <w:pPr>
              <w:rPr>
                <w:rFonts w:ascii="Myriad Pro" w:hAnsi="Myriad Pro"/>
                <w:sz w:val="22"/>
                <w:szCs w:val="22"/>
                <w:lang w:eastAsia="ru-RU"/>
              </w:rPr>
            </w:pPr>
          </w:p>
        </w:tc>
        <w:tc>
          <w:tcPr>
            <w:tcW w:w="3461" w:type="dxa"/>
            <w:tcBorders>
              <w:top w:val="nil"/>
              <w:left w:val="nil"/>
              <w:bottom w:val="single" w:sz="4" w:space="0" w:color="auto"/>
              <w:right w:val="single" w:sz="4" w:space="0" w:color="auto"/>
            </w:tcBorders>
            <w:shd w:val="clear" w:color="auto" w:fill="auto"/>
            <w:vAlign w:val="bottom"/>
            <w:hideMark/>
          </w:tcPr>
          <w:p w14:paraId="26C3FA43"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2. Statement of Satisfactory Performance (Reference letters) from the Top 3 Clients in terms of Contract Value the past 3 years. Please provide reference letters to prove experience in similar nature of contracts</w:t>
            </w:r>
          </w:p>
        </w:tc>
        <w:tc>
          <w:tcPr>
            <w:tcW w:w="567" w:type="dxa"/>
            <w:tcBorders>
              <w:top w:val="nil"/>
              <w:left w:val="nil"/>
              <w:bottom w:val="single" w:sz="4" w:space="0" w:color="auto"/>
              <w:right w:val="single" w:sz="4" w:space="0" w:color="auto"/>
            </w:tcBorders>
            <w:shd w:val="clear" w:color="auto" w:fill="auto"/>
            <w:noWrap/>
            <w:vAlign w:val="bottom"/>
            <w:hideMark/>
          </w:tcPr>
          <w:p w14:paraId="476494C3"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78ABCE0F"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1255" w:type="dxa"/>
            <w:tcBorders>
              <w:top w:val="nil"/>
              <w:left w:val="nil"/>
              <w:bottom w:val="single" w:sz="4" w:space="0" w:color="auto"/>
              <w:right w:val="single" w:sz="4" w:space="0" w:color="auto"/>
            </w:tcBorders>
            <w:shd w:val="clear" w:color="auto" w:fill="auto"/>
            <w:noWrap/>
            <w:vAlign w:val="bottom"/>
            <w:hideMark/>
          </w:tcPr>
          <w:p w14:paraId="720D11C1"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r>
      <w:tr w:rsidR="006D0E78" w:rsidRPr="00347909" w14:paraId="5C1E3788" w14:textId="77777777" w:rsidTr="002A589E">
        <w:trPr>
          <w:trHeight w:val="576"/>
        </w:trPr>
        <w:tc>
          <w:tcPr>
            <w:tcW w:w="4477" w:type="dxa"/>
            <w:tcBorders>
              <w:top w:val="nil"/>
              <w:left w:val="single" w:sz="4" w:space="0" w:color="auto"/>
              <w:bottom w:val="single" w:sz="4" w:space="0" w:color="auto"/>
              <w:right w:val="single" w:sz="4" w:space="0" w:color="auto"/>
            </w:tcBorders>
            <w:shd w:val="clear" w:color="auto" w:fill="auto"/>
            <w:noWrap/>
            <w:vAlign w:val="center"/>
            <w:hideMark/>
          </w:tcPr>
          <w:p w14:paraId="0F6535A1" w14:textId="77777777" w:rsidR="006D0E78" w:rsidRPr="00347909" w:rsidRDefault="006D0E78" w:rsidP="00C20CF0">
            <w:pPr>
              <w:jc w:val="both"/>
              <w:rPr>
                <w:rFonts w:ascii="Myriad Pro" w:hAnsi="Myriad Pro"/>
                <w:sz w:val="22"/>
                <w:szCs w:val="22"/>
                <w:lang w:eastAsia="ru-RU"/>
              </w:rPr>
            </w:pPr>
            <w:r w:rsidRPr="00347909">
              <w:rPr>
                <w:rFonts w:ascii="Myriad Pro" w:hAnsi="Myriad Pro"/>
                <w:sz w:val="22"/>
                <w:szCs w:val="22"/>
                <w:lang w:eastAsia="ru-RU"/>
              </w:rPr>
              <w:t xml:space="preserve">Minimum annual turnover over the past </w:t>
            </w:r>
            <w:r>
              <w:rPr>
                <w:rFonts w:ascii="Myriad Pro" w:hAnsi="Myriad Pro"/>
                <w:sz w:val="22"/>
                <w:szCs w:val="22"/>
                <w:lang w:eastAsia="ru-RU"/>
              </w:rPr>
              <w:t>3</w:t>
            </w:r>
            <w:r w:rsidRPr="00347909">
              <w:rPr>
                <w:rFonts w:ascii="Myriad Pro" w:hAnsi="Myriad Pro"/>
                <w:sz w:val="22"/>
                <w:szCs w:val="22"/>
                <w:lang w:eastAsia="ru-RU"/>
              </w:rPr>
              <w:t xml:space="preserve"> years shall equal to no less than 150% of the total amount to be contracted</w:t>
            </w:r>
          </w:p>
        </w:tc>
        <w:tc>
          <w:tcPr>
            <w:tcW w:w="3461" w:type="dxa"/>
            <w:tcBorders>
              <w:top w:val="nil"/>
              <w:left w:val="nil"/>
              <w:bottom w:val="single" w:sz="4" w:space="0" w:color="auto"/>
              <w:right w:val="single" w:sz="4" w:space="0" w:color="auto"/>
            </w:tcBorders>
            <w:shd w:val="clear" w:color="auto" w:fill="auto"/>
            <w:vAlign w:val="bottom"/>
            <w:hideMark/>
          </w:tcPr>
          <w:p w14:paraId="38C71F28" w14:textId="77777777" w:rsidR="006D0E78" w:rsidRPr="00347909" w:rsidRDefault="006D0E78" w:rsidP="006E0B2A">
            <w:pPr>
              <w:rPr>
                <w:rFonts w:ascii="Myriad Pro" w:hAnsi="Myriad Pro"/>
                <w:sz w:val="22"/>
                <w:szCs w:val="22"/>
                <w:lang w:eastAsia="ru-RU"/>
              </w:rPr>
            </w:pPr>
            <w:r w:rsidRPr="00347909">
              <w:rPr>
                <w:rFonts w:ascii="Myriad Pro" w:hAnsi="Myriad Pro"/>
                <w:sz w:val="22"/>
                <w:szCs w:val="22"/>
                <w:lang w:eastAsia="ru-RU"/>
              </w:rPr>
              <w:t xml:space="preserve">3. Latest Audited Financial Statement (Income Statement and Balance Sheet) including Auditor’s Report for the past </w:t>
            </w:r>
            <w:r w:rsidR="006E0B2A">
              <w:rPr>
                <w:rFonts w:ascii="Myriad Pro" w:hAnsi="Myriad Pro"/>
                <w:sz w:val="22"/>
                <w:szCs w:val="22"/>
                <w:lang w:eastAsia="ru-RU"/>
              </w:rPr>
              <w:t>3</w:t>
            </w:r>
            <w:r w:rsidRPr="00347909">
              <w:rPr>
                <w:rFonts w:ascii="Myriad Pro" w:hAnsi="Myriad Pro"/>
                <w:sz w:val="22"/>
                <w:szCs w:val="22"/>
                <w:lang w:eastAsia="ru-RU"/>
              </w:rPr>
              <w:t xml:space="preserve"> years</w:t>
            </w:r>
          </w:p>
        </w:tc>
        <w:tc>
          <w:tcPr>
            <w:tcW w:w="567" w:type="dxa"/>
            <w:tcBorders>
              <w:top w:val="nil"/>
              <w:left w:val="nil"/>
              <w:bottom w:val="single" w:sz="4" w:space="0" w:color="auto"/>
              <w:right w:val="single" w:sz="4" w:space="0" w:color="auto"/>
            </w:tcBorders>
            <w:shd w:val="clear" w:color="auto" w:fill="auto"/>
            <w:noWrap/>
            <w:vAlign w:val="bottom"/>
            <w:hideMark/>
          </w:tcPr>
          <w:p w14:paraId="4A0307D0"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714F9EEF"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1255" w:type="dxa"/>
            <w:tcBorders>
              <w:top w:val="nil"/>
              <w:left w:val="nil"/>
              <w:bottom w:val="single" w:sz="4" w:space="0" w:color="auto"/>
              <w:right w:val="single" w:sz="4" w:space="0" w:color="auto"/>
            </w:tcBorders>
            <w:shd w:val="clear" w:color="auto" w:fill="auto"/>
            <w:noWrap/>
            <w:vAlign w:val="bottom"/>
            <w:hideMark/>
          </w:tcPr>
          <w:p w14:paraId="16913801"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r>
      <w:tr w:rsidR="006D0E78" w:rsidRPr="00347909" w14:paraId="5C90FC35" w14:textId="77777777" w:rsidTr="002A589E">
        <w:trPr>
          <w:trHeight w:val="288"/>
        </w:trPr>
        <w:tc>
          <w:tcPr>
            <w:tcW w:w="1032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454CF4" w14:textId="77777777" w:rsidR="006D0E78" w:rsidRDefault="006D0E78" w:rsidP="00C20CF0">
            <w:pPr>
              <w:jc w:val="center"/>
              <w:rPr>
                <w:rFonts w:ascii="Myriad Pro" w:hAnsi="Myriad Pro"/>
                <w:b/>
                <w:bCs/>
                <w:sz w:val="22"/>
                <w:szCs w:val="22"/>
                <w:lang w:eastAsia="ru-RU"/>
              </w:rPr>
            </w:pPr>
            <w:r w:rsidRPr="00347909">
              <w:rPr>
                <w:rFonts w:ascii="Myriad Pro" w:hAnsi="Myriad Pro"/>
                <w:b/>
                <w:bCs/>
                <w:sz w:val="22"/>
                <w:szCs w:val="22"/>
                <w:lang w:eastAsia="ru-RU"/>
              </w:rPr>
              <w:t xml:space="preserve">Compliance of product/quoted with product standards and requirements </w:t>
            </w:r>
          </w:p>
          <w:p w14:paraId="13A5D960" w14:textId="77777777" w:rsidR="006D0E78" w:rsidRPr="00347909" w:rsidRDefault="006D0E78" w:rsidP="00C20CF0">
            <w:pPr>
              <w:jc w:val="center"/>
              <w:rPr>
                <w:rFonts w:ascii="Myriad Pro" w:hAnsi="Myriad Pro"/>
                <w:b/>
                <w:bCs/>
                <w:sz w:val="22"/>
                <w:szCs w:val="22"/>
                <w:lang w:eastAsia="ru-RU"/>
              </w:rPr>
            </w:pPr>
            <w:r w:rsidRPr="00347909">
              <w:rPr>
                <w:rFonts w:ascii="Myriad Pro" w:hAnsi="Myriad Pro"/>
                <w:b/>
                <w:bCs/>
                <w:sz w:val="22"/>
                <w:szCs w:val="22"/>
                <w:lang w:eastAsia="ru-RU"/>
              </w:rPr>
              <w:t>(please complete checklist for each product quoted)</w:t>
            </w:r>
          </w:p>
        </w:tc>
      </w:tr>
      <w:tr w:rsidR="006D0E78" w:rsidRPr="00347909" w14:paraId="729713AF" w14:textId="77777777" w:rsidTr="002A589E">
        <w:trPr>
          <w:trHeight w:val="1034"/>
        </w:trPr>
        <w:tc>
          <w:tcPr>
            <w:tcW w:w="4477" w:type="dxa"/>
            <w:vMerge w:val="restart"/>
            <w:tcBorders>
              <w:top w:val="nil"/>
              <w:left w:val="single" w:sz="4" w:space="0" w:color="auto"/>
              <w:right w:val="single" w:sz="4" w:space="0" w:color="auto"/>
            </w:tcBorders>
            <w:shd w:val="clear" w:color="auto" w:fill="auto"/>
            <w:vAlign w:val="center"/>
            <w:hideMark/>
          </w:tcPr>
          <w:p w14:paraId="41287045"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xml:space="preserve">The product(s) will be procured on the following options (please refer for details to </w:t>
            </w:r>
            <w:r w:rsidR="00347685">
              <w:rPr>
                <w:rFonts w:ascii="Myriad Pro" w:hAnsi="Myriad Pro"/>
                <w:sz w:val="22"/>
                <w:szCs w:val="22"/>
                <w:lang w:eastAsia="ru-RU"/>
              </w:rPr>
              <w:t>Annex</w:t>
            </w:r>
            <w:r w:rsidRPr="00347909">
              <w:rPr>
                <w:rFonts w:ascii="Myriad Pro" w:hAnsi="Myriad Pro"/>
                <w:sz w:val="22"/>
                <w:szCs w:val="22"/>
                <w:lang w:eastAsia="ru-RU"/>
              </w:rPr>
              <w:t xml:space="preserve"> </w:t>
            </w:r>
            <w:r w:rsidR="00347685">
              <w:rPr>
                <w:rFonts w:ascii="Myriad Pro" w:hAnsi="Myriad Pro"/>
                <w:sz w:val="22"/>
                <w:szCs w:val="22"/>
                <w:lang w:eastAsia="ru-RU"/>
              </w:rPr>
              <w:t>1</w:t>
            </w:r>
            <w:r w:rsidRPr="00347909">
              <w:rPr>
                <w:rFonts w:ascii="Myriad Pro" w:hAnsi="Myriad Pro"/>
                <w:sz w:val="22"/>
                <w:szCs w:val="22"/>
                <w:lang w:eastAsia="ru-RU"/>
              </w:rPr>
              <w:t>, para #2 Product Standards):</w:t>
            </w:r>
          </w:p>
          <w:p w14:paraId="4767D9F0" w14:textId="77777777" w:rsidR="006D0E78" w:rsidRPr="00347909" w:rsidRDefault="006D0E78" w:rsidP="00C20CF0">
            <w:pPr>
              <w:rPr>
                <w:rFonts w:ascii="Myriad Pro" w:hAnsi="Myriad Pro"/>
                <w:sz w:val="22"/>
                <w:szCs w:val="22"/>
                <w:lang w:eastAsia="ru-RU"/>
              </w:rPr>
            </w:pPr>
          </w:p>
          <w:p w14:paraId="7620A1FA" w14:textId="77777777" w:rsidR="006D0E78" w:rsidRPr="00347909" w:rsidRDefault="006D0E78" w:rsidP="00C20CF0">
            <w:pPr>
              <w:rPr>
                <w:rFonts w:ascii="Myriad Pro" w:hAnsi="Myriad Pro"/>
                <w:sz w:val="22"/>
                <w:szCs w:val="22"/>
                <w:lang w:eastAsia="ru-RU"/>
              </w:rPr>
            </w:pPr>
            <w:r w:rsidRPr="004B4AEB">
              <w:rPr>
                <w:rFonts w:ascii="Myriad Pro" w:hAnsi="Myriad Pro"/>
                <w:sz w:val="22"/>
                <w:szCs w:val="22"/>
                <w:lang w:eastAsia="ru-RU"/>
              </w:rPr>
              <w:t>OPTION 1: A+E</w:t>
            </w:r>
            <w:r w:rsidRPr="00347909">
              <w:rPr>
                <w:rFonts w:ascii="Myriad Pro" w:hAnsi="Myriad Pro"/>
                <w:sz w:val="22"/>
                <w:szCs w:val="22"/>
                <w:lang w:eastAsia="ru-RU"/>
              </w:rPr>
              <w:br/>
              <w:t xml:space="preserve">A) Approved/registered by a Stringent National Medicines Regulatory Authority (SRA) as defined by WHO </w:t>
            </w:r>
            <w:r w:rsidRPr="00347909">
              <w:rPr>
                <w:rFonts w:ascii="Myriad Pro" w:hAnsi="Myriad Pro"/>
                <w:sz w:val="22"/>
                <w:szCs w:val="22"/>
                <w:lang w:eastAsia="ru-RU"/>
              </w:rPr>
              <w:br/>
              <w:t>AND</w:t>
            </w:r>
            <w:r w:rsidRPr="00347909">
              <w:rPr>
                <w:rFonts w:ascii="Myriad Pro" w:hAnsi="Myriad Pro"/>
                <w:sz w:val="22"/>
                <w:szCs w:val="22"/>
                <w:lang w:eastAsia="ru-RU"/>
              </w:rPr>
              <w:br/>
              <w:t xml:space="preserve">C) The product is being manufactured at sites with valid WHO Public Inspection Report (WHOPIR) or GMP Certificate issued by PIC/S authorities </w:t>
            </w:r>
          </w:p>
          <w:p w14:paraId="5CF2F332" w14:textId="77777777" w:rsidR="006D0E78" w:rsidRPr="004B4AEB" w:rsidRDefault="006D0E78" w:rsidP="00C20CF0">
            <w:pPr>
              <w:jc w:val="both"/>
              <w:rPr>
                <w:rFonts w:ascii="Myriad Pro" w:hAnsi="Myriad Pro"/>
                <w:sz w:val="22"/>
                <w:szCs w:val="22"/>
                <w:lang w:eastAsia="ru-RU"/>
              </w:rPr>
            </w:pPr>
            <w:r w:rsidRPr="004B4AEB">
              <w:rPr>
                <w:rFonts w:ascii="Myriad Pro" w:hAnsi="Myriad Pro"/>
                <w:sz w:val="22"/>
                <w:szCs w:val="22"/>
                <w:lang w:eastAsia="ru-RU"/>
              </w:rPr>
              <w:t xml:space="preserve">OPTION 2 </w:t>
            </w:r>
            <w:r w:rsidRPr="004B4AEB">
              <w:rPr>
                <w:rFonts w:ascii="Myriad Pro" w:hAnsi="Myriad Pro"/>
                <w:sz w:val="22"/>
                <w:szCs w:val="22"/>
                <w:lang w:eastAsia="ru-RU"/>
              </w:rPr>
              <w:sym w:font="Symbol" w:char="F05B"/>
            </w:r>
            <w:r w:rsidRPr="004B4AEB">
              <w:rPr>
                <w:rFonts w:ascii="Myriad Pro" w:hAnsi="Myriad Pro"/>
                <w:sz w:val="22"/>
                <w:szCs w:val="22"/>
                <w:lang w:eastAsia="ru-RU"/>
              </w:rPr>
              <w:t>B+E</w:t>
            </w:r>
            <w:r w:rsidRPr="004B4AEB">
              <w:rPr>
                <w:rFonts w:ascii="Myriad Pro" w:hAnsi="Myriad Pro"/>
                <w:sz w:val="22"/>
                <w:szCs w:val="22"/>
                <w:lang w:eastAsia="ru-RU"/>
              </w:rPr>
              <w:sym w:font="Symbol" w:char="F05D"/>
            </w:r>
            <w:r w:rsidRPr="004B4AEB">
              <w:rPr>
                <w:rFonts w:ascii="Myriad Pro" w:hAnsi="Myriad Pro"/>
                <w:sz w:val="22"/>
                <w:szCs w:val="22"/>
                <w:lang w:eastAsia="ru-RU"/>
              </w:rPr>
              <w:t>:</w:t>
            </w:r>
          </w:p>
          <w:p w14:paraId="6F68BD46" w14:textId="77777777" w:rsidR="006D0E78" w:rsidRPr="004B4AEB" w:rsidRDefault="006D0E78" w:rsidP="00C20CF0">
            <w:pPr>
              <w:jc w:val="both"/>
              <w:rPr>
                <w:rFonts w:ascii="Myriad Pro" w:hAnsi="Myriad Pro"/>
                <w:sz w:val="22"/>
                <w:szCs w:val="22"/>
                <w:lang w:eastAsia="ru-RU"/>
              </w:rPr>
            </w:pPr>
          </w:p>
          <w:p w14:paraId="203206CA"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B) Registered in Moldova and at least one successfully completed supply of this product in the similar volume in/to Moldova within the past two years (since February 2015)</w:t>
            </w:r>
          </w:p>
          <w:p w14:paraId="3A3B3DA3" w14:textId="77777777" w:rsidR="006D0E78" w:rsidRPr="00347909" w:rsidRDefault="006D0E78" w:rsidP="00C20CF0">
            <w:pPr>
              <w:rPr>
                <w:rFonts w:ascii="Myriad Pro" w:hAnsi="Myriad Pro"/>
                <w:sz w:val="22"/>
                <w:szCs w:val="22"/>
                <w:lang w:eastAsia="ru-RU"/>
              </w:rPr>
            </w:pPr>
          </w:p>
          <w:p w14:paraId="0DB87048"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AND</w:t>
            </w:r>
          </w:p>
          <w:p w14:paraId="77B83A5E"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E) The product is being manufactured at sites with valid WHO Public Inspection Report (WHOPIR) or GMP Certificate B.1) A copy of valid Registration Certificate issued by the Ministry of Health of Moldova issued by PIC/S authorities</w:t>
            </w:r>
          </w:p>
          <w:p w14:paraId="71A41B89" w14:textId="77777777" w:rsidR="006D0E78" w:rsidRPr="004B4AEB" w:rsidRDefault="006D0E78" w:rsidP="00C20CF0">
            <w:pPr>
              <w:jc w:val="both"/>
              <w:rPr>
                <w:rFonts w:ascii="Myriad Pro" w:hAnsi="Myriad Pro"/>
                <w:sz w:val="22"/>
                <w:szCs w:val="22"/>
                <w:lang w:eastAsia="ru-RU"/>
              </w:rPr>
            </w:pPr>
            <w:r w:rsidRPr="004B4AEB">
              <w:rPr>
                <w:rFonts w:ascii="Myriad Pro" w:hAnsi="Myriad Pro"/>
                <w:sz w:val="22"/>
                <w:szCs w:val="22"/>
                <w:lang w:eastAsia="ru-RU"/>
              </w:rPr>
              <w:t xml:space="preserve">OPTION 3 </w:t>
            </w:r>
            <w:r w:rsidRPr="004B4AEB">
              <w:rPr>
                <w:rFonts w:ascii="Myriad Pro" w:hAnsi="Myriad Pro"/>
                <w:sz w:val="22"/>
                <w:szCs w:val="22"/>
                <w:lang w:eastAsia="ru-RU"/>
              </w:rPr>
              <w:sym w:font="Symbol" w:char="F05B"/>
            </w:r>
            <w:r w:rsidRPr="004B4AEB">
              <w:rPr>
                <w:rFonts w:ascii="Myriad Pro" w:hAnsi="Myriad Pro"/>
                <w:sz w:val="22"/>
                <w:szCs w:val="22"/>
                <w:lang w:eastAsia="ru-RU"/>
              </w:rPr>
              <w:t>C+E</w:t>
            </w:r>
            <w:r w:rsidRPr="004B4AEB">
              <w:rPr>
                <w:rFonts w:ascii="Myriad Pro" w:hAnsi="Myriad Pro"/>
                <w:sz w:val="22"/>
                <w:szCs w:val="22"/>
                <w:lang w:eastAsia="ru-RU"/>
              </w:rPr>
              <w:sym w:font="Symbol" w:char="F05D"/>
            </w:r>
            <w:r w:rsidRPr="004B4AEB">
              <w:rPr>
                <w:rFonts w:ascii="Myriad Pro" w:hAnsi="Myriad Pro"/>
                <w:sz w:val="22"/>
                <w:szCs w:val="22"/>
                <w:lang w:eastAsia="ru-RU"/>
              </w:rPr>
              <w:t>:</w:t>
            </w:r>
          </w:p>
          <w:p w14:paraId="3FC14C7B"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C) Prequalified by World Health Organization</w:t>
            </w:r>
          </w:p>
          <w:p w14:paraId="759FF24E"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AND</w:t>
            </w:r>
          </w:p>
          <w:p w14:paraId="141FA28F"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E) The product is being manufactured at sites with valid WHO Public Inspection Report (WHOPIR) or GMP Certificate issued by PIC/S authorities</w:t>
            </w:r>
          </w:p>
          <w:p w14:paraId="1CAC041E" w14:textId="77777777" w:rsidR="006D0E78" w:rsidRPr="004B4AEB" w:rsidRDefault="006D0E78" w:rsidP="00C20CF0">
            <w:pPr>
              <w:jc w:val="both"/>
              <w:rPr>
                <w:rFonts w:ascii="Myriad Pro" w:hAnsi="Myriad Pro"/>
                <w:sz w:val="22"/>
                <w:szCs w:val="22"/>
                <w:lang w:eastAsia="ru-RU"/>
              </w:rPr>
            </w:pPr>
            <w:r w:rsidRPr="004B4AEB">
              <w:rPr>
                <w:rFonts w:ascii="Myriad Pro" w:hAnsi="Myriad Pro"/>
                <w:sz w:val="22"/>
                <w:szCs w:val="22"/>
                <w:lang w:eastAsia="ru-RU"/>
              </w:rPr>
              <w:t xml:space="preserve">OPTION 4 </w:t>
            </w:r>
            <w:r w:rsidRPr="004B4AEB">
              <w:rPr>
                <w:rFonts w:ascii="Myriad Pro" w:hAnsi="Myriad Pro"/>
                <w:sz w:val="22"/>
                <w:szCs w:val="22"/>
                <w:lang w:eastAsia="ru-RU"/>
              </w:rPr>
              <w:sym w:font="Symbol" w:char="F05B"/>
            </w:r>
            <w:r w:rsidRPr="004B4AEB">
              <w:rPr>
                <w:rFonts w:ascii="Myriad Pro" w:hAnsi="Myriad Pro"/>
                <w:sz w:val="22"/>
                <w:szCs w:val="22"/>
                <w:lang w:eastAsia="ru-RU"/>
              </w:rPr>
              <w:t>D+E</w:t>
            </w:r>
            <w:r w:rsidRPr="004B4AEB">
              <w:rPr>
                <w:rFonts w:ascii="Myriad Pro" w:hAnsi="Myriad Pro"/>
                <w:sz w:val="22"/>
                <w:szCs w:val="22"/>
                <w:lang w:eastAsia="ru-RU"/>
              </w:rPr>
              <w:sym w:font="Symbol" w:char="F05D"/>
            </w:r>
            <w:r w:rsidRPr="004B4AEB">
              <w:rPr>
                <w:rFonts w:ascii="Myriad Pro" w:hAnsi="Myriad Pro"/>
                <w:sz w:val="22"/>
                <w:szCs w:val="22"/>
                <w:lang w:eastAsia="ru-RU"/>
              </w:rPr>
              <w:t>:</w:t>
            </w:r>
          </w:p>
          <w:p w14:paraId="0E26C745"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D) Recommended by the WHO Expert Review Panel for the Global Fund (also known as Global Fund ERP)</w:t>
            </w:r>
          </w:p>
          <w:p w14:paraId="00B769C7"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AND</w:t>
            </w:r>
          </w:p>
          <w:p w14:paraId="1761A441"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E)  The product is being manufactured at sites with valid WHO Public Inspection Report (WHOPIR) or GMP Certific</w:t>
            </w:r>
            <w:r>
              <w:rPr>
                <w:rFonts w:ascii="Myriad Pro" w:hAnsi="Myriad Pro"/>
                <w:sz w:val="22"/>
                <w:szCs w:val="22"/>
                <w:lang w:eastAsia="ru-RU"/>
              </w:rPr>
              <w:t>ate issued by PIC/S authorities</w:t>
            </w:r>
          </w:p>
        </w:tc>
        <w:tc>
          <w:tcPr>
            <w:tcW w:w="3461" w:type="dxa"/>
            <w:tcBorders>
              <w:top w:val="nil"/>
              <w:left w:val="nil"/>
              <w:bottom w:val="single" w:sz="4" w:space="0" w:color="auto"/>
              <w:right w:val="single" w:sz="4" w:space="0" w:color="auto"/>
            </w:tcBorders>
            <w:shd w:val="clear" w:color="auto" w:fill="auto"/>
            <w:hideMark/>
          </w:tcPr>
          <w:p w14:paraId="17E7047E"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lastRenderedPageBreak/>
              <w:footnoteReference w:customMarkFollows="1" w:id="2"/>
              <w:t>A) A copy of valid Registration/Approval of Stringent National Medicines Regulatory Authority (SRA) as defined by WHO</w:t>
            </w:r>
          </w:p>
        </w:tc>
        <w:tc>
          <w:tcPr>
            <w:tcW w:w="567" w:type="dxa"/>
            <w:tcBorders>
              <w:top w:val="nil"/>
              <w:left w:val="nil"/>
              <w:bottom w:val="single" w:sz="4" w:space="0" w:color="auto"/>
              <w:right w:val="single" w:sz="4" w:space="0" w:color="auto"/>
            </w:tcBorders>
            <w:shd w:val="clear" w:color="auto" w:fill="auto"/>
            <w:noWrap/>
            <w:vAlign w:val="bottom"/>
            <w:hideMark/>
          </w:tcPr>
          <w:p w14:paraId="14A42191"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77A873F4"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1255" w:type="dxa"/>
            <w:tcBorders>
              <w:top w:val="nil"/>
              <w:left w:val="nil"/>
              <w:bottom w:val="single" w:sz="4" w:space="0" w:color="auto"/>
              <w:right w:val="single" w:sz="4" w:space="0" w:color="auto"/>
            </w:tcBorders>
            <w:shd w:val="clear" w:color="auto" w:fill="auto"/>
            <w:noWrap/>
            <w:vAlign w:val="bottom"/>
            <w:hideMark/>
          </w:tcPr>
          <w:p w14:paraId="147549A6"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r>
      <w:tr w:rsidR="006D0E78" w:rsidRPr="00347909" w14:paraId="18EA6BCC" w14:textId="77777777" w:rsidTr="002A589E">
        <w:trPr>
          <w:trHeight w:val="1016"/>
        </w:trPr>
        <w:tc>
          <w:tcPr>
            <w:tcW w:w="4477" w:type="dxa"/>
            <w:vMerge/>
            <w:tcBorders>
              <w:left w:val="single" w:sz="4" w:space="0" w:color="auto"/>
              <w:right w:val="single" w:sz="4" w:space="0" w:color="auto"/>
            </w:tcBorders>
            <w:shd w:val="clear" w:color="auto" w:fill="auto"/>
            <w:vAlign w:val="center"/>
            <w:hideMark/>
          </w:tcPr>
          <w:p w14:paraId="28DB0B20" w14:textId="77777777" w:rsidR="006D0E78" w:rsidRPr="00347909" w:rsidRDefault="006D0E78" w:rsidP="00C20CF0">
            <w:pPr>
              <w:rPr>
                <w:rFonts w:ascii="Myriad Pro" w:hAnsi="Myriad Pro"/>
                <w:sz w:val="22"/>
                <w:szCs w:val="22"/>
                <w:lang w:eastAsia="ru-RU"/>
              </w:rPr>
            </w:pPr>
          </w:p>
        </w:tc>
        <w:tc>
          <w:tcPr>
            <w:tcW w:w="3461" w:type="dxa"/>
            <w:tcBorders>
              <w:top w:val="nil"/>
              <w:left w:val="nil"/>
              <w:bottom w:val="single" w:sz="4" w:space="0" w:color="auto"/>
              <w:right w:val="single" w:sz="4" w:space="0" w:color="auto"/>
            </w:tcBorders>
            <w:shd w:val="clear" w:color="auto" w:fill="auto"/>
          </w:tcPr>
          <w:p w14:paraId="7646897D" w14:textId="77777777" w:rsidR="006D0E78" w:rsidRPr="00347909" w:rsidRDefault="006D0E78" w:rsidP="00C20CF0">
            <w:pPr>
              <w:rPr>
                <w:rFonts w:ascii="Myriad Pro" w:hAnsi="Myriad Pro"/>
                <w:sz w:val="22"/>
                <w:szCs w:val="22"/>
                <w:lang w:eastAsia="ru-RU"/>
              </w:rPr>
            </w:pPr>
            <w:r w:rsidRPr="004B4AEB">
              <w:rPr>
                <w:rFonts w:ascii="Myriad Pro" w:hAnsi="Myriad Pro"/>
                <w:sz w:val="22"/>
                <w:szCs w:val="22"/>
                <w:lang w:eastAsia="ru-RU"/>
              </w:rPr>
              <w:t>B.1) A copy of valid Registration Certificate issued by the Ministry of Health of Moldova</w:t>
            </w:r>
          </w:p>
        </w:tc>
        <w:tc>
          <w:tcPr>
            <w:tcW w:w="567" w:type="dxa"/>
            <w:tcBorders>
              <w:top w:val="nil"/>
              <w:left w:val="nil"/>
              <w:bottom w:val="single" w:sz="4" w:space="0" w:color="auto"/>
              <w:right w:val="single" w:sz="4" w:space="0" w:color="auto"/>
            </w:tcBorders>
            <w:shd w:val="clear" w:color="auto" w:fill="auto"/>
            <w:noWrap/>
            <w:vAlign w:val="bottom"/>
            <w:hideMark/>
          </w:tcPr>
          <w:p w14:paraId="0B156977"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F7BA0D1"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1255" w:type="dxa"/>
            <w:tcBorders>
              <w:top w:val="nil"/>
              <w:left w:val="nil"/>
              <w:bottom w:val="single" w:sz="4" w:space="0" w:color="auto"/>
              <w:right w:val="single" w:sz="4" w:space="0" w:color="auto"/>
            </w:tcBorders>
            <w:shd w:val="clear" w:color="auto" w:fill="auto"/>
            <w:noWrap/>
            <w:vAlign w:val="bottom"/>
            <w:hideMark/>
          </w:tcPr>
          <w:p w14:paraId="54D560AB"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r>
      <w:tr w:rsidR="006D0E78" w:rsidRPr="00347909" w14:paraId="3932A63C" w14:textId="77777777" w:rsidTr="002A589E">
        <w:trPr>
          <w:trHeight w:val="576"/>
        </w:trPr>
        <w:tc>
          <w:tcPr>
            <w:tcW w:w="4477" w:type="dxa"/>
            <w:vMerge/>
            <w:tcBorders>
              <w:left w:val="single" w:sz="4" w:space="0" w:color="auto"/>
              <w:right w:val="single" w:sz="4" w:space="0" w:color="auto"/>
            </w:tcBorders>
            <w:shd w:val="clear" w:color="auto" w:fill="auto"/>
            <w:noWrap/>
            <w:vAlign w:val="center"/>
          </w:tcPr>
          <w:p w14:paraId="74362542" w14:textId="77777777" w:rsidR="006D0E78" w:rsidRPr="00347909" w:rsidRDefault="006D0E78" w:rsidP="00C20CF0">
            <w:pPr>
              <w:jc w:val="both"/>
              <w:rPr>
                <w:rFonts w:ascii="Myriad Pro" w:hAnsi="Myriad Pro"/>
                <w:sz w:val="22"/>
                <w:szCs w:val="22"/>
                <w:lang w:eastAsia="ru-RU"/>
              </w:rPr>
            </w:pPr>
          </w:p>
        </w:tc>
        <w:tc>
          <w:tcPr>
            <w:tcW w:w="3461" w:type="dxa"/>
            <w:tcBorders>
              <w:top w:val="nil"/>
              <w:left w:val="nil"/>
              <w:bottom w:val="single" w:sz="4" w:space="0" w:color="auto"/>
              <w:right w:val="single" w:sz="4" w:space="0" w:color="auto"/>
            </w:tcBorders>
            <w:shd w:val="clear" w:color="auto" w:fill="auto"/>
            <w:noWrap/>
          </w:tcPr>
          <w:p w14:paraId="5C403F00" w14:textId="77777777" w:rsidR="006D0E78" w:rsidRPr="00347909" w:rsidRDefault="006D0E78" w:rsidP="00535927">
            <w:pPr>
              <w:rPr>
                <w:rFonts w:ascii="Myriad Pro" w:hAnsi="Myriad Pro"/>
                <w:sz w:val="22"/>
                <w:szCs w:val="22"/>
                <w:lang w:eastAsia="ru-RU"/>
              </w:rPr>
            </w:pPr>
            <w:r w:rsidRPr="004B4AEB">
              <w:rPr>
                <w:rFonts w:ascii="Myriad Pro" w:hAnsi="Myriad Pro"/>
                <w:sz w:val="22"/>
                <w:szCs w:val="22"/>
                <w:lang w:eastAsia="ru-RU"/>
              </w:rPr>
              <w:t xml:space="preserve">B.2) List of previous contracts for similar supply for the last 3 years. At least one contract and/or confirmation from the recipient for the supply of quoted medicine in the similar volume to/in Moldova within the past two years (under “recipient” is meant health institution), in case medicine does not have approval/registration of </w:t>
            </w:r>
            <w:r w:rsidRPr="00347909">
              <w:rPr>
                <w:rFonts w:ascii="Myriad Pro" w:hAnsi="Myriad Pro"/>
                <w:sz w:val="22"/>
                <w:szCs w:val="22"/>
                <w:lang w:eastAsia="ru-RU"/>
              </w:rPr>
              <w:t xml:space="preserve">Stringent National Medicines Regulatory Authority (SRA) </w:t>
            </w:r>
            <w:r w:rsidRPr="004B4AEB">
              <w:rPr>
                <w:rFonts w:ascii="Myriad Pro" w:hAnsi="Myriad Pro"/>
                <w:sz w:val="22"/>
                <w:szCs w:val="22"/>
                <w:lang w:eastAsia="ru-RU"/>
              </w:rPr>
              <w:t xml:space="preserve"> (see </w:t>
            </w:r>
            <w:r w:rsidR="00FF0493" w:rsidRPr="004B4AEB">
              <w:rPr>
                <w:rFonts w:ascii="Myriad Pro" w:hAnsi="Myriad Pro"/>
                <w:sz w:val="22"/>
                <w:szCs w:val="22"/>
                <w:lang w:eastAsia="ru-RU"/>
              </w:rPr>
              <w:lastRenderedPageBreak/>
              <w:t>Annex</w:t>
            </w:r>
            <w:r w:rsidRPr="004B4AEB">
              <w:rPr>
                <w:rFonts w:ascii="Myriad Pro" w:hAnsi="Myriad Pro"/>
                <w:sz w:val="22"/>
                <w:szCs w:val="22"/>
                <w:lang w:eastAsia="ru-RU"/>
              </w:rPr>
              <w:t xml:space="preserve"> </w:t>
            </w:r>
            <w:r w:rsidR="00535927" w:rsidRPr="004B4AEB">
              <w:rPr>
                <w:rFonts w:ascii="Myriad Pro" w:hAnsi="Myriad Pro"/>
                <w:sz w:val="22"/>
                <w:szCs w:val="22"/>
                <w:lang w:eastAsia="ru-RU"/>
              </w:rPr>
              <w:t>1</w:t>
            </w:r>
            <w:r w:rsidRPr="004B4AEB">
              <w:rPr>
                <w:rFonts w:ascii="Myriad Pro" w:hAnsi="Myriad Pro"/>
                <w:sz w:val="22"/>
                <w:szCs w:val="22"/>
                <w:lang w:eastAsia="ru-RU"/>
              </w:rPr>
              <w:t>, Product Standards Requirements for details)</w:t>
            </w:r>
          </w:p>
        </w:tc>
        <w:tc>
          <w:tcPr>
            <w:tcW w:w="567" w:type="dxa"/>
            <w:tcBorders>
              <w:top w:val="nil"/>
              <w:left w:val="nil"/>
              <w:bottom w:val="single" w:sz="4" w:space="0" w:color="auto"/>
              <w:right w:val="single" w:sz="4" w:space="0" w:color="auto"/>
            </w:tcBorders>
            <w:shd w:val="clear" w:color="auto" w:fill="auto"/>
            <w:noWrap/>
            <w:vAlign w:val="bottom"/>
          </w:tcPr>
          <w:p w14:paraId="27BDBDBD" w14:textId="77777777" w:rsidR="006D0E78" w:rsidRPr="00347909" w:rsidRDefault="006D0E78" w:rsidP="00C20CF0">
            <w:pPr>
              <w:rPr>
                <w:rFonts w:ascii="Myriad Pro" w:hAnsi="Myriad Pro"/>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14:paraId="3524D43A" w14:textId="77777777" w:rsidR="006D0E78" w:rsidRPr="00347909" w:rsidRDefault="006D0E78" w:rsidP="00C20CF0">
            <w:pPr>
              <w:rPr>
                <w:rFonts w:ascii="Myriad Pro" w:hAnsi="Myriad Pro"/>
                <w:sz w:val="22"/>
                <w:szCs w:val="22"/>
                <w:lang w:eastAsia="ru-RU"/>
              </w:rPr>
            </w:pPr>
          </w:p>
        </w:tc>
        <w:tc>
          <w:tcPr>
            <w:tcW w:w="1255" w:type="dxa"/>
            <w:tcBorders>
              <w:top w:val="nil"/>
              <w:left w:val="nil"/>
              <w:bottom w:val="single" w:sz="4" w:space="0" w:color="auto"/>
              <w:right w:val="single" w:sz="4" w:space="0" w:color="auto"/>
            </w:tcBorders>
            <w:shd w:val="clear" w:color="auto" w:fill="auto"/>
            <w:noWrap/>
            <w:vAlign w:val="bottom"/>
          </w:tcPr>
          <w:p w14:paraId="60EE835E" w14:textId="77777777" w:rsidR="006D0E78" w:rsidRPr="00347909" w:rsidRDefault="006D0E78" w:rsidP="00C20CF0">
            <w:pPr>
              <w:rPr>
                <w:rFonts w:ascii="Myriad Pro" w:hAnsi="Myriad Pro"/>
                <w:sz w:val="22"/>
                <w:szCs w:val="22"/>
                <w:lang w:eastAsia="ru-RU"/>
              </w:rPr>
            </w:pPr>
          </w:p>
        </w:tc>
      </w:tr>
      <w:tr w:rsidR="006D0E78" w:rsidRPr="00347909" w14:paraId="09ADC75D" w14:textId="77777777" w:rsidTr="002A589E">
        <w:trPr>
          <w:trHeight w:val="377"/>
        </w:trPr>
        <w:tc>
          <w:tcPr>
            <w:tcW w:w="4477" w:type="dxa"/>
            <w:vMerge/>
            <w:tcBorders>
              <w:left w:val="single" w:sz="4" w:space="0" w:color="auto"/>
              <w:right w:val="single" w:sz="4" w:space="0" w:color="auto"/>
            </w:tcBorders>
            <w:shd w:val="clear" w:color="auto" w:fill="auto"/>
            <w:noWrap/>
            <w:vAlign w:val="center"/>
          </w:tcPr>
          <w:p w14:paraId="672013A7" w14:textId="77777777" w:rsidR="006D0E78" w:rsidRPr="00347909" w:rsidRDefault="006D0E78" w:rsidP="00C20CF0">
            <w:pPr>
              <w:jc w:val="both"/>
              <w:rPr>
                <w:rFonts w:ascii="Myriad Pro" w:hAnsi="Myriad Pro"/>
                <w:sz w:val="22"/>
                <w:szCs w:val="22"/>
                <w:lang w:eastAsia="ru-RU"/>
              </w:rPr>
            </w:pPr>
          </w:p>
        </w:tc>
        <w:tc>
          <w:tcPr>
            <w:tcW w:w="3461" w:type="dxa"/>
            <w:tcBorders>
              <w:top w:val="nil"/>
              <w:left w:val="nil"/>
              <w:bottom w:val="single" w:sz="4" w:space="0" w:color="auto"/>
              <w:right w:val="single" w:sz="4" w:space="0" w:color="auto"/>
            </w:tcBorders>
            <w:shd w:val="clear" w:color="auto" w:fill="auto"/>
            <w:noWrap/>
          </w:tcPr>
          <w:p w14:paraId="549ECEED"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C) WHO pre-qualification evidence</w:t>
            </w:r>
          </w:p>
        </w:tc>
        <w:tc>
          <w:tcPr>
            <w:tcW w:w="567" w:type="dxa"/>
            <w:tcBorders>
              <w:top w:val="nil"/>
              <w:left w:val="nil"/>
              <w:bottom w:val="single" w:sz="4" w:space="0" w:color="auto"/>
              <w:right w:val="single" w:sz="4" w:space="0" w:color="auto"/>
            </w:tcBorders>
            <w:shd w:val="clear" w:color="auto" w:fill="auto"/>
            <w:noWrap/>
            <w:vAlign w:val="bottom"/>
          </w:tcPr>
          <w:p w14:paraId="6B752B18" w14:textId="77777777" w:rsidR="006D0E78" w:rsidRPr="00347909" w:rsidRDefault="006D0E78" w:rsidP="00C20CF0">
            <w:pPr>
              <w:rPr>
                <w:rFonts w:ascii="Myriad Pro" w:hAnsi="Myriad Pro"/>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14:paraId="09031F20" w14:textId="77777777" w:rsidR="006D0E78" w:rsidRPr="00347909" w:rsidRDefault="006D0E78" w:rsidP="00C20CF0">
            <w:pPr>
              <w:rPr>
                <w:rFonts w:ascii="Myriad Pro" w:hAnsi="Myriad Pro"/>
                <w:sz w:val="22"/>
                <w:szCs w:val="22"/>
                <w:lang w:eastAsia="ru-RU"/>
              </w:rPr>
            </w:pPr>
          </w:p>
        </w:tc>
        <w:tc>
          <w:tcPr>
            <w:tcW w:w="1255" w:type="dxa"/>
            <w:tcBorders>
              <w:top w:val="nil"/>
              <w:left w:val="nil"/>
              <w:bottom w:val="single" w:sz="4" w:space="0" w:color="auto"/>
              <w:right w:val="single" w:sz="4" w:space="0" w:color="auto"/>
            </w:tcBorders>
            <w:shd w:val="clear" w:color="auto" w:fill="auto"/>
            <w:noWrap/>
            <w:vAlign w:val="bottom"/>
          </w:tcPr>
          <w:p w14:paraId="57CDB536" w14:textId="77777777" w:rsidR="006D0E78" w:rsidRPr="00347909" w:rsidRDefault="006D0E78" w:rsidP="00C20CF0">
            <w:pPr>
              <w:rPr>
                <w:rFonts w:ascii="Myriad Pro" w:hAnsi="Myriad Pro"/>
                <w:sz w:val="22"/>
                <w:szCs w:val="22"/>
                <w:lang w:eastAsia="ru-RU"/>
              </w:rPr>
            </w:pPr>
          </w:p>
        </w:tc>
      </w:tr>
      <w:tr w:rsidR="006D0E78" w:rsidRPr="00347909" w14:paraId="552EF0C4" w14:textId="77777777" w:rsidTr="002A589E">
        <w:trPr>
          <w:trHeight w:val="576"/>
        </w:trPr>
        <w:tc>
          <w:tcPr>
            <w:tcW w:w="4477" w:type="dxa"/>
            <w:vMerge/>
            <w:tcBorders>
              <w:left w:val="single" w:sz="4" w:space="0" w:color="auto"/>
              <w:right w:val="single" w:sz="4" w:space="0" w:color="auto"/>
            </w:tcBorders>
            <w:shd w:val="clear" w:color="auto" w:fill="auto"/>
            <w:noWrap/>
            <w:vAlign w:val="center"/>
          </w:tcPr>
          <w:p w14:paraId="6AC60017" w14:textId="77777777" w:rsidR="006D0E78" w:rsidRPr="00347909" w:rsidRDefault="006D0E78" w:rsidP="00C20CF0">
            <w:pPr>
              <w:jc w:val="both"/>
              <w:rPr>
                <w:rFonts w:ascii="Myriad Pro" w:hAnsi="Myriad Pro"/>
                <w:sz w:val="22"/>
                <w:szCs w:val="22"/>
                <w:lang w:eastAsia="ru-RU"/>
              </w:rPr>
            </w:pPr>
          </w:p>
        </w:tc>
        <w:tc>
          <w:tcPr>
            <w:tcW w:w="3461" w:type="dxa"/>
            <w:tcBorders>
              <w:top w:val="nil"/>
              <w:left w:val="nil"/>
              <w:bottom w:val="single" w:sz="4" w:space="0" w:color="auto"/>
              <w:right w:val="single" w:sz="4" w:space="0" w:color="auto"/>
            </w:tcBorders>
            <w:shd w:val="clear" w:color="auto" w:fill="auto"/>
            <w:noWrap/>
          </w:tcPr>
          <w:p w14:paraId="48FE733B"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D) Approval of the WHO Expert Review Panel for the Global Fund (also known as Global Fund ERP)</w:t>
            </w:r>
          </w:p>
        </w:tc>
        <w:tc>
          <w:tcPr>
            <w:tcW w:w="567" w:type="dxa"/>
            <w:tcBorders>
              <w:top w:val="nil"/>
              <w:left w:val="nil"/>
              <w:bottom w:val="single" w:sz="4" w:space="0" w:color="auto"/>
              <w:right w:val="single" w:sz="4" w:space="0" w:color="auto"/>
            </w:tcBorders>
            <w:shd w:val="clear" w:color="auto" w:fill="auto"/>
            <w:noWrap/>
            <w:vAlign w:val="bottom"/>
          </w:tcPr>
          <w:p w14:paraId="64978875" w14:textId="77777777" w:rsidR="006D0E78" w:rsidRPr="00347909" w:rsidRDefault="006D0E78" w:rsidP="00C20CF0">
            <w:pPr>
              <w:rPr>
                <w:rFonts w:ascii="Myriad Pro" w:hAnsi="Myriad Pro"/>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14:paraId="245ACB2B" w14:textId="77777777" w:rsidR="006D0E78" w:rsidRPr="00347909" w:rsidRDefault="006D0E78" w:rsidP="00C20CF0">
            <w:pPr>
              <w:rPr>
                <w:rFonts w:ascii="Myriad Pro" w:hAnsi="Myriad Pro"/>
                <w:sz w:val="22"/>
                <w:szCs w:val="22"/>
                <w:lang w:eastAsia="ru-RU"/>
              </w:rPr>
            </w:pPr>
          </w:p>
        </w:tc>
        <w:tc>
          <w:tcPr>
            <w:tcW w:w="1255" w:type="dxa"/>
            <w:tcBorders>
              <w:top w:val="nil"/>
              <w:left w:val="nil"/>
              <w:bottom w:val="single" w:sz="4" w:space="0" w:color="auto"/>
              <w:right w:val="single" w:sz="4" w:space="0" w:color="auto"/>
            </w:tcBorders>
            <w:shd w:val="clear" w:color="auto" w:fill="auto"/>
            <w:noWrap/>
            <w:vAlign w:val="bottom"/>
          </w:tcPr>
          <w:p w14:paraId="4A310238" w14:textId="77777777" w:rsidR="006D0E78" w:rsidRPr="00347909" w:rsidRDefault="006D0E78" w:rsidP="00C20CF0">
            <w:pPr>
              <w:rPr>
                <w:rFonts w:ascii="Myriad Pro" w:hAnsi="Myriad Pro"/>
                <w:sz w:val="22"/>
                <w:szCs w:val="22"/>
                <w:lang w:eastAsia="ru-RU"/>
              </w:rPr>
            </w:pPr>
          </w:p>
        </w:tc>
      </w:tr>
      <w:tr w:rsidR="006D0E78" w:rsidRPr="00347909" w14:paraId="0FB13882" w14:textId="77777777" w:rsidTr="002A589E">
        <w:trPr>
          <w:trHeight w:val="576"/>
        </w:trPr>
        <w:tc>
          <w:tcPr>
            <w:tcW w:w="4477" w:type="dxa"/>
            <w:vMerge/>
            <w:tcBorders>
              <w:left w:val="single" w:sz="4" w:space="0" w:color="auto"/>
              <w:bottom w:val="single" w:sz="4" w:space="0" w:color="auto"/>
              <w:right w:val="single" w:sz="4" w:space="0" w:color="auto"/>
            </w:tcBorders>
            <w:shd w:val="clear" w:color="auto" w:fill="auto"/>
            <w:noWrap/>
            <w:vAlign w:val="center"/>
          </w:tcPr>
          <w:p w14:paraId="04D7618E" w14:textId="77777777" w:rsidR="006D0E78" w:rsidRPr="00347909" w:rsidRDefault="006D0E78" w:rsidP="00C20CF0">
            <w:pPr>
              <w:jc w:val="both"/>
              <w:rPr>
                <w:rFonts w:ascii="Myriad Pro" w:hAnsi="Myriad Pro"/>
                <w:sz w:val="22"/>
                <w:szCs w:val="22"/>
                <w:lang w:eastAsia="ru-RU"/>
              </w:rPr>
            </w:pPr>
          </w:p>
        </w:tc>
        <w:tc>
          <w:tcPr>
            <w:tcW w:w="3461" w:type="dxa"/>
            <w:tcBorders>
              <w:top w:val="nil"/>
              <w:left w:val="nil"/>
              <w:bottom w:val="single" w:sz="4" w:space="0" w:color="auto"/>
              <w:right w:val="single" w:sz="4" w:space="0" w:color="auto"/>
            </w:tcBorders>
            <w:shd w:val="clear" w:color="auto" w:fill="auto"/>
            <w:noWrap/>
          </w:tcPr>
          <w:p w14:paraId="55C62999"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E) A copy of valid WHO Public Inspection Report (WHOPIR) or GMP Certificate issued by PIC/S authorities for the manufacturing site(s) of the proposed product(s)</w:t>
            </w:r>
          </w:p>
          <w:p w14:paraId="2E36C872" w14:textId="77777777" w:rsidR="006D0E78" w:rsidRPr="00347909" w:rsidRDefault="006D0E78" w:rsidP="00C20CF0">
            <w:pPr>
              <w:rPr>
                <w:rFonts w:ascii="Myriad Pro" w:hAnsi="Myriad Pro"/>
                <w:sz w:val="22"/>
                <w:szCs w:val="22"/>
                <w:lang w:eastAsia="ru-RU"/>
              </w:rPr>
            </w:pPr>
          </w:p>
          <w:p w14:paraId="06B48C8B" w14:textId="77777777" w:rsidR="006D0E78" w:rsidRPr="00347909" w:rsidRDefault="006D0E78" w:rsidP="00C20CF0">
            <w:pPr>
              <w:rPr>
                <w:rFonts w:ascii="Myriad Pro" w:hAnsi="Myriad Pro"/>
                <w:sz w:val="22"/>
                <w:szCs w:val="22"/>
              </w:rPr>
            </w:pPr>
            <w:r w:rsidRPr="00347909">
              <w:rPr>
                <w:rFonts w:ascii="Myriad Pro" w:hAnsi="Myriad Pro"/>
                <w:sz w:val="22"/>
                <w:szCs w:val="22"/>
                <w:lang w:eastAsia="ru-RU"/>
              </w:rPr>
              <w:t xml:space="preserve">Please provide information manufacturing site, including concrete manufacturing unit/block in the </w:t>
            </w:r>
            <w:r w:rsidR="006E0B2A">
              <w:rPr>
                <w:rFonts w:ascii="Myriad Pro" w:hAnsi="Myriad Pro"/>
                <w:sz w:val="22"/>
                <w:szCs w:val="22"/>
                <w:lang w:eastAsia="ru-RU"/>
              </w:rPr>
              <w:t>Annex 3</w:t>
            </w:r>
            <w:r w:rsidRPr="00347909">
              <w:rPr>
                <w:rFonts w:ascii="Myriad Pro" w:hAnsi="Myriad Pro"/>
                <w:sz w:val="22"/>
                <w:szCs w:val="22"/>
              </w:rPr>
              <w:t>.</w:t>
            </w:r>
          </w:p>
          <w:p w14:paraId="57805CC7" w14:textId="77777777" w:rsidR="006D0E78" w:rsidRPr="00347909" w:rsidRDefault="006D0E78" w:rsidP="00C20CF0">
            <w:pPr>
              <w:rPr>
                <w:rFonts w:ascii="Myriad Pro" w:hAnsi="Myriad Pro"/>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14:paraId="7274258B" w14:textId="77777777" w:rsidR="006D0E78" w:rsidRPr="00347909" w:rsidRDefault="006D0E78" w:rsidP="00C20CF0">
            <w:pPr>
              <w:rPr>
                <w:rFonts w:ascii="Myriad Pro" w:hAnsi="Myriad Pro"/>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14:paraId="6CD12ADF" w14:textId="77777777" w:rsidR="006D0E78" w:rsidRPr="00347909" w:rsidRDefault="006D0E78" w:rsidP="00C20CF0">
            <w:pPr>
              <w:rPr>
                <w:rFonts w:ascii="Myriad Pro" w:hAnsi="Myriad Pro"/>
                <w:sz w:val="22"/>
                <w:szCs w:val="22"/>
                <w:lang w:eastAsia="ru-RU"/>
              </w:rPr>
            </w:pPr>
          </w:p>
        </w:tc>
        <w:tc>
          <w:tcPr>
            <w:tcW w:w="1255" w:type="dxa"/>
            <w:tcBorders>
              <w:top w:val="nil"/>
              <w:left w:val="nil"/>
              <w:bottom w:val="single" w:sz="4" w:space="0" w:color="auto"/>
              <w:right w:val="single" w:sz="4" w:space="0" w:color="auto"/>
            </w:tcBorders>
            <w:shd w:val="clear" w:color="auto" w:fill="auto"/>
            <w:noWrap/>
            <w:vAlign w:val="bottom"/>
          </w:tcPr>
          <w:p w14:paraId="2F66A413" w14:textId="77777777" w:rsidR="006D0E78" w:rsidRPr="00347909" w:rsidRDefault="006D0E78" w:rsidP="00C20CF0">
            <w:pPr>
              <w:rPr>
                <w:rFonts w:ascii="Myriad Pro" w:hAnsi="Myriad Pro"/>
                <w:sz w:val="22"/>
                <w:szCs w:val="22"/>
                <w:lang w:eastAsia="ru-RU"/>
              </w:rPr>
            </w:pPr>
          </w:p>
        </w:tc>
      </w:tr>
      <w:tr w:rsidR="006D0E78" w:rsidRPr="00347909" w14:paraId="65540454" w14:textId="77777777" w:rsidTr="002A589E">
        <w:trPr>
          <w:trHeight w:val="576"/>
        </w:trPr>
        <w:tc>
          <w:tcPr>
            <w:tcW w:w="4477" w:type="dxa"/>
            <w:tcBorders>
              <w:top w:val="nil"/>
              <w:left w:val="single" w:sz="4" w:space="0" w:color="auto"/>
              <w:bottom w:val="single" w:sz="4" w:space="0" w:color="auto"/>
              <w:right w:val="single" w:sz="4" w:space="0" w:color="auto"/>
            </w:tcBorders>
            <w:shd w:val="clear" w:color="auto" w:fill="auto"/>
            <w:noWrap/>
            <w:vAlign w:val="center"/>
            <w:hideMark/>
          </w:tcPr>
          <w:p w14:paraId="1CD19145" w14:textId="1F5F31AD" w:rsidR="006D0E78" w:rsidRPr="00347909" w:rsidRDefault="006D0E78" w:rsidP="00C20CF0">
            <w:pPr>
              <w:jc w:val="both"/>
              <w:rPr>
                <w:rFonts w:ascii="Myriad Pro" w:hAnsi="Myriad Pro"/>
                <w:sz w:val="22"/>
                <w:szCs w:val="22"/>
                <w:lang w:eastAsia="ru-RU"/>
              </w:rPr>
            </w:pPr>
            <w:r w:rsidRPr="00347909">
              <w:rPr>
                <w:rFonts w:ascii="Myriad Pro" w:hAnsi="Myriad Pro"/>
                <w:sz w:val="22"/>
                <w:szCs w:val="22"/>
                <w:lang w:eastAsia="ru-RU"/>
              </w:rPr>
              <w:t>Compliance with shelf life, packing and labelling requirement</w:t>
            </w:r>
            <w:r w:rsidR="003F7F47">
              <w:rPr>
                <w:rFonts w:ascii="Myriad Pro" w:hAnsi="Myriad Pro"/>
                <w:sz w:val="22"/>
                <w:szCs w:val="22"/>
                <w:lang w:eastAsia="ru-RU"/>
              </w:rPr>
              <w:t xml:space="preserve">s (please refer for details to Annex </w:t>
            </w:r>
            <w:r w:rsidR="00CE26F4">
              <w:rPr>
                <w:rFonts w:ascii="Myriad Pro" w:hAnsi="Myriad Pro"/>
                <w:sz w:val="22"/>
                <w:szCs w:val="22"/>
                <w:lang w:eastAsia="ru-RU"/>
              </w:rPr>
              <w:t>1</w:t>
            </w:r>
            <w:r w:rsidR="003F7F47">
              <w:rPr>
                <w:rFonts w:ascii="Myriad Pro" w:hAnsi="Myriad Pro"/>
                <w:sz w:val="22"/>
                <w:szCs w:val="22"/>
                <w:lang w:eastAsia="ru-RU"/>
              </w:rPr>
              <w:t xml:space="preserve"> of RfQ</w:t>
            </w:r>
            <w:r w:rsidRPr="00347909">
              <w:rPr>
                <w:rFonts w:ascii="Myriad Pro" w:hAnsi="Myriad Pro"/>
                <w:sz w:val="22"/>
                <w:szCs w:val="22"/>
                <w:lang w:eastAsia="ru-RU"/>
              </w:rPr>
              <w:t>).</w:t>
            </w:r>
          </w:p>
          <w:p w14:paraId="2EBEC6D4" w14:textId="77777777" w:rsidR="006D0E78" w:rsidRPr="00347909" w:rsidRDefault="006D0E78" w:rsidP="00C20CF0">
            <w:pPr>
              <w:jc w:val="both"/>
              <w:rPr>
                <w:rFonts w:ascii="Myriad Pro" w:hAnsi="Myriad Pro"/>
                <w:sz w:val="22"/>
                <w:szCs w:val="22"/>
                <w:lang w:eastAsia="ru-RU"/>
              </w:rPr>
            </w:pPr>
            <w:r w:rsidRPr="00347909">
              <w:rPr>
                <w:rFonts w:ascii="Myriad Pro" w:hAnsi="Myriad Pro"/>
                <w:sz w:val="22"/>
                <w:szCs w:val="22"/>
                <w:lang w:eastAsia="ru-RU"/>
              </w:rPr>
              <w:t>Products must have a minimum of 80% of the total product shelf life or should have 1</w:t>
            </w:r>
            <w:r>
              <w:rPr>
                <w:rFonts w:ascii="Myriad Pro" w:hAnsi="Myriad Pro"/>
                <w:sz w:val="22"/>
                <w:szCs w:val="22"/>
                <w:lang w:eastAsia="ru-RU"/>
              </w:rPr>
              <w:t>5</w:t>
            </w:r>
            <w:r w:rsidRPr="00347909">
              <w:rPr>
                <w:rFonts w:ascii="Myriad Pro" w:hAnsi="Myriad Pro"/>
                <w:sz w:val="22"/>
                <w:szCs w:val="22"/>
                <w:lang w:eastAsia="ru-RU"/>
              </w:rPr>
              <w:t xml:space="preserve"> months’ shelf life remaining at the time of delivery and must bear the dates of manufacture and expiry.</w:t>
            </w:r>
          </w:p>
          <w:p w14:paraId="67DE86C9" w14:textId="77777777" w:rsidR="006D0E78" w:rsidRPr="00347909" w:rsidRDefault="006D0E78" w:rsidP="00C20CF0">
            <w:pPr>
              <w:jc w:val="both"/>
              <w:rPr>
                <w:rFonts w:ascii="Myriad Pro" w:hAnsi="Myriad Pro"/>
                <w:sz w:val="22"/>
                <w:szCs w:val="22"/>
                <w:lang w:eastAsia="ru-RU"/>
              </w:rPr>
            </w:pPr>
          </w:p>
        </w:tc>
        <w:tc>
          <w:tcPr>
            <w:tcW w:w="3461" w:type="dxa"/>
            <w:tcBorders>
              <w:top w:val="nil"/>
              <w:left w:val="nil"/>
              <w:bottom w:val="single" w:sz="4" w:space="0" w:color="auto"/>
              <w:right w:val="single" w:sz="4" w:space="0" w:color="auto"/>
            </w:tcBorders>
            <w:shd w:val="clear" w:color="auto" w:fill="auto"/>
            <w:noWrap/>
            <w:hideMark/>
          </w:tcPr>
          <w:p w14:paraId="5EE5A9B4"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xml:space="preserve">Please provide Information on shelf life in the </w:t>
            </w:r>
            <w:r w:rsidR="006E0B2A">
              <w:rPr>
                <w:rFonts w:ascii="Myriad Pro" w:hAnsi="Myriad Pro"/>
                <w:sz w:val="22"/>
                <w:szCs w:val="22"/>
                <w:lang w:eastAsia="ru-RU"/>
              </w:rPr>
              <w:t>Annex 3</w:t>
            </w:r>
          </w:p>
        </w:tc>
        <w:tc>
          <w:tcPr>
            <w:tcW w:w="567" w:type="dxa"/>
            <w:tcBorders>
              <w:top w:val="nil"/>
              <w:left w:val="nil"/>
              <w:bottom w:val="single" w:sz="4" w:space="0" w:color="auto"/>
              <w:right w:val="single" w:sz="4" w:space="0" w:color="auto"/>
            </w:tcBorders>
            <w:shd w:val="clear" w:color="auto" w:fill="auto"/>
            <w:noWrap/>
            <w:vAlign w:val="bottom"/>
            <w:hideMark/>
          </w:tcPr>
          <w:p w14:paraId="2BAC52AE"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0CECB375"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1255" w:type="dxa"/>
            <w:tcBorders>
              <w:top w:val="nil"/>
              <w:left w:val="nil"/>
              <w:bottom w:val="single" w:sz="4" w:space="0" w:color="auto"/>
              <w:right w:val="single" w:sz="4" w:space="0" w:color="auto"/>
            </w:tcBorders>
            <w:shd w:val="clear" w:color="auto" w:fill="auto"/>
            <w:noWrap/>
            <w:vAlign w:val="bottom"/>
            <w:hideMark/>
          </w:tcPr>
          <w:p w14:paraId="6FAD4599"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r>
      <w:tr w:rsidR="006D0E78" w:rsidRPr="00ED6C65" w14:paraId="36DD0836" w14:textId="77777777" w:rsidTr="002A589E">
        <w:trPr>
          <w:trHeight w:val="576"/>
        </w:trPr>
        <w:tc>
          <w:tcPr>
            <w:tcW w:w="4477" w:type="dxa"/>
            <w:tcBorders>
              <w:top w:val="nil"/>
              <w:left w:val="single" w:sz="4" w:space="0" w:color="auto"/>
              <w:bottom w:val="single" w:sz="4" w:space="0" w:color="auto"/>
              <w:right w:val="single" w:sz="4" w:space="0" w:color="auto"/>
            </w:tcBorders>
            <w:shd w:val="clear" w:color="auto" w:fill="auto"/>
            <w:noWrap/>
            <w:vAlign w:val="center"/>
            <w:hideMark/>
          </w:tcPr>
          <w:p w14:paraId="6336ED32" w14:textId="64B5ECD1" w:rsidR="006D0E78" w:rsidRPr="00347909" w:rsidRDefault="006D0E78" w:rsidP="00535927">
            <w:pPr>
              <w:jc w:val="both"/>
              <w:rPr>
                <w:rFonts w:ascii="Myriad Pro" w:hAnsi="Myriad Pro"/>
                <w:sz w:val="22"/>
                <w:szCs w:val="22"/>
                <w:lang w:eastAsia="ru-RU"/>
              </w:rPr>
            </w:pPr>
            <w:r w:rsidRPr="00347909">
              <w:rPr>
                <w:rFonts w:ascii="Myriad Pro" w:hAnsi="Myriad Pro"/>
                <w:sz w:val="22"/>
                <w:szCs w:val="22"/>
                <w:lang w:eastAsia="ru-RU"/>
              </w:rPr>
              <w:t>Acceptability of the Transportation/Delivery Schedule (please refer</w:t>
            </w:r>
            <w:r w:rsidR="006E0B2A">
              <w:rPr>
                <w:rFonts w:ascii="Myriad Pro" w:hAnsi="Myriad Pro"/>
                <w:sz w:val="22"/>
                <w:szCs w:val="22"/>
                <w:lang w:eastAsia="ru-RU"/>
              </w:rPr>
              <w:t xml:space="preserve"> for details to </w:t>
            </w:r>
            <w:r w:rsidR="00535927">
              <w:rPr>
                <w:rFonts w:ascii="Myriad Pro" w:hAnsi="Myriad Pro"/>
                <w:sz w:val="22"/>
                <w:szCs w:val="22"/>
                <w:lang w:eastAsia="ru-RU"/>
              </w:rPr>
              <w:t>Annex</w:t>
            </w:r>
            <w:r w:rsidR="00CE26F4">
              <w:rPr>
                <w:rFonts w:ascii="Myriad Pro" w:hAnsi="Myriad Pro"/>
                <w:sz w:val="22"/>
                <w:szCs w:val="22"/>
                <w:lang w:eastAsia="ru-RU"/>
              </w:rPr>
              <w:t xml:space="preserve"> 1</w:t>
            </w:r>
            <w:r w:rsidR="006E0B2A">
              <w:rPr>
                <w:rFonts w:ascii="Myriad Pro" w:hAnsi="Myriad Pro"/>
                <w:sz w:val="22"/>
                <w:szCs w:val="22"/>
                <w:lang w:eastAsia="ru-RU"/>
              </w:rPr>
              <w:t xml:space="preserve"> of RfQ</w:t>
            </w:r>
            <w:r w:rsidRPr="00347909">
              <w:rPr>
                <w:rFonts w:ascii="Myriad Pro" w:hAnsi="Myriad Pro"/>
                <w:sz w:val="22"/>
                <w:szCs w:val="22"/>
                <w:lang w:eastAsia="ru-RU"/>
              </w:rPr>
              <w:t>)</w:t>
            </w:r>
          </w:p>
        </w:tc>
        <w:tc>
          <w:tcPr>
            <w:tcW w:w="3461" w:type="dxa"/>
            <w:tcBorders>
              <w:top w:val="nil"/>
              <w:left w:val="nil"/>
              <w:bottom w:val="single" w:sz="4" w:space="0" w:color="auto"/>
              <w:right w:val="single" w:sz="4" w:space="0" w:color="auto"/>
            </w:tcBorders>
            <w:shd w:val="clear" w:color="auto" w:fill="auto"/>
            <w:noWrap/>
            <w:hideMark/>
          </w:tcPr>
          <w:p w14:paraId="4D367978" w14:textId="77777777" w:rsidR="006D0E78" w:rsidRPr="00ED6C65" w:rsidRDefault="006D0E78" w:rsidP="006E0B2A">
            <w:pPr>
              <w:rPr>
                <w:rFonts w:ascii="Myriad Pro" w:hAnsi="Myriad Pro"/>
                <w:sz w:val="22"/>
                <w:szCs w:val="22"/>
                <w:lang w:eastAsia="ru-RU"/>
              </w:rPr>
            </w:pPr>
            <w:r w:rsidRPr="00347909">
              <w:rPr>
                <w:rFonts w:ascii="Myriad Pro" w:hAnsi="Myriad Pro"/>
                <w:sz w:val="22"/>
                <w:szCs w:val="22"/>
                <w:lang w:eastAsia="ru-RU"/>
              </w:rPr>
              <w:t xml:space="preserve">Please provide Information on delivery schedule in the </w:t>
            </w:r>
            <w:r w:rsidR="006E0B2A">
              <w:rPr>
                <w:rFonts w:ascii="Myriad Pro" w:hAnsi="Myriad Pro"/>
                <w:sz w:val="22"/>
                <w:szCs w:val="22"/>
                <w:lang w:eastAsia="ru-RU"/>
              </w:rPr>
              <w:t>Annex 3</w:t>
            </w:r>
          </w:p>
        </w:tc>
        <w:tc>
          <w:tcPr>
            <w:tcW w:w="567" w:type="dxa"/>
            <w:tcBorders>
              <w:top w:val="nil"/>
              <w:left w:val="nil"/>
              <w:bottom w:val="single" w:sz="4" w:space="0" w:color="auto"/>
              <w:right w:val="single" w:sz="4" w:space="0" w:color="auto"/>
            </w:tcBorders>
            <w:shd w:val="clear" w:color="auto" w:fill="auto"/>
            <w:noWrap/>
            <w:vAlign w:val="bottom"/>
            <w:hideMark/>
          </w:tcPr>
          <w:p w14:paraId="3DDED66C"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28D4C14E"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1255" w:type="dxa"/>
            <w:tcBorders>
              <w:top w:val="nil"/>
              <w:left w:val="nil"/>
              <w:bottom w:val="single" w:sz="4" w:space="0" w:color="auto"/>
              <w:right w:val="single" w:sz="4" w:space="0" w:color="auto"/>
            </w:tcBorders>
            <w:shd w:val="clear" w:color="auto" w:fill="auto"/>
            <w:noWrap/>
            <w:vAlign w:val="bottom"/>
            <w:hideMark/>
          </w:tcPr>
          <w:p w14:paraId="05089F89"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r>
    </w:tbl>
    <w:p w14:paraId="5890D75B" w14:textId="77777777" w:rsidR="006D0E78" w:rsidRPr="00ED6C65" w:rsidRDefault="006D0E78" w:rsidP="006D0E78">
      <w:pPr>
        <w:jc w:val="right"/>
        <w:rPr>
          <w:rFonts w:ascii="Myriad Pro" w:hAnsi="Myriad Pro" w:cstheme="minorHAnsi"/>
          <w:b/>
          <w:sz w:val="22"/>
          <w:szCs w:val="22"/>
        </w:rPr>
      </w:pPr>
      <w:bookmarkStart w:id="0" w:name="n14"/>
      <w:bookmarkStart w:id="1" w:name="n15"/>
      <w:bookmarkStart w:id="2" w:name="n16"/>
      <w:bookmarkStart w:id="3" w:name="n22"/>
      <w:bookmarkStart w:id="4" w:name="n23"/>
      <w:bookmarkStart w:id="5" w:name="n24"/>
      <w:bookmarkEnd w:id="0"/>
      <w:bookmarkEnd w:id="1"/>
      <w:bookmarkEnd w:id="2"/>
      <w:bookmarkEnd w:id="3"/>
      <w:bookmarkEnd w:id="4"/>
      <w:bookmarkEnd w:id="5"/>
    </w:p>
    <w:tbl>
      <w:tblPr>
        <w:tblW w:w="10508" w:type="dxa"/>
        <w:tblInd w:w="137" w:type="dxa"/>
        <w:tblLook w:val="04A0" w:firstRow="1" w:lastRow="0" w:firstColumn="1" w:lastColumn="0" w:noHBand="0" w:noVBand="1"/>
      </w:tblPr>
      <w:tblGrid>
        <w:gridCol w:w="7928"/>
        <w:gridCol w:w="562"/>
        <w:gridCol w:w="576"/>
        <w:gridCol w:w="1442"/>
      </w:tblGrid>
      <w:tr w:rsidR="00B57D5C" w:rsidRPr="00ED6C65" w14:paraId="527DE0F1" w14:textId="77777777" w:rsidTr="002072B6">
        <w:trPr>
          <w:trHeight w:val="288"/>
        </w:trPr>
        <w:tc>
          <w:tcPr>
            <w:tcW w:w="7928"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47A2B2CC" w14:textId="77777777" w:rsidR="006D0E78" w:rsidRPr="00ED6C65" w:rsidRDefault="006D0E78" w:rsidP="00C20CF0">
            <w:pPr>
              <w:rPr>
                <w:rFonts w:ascii="Myriad Pro" w:hAnsi="Myriad Pro"/>
                <w:b/>
                <w:bCs/>
                <w:sz w:val="22"/>
                <w:szCs w:val="22"/>
                <w:lang w:eastAsia="ru-RU"/>
              </w:rPr>
            </w:pPr>
            <w:r w:rsidRPr="00ED6C65">
              <w:rPr>
                <w:rFonts w:ascii="Myriad Pro" w:hAnsi="Myriad Pro"/>
                <w:b/>
                <w:bCs/>
                <w:sz w:val="22"/>
                <w:szCs w:val="22"/>
                <w:lang w:eastAsia="ru-RU"/>
              </w:rPr>
              <w:t>List of other documents required for evaluation of Offeror</w:t>
            </w:r>
          </w:p>
        </w:tc>
        <w:tc>
          <w:tcPr>
            <w:tcW w:w="562" w:type="dxa"/>
            <w:tcBorders>
              <w:top w:val="single" w:sz="4" w:space="0" w:color="auto"/>
              <w:left w:val="nil"/>
              <w:bottom w:val="single" w:sz="4" w:space="0" w:color="auto"/>
              <w:right w:val="single" w:sz="4" w:space="0" w:color="auto"/>
            </w:tcBorders>
            <w:shd w:val="clear" w:color="000000" w:fill="9BC2E6"/>
            <w:noWrap/>
            <w:vAlign w:val="bottom"/>
            <w:hideMark/>
          </w:tcPr>
          <w:p w14:paraId="47B215CC" w14:textId="77777777" w:rsidR="006D0E78" w:rsidRPr="00ED6C65" w:rsidRDefault="006D0E78" w:rsidP="00C20CF0">
            <w:pPr>
              <w:rPr>
                <w:rFonts w:ascii="Myriad Pro" w:hAnsi="Myriad Pro"/>
                <w:b/>
                <w:bCs/>
                <w:sz w:val="22"/>
                <w:szCs w:val="22"/>
                <w:lang w:eastAsia="ru-RU"/>
              </w:rPr>
            </w:pPr>
            <w:r w:rsidRPr="00ED6C65">
              <w:rPr>
                <w:rFonts w:ascii="Myriad Pro" w:hAnsi="Myriad Pro"/>
                <w:b/>
                <w:bCs/>
                <w:sz w:val="22"/>
                <w:szCs w:val="22"/>
                <w:lang w:eastAsia="ru-RU"/>
              </w:rPr>
              <w:t>Yes</w:t>
            </w:r>
          </w:p>
        </w:tc>
        <w:tc>
          <w:tcPr>
            <w:tcW w:w="576" w:type="dxa"/>
            <w:tcBorders>
              <w:top w:val="single" w:sz="4" w:space="0" w:color="auto"/>
              <w:left w:val="nil"/>
              <w:bottom w:val="single" w:sz="4" w:space="0" w:color="auto"/>
              <w:right w:val="single" w:sz="4" w:space="0" w:color="auto"/>
            </w:tcBorders>
            <w:shd w:val="clear" w:color="000000" w:fill="9BC2E6"/>
            <w:noWrap/>
            <w:vAlign w:val="bottom"/>
            <w:hideMark/>
          </w:tcPr>
          <w:p w14:paraId="15FB1D36" w14:textId="77777777" w:rsidR="006D0E78" w:rsidRPr="00ED6C65" w:rsidRDefault="006D0E78" w:rsidP="00C20CF0">
            <w:pPr>
              <w:rPr>
                <w:rFonts w:ascii="Myriad Pro" w:hAnsi="Myriad Pro"/>
                <w:b/>
                <w:bCs/>
                <w:sz w:val="22"/>
                <w:szCs w:val="22"/>
                <w:lang w:eastAsia="ru-RU"/>
              </w:rPr>
            </w:pPr>
            <w:r w:rsidRPr="00ED6C65">
              <w:rPr>
                <w:rFonts w:ascii="Myriad Pro" w:hAnsi="Myriad Pro"/>
                <w:b/>
                <w:bCs/>
                <w:sz w:val="22"/>
                <w:szCs w:val="22"/>
                <w:lang w:eastAsia="ru-RU"/>
              </w:rPr>
              <w:t>No</w:t>
            </w:r>
          </w:p>
        </w:tc>
        <w:tc>
          <w:tcPr>
            <w:tcW w:w="1442" w:type="dxa"/>
            <w:tcBorders>
              <w:top w:val="single" w:sz="4" w:space="0" w:color="auto"/>
              <w:left w:val="nil"/>
              <w:bottom w:val="single" w:sz="4" w:space="0" w:color="auto"/>
              <w:right w:val="single" w:sz="4" w:space="0" w:color="auto"/>
            </w:tcBorders>
            <w:shd w:val="clear" w:color="000000" w:fill="9BC2E6"/>
            <w:noWrap/>
            <w:vAlign w:val="bottom"/>
            <w:hideMark/>
          </w:tcPr>
          <w:p w14:paraId="5D9C5BE2" w14:textId="77777777" w:rsidR="006D0E78" w:rsidRPr="00ED6C65" w:rsidRDefault="006D0E78" w:rsidP="00C20CF0">
            <w:pPr>
              <w:rPr>
                <w:rFonts w:ascii="Myriad Pro" w:hAnsi="Myriad Pro"/>
                <w:b/>
                <w:bCs/>
                <w:sz w:val="22"/>
                <w:szCs w:val="22"/>
                <w:lang w:eastAsia="ru-RU"/>
              </w:rPr>
            </w:pPr>
            <w:r w:rsidRPr="00ED6C65">
              <w:rPr>
                <w:rFonts w:ascii="Myriad Pro" w:hAnsi="Myriad Pro"/>
                <w:b/>
                <w:bCs/>
                <w:sz w:val="22"/>
                <w:szCs w:val="22"/>
                <w:lang w:eastAsia="ru-RU"/>
              </w:rPr>
              <w:t>Reference</w:t>
            </w:r>
          </w:p>
        </w:tc>
      </w:tr>
      <w:tr w:rsidR="006D0E78" w:rsidRPr="00ED6C65" w14:paraId="2550CECE" w14:textId="77777777" w:rsidTr="002A589E">
        <w:trPr>
          <w:trHeight w:val="288"/>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422B5059" w14:textId="77777777" w:rsidR="006D0E78" w:rsidRPr="00ED6C65" w:rsidRDefault="006D0E78" w:rsidP="00C20CF0">
            <w:pPr>
              <w:jc w:val="both"/>
              <w:rPr>
                <w:rFonts w:ascii="Myriad Pro" w:hAnsi="Myriad Pro"/>
                <w:sz w:val="22"/>
                <w:szCs w:val="22"/>
                <w:lang w:eastAsia="ru-RU"/>
              </w:rPr>
            </w:pPr>
            <w:r w:rsidRPr="00ED6C65">
              <w:rPr>
                <w:rFonts w:ascii="Myriad Pro" w:hAnsi="Myriad Pro"/>
                <w:sz w:val="22"/>
                <w:szCs w:val="22"/>
                <w:lang w:eastAsia="ru-RU"/>
              </w:rPr>
              <w:t>Company profile (maximum 5 pages) or link to company’s web-site</w:t>
            </w:r>
          </w:p>
        </w:tc>
        <w:tc>
          <w:tcPr>
            <w:tcW w:w="562" w:type="dxa"/>
            <w:tcBorders>
              <w:top w:val="nil"/>
              <w:left w:val="nil"/>
              <w:bottom w:val="single" w:sz="4" w:space="0" w:color="auto"/>
              <w:right w:val="single" w:sz="4" w:space="0" w:color="auto"/>
            </w:tcBorders>
            <w:shd w:val="clear" w:color="auto" w:fill="auto"/>
            <w:noWrap/>
            <w:vAlign w:val="bottom"/>
            <w:hideMark/>
          </w:tcPr>
          <w:p w14:paraId="12B63529"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73221CAA"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7EB29D7D"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r>
      <w:tr w:rsidR="006D0E78" w:rsidRPr="00ED6C65" w14:paraId="362FA900" w14:textId="77777777" w:rsidTr="002A589E">
        <w:trPr>
          <w:trHeight w:val="576"/>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281A7B32" w14:textId="77777777" w:rsidR="006D0E78" w:rsidRPr="00ED6C65" w:rsidRDefault="006D0E78" w:rsidP="00C20CF0">
            <w:pPr>
              <w:jc w:val="both"/>
              <w:rPr>
                <w:rFonts w:ascii="Myriad Pro" w:hAnsi="Myriad Pro"/>
                <w:sz w:val="22"/>
                <w:szCs w:val="22"/>
                <w:lang w:eastAsia="ru-RU"/>
              </w:rPr>
            </w:pPr>
            <w:r w:rsidRPr="00ED6C65">
              <w:rPr>
                <w:rFonts w:ascii="Myriad Pro" w:hAnsi="Myriad Pro"/>
                <w:sz w:val="22"/>
                <w:szCs w:val="22"/>
                <w:lang w:eastAsia="ru-RU"/>
              </w:rPr>
              <w:t xml:space="preserve">Valid Certificate of Authorization to act on behalf of the Manufacturer in case the Offeror is not a Manufacturer. </w:t>
            </w:r>
          </w:p>
        </w:tc>
        <w:tc>
          <w:tcPr>
            <w:tcW w:w="562" w:type="dxa"/>
            <w:tcBorders>
              <w:top w:val="nil"/>
              <w:left w:val="nil"/>
              <w:bottom w:val="single" w:sz="4" w:space="0" w:color="auto"/>
              <w:right w:val="single" w:sz="4" w:space="0" w:color="auto"/>
            </w:tcBorders>
            <w:shd w:val="clear" w:color="auto" w:fill="auto"/>
            <w:noWrap/>
            <w:vAlign w:val="bottom"/>
            <w:hideMark/>
          </w:tcPr>
          <w:p w14:paraId="1AF4F626"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4293C022"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393EB843"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r>
      <w:tr w:rsidR="006D0E78" w:rsidRPr="00ED6C65" w14:paraId="44C00B8B" w14:textId="77777777" w:rsidTr="002A589E">
        <w:trPr>
          <w:trHeight w:val="864"/>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5D73237D" w14:textId="77777777" w:rsidR="006D0E78" w:rsidRPr="00ED6C65" w:rsidRDefault="006D0E78" w:rsidP="00C20CF0">
            <w:pPr>
              <w:jc w:val="both"/>
              <w:rPr>
                <w:rFonts w:ascii="Myriad Pro" w:hAnsi="Myriad Pro"/>
                <w:sz w:val="22"/>
                <w:szCs w:val="22"/>
                <w:lang w:eastAsia="ru-RU"/>
              </w:rPr>
            </w:pPr>
            <w:r w:rsidRPr="00ED6C65">
              <w:rPr>
                <w:rFonts w:ascii="Myriad Pro" w:hAnsi="Myriad Pro"/>
                <w:sz w:val="22"/>
                <w:szCs w:val="22"/>
                <w:lang w:eastAsia="ru-RU"/>
              </w:rPr>
              <w:t>All information regarding any past and current litigation during the last five (5) years, in which the Offeror is involved, indicating the parties concerned, the subject of the litigation, the amounts involved, and the final resolution if already concluded.</w:t>
            </w:r>
          </w:p>
        </w:tc>
        <w:tc>
          <w:tcPr>
            <w:tcW w:w="562" w:type="dxa"/>
            <w:tcBorders>
              <w:top w:val="nil"/>
              <w:left w:val="nil"/>
              <w:bottom w:val="single" w:sz="4" w:space="0" w:color="auto"/>
              <w:right w:val="single" w:sz="4" w:space="0" w:color="auto"/>
            </w:tcBorders>
            <w:shd w:val="clear" w:color="auto" w:fill="auto"/>
            <w:noWrap/>
            <w:vAlign w:val="bottom"/>
            <w:hideMark/>
          </w:tcPr>
          <w:p w14:paraId="25255EFC"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25B9A498"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5DEC13CA"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r>
      <w:tr w:rsidR="006D0E78" w:rsidRPr="00ED6C65" w14:paraId="4FD10200" w14:textId="77777777" w:rsidTr="002A589E">
        <w:trPr>
          <w:trHeight w:val="576"/>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1687A133" w14:textId="77777777" w:rsidR="006D0E78" w:rsidRPr="00ED6C65" w:rsidRDefault="006D0E78" w:rsidP="00C20CF0">
            <w:pPr>
              <w:jc w:val="both"/>
              <w:rPr>
                <w:rFonts w:ascii="Myriad Pro" w:hAnsi="Myriad Pro"/>
                <w:sz w:val="22"/>
                <w:szCs w:val="22"/>
                <w:lang w:eastAsia="ru-RU"/>
              </w:rPr>
            </w:pPr>
            <w:r w:rsidRPr="00ED6C65">
              <w:rPr>
                <w:rFonts w:ascii="Myriad Pro" w:hAnsi="Myriad Pro"/>
                <w:sz w:val="22"/>
                <w:szCs w:val="22"/>
                <w:lang w:eastAsia="ru-RU"/>
              </w:rPr>
              <w:t>Quality Certificate (e.g., ISO, etc.) and/or other similar certificates, accreditations, awards and citations received by the Offeror, if any</w:t>
            </w:r>
          </w:p>
        </w:tc>
        <w:tc>
          <w:tcPr>
            <w:tcW w:w="562" w:type="dxa"/>
            <w:tcBorders>
              <w:top w:val="nil"/>
              <w:left w:val="nil"/>
              <w:bottom w:val="single" w:sz="4" w:space="0" w:color="auto"/>
              <w:right w:val="single" w:sz="4" w:space="0" w:color="auto"/>
            </w:tcBorders>
            <w:shd w:val="clear" w:color="auto" w:fill="auto"/>
            <w:noWrap/>
            <w:vAlign w:val="bottom"/>
            <w:hideMark/>
          </w:tcPr>
          <w:p w14:paraId="6C3FE2DD"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69EF211C"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15D60D82"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r>
      <w:tr w:rsidR="006D0E78" w:rsidRPr="004451D2" w14:paraId="207862CF" w14:textId="77777777" w:rsidTr="002A589E">
        <w:trPr>
          <w:trHeight w:val="1440"/>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2046A8AC" w14:textId="77777777" w:rsidR="006D0E78" w:rsidRPr="004451D2" w:rsidRDefault="006D0E78" w:rsidP="00C20CF0">
            <w:pPr>
              <w:jc w:val="both"/>
              <w:rPr>
                <w:rFonts w:ascii="Myriad Pro" w:hAnsi="Myriad Pro"/>
                <w:sz w:val="22"/>
                <w:szCs w:val="22"/>
                <w:lang w:eastAsia="ru-RU"/>
              </w:rPr>
            </w:pPr>
            <w:r w:rsidRPr="004451D2">
              <w:rPr>
                <w:rFonts w:ascii="Myriad Pro" w:hAnsi="Myriad Pro"/>
                <w:sz w:val="22"/>
                <w:szCs w:val="22"/>
                <w:lang w:eastAsia="ru-RU"/>
              </w:rPr>
              <w:lastRenderedPageBreak/>
              <w:t>Environmental Compliance Certificates, Accreditations, Markings/Labels, and other evidences of the Offeror’s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 if any available</w:t>
            </w:r>
          </w:p>
        </w:tc>
        <w:tc>
          <w:tcPr>
            <w:tcW w:w="562" w:type="dxa"/>
            <w:tcBorders>
              <w:top w:val="nil"/>
              <w:left w:val="nil"/>
              <w:bottom w:val="single" w:sz="4" w:space="0" w:color="auto"/>
              <w:right w:val="single" w:sz="4" w:space="0" w:color="auto"/>
            </w:tcBorders>
            <w:shd w:val="clear" w:color="auto" w:fill="auto"/>
            <w:noWrap/>
            <w:vAlign w:val="bottom"/>
            <w:hideMark/>
          </w:tcPr>
          <w:p w14:paraId="51C18CD3" w14:textId="77777777" w:rsidR="006D0E78" w:rsidRPr="004451D2" w:rsidRDefault="006D0E78" w:rsidP="00C20CF0">
            <w:pPr>
              <w:rPr>
                <w:rFonts w:ascii="Myriad Pro" w:hAnsi="Myriad Pro"/>
                <w:sz w:val="22"/>
                <w:szCs w:val="22"/>
                <w:lang w:eastAsia="ru-RU"/>
              </w:rPr>
            </w:pPr>
            <w:r w:rsidRPr="004451D2">
              <w:rPr>
                <w:rFonts w:ascii="Myriad Pro" w:hAnsi="Myriad Pro"/>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0944594A" w14:textId="77777777" w:rsidR="006D0E78" w:rsidRPr="004451D2" w:rsidRDefault="006D0E78" w:rsidP="00C20CF0">
            <w:pPr>
              <w:rPr>
                <w:rFonts w:ascii="Myriad Pro" w:hAnsi="Myriad Pro"/>
                <w:sz w:val="22"/>
                <w:szCs w:val="22"/>
                <w:lang w:eastAsia="ru-RU"/>
              </w:rPr>
            </w:pPr>
            <w:r w:rsidRPr="004451D2">
              <w:rPr>
                <w:rFonts w:ascii="Myriad Pro" w:hAnsi="Myriad Pro"/>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1E222F2C" w14:textId="77777777" w:rsidR="006D0E78" w:rsidRPr="004451D2" w:rsidRDefault="006D0E78" w:rsidP="00C20CF0">
            <w:pPr>
              <w:rPr>
                <w:rFonts w:ascii="Myriad Pro" w:hAnsi="Myriad Pro"/>
                <w:sz w:val="22"/>
                <w:szCs w:val="22"/>
                <w:lang w:eastAsia="ru-RU"/>
              </w:rPr>
            </w:pPr>
            <w:r w:rsidRPr="004451D2">
              <w:rPr>
                <w:rFonts w:ascii="Myriad Pro" w:hAnsi="Myriad Pro"/>
                <w:sz w:val="22"/>
                <w:szCs w:val="22"/>
                <w:lang w:eastAsia="ru-RU"/>
              </w:rPr>
              <w:t> </w:t>
            </w:r>
          </w:p>
        </w:tc>
      </w:tr>
    </w:tbl>
    <w:p w14:paraId="45735F0A" w14:textId="77777777" w:rsidR="006D0E78" w:rsidRPr="004451D2" w:rsidRDefault="006D0E78" w:rsidP="006D0E78">
      <w:pPr>
        <w:spacing w:line="276" w:lineRule="auto"/>
        <w:rPr>
          <w:rFonts w:ascii="Myriad Pro" w:hAnsi="Myriad Pro" w:cs="Arial"/>
          <w:sz w:val="22"/>
          <w:szCs w:val="22"/>
        </w:rPr>
      </w:pPr>
    </w:p>
    <w:tbl>
      <w:tblPr>
        <w:tblW w:w="10490" w:type="dxa"/>
        <w:tblInd w:w="137" w:type="dxa"/>
        <w:tblLook w:val="04A0" w:firstRow="1" w:lastRow="0" w:firstColumn="1" w:lastColumn="0" w:noHBand="0" w:noVBand="1"/>
      </w:tblPr>
      <w:tblGrid>
        <w:gridCol w:w="7938"/>
        <w:gridCol w:w="562"/>
        <w:gridCol w:w="605"/>
        <w:gridCol w:w="1418"/>
      </w:tblGrid>
      <w:tr w:rsidR="00B57D5C" w:rsidRPr="00ED6C65" w14:paraId="7EE27E81" w14:textId="77777777" w:rsidTr="00C20CF0">
        <w:trPr>
          <w:trHeight w:val="576"/>
        </w:trPr>
        <w:tc>
          <w:tcPr>
            <w:tcW w:w="7938" w:type="dxa"/>
            <w:tcBorders>
              <w:top w:val="single" w:sz="4" w:space="0" w:color="auto"/>
              <w:left w:val="single" w:sz="4" w:space="0" w:color="auto"/>
              <w:bottom w:val="single" w:sz="4" w:space="0" w:color="auto"/>
              <w:right w:val="single" w:sz="4" w:space="0" w:color="auto"/>
            </w:tcBorders>
            <w:shd w:val="clear" w:color="000000" w:fill="9BC2E6"/>
            <w:vAlign w:val="bottom"/>
            <w:hideMark/>
          </w:tcPr>
          <w:p w14:paraId="7611D32E" w14:textId="77777777" w:rsidR="006D0E78" w:rsidRPr="004451D2" w:rsidRDefault="006D0E78" w:rsidP="00C20CF0">
            <w:pPr>
              <w:rPr>
                <w:rFonts w:ascii="Myriad Pro" w:hAnsi="Myriad Pro"/>
                <w:b/>
                <w:bCs/>
                <w:sz w:val="22"/>
                <w:szCs w:val="22"/>
                <w:lang w:eastAsia="ru-RU"/>
              </w:rPr>
            </w:pPr>
            <w:r w:rsidRPr="004451D2">
              <w:rPr>
                <w:rFonts w:ascii="Myriad Pro" w:hAnsi="Myriad Pro"/>
                <w:b/>
                <w:bCs/>
                <w:sz w:val="22"/>
                <w:szCs w:val="22"/>
                <w:lang w:eastAsia="ru-RU"/>
              </w:rPr>
              <w:t>List of other documents required for evaluation of product quoted (please complete checklist for each product quoted)</w:t>
            </w:r>
          </w:p>
        </w:tc>
        <w:tc>
          <w:tcPr>
            <w:tcW w:w="529" w:type="dxa"/>
            <w:tcBorders>
              <w:top w:val="single" w:sz="4" w:space="0" w:color="auto"/>
              <w:left w:val="nil"/>
              <w:bottom w:val="single" w:sz="4" w:space="0" w:color="auto"/>
              <w:right w:val="single" w:sz="4" w:space="0" w:color="auto"/>
            </w:tcBorders>
            <w:shd w:val="clear" w:color="000000" w:fill="9BC2E6"/>
            <w:noWrap/>
            <w:vAlign w:val="bottom"/>
            <w:hideMark/>
          </w:tcPr>
          <w:p w14:paraId="24DF6FAB" w14:textId="77777777" w:rsidR="006D0E78" w:rsidRPr="004451D2" w:rsidRDefault="006D0E78" w:rsidP="00C20CF0">
            <w:pPr>
              <w:rPr>
                <w:rFonts w:ascii="Myriad Pro" w:hAnsi="Myriad Pro"/>
                <w:b/>
                <w:bCs/>
                <w:sz w:val="22"/>
                <w:szCs w:val="22"/>
                <w:lang w:eastAsia="ru-RU"/>
              </w:rPr>
            </w:pPr>
            <w:r w:rsidRPr="004451D2">
              <w:rPr>
                <w:rFonts w:ascii="Myriad Pro" w:hAnsi="Myriad Pro"/>
                <w:b/>
                <w:bCs/>
                <w:sz w:val="22"/>
                <w:szCs w:val="22"/>
                <w:lang w:eastAsia="ru-RU"/>
              </w:rPr>
              <w:t>Yes</w:t>
            </w:r>
          </w:p>
        </w:tc>
        <w:tc>
          <w:tcPr>
            <w:tcW w:w="605" w:type="dxa"/>
            <w:tcBorders>
              <w:top w:val="single" w:sz="4" w:space="0" w:color="auto"/>
              <w:left w:val="nil"/>
              <w:bottom w:val="single" w:sz="4" w:space="0" w:color="auto"/>
              <w:right w:val="single" w:sz="4" w:space="0" w:color="auto"/>
            </w:tcBorders>
            <w:shd w:val="clear" w:color="000000" w:fill="9BC2E6"/>
            <w:noWrap/>
            <w:vAlign w:val="bottom"/>
            <w:hideMark/>
          </w:tcPr>
          <w:p w14:paraId="2ACBB296" w14:textId="77777777" w:rsidR="006D0E78" w:rsidRPr="004451D2" w:rsidRDefault="006D0E78" w:rsidP="00C20CF0">
            <w:pPr>
              <w:rPr>
                <w:rFonts w:ascii="Myriad Pro" w:hAnsi="Myriad Pro"/>
                <w:b/>
                <w:bCs/>
                <w:sz w:val="22"/>
                <w:szCs w:val="22"/>
                <w:lang w:eastAsia="ru-RU"/>
              </w:rPr>
            </w:pPr>
            <w:r w:rsidRPr="004451D2">
              <w:rPr>
                <w:rFonts w:ascii="Myriad Pro" w:hAnsi="Myriad Pro"/>
                <w:b/>
                <w:bCs/>
                <w:sz w:val="22"/>
                <w:szCs w:val="22"/>
                <w:lang w:eastAsia="ru-RU"/>
              </w:rPr>
              <w:t>No</w:t>
            </w:r>
          </w:p>
        </w:tc>
        <w:tc>
          <w:tcPr>
            <w:tcW w:w="1418" w:type="dxa"/>
            <w:tcBorders>
              <w:top w:val="single" w:sz="4" w:space="0" w:color="auto"/>
              <w:left w:val="nil"/>
              <w:bottom w:val="single" w:sz="4" w:space="0" w:color="auto"/>
              <w:right w:val="single" w:sz="4" w:space="0" w:color="auto"/>
            </w:tcBorders>
            <w:shd w:val="clear" w:color="000000" w:fill="9BC2E6"/>
            <w:noWrap/>
            <w:vAlign w:val="bottom"/>
            <w:hideMark/>
          </w:tcPr>
          <w:p w14:paraId="638EF88F" w14:textId="77777777" w:rsidR="006D0E78" w:rsidRPr="00ED6C65" w:rsidRDefault="006D0E78" w:rsidP="00C20CF0">
            <w:pPr>
              <w:rPr>
                <w:rFonts w:ascii="Myriad Pro" w:hAnsi="Myriad Pro"/>
                <w:b/>
                <w:bCs/>
                <w:sz w:val="22"/>
                <w:szCs w:val="22"/>
                <w:lang w:eastAsia="ru-RU"/>
              </w:rPr>
            </w:pPr>
            <w:r w:rsidRPr="004451D2">
              <w:rPr>
                <w:rFonts w:ascii="Myriad Pro" w:hAnsi="Myriad Pro"/>
                <w:b/>
                <w:bCs/>
                <w:sz w:val="22"/>
                <w:szCs w:val="22"/>
                <w:lang w:eastAsia="ru-RU"/>
              </w:rPr>
              <w:t>Reference</w:t>
            </w:r>
          </w:p>
        </w:tc>
      </w:tr>
      <w:tr w:rsidR="006D0E78" w:rsidRPr="00ED6C65" w14:paraId="6C5A22A7" w14:textId="77777777" w:rsidTr="002A589E">
        <w:trPr>
          <w:trHeight w:val="791"/>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521C2508" w14:textId="77777777" w:rsidR="006D0E78" w:rsidRPr="00ED6C65" w:rsidRDefault="006D0E78" w:rsidP="00C20CF0">
            <w:pPr>
              <w:jc w:val="both"/>
              <w:rPr>
                <w:rFonts w:ascii="Myriad Pro" w:hAnsi="Myriad Pro"/>
                <w:sz w:val="22"/>
                <w:szCs w:val="22"/>
                <w:lang w:eastAsia="ru-RU"/>
              </w:rPr>
            </w:pPr>
            <w:r w:rsidRPr="006E0A2C">
              <w:rPr>
                <w:rFonts w:ascii="Myriad Pro" w:hAnsi="Myriad Pro"/>
                <w:sz w:val="22"/>
                <w:szCs w:val="22"/>
                <w:lang w:eastAsia="ru-RU"/>
              </w:rPr>
              <w:t>Instruction for the medical use in accordance with the legislation of Moldova. In case quoted medicines are not registered, instructions for the use in the original language shall be provided (which is compliant with one accompanied to SRA approval/registr</w:t>
            </w:r>
            <w:r>
              <w:rPr>
                <w:rFonts w:ascii="Myriad Pro" w:hAnsi="Myriad Pro"/>
                <w:sz w:val="22"/>
                <w:szCs w:val="22"/>
                <w:lang w:eastAsia="ru-RU"/>
              </w:rPr>
              <w:t>ation) and English or Russian language.</w:t>
            </w:r>
          </w:p>
        </w:tc>
        <w:tc>
          <w:tcPr>
            <w:tcW w:w="529" w:type="dxa"/>
            <w:tcBorders>
              <w:top w:val="nil"/>
              <w:left w:val="nil"/>
              <w:bottom w:val="single" w:sz="4" w:space="0" w:color="auto"/>
              <w:right w:val="single" w:sz="4" w:space="0" w:color="auto"/>
            </w:tcBorders>
            <w:shd w:val="clear" w:color="auto" w:fill="auto"/>
            <w:noWrap/>
            <w:vAlign w:val="bottom"/>
            <w:hideMark/>
          </w:tcPr>
          <w:p w14:paraId="1CC57BA6"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605" w:type="dxa"/>
            <w:tcBorders>
              <w:top w:val="nil"/>
              <w:left w:val="nil"/>
              <w:bottom w:val="single" w:sz="4" w:space="0" w:color="auto"/>
              <w:right w:val="single" w:sz="4" w:space="0" w:color="auto"/>
            </w:tcBorders>
            <w:shd w:val="clear" w:color="auto" w:fill="auto"/>
            <w:noWrap/>
            <w:vAlign w:val="bottom"/>
            <w:hideMark/>
          </w:tcPr>
          <w:p w14:paraId="5F255DAE"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3787B5E7"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r>
      <w:tr w:rsidR="006D0E78" w:rsidRPr="00ED6C65" w14:paraId="59E22F69" w14:textId="77777777" w:rsidTr="002A589E">
        <w:trPr>
          <w:trHeight w:val="576"/>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58F0424C" w14:textId="77777777" w:rsidR="006D0E78" w:rsidRPr="00ED6C65" w:rsidRDefault="006D0E78" w:rsidP="00C20CF0">
            <w:pPr>
              <w:jc w:val="both"/>
              <w:rPr>
                <w:rFonts w:ascii="Myriad Pro" w:hAnsi="Myriad Pro"/>
                <w:sz w:val="22"/>
                <w:szCs w:val="22"/>
                <w:lang w:eastAsia="ru-RU"/>
              </w:rPr>
            </w:pPr>
            <w:r w:rsidRPr="00ED6C65">
              <w:rPr>
                <w:rFonts w:ascii="Myriad Pro" w:hAnsi="Myriad Pro" w:cs="Segoe UI Symbol"/>
                <w:sz w:val="22"/>
                <w:szCs w:val="22"/>
                <w:lang w:eastAsia="ru-RU"/>
              </w:rPr>
              <w:t>A copy of the Certificate of Pharmaceutical Product (COPP) from the national regulatory body in the country of manufacture for each product shall be provided. If available WHO type COPPs for products being imported into the countries within WHO certification Scheme are requested to be provided.</w:t>
            </w:r>
          </w:p>
        </w:tc>
        <w:tc>
          <w:tcPr>
            <w:tcW w:w="529" w:type="dxa"/>
            <w:tcBorders>
              <w:top w:val="nil"/>
              <w:left w:val="nil"/>
              <w:bottom w:val="single" w:sz="4" w:space="0" w:color="auto"/>
              <w:right w:val="single" w:sz="4" w:space="0" w:color="auto"/>
            </w:tcBorders>
            <w:shd w:val="clear" w:color="auto" w:fill="auto"/>
            <w:noWrap/>
            <w:vAlign w:val="bottom"/>
            <w:hideMark/>
          </w:tcPr>
          <w:p w14:paraId="142C5187"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605" w:type="dxa"/>
            <w:tcBorders>
              <w:top w:val="nil"/>
              <w:left w:val="nil"/>
              <w:bottom w:val="single" w:sz="4" w:space="0" w:color="auto"/>
              <w:right w:val="single" w:sz="4" w:space="0" w:color="auto"/>
            </w:tcBorders>
            <w:shd w:val="clear" w:color="auto" w:fill="auto"/>
            <w:noWrap/>
            <w:vAlign w:val="bottom"/>
            <w:hideMark/>
          </w:tcPr>
          <w:p w14:paraId="03405B73"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5700EF1E"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r>
      <w:tr w:rsidR="006D0E78" w:rsidRPr="00ED6C65" w14:paraId="31C853AD" w14:textId="77777777" w:rsidTr="002A589E">
        <w:trPr>
          <w:trHeight w:val="542"/>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5541B3FF" w14:textId="77777777" w:rsidR="006D0E78" w:rsidRPr="00ED6C65" w:rsidRDefault="006D0E78" w:rsidP="00C20CF0">
            <w:pPr>
              <w:jc w:val="both"/>
              <w:rPr>
                <w:rFonts w:ascii="Myriad Pro" w:hAnsi="Myriad Pro"/>
                <w:sz w:val="22"/>
                <w:szCs w:val="22"/>
                <w:lang w:eastAsia="ru-RU"/>
              </w:rPr>
            </w:pPr>
            <w:r w:rsidRPr="00ED6C65">
              <w:rPr>
                <w:rFonts w:ascii="Myriad Pro" w:hAnsi="Myriad Pro" w:cs="Segoe UI Symbol"/>
                <w:sz w:val="22"/>
                <w:szCs w:val="22"/>
                <w:lang w:eastAsia="ru-RU"/>
              </w:rPr>
              <w:t>Patent Registration Certificate/s, if applicable or relevant license/s, if available</w:t>
            </w:r>
          </w:p>
        </w:tc>
        <w:tc>
          <w:tcPr>
            <w:tcW w:w="529" w:type="dxa"/>
            <w:tcBorders>
              <w:top w:val="nil"/>
              <w:left w:val="nil"/>
              <w:bottom w:val="single" w:sz="4" w:space="0" w:color="auto"/>
              <w:right w:val="single" w:sz="4" w:space="0" w:color="auto"/>
            </w:tcBorders>
            <w:shd w:val="clear" w:color="auto" w:fill="auto"/>
            <w:noWrap/>
            <w:vAlign w:val="bottom"/>
            <w:hideMark/>
          </w:tcPr>
          <w:p w14:paraId="54A32A35"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605" w:type="dxa"/>
            <w:tcBorders>
              <w:top w:val="nil"/>
              <w:left w:val="nil"/>
              <w:bottom w:val="single" w:sz="4" w:space="0" w:color="auto"/>
              <w:right w:val="single" w:sz="4" w:space="0" w:color="auto"/>
            </w:tcBorders>
            <w:shd w:val="clear" w:color="auto" w:fill="auto"/>
            <w:noWrap/>
            <w:vAlign w:val="bottom"/>
            <w:hideMark/>
          </w:tcPr>
          <w:p w14:paraId="129714AA"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49007654"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r>
    </w:tbl>
    <w:p w14:paraId="6D3EE18C" w14:textId="77777777" w:rsidR="009A3F7F" w:rsidRPr="00C20CF0" w:rsidRDefault="009A3F7F" w:rsidP="00C20CF0">
      <w:pPr>
        <w:spacing w:line="276" w:lineRule="auto"/>
        <w:rPr>
          <w:rFonts w:ascii="Myriad Pro" w:hAnsi="Myriad Pro" w:cs="Arial"/>
          <w:b/>
          <w:sz w:val="22"/>
          <w:szCs w:val="22"/>
        </w:rPr>
      </w:pPr>
      <w:r w:rsidRPr="003D4133">
        <w:rPr>
          <w:rFonts w:ascii="Myriad Pro" w:hAnsi="Myriad Pro" w:cs="Calibri"/>
          <w:b/>
          <w:sz w:val="28"/>
          <w:szCs w:val="28"/>
        </w:rPr>
        <w:br w:type="page"/>
      </w:r>
    </w:p>
    <w:p w14:paraId="205F9F90" w14:textId="77777777" w:rsidR="00AE6B3C" w:rsidRPr="00092976" w:rsidRDefault="00AE6B3C" w:rsidP="00AE6B3C">
      <w:pPr>
        <w:ind w:left="8640" w:right="-563"/>
        <w:jc w:val="both"/>
        <w:rPr>
          <w:rFonts w:ascii="Calibri" w:hAnsi="Calibri"/>
          <w:b/>
          <w:sz w:val="22"/>
          <w:szCs w:val="22"/>
        </w:rPr>
      </w:pPr>
      <w:r w:rsidRPr="00092976">
        <w:rPr>
          <w:rFonts w:ascii="Calibri" w:hAnsi="Calibri"/>
          <w:b/>
          <w:sz w:val="22"/>
          <w:szCs w:val="22"/>
        </w:rPr>
        <w:lastRenderedPageBreak/>
        <w:t xml:space="preserve">Annex </w:t>
      </w:r>
      <w:r w:rsidR="003F7F47">
        <w:rPr>
          <w:rFonts w:ascii="Calibri" w:hAnsi="Calibri"/>
          <w:b/>
          <w:sz w:val="22"/>
          <w:szCs w:val="22"/>
        </w:rPr>
        <w:t>3</w:t>
      </w:r>
    </w:p>
    <w:p w14:paraId="0F7919C7" w14:textId="77777777" w:rsidR="00AE6B3C" w:rsidRPr="00092976" w:rsidRDefault="00AE6B3C" w:rsidP="00AE6B3C">
      <w:pPr>
        <w:ind w:right="-563"/>
        <w:rPr>
          <w:rFonts w:ascii="Calibri" w:hAnsi="Calibri"/>
          <w:sz w:val="22"/>
          <w:szCs w:val="22"/>
        </w:rPr>
      </w:pPr>
    </w:p>
    <w:p w14:paraId="33DE9F31" w14:textId="77777777" w:rsidR="00AE6B3C" w:rsidRPr="00092976" w:rsidRDefault="00AE6B3C" w:rsidP="00AE6B3C">
      <w:pPr>
        <w:ind w:right="-563"/>
        <w:jc w:val="center"/>
        <w:rPr>
          <w:rFonts w:ascii="Calibri" w:hAnsi="Calibri"/>
          <w:b/>
          <w:sz w:val="22"/>
          <w:szCs w:val="22"/>
        </w:rPr>
      </w:pPr>
      <w:r w:rsidRPr="00092976">
        <w:rPr>
          <w:rFonts w:ascii="Calibri" w:hAnsi="Calibri"/>
          <w:b/>
          <w:sz w:val="22"/>
          <w:szCs w:val="22"/>
        </w:rPr>
        <w:t>FORM FOR SUBMITTING SUPPLIER’S QUOTATION</w:t>
      </w:r>
      <w:r w:rsidRPr="00092976">
        <w:rPr>
          <w:rStyle w:val="FootnoteReference"/>
          <w:rFonts w:ascii="Calibri" w:hAnsi="Calibri"/>
          <w:b/>
          <w:sz w:val="22"/>
          <w:szCs w:val="22"/>
        </w:rPr>
        <w:footnoteReference w:id="3"/>
      </w:r>
    </w:p>
    <w:p w14:paraId="7E8DE19B" w14:textId="77777777" w:rsidR="00AE6B3C" w:rsidRPr="00092976" w:rsidRDefault="00AE6B3C" w:rsidP="00AE6B3C">
      <w:pPr>
        <w:ind w:right="-563"/>
        <w:jc w:val="center"/>
        <w:rPr>
          <w:rFonts w:ascii="Calibri" w:hAnsi="Calibri"/>
          <w:b/>
          <w:i/>
          <w:sz w:val="22"/>
          <w:szCs w:val="22"/>
        </w:rPr>
      </w:pPr>
      <w:r w:rsidRPr="00092976">
        <w:rPr>
          <w:rFonts w:ascii="Calibri" w:hAnsi="Calibri"/>
          <w:b/>
          <w:i/>
          <w:sz w:val="22"/>
          <w:szCs w:val="22"/>
        </w:rPr>
        <w:t>(This Form must be submitted only using the Supplier’s Official Letterhead/Stationery</w:t>
      </w:r>
      <w:r w:rsidRPr="00092976">
        <w:rPr>
          <w:rStyle w:val="FootnoteReference"/>
          <w:rFonts w:ascii="Calibri" w:hAnsi="Calibri"/>
          <w:b/>
          <w:i/>
          <w:sz w:val="22"/>
          <w:szCs w:val="22"/>
        </w:rPr>
        <w:footnoteReference w:id="4"/>
      </w:r>
      <w:r w:rsidRPr="00092976">
        <w:rPr>
          <w:rFonts w:ascii="Calibri" w:hAnsi="Calibri"/>
          <w:b/>
          <w:i/>
          <w:sz w:val="22"/>
          <w:szCs w:val="22"/>
        </w:rPr>
        <w:t>)</w:t>
      </w:r>
    </w:p>
    <w:p w14:paraId="2414EA1A" w14:textId="77777777" w:rsidR="00AE6B3C" w:rsidRPr="00092976" w:rsidRDefault="00AE6B3C" w:rsidP="00AE6B3C">
      <w:pPr>
        <w:pBdr>
          <w:bottom w:val="single" w:sz="12" w:space="1" w:color="auto"/>
        </w:pBdr>
        <w:ind w:right="-563"/>
        <w:jc w:val="both"/>
        <w:rPr>
          <w:rFonts w:ascii="Calibri" w:hAnsi="Calibri"/>
          <w:snapToGrid w:val="0"/>
          <w:sz w:val="22"/>
          <w:szCs w:val="22"/>
        </w:rPr>
      </w:pPr>
    </w:p>
    <w:p w14:paraId="5165A569" w14:textId="77777777" w:rsidR="00AE6B3C" w:rsidRPr="00092976" w:rsidRDefault="00AE6B3C" w:rsidP="00AE6B3C">
      <w:pPr>
        <w:ind w:right="-563"/>
        <w:jc w:val="center"/>
        <w:rPr>
          <w:rFonts w:ascii="Calibri" w:hAnsi="Calibri"/>
          <w:b/>
          <w:sz w:val="22"/>
          <w:szCs w:val="22"/>
        </w:rPr>
      </w:pPr>
    </w:p>
    <w:p w14:paraId="43878F4D" w14:textId="77777777" w:rsidR="00AE6B3C" w:rsidRPr="00092976" w:rsidRDefault="00AE6B3C" w:rsidP="00AE6B3C">
      <w:pPr>
        <w:spacing w:before="120"/>
        <w:ind w:right="-563" w:firstLine="720"/>
        <w:jc w:val="both"/>
        <w:rPr>
          <w:rFonts w:ascii="Calibri" w:hAnsi="Calibri"/>
          <w:snapToGrid w:val="0"/>
          <w:sz w:val="22"/>
          <w:szCs w:val="22"/>
        </w:rPr>
      </w:pPr>
      <w:r w:rsidRPr="00092976">
        <w:rPr>
          <w:rFonts w:ascii="Calibri" w:hAnsi="Calibr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sidRPr="00092976">
        <w:rPr>
          <w:rFonts w:ascii="Calibri" w:hAnsi="Calibri"/>
          <w:b/>
          <w:snapToGrid w:val="0"/>
          <w:sz w:val="22"/>
          <w:szCs w:val="22"/>
        </w:rPr>
        <w:t>RFQ</w:t>
      </w:r>
      <w:r w:rsidR="00285AFD">
        <w:rPr>
          <w:rFonts w:ascii="Calibri" w:hAnsi="Calibri"/>
          <w:b/>
          <w:snapToGrid w:val="0"/>
          <w:sz w:val="22"/>
          <w:szCs w:val="22"/>
        </w:rPr>
        <w:t>17/014</w:t>
      </w:r>
      <w:r w:rsidR="00C20CF0">
        <w:rPr>
          <w:rFonts w:ascii="Calibri" w:hAnsi="Calibri"/>
          <w:b/>
          <w:snapToGrid w:val="0"/>
          <w:sz w:val="22"/>
          <w:szCs w:val="22"/>
        </w:rPr>
        <w:t>6</w:t>
      </w:r>
      <w:r w:rsidR="00285AFD">
        <w:rPr>
          <w:rFonts w:ascii="Calibri" w:hAnsi="Calibri"/>
          <w:b/>
          <w:snapToGrid w:val="0"/>
          <w:sz w:val="22"/>
          <w:szCs w:val="22"/>
        </w:rPr>
        <w:t>0</w:t>
      </w:r>
      <w:r w:rsidRPr="00092976">
        <w:rPr>
          <w:rFonts w:ascii="Calibri" w:hAnsi="Calibri"/>
          <w:snapToGrid w:val="0"/>
          <w:sz w:val="22"/>
          <w:szCs w:val="22"/>
        </w:rPr>
        <w:t>:</w:t>
      </w:r>
    </w:p>
    <w:p w14:paraId="429154DD" w14:textId="77777777" w:rsidR="00AE6B3C" w:rsidRPr="00092976" w:rsidRDefault="00AE6B3C" w:rsidP="00AE6B3C">
      <w:pPr>
        <w:ind w:left="990" w:right="630" w:hanging="990"/>
        <w:jc w:val="both"/>
        <w:rPr>
          <w:rFonts w:ascii="Calibri" w:hAnsi="Calibri"/>
          <w:snapToGrid w:val="0"/>
          <w:sz w:val="22"/>
          <w:szCs w:val="22"/>
        </w:rPr>
      </w:pPr>
    </w:p>
    <w:p w14:paraId="5C717E98" w14:textId="77777777" w:rsidR="00AE6B3C" w:rsidRPr="00092976" w:rsidRDefault="00AE6B3C" w:rsidP="00AE6B3C">
      <w:pPr>
        <w:ind w:left="990" w:right="630" w:hanging="990"/>
        <w:jc w:val="both"/>
        <w:rPr>
          <w:rFonts w:ascii="Calibri" w:hAnsi="Calibri"/>
          <w:b/>
          <w:snapToGrid w:val="0"/>
          <w:sz w:val="22"/>
          <w:szCs w:val="22"/>
          <w:u w:val="single"/>
        </w:rPr>
      </w:pPr>
      <w:r w:rsidRPr="00092976">
        <w:rPr>
          <w:rFonts w:ascii="Calibri" w:hAnsi="Calibri"/>
          <w:b/>
          <w:snapToGrid w:val="0"/>
          <w:sz w:val="22"/>
          <w:szCs w:val="22"/>
          <w:u w:val="single"/>
        </w:rPr>
        <w:t>TABLE 1: BRIEF COMPANY PROFILE</w:t>
      </w:r>
    </w:p>
    <w:p w14:paraId="09128508" w14:textId="77777777" w:rsidR="00AE6B3C" w:rsidRPr="00092976" w:rsidRDefault="00AE6B3C" w:rsidP="00AE6B3C">
      <w:pPr>
        <w:spacing w:before="120"/>
        <w:ind w:right="630" w:firstLine="720"/>
        <w:jc w:val="both"/>
        <w:rPr>
          <w:rFonts w:ascii="Calibri" w:hAnsi="Calibri"/>
          <w:snapToGrid w:val="0"/>
          <w:sz w:val="22"/>
          <w:szCs w:val="22"/>
        </w:rPr>
      </w:pPr>
    </w:p>
    <w:tbl>
      <w:tblPr>
        <w:tblW w:w="9923"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4006"/>
        <w:gridCol w:w="5917"/>
      </w:tblGrid>
      <w:tr w:rsidR="00AE6B3C" w:rsidRPr="00092976" w14:paraId="30A74800" w14:textId="77777777" w:rsidTr="002A589E">
        <w:trPr>
          <w:trHeight w:val="300"/>
        </w:trPr>
        <w:tc>
          <w:tcPr>
            <w:tcW w:w="9923" w:type="dxa"/>
            <w:gridSpan w:val="2"/>
            <w:shd w:val="clear" w:color="000000" w:fill="FFFFFF"/>
            <w:noWrap/>
            <w:vAlign w:val="bottom"/>
          </w:tcPr>
          <w:p w14:paraId="26864865" w14:textId="77777777" w:rsidR="00AE6B3C" w:rsidRPr="00092976" w:rsidRDefault="00AE6B3C" w:rsidP="00C20CF0">
            <w:pPr>
              <w:spacing w:before="120"/>
              <w:jc w:val="center"/>
              <w:rPr>
                <w:rFonts w:ascii="Calibri" w:hAnsi="Calibri"/>
                <w:b/>
                <w:bCs/>
                <w:sz w:val="22"/>
                <w:szCs w:val="22"/>
              </w:rPr>
            </w:pPr>
            <w:r w:rsidRPr="00092976">
              <w:rPr>
                <w:rFonts w:ascii="Calibri" w:hAnsi="Calibri"/>
                <w:b/>
                <w:bCs/>
                <w:sz w:val="22"/>
                <w:szCs w:val="22"/>
              </w:rPr>
              <w:t>BRIEF COMPANY PROFILE</w:t>
            </w:r>
          </w:p>
          <w:p w14:paraId="0893FEEC" w14:textId="77777777" w:rsidR="00AE6B3C" w:rsidRPr="00092976" w:rsidRDefault="00AE6B3C" w:rsidP="00C20CF0">
            <w:pPr>
              <w:spacing w:before="120"/>
              <w:rPr>
                <w:rFonts w:ascii="Calibri" w:hAnsi="Calibri"/>
                <w:bCs/>
                <w:sz w:val="22"/>
                <w:szCs w:val="22"/>
              </w:rPr>
            </w:pPr>
            <w:r w:rsidRPr="00092976">
              <w:rPr>
                <w:rFonts w:ascii="Calibri" w:hAnsi="Calibri"/>
                <w:bCs/>
                <w:sz w:val="22"/>
                <w:szCs w:val="22"/>
              </w:rPr>
              <w:t>The Service Provider must describe and explain how and why they are the best entity that can deliver the requirements of UNDP by indicating the following:</w:t>
            </w:r>
          </w:p>
        </w:tc>
      </w:tr>
      <w:tr w:rsidR="00AE6B3C" w:rsidRPr="00092976" w14:paraId="5192867E" w14:textId="77777777" w:rsidTr="002A589E">
        <w:trPr>
          <w:trHeight w:val="285"/>
        </w:trPr>
        <w:tc>
          <w:tcPr>
            <w:tcW w:w="4006" w:type="dxa"/>
            <w:shd w:val="clear" w:color="000000" w:fill="FFFFFF"/>
            <w:vAlign w:val="center"/>
          </w:tcPr>
          <w:p w14:paraId="1C81FE8B" w14:textId="77777777" w:rsidR="00AE6B3C" w:rsidRPr="00092976" w:rsidRDefault="00AE6B3C" w:rsidP="00C20CF0">
            <w:pPr>
              <w:spacing w:before="120"/>
              <w:rPr>
                <w:rFonts w:ascii="Calibri" w:hAnsi="Calibri"/>
                <w:sz w:val="22"/>
                <w:szCs w:val="22"/>
              </w:rPr>
            </w:pPr>
            <w:r w:rsidRPr="00092976">
              <w:rPr>
                <w:rFonts w:ascii="Calibri" w:hAnsi="Calibri"/>
                <w:sz w:val="22"/>
                <w:szCs w:val="22"/>
              </w:rPr>
              <w:t>Full registration name</w:t>
            </w:r>
          </w:p>
        </w:tc>
        <w:tc>
          <w:tcPr>
            <w:tcW w:w="5917" w:type="dxa"/>
            <w:shd w:val="clear" w:color="000000" w:fill="FFFFFF"/>
          </w:tcPr>
          <w:p w14:paraId="420EEC78" w14:textId="77777777" w:rsidR="00AE6B3C" w:rsidRPr="00092976" w:rsidRDefault="00AE6B3C" w:rsidP="00C20CF0">
            <w:pPr>
              <w:spacing w:before="120"/>
              <w:rPr>
                <w:rFonts w:ascii="Calibri" w:hAnsi="Calibri"/>
                <w:b/>
                <w:bCs/>
                <w:sz w:val="22"/>
                <w:szCs w:val="22"/>
              </w:rPr>
            </w:pPr>
            <w:r w:rsidRPr="00092976">
              <w:rPr>
                <w:rFonts w:ascii="Calibri" w:hAnsi="Calibri"/>
                <w:b/>
                <w:bCs/>
                <w:sz w:val="22"/>
                <w:szCs w:val="22"/>
              </w:rPr>
              <w:t> </w:t>
            </w:r>
          </w:p>
        </w:tc>
      </w:tr>
      <w:tr w:rsidR="00AE6B3C" w:rsidRPr="00092976" w14:paraId="20A00D3E" w14:textId="77777777" w:rsidTr="002A589E">
        <w:trPr>
          <w:trHeight w:val="285"/>
        </w:trPr>
        <w:tc>
          <w:tcPr>
            <w:tcW w:w="4006" w:type="dxa"/>
            <w:shd w:val="clear" w:color="000000" w:fill="FFFFFF"/>
            <w:vAlign w:val="center"/>
          </w:tcPr>
          <w:p w14:paraId="7D3E73E0" w14:textId="77777777" w:rsidR="00AE6B3C" w:rsidRPr="00092976" w:rsidRDefault="00AE6B3C" w:rsidP="00C20CF0">
            <w:pPr>
              <w:spacing w:before="120"/>
              <w:rPr>
                <w:rFonts w:ascii="Calibri" w:hAnsi="Calibri"/>
                <w:sz w:val="22"/>
                <w:szCs w:val="22"/>
              </w:rPr>
            </w:pPr>
            <w:r w:rsidRPr="00092976">
              <w:rPr>
                <w:rFonts w:ascii="Calibri" w:hAnsi="Calibri"/>
                <w:sz w:val="22"/>
                <w:szCs w:val="22"/>
              </w:rPr>
              <w:t>Year of foundation</w:t>
            </w:r>
          </w:p>
        </w:tc>
        <w:tc>
          <w:tcPr>
            <w:tcW w:w="5917" w:type="dxa"/>
            <w:shd w:val="clear" w:color="000000" w:fill="FFFFFF"/>
          </w:tcPr>
          <w:p w14:paraId="5FF04BFD" w14:textId="77777777" w:rsidR="00AE6B3C" w:rsidRPr="00092976" w:rsidRDefault="00AE6B3C" w:rsidP="00C20CF0">
            <w:pPr>
              <w:spacing w:before="120"/>
              <w:rPr>
                <w:rFonts w:ascii="Calibri" w:hAnsi="Calibri"/>
                <w:b/>
                <w:bCs/>
                <w:sz w:val="22"/>
                <w:szCs w:val="22"/>
              </w:rPr>
            </w:pPr>
            <w:r w:rsidRPr="00092976">
              <w:rPr>
                <w:rFonts w:ascii="Calibri" w:hAnsi="Calibri"/>
                <w:b/>
                <w:bCs/>
                <w:sz w:val="22"/>
                <w:szCs w:val="22"/>
              </w:rPr>
              <w:t> </w:t>
            </w:r>
          </w:p>
        </w:tc>
      </w:tr>
      <w:tr w:rsidR="00AE6B3C" w:rsidRPr="00092976" w14:paraId="0D6F25BE" w14:textId="77777777" w:rsidTr="002A589E">
        <w:trPr>
          <w:trHeight w:val="285"/>
        </w:trPr>
        <w:tc>
          <w:tcPr>
            <w:tcW w:w="4006" w:type="dxa"/>
            <w:shd w:val="clear" w:color="000000" w:fill="FFFFFF"/>
            <w:vAlign w:val="center"/>
          </w:tcPr>
          <w:p w14:paraId="3728BF51" w14:textId="77777777" w:rsidR="00AE6B3C" w:rsidRPr="00092976" w:rsidRDefault="00AE6B3C" w:rsidP="00C20CF0">
            <w:pPr>
              <w:spacing w:before="120"/>
              <w:rPr>
                <w:rFonts w:ascii="Calibri" w:hAnsi="Calibri"/>
                <w:sz w:val="22"/>
                <w:szCs w:val="22"/>
              </w:rPr>
            </w:pPr>
            <w:r w:rsidRPr="00092976">
              <w:rPr>
                <w:rFonts w:ascii="Calibri" w:hAnsi="Calibri"/>
                <w:sz w:val="22"/>
                <w:szCs w:val="22"/>
              </w:rPr>
              <w:t xml:space="preserve">Legal status </w:t>
            </w:r>
          </w:p>
        </w:tc>
        <w:tc>
          <w:tcPr>
            <w:tcW w:w="5917" w:type="dxa"/>
            <w:shd w:val="clear" w:color="000000" w:fill="FFFFFF"/>
          </w:tcPr>
          <w:p w14:paraId="31405E51" w14:textId="77777777" w:rsidR="00AE6B3C" w:rsidRPr="00092976" w:rsidRDefault="00AE6B3C" w:rsidP="00C20CF0">
            <w:pPr>
              <w:spacing w:before="120"/>
              <w:rPr>
                <w:rFonts w:ascii="Calibri" w:hAnsi="Calibri"/>
                <w:b/>
                <w:bCs/>
                <w:sz w:val="22"/>
                <w:szCs w:val="22"/>
              </w:rPr>
            </w:pPr>
          </w:p>
        </w:tc>
      </w:tr>
      <w:tr w:rsidR="00AE6B3C" w:rsidRPr="00092976" w14:paraId="1AC862C6" w14:textId="77777777" w:rsidTr="002A589E">
        <w:trPr>
          <w:trHeight w:val="285"/>
        </w:trPr>
        <w:tc>
          <w:tcPr>
            <w:tcW w:w="4006" w:type="dxa"/>
            <w:shd w:val="clear" w:color="000000" w:fill="FFFFFF"/>
            <w:vAlign w:val="center"/>
          </w:tcPr>
          <w:p w14:paraId="7C07951B" w14:textId="77777777" w:rsidR="00AE6B3C" w:rsidRPr="00092976" w:rsidRDefault="00AE6B3C" w:rsidP="00C20CF0">
            <w:pPr>
              <w:spacing w:before="120"/>
              <w:rPr>
                <w:rFonts w:ascii="Calibri" w:hAnsi="Calibri"/>
                <w:sz w:val="22"/>
                <w:szCs w:val="22"/>
              </w:rPr>
            </w:pPr>
            <w:r w:rsidRPr="00092976">
              <w:rPr>
                <w:rFonts w:ascii="Calibri" w:hAnsi="Calibri"/>
                <w:sz w:val="22"/>
                <w:szCs w:val="22"/>
              </w:rPr>
              <w:t>Legal address</w:t>
            </w:r>
          </w:p>
        </w:tc>
        <w:tc>
          <w:tcPr>
            <w:tcW w:w="5917" w:type="dxa"/>
            <w:shd w:val="clear" w:color="000000" w:fill="FFFFFF"/>
          </w:tcPr>
          <w:p w14:paraId="49F017A8" w14:textId="77777777" w:rsidR="00AE6B3C" w:rsidRPr="00092976" w:rsidRDefault="00AE6B3C" w:rsidP="00C20CF0">
            <w:pPr>
              <w:spacing w:before="120"/>
              <w:rPr>
                <w:rFonts w:ascii="Calibri" w:hAnsi="Calibri"/>
                <w:b/>
                <w:bCs/>
                <w:sz w:val="22"/>
                <w:szCs w:val="22"/>
              </w:rPr>
            </w:pPr>
            <w:r w:rsidRPr="00092976">
              <w:rPr>
                <w:rFonts w:ascii="Calibri" w:hAnsi="Calibri"/>
                <w:b/>
                <w:bCs/>
                <w:sz w:val="22"/>
                <w:szCs w:val="22"/>
              </w:rPr>
              <w:t> </w:t>
            </w:r>
          </w:p>
        </w:tc>
      </w:tr>
      <w:tr w:rsidR="00AE6B3C" w:rsidRPr="00092976" w14:paraId="2EEE1F64" w14:textId="77777777" w:rsidTr="002A589E">
        <w:trPr>
          <w:trHeight w:val="285"/>
        </w:trPr>
        <w:tc>
          <w:tcPr>
            <w:tcW w:w="4006" w:type="dxa"/>
            <w:shd w:val="clear" w:color="000000" w:fill="FFFFFF"/>
            <w:vAlign w:val="center"/>
          </w:tcPr>
          <w:p w14:paraId="1481F822" w14:textId="77777777" w:rsidR="00AE6B3C" w:rsidRPr="00092976" w:rsidRDefault="00AE6B3C" w:rsidP="00C20CF0">
            <w:pPr>
              <w:spacing w:before="120"/>
              <w:rPr>
                <w:rFonts w:ascii="Calibri" w:hAnsi="Calibri"/>
                <w:sz w:val="22"/>
                <w:szCs w:val="22"/>
              </w:rPr>
            </w:pPr>
            <w:r w:rsidRPr="00092976">
              <w:rPr>
                <w:rFonts w:ascii="Calibri" w:hAnsi="Calibri"/>
                <w:sz w:val="22"/>
                <w:szCs w:val="22"/>
              </w:rPr>
              <w:t>Actual address</w:t>
            </w:r>
          </w:p>
        </w:tc>
        <w:tc>
          <w:tcPr>
            <w:tcW w:w="5917" w:type="dxa"/>
            <w:shd w:val="clear" w:color="000000" w:fill="FFFFFF"/>
          </w:tcPr>
          <w:p w14:paraId="5918FEA7" w14:textId="77777777" w:rsidR="00AE6B3C" w:rsidRPr="00092976" w:rsidRDefault="00AE6B3C" w:rsidP="00C20CF0">
            <w:pPr>
              <w:spacing w:before="120"/>
              <w:rPr>
                <w:rFonts w:ascii="Calibri" w:hAnsi="Calibri"/>
                <w:b/>
                <w:bCs/>
                <w:sz w:val="22"/>
                <w:szCs w:val="22"/>
              </w:rPr>
            </w:pPr>
            <w:r w:rsidRPr="00092976">
              <w:rPr>
                <w:rFonts w:ascii="Calibri" w:hAnsi="Calibri"/>
                <w:b/>
                <w:bCs/>
                <w:sz w:val="22"/>
                <w:szCs w:val="22"/>
              </w:rPr>
              <w:t> </w:t>
            </w:r>
          </w:p>
        </w:tc>
      </w:tr>
      <w:tr w:rsidR="00AE6B3C" w:rsidRPr="00092976" w14:paraId="6ABDC8E0" w14:textId="77777777" w:rsidTr="002A589E">
        <w:trPr>
          <w:trHeight w:val="285"/>
        </w:trPr>
        <w:tc>
          <w:tcPr>
            <w:tcW w:w="4006" w:type="dxa"/>
            <w:shd w:val="clear" w:color="000000" w:fill="FFFFFF"/>
            <w:vAlign w:val="center"/>
          </w:tcPr>
          <w:p w14:paraId="00370730" w14:textId="77777777" w:rsidR="00AE6B3C" w:rsidRPr="00092976" w:rsidRDefault="00AE6B3C" w:rsidP="00C20CF0">
            <w:pPr>
              <w:spacing w:before="120"/>
              <w:rPr>
                <w:rFonts w:ascii="Calibri" w:hAnsi="Calibri"/>
                <w:sz w:val="22"/>
                <w:szCs w:val="22"/>
              </w:rPr>
            </w:pPr>
            <w:r w:rsidRPr="00092976">
              <w:rPr>
                <w:rFonts w:ascii="Calibri" w:hAnsi="Calibri"/>
                <w:sz w:val="22"/>
                <w:szCs w:val="22"/>
              </w:rPr>
              <w:t>Bank information</w:t>
            </w:r>
          </w:p>
        </w:tc>
        <w:tc>
          <w:tcPr>
            <w:tcW w:w="5917" w:type="dxa"/>
            <w:shd w:val="clear" w:color="000000" w:fill="FFFFFF"/>
          </w:tcPr>
          <w:p w14:paraId="5A1B7754" w14:textId="77777777" w:rsidR="00AE6B3C" w:rsidRPr="00092976" w:rsidRDefault="00AE6B3C" w:rsidP="00C20CF0">
            <w:pPr>
              <w:spacing w:before="120"/>
              <w:rPr>
                <w:rFonts w:ascii="Calibri" w:hAnsi="Calibri"/>
                <w:b/>
                <w:bCs/>
                <w:sz w:val="22"/>
                <w:szCs w:val="22"/>
              </w:rPr>
            </w:pPr>
          </w:p>
        </w:tc>
      </w:tr>
      <w:tr w:rsidR="00AE6B3C" w:rsidRPr="00092976" w14:paraId="62048746" w14:textId="77777777" w:rsidTr="002A589E">
        <w:trPr>
          <w:trHeight w:val="285"/>
        </w:trPr>
        <w:tc>
          <w:tcPr>
            <w:tcW w:w="4006" w:type="dxa"/>
            <w:shd w:val="clear" w:color="000000" w:fill="FFFFFF"/>
            <w:vAlign w:val="center"/>
          </w:tcPr>
          <w:p w14:paraId="0DD02F2A" w14:textId="77777777" w:rsidR="00AE6B3C" w:rsidRPr="00092976" w:rsidRDefault="00AE6B3C" w:rsidP="00C20CF0">
            <w:pPr>
              <w:spacing w:before="120"/>
              <w:rPr>
                <w:rFonts w:ascii="Calibri" w:hAnsi="Calibri"/>
                <w:sz w:val="22"/>
                <w:szCs w:val="22"/>
              </w:rPr>
            </w:pPr>
            <w:r w:rsidRPr="00092976">
              <w:rPr>
                <w:rFonts w:ascii="Calibri" w:hAnsi="Calibri"/>
                <w:sz w:val="22"/>
                <w:szCs w:val="22"/>
              </w:rPr>
              <w:t>Contact person name</w:t>
            </w:r>
          </w:p>
        </w:tc>
        <w:tc>
          <w:tcPr>
            <w:tcW w:w="5917" w:type="dxa"/>
            <w:shd w:val="clear" w:color="000000" w:fill="FFFFFF"/>
          </w:tcPr>
          <w:p w14:paraId="06AE266B" w14:textId="77777777" w:rsidR="00AE6B3C" w:rsidRPr="00092976" w:rsidRDefault="00AE6B3C" w:rsidP="00C20CF0">
            <w:pPr>
              <w:spacing w:before="120"/>
              <w:rPr>
                <w:rFonts w:ascii="Calibri" w:hAnsi="Calibri"/>
                <w:b/>
                <w:bCs/>
                <w:sz w:val="22"/>
                <w:szCs w:val="22"/>
              </w:rPr>
            </w:pPr>
            <w:r w:rsidRPr="00092976">
              <w:rPr>
                <w:rFonts w:ascii="Calibri" w:hAnsi="Calibri"/>
                <w:b/>
                <w:bCs/>
                <w:sz w:val="22"/>
                <w:szCs w:val="22"/>
              </w:rPr>
              <w:t> </w:t>
            </w:r>
          </w:p>
        </w:tc>
      </w:tr>
      <w:tr w:rsidR="00AE6B3C" w:rsidRPr="00092976" w14:paraId="787B9F06" w14:textId="77777777" w:rsidTr="002A589E">
        <w:trPr>
          <w:trHeight w:val="285"/>
        </w:trPr>
        <w:tc>
          <w:tcPr>
            <w:tcW w:w="4006" w:type="dxa"/>
            <w:shd w:val="clear" w:color="000000" w:fill="FFFFFF"/>
            <w:vAlign w:val="center"/>
          </w:tcPr>
          <w:p w14:paraId="62C66F4E" w14:textId="77777777" w:rsidR="00AE6B3C" w:rsidRPr="00092976" w:rsidRDefault="00AE6B3C" w:rsidP="00C20CF0">
            <w:pPr>
              <w:spacing w:before="120"/>
              <w:rPr>
                <w:rFonts w:ascii="Calibri" w:hAnsi="Calibri"/>
                <w:sz w:val="22"/>
                <w:szCs w:val="22"/>
              </w:rPr>
            </w:pPr>
            <w:r w:rsidRPr="00092976">
              <w:rPr>
                <w:rFonts w:ascii="Calibri" w:hAnsi="Calibri"/>
                <w:sz w:val="22"/>
                <w:szCs w:val="22"/>
              </w:rPr>
              <w:t>Contact person email</w:t>
            </w:r>
          </w:p>
        </w:tc>
        <w:tc>
          <w:tcPr>
            <w:tcW w:w="5917" w:type="dxa"/>
            <w:shd w:val="clear" w:color="000000" w:fill="FFFFFF"/>
          </w:tcPr>
          <w:p w14:paraId="71A8EC3C" w14:textId="77777777" w:rsidR="00AE6B3C" w:rsidRPr="00092976" w:rsidRDefault="00AE6B3C" w:rsidP="00C20CF0">
            <w:pPr>
              <w:spacing w:before="120"/>
              <w:rPr>
                <w:rFonts w:ascii="Calibri" w:hAnsi="Calibri"/>
                <w:b/>
                <w:bCs/>
                <w:sz w:val="22"/>
                <w:szCs w:val="22"/>
              </w:rPr>
            </w:pPr>
            <w:r w:rsidRPr="00092976">
              <w:rPr>
                <w:rFonts w:ascii="Calibri" w:hAnsi="Calibri"/>
                <w:b/>
                <w:bCs/>
                <w:sz w:val="22"/>
                <w:szCs w:val="22"/>
              </w:rPr>
              <w:t> </w:t>
            </w:r>
          </w:p>
        </w:tc>
      </w:tr>
      <w:tr w:rsidR="00AE6B3C" w:rsidRPr="00092976" w14:paraId="72E05E5D" w14:textId="77777777" w:rsidTr="002A589E">
        <w:trPr>
          <w:trHeight w:val="567"/>
        </w:trPr>
        <w:tc>
          <w:tcPr>
            <w:tcW w:w="4006" w:type="dxa"/>
            <w:shd w:val="clear" w:color="000000" w:fill="FFFFFF"/>
            <w:vAlign w:val="center"/>
          </w:tcPr>
          <w:p w14:paraId="3990924E" w14:textId="77777777" w:rsidR="00AE6B3C" w:rsidRPr="00092976" w:rsidRDefault="00AE6B3C" w:rsidP="00C20CF0">
            <w:pPr>
              <w:spacing w:before="120"/>
              <w:rPr>
                <w:rFonts w:ascii="Calibri" w:hAnsi="Calibri"/>
                <w:sz w:val="22"/>
                <w:szCs w:val="22"/>
              </w:rPr>
            </w:pPr>
            <w:r w:rsidRPr="00092976">
              <w:rPr>
                <w:rFonts w:ascii="Calibri" w:hAnsi="Calibri"/>
                <w:sz w:val="22"/>
                <w:szCs w:val="22"/>
              </w:rPr>
              <w:t>Contact person phone</w:t>
            </w:r>
          </w:p>
        </w:tc>
        <w:tc>
          <w:tcPr>
            <w:tcW w:w="5917" w:type="dxa"/>
            <w:shd w:val="clear" w:color="000000" w:fill="FFFFFF"/>
          </w:tcPr>
          <w:p w14:paraId="7A498E2D" w14:textId="77777777" w:rsidR="00AE6B3C" w:rsidRPr="00092976" w:rsidRDefault="00AE6B3C" w:rsidP="00C20CF0">
            <w:pPr>
              <w:spacing w:before="120"/>
              <w:rPr>
                <w:rFonts w:ascii="Calibri" w:hAnsi="Calibri"/>
                <w:sz w:val="22"/>
                <w:szCs w:val="22"/>
              </w:rPr>
            </w:pPr>
          </w:p>
        </w:tc>
      </w:tr>
      <w:tr w:rsidR="00AE6B3C" w:rsidRPr="00092976" w14:paraId="2F70C892" w14:textId="77777777" w:rsidTr="002A589E">
        <w:trPr>
          <w:trHeight w:val="704"/>
        </w:trPr>
        <w:tc>
          <w:tcPr>
            <w:tcW w:w="4006" w:type="dxa"/>
            <w:shd w:val="clear" w:color="000000" w:fill="FFFFFF"/>
            <w:vAlign w:val="center"/>
          </w:tcPr>
          <w:p w14:paraId="2491061B" w14:textId="77777777" w:rsidR="00AE6B3C" w:rsidRPr="00092976" w:rsidRDefault="00AE6B3C" w:rsidP="00C20CF0">
            <w:pPr>
              <w:spacing w:before="120"/>
              <w:rPr>
                <w:rFonts w:ascii="Calibri" w:hAnsi="Calibri"/>
                <w:sz w:val="22"/>
                <w:szCs w:val="22"/>
              </w:rPr>
            </w:pPr>
            <w:r w:rsidRPr="00092976">
              <w:rPr>
                <w:rFonts w:ascii="Calibri" w:hAnsi="Calibri"/>
                <w:sz w:val="22"/>
                <w:szCs w:val="22"/>
              </w:rPr>
              <w:t>Company’s core activities</w:t>
            </w:r>
          </w:p>
        </w:tc>
        <w:tc>
          <w:tcPr>
            <w:tcW w:w="5917" w:type="dxa"/>
            <w:shd w:val="clear" w:color="000000" w:fill="FFFFFF"/>
          </w:tcPr>
          <w:p w14:paraId="6AA3F812" w14:textId="77777777" w:rsidR="00AE6B3C" w:rsidRPr="00092976" w:rsidRDefault="00AE6B3C" w:rsidP="00C20CF0">
            <w:pPr>
              <w:spacing w:before="120"/>
              <w:rPr>
                <w:rFonts w:ascii="Calibri" w:hAnsi="Calibri"/>
                <w:b/>
                <w:bCs/>
                <w:sz w:val="22"/>
                <w:szCs w:val="22"/>
              </w:rPr>
            </w:pPr>
          </w:p>
        </w:tc>
      </w:tr>
      <w:tr w:rsidR="00AE6B3C" w:rsidRPr="00092976" w14:paraId="04BA8B6F" w14:textId="77777777" w:rsidTr="002A589E">
        <w:trPr>
          <w:trHeight w:val="704"/>
        </w:trPr>
        <w:tc>
          <w:tcPr>
            <w:tcW w:w="4006" w:type="dxa"/>
            <w:shd w:val="clear" w:color="000000" w:fill="FFFFFF"/>
            <w:vAlign w:val="center"/>
          </w:tcPr>
          <w:p w14:paraId="14CB5073" w14:textId="77777777" w:rsidR="00AE6B3C" w:rsidRPr="00092976" w:rsidRDefault="00AE6B3C" w:rsidP="00C20CF0">
            <w:pPr>
              <w:spacing w:before="120"/>
              <w:rPr>
                <w:rFonts w:ascii="Calibri" w:hAnsi="Calibri"/>
                <w:sz w:val="22"/>
                <w:szCs w:val="22"/>
              </w:rPr>
            </w:pPr>
            <w:r w:rsidRPr="00092976">
              <w:rPr>
                <w:rFonts w:ascii="Calibri" w:hAnsi="Calibri"/>
                <w:bCs/>
                <w:sz w:val="22"/>
                <w:szCs w:val="22"/>
              </w:rPr>
              <w:t>Profile – describing the nature of business, field of expertise, licenses, certifications, accreditations (If any);</w:t>
            </w:r>
          </w:p>
        </w:tc>
        <w:tc>
          <w:tcPr>
            <w:tcW w:w="5917" w:type="dxa"/>
            <w:shd w:val="clear" w:color="000000" w:fill="FFFFFF"/>
          </w:tcPr>
          <w:p w14:paraId="56DA0339" w14:textId="77777777" w:rsidR="00AE6B3C" w:rsidRPr="00092976" w:rsidRDefault="00AE6B3C" w:rsidP="00C20CF0">
            <w:pPr>
              <w:spacing w:before="120"/>
              <w:rPr>
                <w:rFonts w:ascii="Calibri" w:hAnsi="Calibri"/>
                <w:bCs/>
                <w:sz w:val="22"/>
                <w:szCs w:val="22"/>
              </w:rPr>
            </w:pPr>
          </w:p>
        </w:tc>
      </w:tr>
      <w:tr w:rsidR="00AE6B3C" w:rsidRPr="00092976" w14:paraId="3DED7052" w14:textId="77777777" w:rsidTr="002A589E">
        <w:trPr>
          <w:trHeight w:val="704"/>
        </w:trPr>
        <w:tc>
          <w:tcPr>
            <w:tcW w:w="4006" w:type="dxa"/>
            <w:shd w:val="clear" w:color="000000" w:fill="FFFFFF"/>
            <w:vAlign w:val="center"/>
          </w:tcPr>
          <w:p w14:paraId="0383E01E" w14:textId="77777777" w:rsidR="00AE6B3C" w:rsidRPr="00092976" w:rsidRDefault="00AE6B3C" w:rsidP="00C20CF0">
            <w:pPr>
              <w:spacing w:before="120"/>
              <w:rPr>
                <w:rFonts w:ascii="Calibri" w:hAnsi="Calibri"/>
                <w:sz w:val="22"/>
                <w:szCs w:val="22"/>
              </w:rPr>
            </w:pPr>
            <w:r w:rsidRPr="00092976">
              <w:rPr>
                <w:rFonts w:ascii="Calibri" w:hAnsi="Calibri"/>
                <w:bCs/>
                <w:sz w:val="22"/>
                <w:szCs w:val="22"/>
              </w:rPr>
              <w:t>Business Licenses – Registration Papers, Tax Payment Certification</w:t>
            </w:r>
          </w:p>
        </w:tc>
        <w:tc>
          <w:tcPr>
            <w:tcW w:w="5917" w:type="dxa"/>
            <w:shd w:val="clear" w:color="000000" w:fill="FFFFFF"/>
          </w:tcPr>
          <w:p w14:paraId="75399A9D" w14:textId="77777777" w:rsidR="00AE6B3C" w:rsidRPr="00092976" w:rsidRDefault="00AE6B3C" w:rsidP="00C20CF0">
            <w:pPr>
              <w:spacing w:before="120"/>
              <w:jc w:val="both"/>
              <w:rPr>
                <w:rFonts w:ascii="Calibri" w:hAnsi="Calibri"/>
                <w:bCs/>
                <w:sz w:val="22"/>
                <w:szCs w:val="22"/>
              </w:rPr>
            </w:pPr>
          </w:p>
        </w:tc>
      </w:tr>
      <w:tr w:rsidR="00AE6B3C" w:rsidRPr="00092976" w14:paraId="5355F9A9" w14:textId="77777777" w:rsidTr="002A589E">
        <w:trPr>
          <w:trHeight w:val="704"/>
        </w:trPr>
        <w:tc>
          <w:tcPr>
            <w:tcW w:w="4006" w:type="dxa"/>
            <w:shd w:val="clear" w:color="000000" w:fill="FFFFFF"/>
            <w:vAlign w:val="center"/>
          </w:tcPr>
          <w:p w14:paraId="58FADA38" w14:textId="77777777" w:rsidR="00AE6B3C" w:rsidRPr="00092976" w:rsidRDefault="00AE6B3C" w:rsidP="00C20CF0">
            <w:pPr>
              <w:spacing w:before="120"/>
              <w:rPr>
                <w:rFonts w:ascii="Calibri" w:hAnsi="Calibri"/>
                <w:bCs/>
                <w:sz w:val="22"/>
                <w:szCs w:val="22"/>
              </w:rPr>
            </w:pPr>
            <w:r w:rsidRPr="00092976">
              <w:rPr>
                <w:rFonts w:ascii="Calibri" w:hAnsi="Calibri"/>
                <w:bCs/>
                <w:sz w:val="22"/>
                <w:szCs w:val="22"/>
              </w:rPr>
              <w:t xml:space="preserve">Certificates and Accreditation </w:t>
            </w:r>
          </w:p>
        </w:tc>
        <w:tc>
          <w:tcPr>
            <w:tcW w:w="5917" w:type="dxa"/>
            <w:shd w:val="clear" w:color="000000" w:fill="FFFFFF"/>
          </w:tcPr>
          <w:p w14:paraId="2A928DC8" w14:textId="77777777" w:rsidR="00AE6B3C" w:rsidRPr="00092976" w:rsidRDefault="00AE6B3C" w:rsidP="00C20CF0">
            <w:pPr>
              <w:spacing w:before="120"/>
              <w:jc w:val="both"/>
              <w:rPr>
                <w:rFonts w:ascii="Calibri" w:hAnsi="Calibri"/>
                <w:bCs/>
                <w:sz w:val="22"/>
                <w:szCs w:val="22"/>
              </w:rPr>
            </w:pPr>
            <w:r w:rsidRPr="00092976">
              <w:rPr>
                <w:rFonts w:ascii="Calibri" w:hAnsi="Calibri"/>
                <w:bCs/>
                <w:sz w:val="22"/>
                <w:szCs w:val="22"/>
              </w:rPr>
              <w:t xml:space="preserve">Please indicate here applicable including Quality Certificates, Patent Registrations, Environmental Sustainability Certificates.  </w:t>
            </w:r>
          </w:p>
        </w:tc>
      </w:tr>
      <w:tr w:rsidR="00AE6B3C" w:rsidRPr="00092976" w14:paraId="0C911CD3" w14:textId="77777777" w:rsidTr="002A589E">
        <w:trPr>
          <w:trHeight w:val="704"/>
        </w:trPr>
        <w:tc>
          <w:tcPr>
            <w:tcW w:w="4006" w:type="dxa"/>
            <w:shd w:val="clear" w:color="000000" w:fill="FFFFFF"/>
            <w:vAlign w:val="center"/>
          </w:tcPr>
          <w:p w14:paraId="2457B797" w14:textId="77777777" w:rsidR="00AE6B3C" w:rsidRPr="00092976" w:rsidRDefault="00AE6B3C" w:rsidP="00C20CF0">
            <w:pPr>
              <w:spacing w:before="120"/>
              <w:rPr>
                <w:rFonts w:ascii="Calibri" w:hAnsi="Calibri"/>
                <w:bCs/>
                <w:sz w:val="22"/>
                <w:szCs w:val="22"/>
              </w:rPr>
            </w:pPr>
            <w:r w:rsidRPr="00092976">
              <w:rPr>
                <w:rFonts w:ascii="Calibri" w:hAnsi="Calibri"/>
                <w:bCs/>
                <w:sz w:val="22"/>
                <w:szCs w:val="22"/>
              </w:rPr>
              <w:t>Please provide contact details of at least 3 previous partners for reference</w:t>
            </w:r>
          </w:p>
        </w:tc>
        <w:tc>
          <w:tcPr>
            <w:tcW w:w="5917" w:type="dxa"/>
            <w:shd w:val="clear" w:color="000000" w:fill="FFFFFF"/>
          </w:tcPr>
          <w:p w14:paraId="542AE49C" w14:textId="77777777" w:rsidR="00AE6B3C" w:rsidRPr="00092976" w:rsidRDefault="00AE6B3C" w:rsidP="00C20CF0">
            <w:pPr>
              <w:spacing w:before="120"/>
              <w:jc w:val="both"/>
              <w:rPr>
                <w:rFonts w:ascii="Calibri" w:hAnsi="Calibri"/>
                <w:bCs/>
                <w:sz w:val="22"/>
                <w:szCs w:val="22"/>
              </w:rPr>
            </w:pPr>
            <w:r w:rsidRPr="00092976">
              <w:rPr>
                <w:rFonts w:ascii="Calibri" w:hAnsi="Calibri"/>
                <w:bCs/>
                <w:sz w:val="22"/>
                <w:szCs w:val="22"/>
              </w:rPr>
              <w:t xml:space="preserve">Please attach the 3 signed reference letters </w:t>
            </w:r>
            <w:r w:rsidRPr="00092976">
              <w:rPr>
                <w:rFonts w:ascii="Calibri" w:hAnsi="Calibri" w:cstheme="minorHAnsi"/>
                <w:b/>
                <w:i/>
                <w:color w:val="000000" w:themeColor="text1"/>
                <w:sz w:val="22"/>
                <w:szCs w:val="22"/>
              </w:rPr>
              <w:t>to prove experience in similar nature of contracts</w:t>
            </w:r>
            <w:r w:rsidRPr="00092976">
              <w:rPr>
                <w:rFonts w:ascii="Calibri" w:hAnsi="Calibri"/>
                <w:bCs/>
                <w:sz w:val="22"/>
                <w:szCs w:val="22"/>
              </w:rPr>
              <w:t>.</w:t>
            </w:r>
          </w:p>
        </w:tc>
      </w:tr>
      <w:tr w:rsidR="00AE6B3C" w:rsidRPr="00092976" w14:paraId="7841B2E2" w14:textId="77777777" w:rsidTr="002A589E">
        <w:trPr>
          <w:trHeight w:val="704"/>
        </w:trPr>
        <w:tc>
          <w:tcPr>
            <w:tcW w:w="4006" w:type="dxa"/>
            <w:shd w:val="clear" w:color="000000" w:fill="FFFFFF"/>
            <w:vAlign w:val="center"/>
          </w:tcPr>
          <w:p w14:paraId="360B9090" w14:textId="77777777" w:rsidR="00AE6B3C" w:rsidRPr="00092976" w:rsidRDefault="00AE6B3C" w:rsidP="00C20CF0">
            <w:pPr>
              <w:spacing w:before="120"/>
              <w:rPr>
                <w:rFonts w:ascii="Calibri" w:hAnsi="Calibri"/>
                <w:bCs/>
                <w:sz w:val="22"/>
                <w:szCs w:val="22"/>
              </w:rPr>
            </w:pPr>
            <w:r w:rsidRPr="00092976">
              <w:rPr>
                <w:rFonts w:ascii="Calibri" w:hAnsi="Calibri"/>
                <w:bCs/>
                <w:sz w:val="22"/>
                <w:szCs w:val="22"/>
              </w:rPr>
              <w:lastRenderedPageBreak/>
              <w:t>Company is not in the UN Security Council 1267/1989 List, UN Procurement Division List or Other UN Ineligibility List.</w:t>
            </w:r>
          </w:p>
        </w:tc>
        <w:tc>
          <w:tcPr>
            <w:tcW w:w="5917" w:type="dxa"/>
            <w:shd w:val="clear" w:color="000000" w:fill="FFFFFF"/>
          </w:tcPr>
          <w:p w14:paraId="74B5A9D8" w14:textId="77777777" w:rsidR="00AE6B3C" w:rsidRPr="00092976" w:rsidRDefault="00AE6B3C" w:rsidP="00C20CF0">
            <w:pPr>
              <w:spacing w:before="120"/>
              <w:jc w:val="both"/>
              <w:rPr>
                <w:rFonts w:ascii="Calibri" w:hAnsi="Calibri"/>
                <w:bCs/>
                <w:sz w:val="22"/>
                <w:szCs w:val="22"/>
              </w:rPr>
            </w:pPr>
            <w:r w:rsidRPr="00092976">
              <w:rPr>
                <w:rFonts w:ascii="Calibri" w:hAnsi="Calibri"/>
                <w:bCs/>
                <w:sz w:val="22"/>
                <w:szCs w:val="22"/>
              </w:rPr>
              <w:t>Please confirm (Answers: Yes, we are in the list/No, we are not in the list)</w:t>
            </w:r>
          </w:p>
        </w:tc>
      </w:tr>
    </w:tbl>
    <w:p w14:paraId="0B788C34" w14:textId="77777777" w:rsidR="00AE6B3C" w:rsidRPr="00092976" w:rsidRDefault="00AE6B3C" w:rsidP="00AE6B3C">
      <w:pPr>
        <w:rPr>
          <w:rFonts w:ascii="Calibri" w:hAnsi="Calibri"/>
          <w:b/>
          <w:snapToGrid w:val="0"/>
          <w:sz w:val="22"/>
          <w:szCs w:val="22"/>
          <w:u w:val="single"/>
        </w:rPr>
      </w:pPr>
    </w:p>
    <w:p w14:paraId="2AA7635C" w14:textId="77777777" w:rsidR="00AE6B3C" w:rsidRPr="00092976" w:rsidRDefault="00AE6B3C" w:rsidP="00AE6B3C">
      <w:pPr>
        <w:rPr>
          <w:rFonts w:ascii="Calibri" w:hAnsi="Calibri"/>
          <w:b/>
          <w:snapToGrid w:val="0"/>
          <w:sz w:val="22"/>
          <w:szCs w:val="22"/>
          <w:u w:val="single"/>
        </w:rPr>
        <w:sectPr w:rsidR="00AE6B3C" w:rsidRPr="00092976" w:rsidSect="00C20CF0">
          <w:footerReference w:type="even" r:id="rId8"/>
          <w:footerReference w:type="default" r:id="rId9"/>
          <w:pgSz w:w="12240" w:h="15840" w:code="1"/>
          <w:pgMar w:top="1440" w:right="1440" w:bottom="993" w:left="1440" w:header="720" w:footer="720" w:gutter="0"/>
          <w:cols w:space="720"/>
          <w:docGrid w:linePitch="272"/>
        </w:sectPr>
      </w:pPr>
    </w:p>
    <w:p w14:paraId="729B8A4C" w14:textId="77777777" w:rsidR="00AE6B3C" w:rsidRPr="00092976" w:rsidRDefault="00AE6B3C" w:rsidP="00AE6B3C">
      <w:pPr>
        <w:rPr>
          <w:rFonts w:ascii="Calibri" w:hAnsi="Calibri"/>
          <w:b/>
          <w:snapToGrid w:val="0"/>
          <w:sz w:val="22"/>
          <w:szCs w:val="22"/>
          <w:u w:val="single"/>
        </w:rPr>
      </w:pPr>
      <w:r w:rsidRPr="00092976">
        <w:rPr>
          <w:rFonts w:ascii="Calibri" w:hAnsi="Calibri"/>
          <w:b/>
          <w:snapToGrid w:val="0"/>
          <w:sz w:val="22"/>
          <w:szCs w:val="22"/>
          <w:u w:val="single"/>
        </w:rPr>
        <w:lastRenderedPageBreak/>
        <w:t>TABLE 2:  Conformity to the specification</w:t>
      </w:r>
    </w:p>
    <w:p w14:paraId="5415898F" w14:textId="77777777" w:rsidR="00AE6B3C" w:rsidRPr="00092976" w:rsidRDefault="00AE6B3C" w:rsidP="00AE6B3C">
      <w:pPr>
        <w:rPr>
          <w:rFonts w:ascii="Calibri" w:hAnsi="Calibri"/>
          <w:b/>
          <w:snapToGrid w:val="0"/>
          <w:sz w:val="22"/>
          <w:szCs w:val="22"/>
          <w:u w:val="single"/>
        </w:rPr>
      </w:pPr>
    </w:p>
    <w:tbl>
      <w:tblPr>
        <w:tblW w:w="22680" w:type="dxa"/>
        <w:tblInd w:w="-5" w:type="dxa"/>
        <w:tblLayout w:type="fixed"/>
        <w:tblLook w:val="04A0" w:firstRow="1" w:lastRow="0" w:firstColumn="1" w:lastColumn="0" w:noHBand="0" w:noVBand="1"/>
      </w:tblPr>
      <w:tblGrid>
        <w:gridCol w:w="630"/>
        <w:gridCol w:w="1530"/>
        <w:gridCol w:w="1928"/>
        <w:gridCol w:w="1276"/>
        <w:gridCol w:w="1023"/>
        <w:gridCol w:w="847"/>
        <w:gridCol w:w="1447"/>
        <w:gridCol w:w="1355"/>
        <w:gridCol w:w="874"/>
        <w:gridCol w:w="1040"/>
        <w:gridCol w:w="1036"/>
        <w:gridCol w:w="1195"/>
        <w:gridCol w:w="1195"/>
        <w:gridCol w:w="1154"/>
        <w:gridCol w:w="1154"/>
        <w:gridCol w:w="890"/>
        <w:gridCol w:w="1071"/>
        <w:gridCol w:w="1212"/>
        <w:gridCol w:w="1103"/>
        <w:gridCol w:w="720"/>
      </w:tblGrid>
      <w:tr w:rsidR="00B57D5C" w:rsidRPr="00092976" w14:paraId="326DE0EE" w14:textId="77777777" w:rsidTr="00285AFD">
        <w:trPr>
          <w:trHeight w:val="2380"/>
        </w:trPr>
        <w:tc>
          <w:tcPr>
            <w:tcW w:w="630" w:type="dxa"/>
            <w:tcBorders>
              <w:top w:val="single" w:sz="4" w:space="0" w:color="auto"/>
              <w:left w:val="single" w:sz="4" w:space="0" w:color="auto"/>
              <w:bottom w:val="single" w:sz="4" w:space="0" w:color="auto"/>
              <w:right w:val="single" w:sz="4" w:space="0" w:color="auto"/>
            </w:tcBorders>
            <w:shd w:val="clear" w:color="000000" w:fill="8DB3E2"/>
            <w:vAlign w:val="center"/>
            <w:hideMark/>
          </w:tcPr>
          <w:p w14:paraId="594B07D7" w14:textId="77777777" w:rsidR="006C14D2" w:rsidRPr="00092976" w:rsidRDefault="006C14D2" w:rsidP="006C14D2">
            <w:pPr>
              <w:jc w:val="center"/>
              <w:rPr>
                <w:rFonts w:asciiTheme="minorHAnsi" w:hAnsiTheme="minorHAnsi"/>
                <w:b/>
                <w:bCs/>
                <w:sz w:val="18"/>
                <w:szCs w:val="18"/>
                <w:lang w:eastAsia="ru-RU"/>
              </w:rPr>
            </w:pPr>
            <w:r w:rsidRPr="00092976">
              <w:rPr>
                <w:rFonts w:asciiTheme="minorHAnsi" w:hAnsiTheme="minorHAnsi"/>
                <w:b/>
                <w:bCs/>
                <w:sz w:val="18"/>
                <w:szCs w:val="18"/>
                <w:lang w:eastAsia="ru-RU"/>
              </w:rPr>
              <w:t>Lot/</w:t>
            </w:r>
          </w:p>
          <w:p w14:paraId="2E78BB97" w14:textId="77777777" w:rsidR="006C14D2" w:rsidRPr="00092976" w:rsidRDefault="006C14D2" w:rsidP="006C14D2">
            <w:pPr>
              <w:ind w:left="-148" w:firstLine="148"/>
              <w:jc w:val="center"/>
              <w:rPr>
                <w:rFonts w:asciiTheme="minorHAnsi" w:hAnsiTheme="minorHAnsi"/>
                <w:b/>
                <w:bCs/>
                <w:sz w:val="18"/>
                <w:szCs w:val="18"/>
                <w:lang w:eastAsia="ru-RU"/>
              </w:rPr>
            </w:pPr>
            <w:r w:rsidRPr="00092976">
              <w:rPr>
                <w:rFonts w:asciiTheme="minorHAnsi" w:hAnsiTheme="minorHAnsi"/>
                <w:b/>
                <w:bCs/>
                <w:sz w:val="18"/>
                <w:szCs w:val="18"/>
                <w:lang w:eastAsia="ru-RU"/>
              </w:rPr>
              <w:t>Item</w:t>
            </w:r>
          </w:p>
        </w:tc>
        <w:tc>
          <w:tcPr>
            <w:tcW w:w="1530" w:type="dxa"/>
            <w:tcBorders>
              <w:top w:val="single" w:sz="4" w:space="0" w:color="auto"/>
              <w:left w:val="nil"/>
              <w:bottom w:val="single" w:sz="4" w:space="0" w:color="auto"/>
              <w:right w:val="single" w:sz="4" w:space="0" w:color="auto"/>
            </w:tcBorders>
            <w:shd w:val="clear" w:color="000000" w:fill="8DB3E2"/>
            <w:vAlign w:val="center"/>
            <w:hideMark/>
          </w:tcPr>
          <w:p w14:paraId="68C16CB1" w14:textId="77777777" w:rsidR="006C14D2" w:rsidRPr="00092976" w:rsidRDefault="006C14D2" w:rsidP="006C14D2">
            <w:pPr>
              <w:jc w:val="center"/>
              <w:rPr>
                <w:rFonts w:asciiTheme="minorHAnsi" w:hAnsiTheme="minorHAnsi"/>
                <w:b/>
                <w:bCs/>
                <w:sz w:val="18"/>
                <w:szCs w:val="18"/>
                <w:lang w:eastAsia="ru-RU"/>
              </w:rPr>
            </w:pPr>
            <w:r w:rsidRPr="00092976">
              <w:rPr>
                <w:rFonts w:asciiTheme="minorHAnsi" w:hAnsiTheme="minorHAnsi"/>
                <w:b/>
                <w:bCs/>
                <w:sz w:val="18"/>
                <w:szCs w:val="18"/>
                <w:lang w:eastAsia="ru-RU"/>
              </w:rPr>
              <w:t>INN</w:t>
            </w:r>
          </w:p>
        </w:tc>
        <w:tc>
          <w:tcPr>
            <w:tcW w:w="1928" w:type="dxa"/>
            <w:tcBorders>
              <w:top w:val="single" w:sz="4" w:space="0" w:color="auto"/>
              <w:left w:val="nil"/>
              <w:bottom w:val="single" w:sz="4" w:space="0" w:color="auto"/>
              <w:right w:val="single" w:sz="4" w:space="0" w:color="auto"/>
            </w:tcBorders>
            <w:shd w:val="clear" w:color="000000" w:fill="8DB3E2"/>
            <w:vAlign w:val="center"/>
            <w:hideMark/>
          </w:tcPr>
          <w:p w14:paraId="5F739E29" w14:textId="77777777" w:rsidR="006C14D2" w:rsidRPr="00092976" w:rsidRDefault="006C14D2" w:rsidP="006C14D2">
            <w:pPr>
              <w:jc w:val="center"/>
              <w:rPr>
                <w:rFonts w:asciiTheme="minorHAnsi" w:hAnsiTheme="minorHAnsi"/>
                <w:b/>
                <w:bCs/>
                <w:sz w:val="18"/>
                <w:szCs w:val="18"/>
                <w:lang w:eastAsia="ru-RU"/>
              </w:rPr>
            </w:pPr>
            <w:r w:rsidRPr="00092976">
              <w:rPr>
                <w:rFonts w:asciiTheme="minorHAnsi" w:hAnsiTheme="minorHAnsi"/>
                <w:b/>
                <w:bCs/>
                <w:sz w:val="18"/>
                <w:szCs w:val="18"/>
                <w:lang w:eastAsia="ru-RU"/>
              </w:rPr>
              <w:t>Pharmaceutical Presentation</w:t>
            </w:r>
          </w:p>
        </w:tc>
        <w:tc>
          <w:tcPr>
            <w:tcW w:w="1276" w:type="dxa"/>
            <w:tcBorders>
              <w:top w:val="single" w:sz="4" w:space="0" w:color="auto"/>
              <w:left w:val="nil"/>
              <w:bottom w:val="single" w:sz="4" w:space="0" w:color="auto"/>
              <w:right w:val="single" w:sz="4" w:space="0" w:color="auto"/>
            </w:tcBorders>
            <w:shd w:val="clear" w:color="000000" w:fill="8DB3E2"/>
            <w:vAlign w:val="center"/>
            <w:hideMark/>
          </w:tcPr>
          <w:p w14:paraId="71877F41" w14:textId="77777777" w:rsidR="006C14D2" w:rsidRPr="00092976" w:rsidRDefault="006C14D2" w:rsidP="006C14D2">
            <w:pPr>
              <w:jc w:val="center"/>
              <w:rPr>
                <w:rFonts w:asciiTheme="minorHAnsi" w:hAnsiTheme="minorHAnsi"/>
                <w:b/>
                <w:bCs/>
                <w:sz w:val="18"/>
                <w:szCs w:val="18"/>
                <w:lang w:eastAsia="ru-RU"/>
              </w:rPr>
            </w:pPr>
            <w:r w:rsidRPr="00092976">
              <w:rPr>
                <w:rFonts w:asciiTheme="minorHAnsi" w:hAnsiTheme="minorHAnsi"/>
                <w:b/>
                <w:bCs/>
                <w:sz w:val="18"/>
                <w:szCs w:val="18"/>
                <w:lang w:eastAsia="ru-RU"/>
              </w:rPr>
              <w:t>Strength</w:t>
            </w:r>
          </w:p>
        </w:tc>
        <w:tc>
          <w:tcPr>
            <w:tcW w:w="1023" w:type="dxa"/>
            <w:tcBorders>
              <w:top w:val="single" w:sz="4" w:space="0" w:color="auto"/>
              <w:left w:val="nil"/>
              <w:bottom w:val="single" w:sz="4" w:space="0" w:color="auto"/>
              <w:right w:val="single" w:sz="4" w:space="0" w:color="auto"/>
            </w:tcBorders>
            <w:shd w:val="clear" w:color="000000" w:fill="8DB3E2"/>
            <w:noWrap/>
            <w:vAlign w:val="center"/>
            <w:hideMark/>
          </w:tcPr>
          <w:p w14:paraId="7629E42F" w14:textId="77777777" w:rsidR="006C14D2" w:rsidRPr="00092976" w:rsidRDefault="006C14D2" w:rsidP="006C14D2">
            <w:pPr>
              <w:jc w:val="center"/>
              <w:rPr>
                <w:rFonts w:asciiTheme="minorHAnsi" w:hAnsiTheme="minorHAnsi"/>
                <w:b/>
                <w:bCs/>
                <w:sz w:val="18"/>
                <w:szCs w:val="18"/>
                <w:lang w:eastAsia="ru-RU"/>
              </w:rPr>
            </w:pPr>
            <w:r w:rsidRPr="00092976">
              <w:rPr>
                <w:rFonts w:asciiTheme="minorHAnsi" w:hAnsiTheme="minorHAnsi"/>
                <w:b/>
                <w:bCs/>
                <w:sz w:val="18"/>
                <w:szCs w:val="18"/>
                <w:lang w:eastAsia="ru-RU"/>
              </w:rPr>
              <w:t>Quantity</w:t>
            </w:r>
          </w:p>
        </w:tc>
        <w:tc>
          <w:tcPr>
            <w:tcW w:w="847" w:type="dxa"/>
            <w:tcBorders>
              <w:top w:val="single" w:sz="4" w:space="0" w:color="auto"/>
              <w:left w:val="nil"/>
              <w:bottom w:val="single" w:sz="4" w:space="0" w:color="auto"/>
              <w:right w:val="single" w:sz="4" w:space="0" w:color="auto"/>
            </w:tcBorders>
            <w:shd w:val="clear" w:color="000000" w:fill="8DB3E2"/>
            <w:vAlign w:val="center"/>
            <w:hideMark/>
          </w:tcPr>
          <w:p w14:paraId="4023DDC7" w14:textId="77777777" w:rsidR="006C14D2" w:rsidRPr="00092976" w:rsidRDefault="006C14D2" w:rsidP="006C14D2">
            <w:pPr>
              <w:jc w:val="center"/>
              <w:rPr>
                <w:rFonts w:asciiTheme="minorHAnsi" w:hAnsiTheme="minorHAnsi"/>
                <w:b/>
                <w:bCs/>
                <w:sz w:val="18"/>
                <w:szCs w:val="18"/>
                <w:lang w:eastAsia="ru-RU"/>
              </w:rPr>
            </w:pPr>
            <w:r w:rsidRPr="00092976">
              <w:rPr>
                <w:rFonts w:asciiTheme="minorHAnsi" w:hAnsiTheme="minorHAnsi"/>
                <w:b/>
                <w:bCs/>
                <w:sz w:val="18"/>
                <w:szCs w:val="18"/>
                <w:lang w:eastAsia="ru-RU"/>
              </w:rPr>
              <w:t>Product Trade Name</w:t>
            </w:r>
          </w:p>
        </w:tc>
        <w:tc>
          <w:tcPr>
            <w:tcW w:w="1447" w:type="dxa"/>
            <w:tcBorders>
              <w:top w:val="single" w:sz="4" w:space="0" w:color="auto"/>
              <w:left w:val="nil"/>
              <w:bottom w:val="single" w:sz="4" w:space="0" w:color="auto"/>
              <w:right w:val="single" w:sz="4" w:space="0" w:color="auto"/>
            </w:tcBorders>
            <w:shd w:val="clear" w:color="000000" w:fill="8DB3E2"/>
            <w:vAlign w:val="center"/>
            <w:hideMark/>
          </w:tcPr>
          <w:p w14:paraId="3AFFFB20" w14:textId="77777777" w:rsidR="006C14D2" w:rsidRPr="00092976" w:rsidRDefault="006C14D2" w:rsidP="006C14D2">
            <w:pPr>
              <w:jc w:val="center"/>
              <w:rPr>
                <w:rFonts w:asciiTheme="minorHAnsi" w:hAnsiTheme="minorHAnsi"/>
                <w:b/>
                <w:bCs/>
                <w:sz w:val="18"/>
                <w:szCs w:val="18"/>
                <w:lang w:eastAsia="ru-RU"/>
              </w:rPr>
            </w:pPr>
            <w:r w:rsidRPr="00092976">
              <w:rPr>
                <w:rFonts w:asciiTheme="minorHAnsi" w:hAnsiTheme="minorHAnsi"/>
                <w:b/>
                <w:bCs/>
                <w:sz w:val="18"/>
                <w:szCs w:val="18"/>
                <w:lang w:eastAsia="ru-RU"/>
              </w:rPr>
              <w:t>Manufacturer name and country of origin</w:t>
            </w:r>
          </w:p>
        </w:tc>
        <w:tc>
          <w:tcPr>
            <w:tcW w:w="1355" w:type="dxa"/>
            <w:tcBorders>
              <w:top w:val="single" w:sz="4" w:space="0" w:color="auto"/>
              <w:left w:val="nil"/>
              <w:bottom w:val="single" w:sz="4" w:space="0" w:color="auto"/>
              <w:right w:val="single" w:sz="4" w:space="0" w:color="auto"/>
            </w:tcBorders>
            <w:shd w:val="clear" w:color="000000" w:fill="8DB3E2"/>
            <w:vAlign w:val="center"/>
            <w:hideMark/>
          </w:tcPr>
          <w:p w14:paraId="0951E0AE" w14:textId="77777777" w:rsidR="006C14D2" w:rsidRPr="00092976" w:rsidRDefault="006C14D2" w:rsidP="006C14D2">
            <w:pPr>
              <w:jc w:val="center"/>
              <w:rPr>
                <w:rFonts w:asciiTheme="minorHAnsi" w:hAnsiTheme="minorHAnsi"/>
                <w:b/>
                <w:bCs/>
                <w:sz w:val="18"/>
                <w:szCs w:val="18"/>
                <w:lang w:eastAsia="ru-RU"/>
              </w:rPr>
            </w:pPr>
            <w:r w:rsidRPr="00092976">
              <w:rPr>
                <w:rFonts w:asciiTheme="minorHAnsi" w:hAnsiTheme="minorHAnsi"/>
                <w:b/>
                <w:bCs/>
                <w:sz w:val="18"/>
                <w:szCs w:val="18"/>
                <w:lang w:eastAsia="ru-RU"/>
              </w:rPr>
              <w:t>Manufacturing site (address, block, unit)</w:t>
            </w:r>
          </w:p>
        </w:tc>
        <w:tc>
          <w:tcPr>
            <w:tcW w:w="874" w:type="dxa"/>
            <w:tcBorders>
              <w:top w:val="single" w:sz="4" w:space="0" w:color="auto"/>
              <w:left w:val="nil"/>
              <w:bottom w:val="single" w:sz="4" w:space="0" w:color="auto"/>
              <w:right w:val="single" w:sz="4" w:space="0" w:color="auto"/>
            </w:tcBorders>
            <w:shd w:val="clear" w:color="000000" w:fill="8DB3E2"/>
            <w:vAlign w:val="center"/>
            <w:hideMark/>
          </w:tcPr>
          <w:p w14:paraId="252535D3" w14:textId="77777777" w:rsidR="006C14D2" w:rsidRPr="00092976" w:rsidRDefault="006C14D2" w:rsidP="006C14D2">
            <w:pPr>
              <w:jc w:val="center"/>
              <w:rPr>
                <w:rFonts w:asciiTheme="minorHAnsi" w:hAnsiTheme="minorHAnsi"/>
                <w:b/>
                <w:bCs/>
                <w:sz w:val="18"/>
                <w:szCs w:val="18"/>
                <w:lang w:eastAsia="ru-RU"/>
              </w:rPr>
            </w:pPr>
            <w:r w:rsidRPr="00092976">
              <w:rPr>
                <w:rFonts w:asciiTheme="minorHAnsi" w:hAnsiTheme="minorHAnsi"/>
                <w:b/>
                <w:bCs/>
                <w:sz w:val="18"/>
                <w:szCs w:val="18"/>
                <w:lang w:eastAsia="ru-RU"/>
              </w:rPr>
              <w:t>Number of units per primary pack</w:t>
            </w:r>
          </w:p>
        </w:tc>
        <w:tc>
          <w:tcPr>
            <w:tcW w:w="1040" w:type="dxa"/>
            <w:tcBorders>
              <w:top w:val="single" w:sz="4" w:space="0" w:color="auto"/>
              <w:left w:val="nil"/>
              <w:bottom w:val="single" w:sz="4" w:space="0" w:color="auto"/>
              <w:right w:val="single" w:sz="4" w:space="0" w:color="auto"/>
            </w:tcBorders>
            <w:shd w:val="clear" w:color="000000" w:fill="8DB3E2"/>
            <w:vAlign w:val="center"/>
            <w:hideMark/>
          </w:tcPr>
          <w:p w14:paraId="1F8EA57D" w14:textId="77777777" w:rsidR="006C14D2" w:rsidRPr="00092976" w:rsidRDefault="006C14D2" w:rsidP="006C14D2">
            <w:pPr>
              <w:jc w:val="center"/>
              <w:rPr>
                <w:rFonts w:asciiTheme="minorHAnsi" w:hAnsiTheme="minorHAnsi"/>
                <w:b/>
                <w:bCs/>
                <w:sz w:val="18"/>
                <w:szCs w:val="18"/>
                <w:lang w:eastAsia="ru-RU"/>
              </w:rPr>
            </w:pPr>
            <w:r w:rsidRPr="00092976">
              <w:rPr>
                <w:rFonts w:asciiTheme="minorHAnsi" w:hAnsiTheme="minorHAnsi"/>
                <w:b/>
                <w:bCs/>
                <w:sz w:val="18"/>
                <w:szCs w:val="18"/>
                <w:lang w:eastAsia="ru-RU"/>
              </w:rPr>
              <w:t>Number of primary packs per secondary pack</w:t>
            </w:r>
          </w:p>
        </w:tc>
        <w:tc>
          <w:tcPr>
            <w:tcW w:w="1036" w:type="dxa"/>
            <w:tcBorders>
              <w:top w:val="single" w:sz="4" w:space="0" w:color="auto"/>
              <w:left w:val="nil"/>
              <w:bottom w:val="single" w:sz="4" w:space="0" w:color="auto"/>
              <w:right w:val="single" w:sz="4" w:space="0" w:color="auto"/>
            </w:tcBorders>
            <w:shd w:val="clear" w:color="000000" w:fill="8DB3E2"/>
            <w:vAlign w:val="center"/>
            <w:hideMark/>
          </w:tcPr>
          <w:p w14:paraId="3E6F6AFA" w14:textId="77777777" w:rsidR="006C14D2" w:rsidRPr="00092976" w:rsidRDefault="006C14D2" w:rsidP="006C14D2">
            <w:pPr>
              <w:jc w:val="center"/>
              <w:rPr>
                <w:rFonts w:asciiTheme="minorHAnsi" w:hAnsiTheme="minorHAnsi"/>
                <w:b/>
                <w:bCs/>
                <w:sz w:val="18"/>
                <w:szCs w:val="18"/>
                <w:lang w:eastAsia="ru-RU"/>
              </w:rPr>
            </w:pPr>
            <w:r w:rsidRPr="006C14D2">
              <w:rPr>
                <w:rFonts w:asciiTheme="minorHAnsi" w:hAnsiTheme="minorHAnsi"/>
                <w:b/>
                <w:bCs/>
                <w:sz w:val="18"/>
                <w:szCs w:val="18"/>
                <w:lang w:eastAsia="ru-RU"/>
              </w:rPr>
              <w:t xml:space="preserve">SRA/ WHO PQR/ GF ERP/ WHOPIR Approval (please </w:t>
            </w:r>
            <w:r w:rsidRPr="00092976">
              <w:rPr>
                <w:rFonts w:asciiTheme="minorHAnsi" w:hAnsiTheme="minorHAnsi"/>
                <w:b/>
                <w:bCs/>
                <w:sz w:val="18"/>
                <w:szCs w:val="18"/>
                <w:lang w:eastAsia="ru-RU"/>
              </w:rPr>
              <w:t>indicate issuing authority)</w:t>
            </w:r>
          </w:p>
        </w:tc>
        <w:tc>
          <w:tcPr>
            <w:tcW w:w="1195" w:type="dxa"/>
            <w:tcBorders>
              <w:top w:val="single" w:sz="4" w:space="0" w:color="auto"/>
              <w:left w:val="nil"/>
              <w:bottom w:val="single" w:sz="4" w:space="0" w:color="auto"/>
              <w:right w:val="single" w:sz="4" w:space="0" w:color="auto"/>
            </w:tcBorders>
            <w:shd w:val="clear" w:color="000000" w:fill="8DB3E2"/>
            <w:vAlign w:val="center"/>
            <w:hideMark/>
          </w:tcPr>
          <w:p w14:paraId="5367C5FF" w14:textId="77777777" w:rsidR="006C14D2" w:rsidRPr="00092976" w:rsidRDefault="006C14D2" w:rsidP="00285AFD">
            <w:pPr>
              <w:jc w:val="center"/>
              <w:rPr>
                <w:rFonts w:asciiTheme="minorHAnsi" w:hAnsiTheme="minorHAnsi"/>
                <w:b/>
                <w:bCs/>
                <w:sz w:val="18"/>
                <w:szCs w:val="18"/>
                <w:lang w:eastAsia="ru-RU"/>
              </w:rPr>
            </w:pPr>
            <w:r w:rsidRPr="00092976">
              <w:rPr>
                <w:rFonts w:asciiTheme="minorHAnsi" w:hAnsiTheme="minorHAnsi"/>
                <w:b/>
                <w:bCs/>
                <w:sz w:val="18"/>
                <w:szCs w:val="18"/>
                <w:lang w:eastAsia="ru-RU"/>
              </w:rPr>
              <w:t xml:space="preserve">Registration in </w:t>
            </w:r>
            <w:r w:rsidR="00285AFD">
              <w:rPr>
                <w:rFonts w:asciiTheme="minorHAnsi" w:hAnsiTheme="minorHAnsi"/>
                <w:b/>
                <w:bCs/>
                <w:sz w:val="18"/>
                <w:szCs w:val="18"/>
                <w:lang w:eastAsia="ru-RU"/>
              </w:rPr>
              <w:t>Moldova</w:t>
            </w:r>
            <w:r w:rsidRPr="00092976">
              <w:rPr>
                <w:rFonts w:asciiTheme="minorHAnsi" w:hAnsiTheme="minorHAnsi"/>
                <w:b/>
                <w:bCs/>
                <w:sz w:val="18"/>
                <w:szCs w:val="18"/>
                <w:lang w:eastAsia="ru-RU"/>
              </w:rPr>
              <w:t xml:space="preserve"> (please indicate registration reference)</w:t>
            </w:r>
          </w:p>
        </w:tc>
        <w:tc>
          <w:tcPr>
            <w:tcW w:w="1195" w:type="dxa"/>
            <w:tcBorders>
              <w:top w:val="single" w:sz="4" w:space="0" w:color="auto"/>
              <w:left w:val="nil"/>
              <w:bottom w:val="single" w:sz="4" w:space="0" w:color="auto"/>
              <w:right w:val="single" w:sz="4" w:space="0" w:color="auto"/>
            </w:tcBorders>
            <w:shd w:val="clear" w:color="000000" w:fill="8DB3E2"/>
            <w:vAlign w:val="center"/>
            <w:hideMark/>
          </w:tcPr>
          <w:p w14:paraId="4F23A4EC" w14:textId="77777777" w:rsidR="006C14D2" w:rsidRPr="00092976" w:rsidRDefault="006C14D2" w:rsidP="00285AFD">
            <w:pPr>
              <w:jc w:val="center"/>
              <w:rPr>
                <w:rFonts w:asciiTheme="minorHAnsi" w:hAnsiTheme="minorHAnsi"/>
                <w:b/>
                <w:bCs/>
                <w:sz w:val="18"/>
                <w:szCs w:val="18"/>
                <w:lang w:eastAsia="ru-RU"/>
              </w:rPr>
            </w:pPr>
            <w:r w:rsidRPr="00092976">
              <w:rPr>
                <w:rFonts w:asciiTheme="minorHAnsi" w:hAnsiTheme="minorHAnsi"/>
                <w:b/>
                <w:bCs/>
                <w:sz w:val="18"/>
                <w:szCs w:val="18"/>
                <w:lang w:eastAsia="ru-RU"/>
              </w:rPr>
              <w:t xml:space="preserve">Registration in </w:t>
            </w:r>
            <w:r w:rsidR="00285AFD">
              <w:rPr>
                <w:rFonts w:asciiTheme="minorHAnsi" w:hAnsiTheme="minorHAnsi"/>
                <w:b/>
                <w:bCs/>
                <w:sz w:val="18"/>
                <w:szCs w:val="18"/>
                <w:lang w:eastAsia="ru-RU"/>
              </w:rPr>
              <w:t>Moldova</w:t>
            </w:r>
            <w:r w:rsidRPr="00092976">
              <w:rPr>
                <w:rFonts w:asciiTheme="minorHAnsi" w:hAnsiTheme="minorHAnsi"/>
                <w:b/>
                <w:bCs/>
                <w:sz w:val="18"/>
                <w:szCs w:val="18"/>
                <w:lang w:eastAsia="ru-RU"/>
              </w:rPr>
              <w:t xml:space="preserve"> (please indicate registration validity)</w:t>
            </w:r>
          </w:p>
        </w:tc>
        <w:tc>
          <w:tcPr>
            <w:tcW w:w="1154" w:type="dxa"/>
            <w:tcBorders>
              <w:top w:val="single" w:sz="4" w:space="0" w:color="auto"/>
              <w:left w:val="nil"/>
              <w:bottom w:val="single" w:sz="4" w:space="0" w:color="auto"/>
              <w:right w:val="single" w:sz="4" w:space="0" w:color="auto"/>
            </w:tcBorders>
            <w:shd w:val="clear" w:color="000000" w:fill="8DB3E2"/>
            <w:vAlign w:val="center"/>
            <w:hideMark/>
          </w:tcPr>
          <w:p w14:paraId="257AD10C" w14:textId="77777777" w:rsidR="006C14D2" w:rsidRPr="00092976" w:rsidRDefault="006C14D2" w:rsidP="006C14D2">
            <w:pPr>
              <w:jc w:val="center"/>
              <w:rPr>
                <w:rFonts w:asciiTheme="minorHAnsi" w:hAnsiTheme="minorHAnsi"/>
                <w:b/>
                <w:bCs/>
                <w:sz w:val="18"/>
                <w:szCs w:val="18"/>
                <w:lang w:eastAsia="ru-RU"/>
              </w:rPr>
            </w:pPr>
            <w:r w:rsidRPr="00092976">
              <w:rPr>
                <w:rFonts w:asciiTheme="minorHAnsi" w:hAnsiTheme="minorHAnsi"/>
                <w:b/>
                <w:bCs/>
                <w:sz w:val="18"/>
                <w:szCs w:val="18"/>
                <w:lang w:eastAsia="ru-RU"/>
              </w:rPr>
              <w:t>GMP Certificate (please indicate issuing authority)</w:t>
            </w:r>
          </w:p>
        </w:tc>
        <w:tc>
          <w:tcPr>
            <w:tcW w:w="1154" w:type="dxa"/>
            <w:tcBorders>
              <w:top w:val="single" w:sz="4" w:space="0" w:color="auto"/>
              <w:left w:val="nil"/>
              <w:bottom w:val="single" w:sz="4" w:space="0" w:color="auto"/>
              <w:right w:val="single" w:sz="4" w:space="0" w:color="auto"/>
            </w:tcBorders>
            <w:shd w:val="clear" w:color="000000" w:fill="8DB3E2"/>
            <w:vAlign w:val="center"/>
            <w:hideMark/>
          </w:tcPr>
          <w:p w14:paraId="73B26EA1" w14:textId="77777777" w:rsidR="006C14D2" w:rsidRPr="006C14D2" w:rsidRDefault="006C14D2" w:rsidP="006C14D2">
            <w:pPr>
              <w:jc w:val="center"/>
              <w:rPr>
                <w:rFonts w:asciiTheme="minorHAnsi" w:hAnsiTheme="minorHAnsi"/>
                <w:b/>
                <w:bCs/>
                <w:sz w:val="18"/>
                <w:szCs w:val="18"/>
                <w:lang w:eastAsia="ru-RU"/>
              </w:rPr>
            </w:pPr>
            <w:r w:rsidRPr="006C14D2">
              <w:rPr>
                <w:rFonts w:asciiTheme="minorHAnsi" w:hAnsiTheme="minorHAnsi"/>
                <w:b/>
                <w:bCs/>
                <w:sz w:val="18"/>
                <w:szCs w:val="18"/>
                <w:lang w:eastAsia="ru-RU"/>
              </w:rPr>
              <w:t xml:space="preserve">SRA/ WHO PQR/ GF ERP/ WHOPIR GMP Certificate (please indicate </w:t>
            </w:r>
          </w:p>
          <w:p w14:paraId="1F4B1C50" w14:textId="77777777" w:rsidR="006C14D2" w:rsidRPr="00092976" w:rsidRDefault="006C14D2" w:rsidP="006C14D2">
            <w:pPr>
              <w:jc w:val="center"/>
              <w:rPr>
                <w:rFonts w:asciiTheme="minorHAnsi" w:hAnsiTheme="minorHAnsi"/>
                <w:b/>
                <w:bCs/>
                <w:sz w:val="18"/>
                <w:szCs w:val="18"/>
                <w:lang w:eastAsia="ru-RU"/>
              </w:rPr>
            </w:pPr>
            <w:r w:rsidRPr="006C14D2">
              <w:rPr>
                <w:rFonts w:asciiTheme="minorHAnsi" w:hAnsiTheme="minorHAnsi"/>
                <w:b/>
                <w:bCs/>
                <w:sz w:val="18"/>
                <w:szCs w:val="18"/>
                <w:lang w:eastAsia="ru-RU"/>
              </w:rPr>
              <w:t>certificate validity)</w:t>
            </w:r>
          </w:p>
        </w:tc>
        <w:tc>
          <w:tcPr>
            <w:tcW w:w="890" w:type="dxa"/>
            <w:tcBorders>
              <w:top w:val="single" w:sz="4" w:space="0" w:color="auto"/>
              <w:left w:val="nil"/>
              <w:bottom w:val="single" w:sz="4" w:space="0" w:color="auto"/>
              <w:right w:val="single" w:sz="4" w:space="0" w:color="auto"/>
            </w:tcBorders>
            <w:shd w:val="clear" w:color="000000" w:fill="8DB3E2"/>
            <w:vAlign w:val="center"/>
            <w:hideMark/>
          </w:tcPr>
          <w:p w14:paraId="1F89EC6D" w14:textId="77777777" w:rsidR="006C14D2" w:rsidRPr="00092976" w:rsidRDefault="006C14D2" w:rsidP="006C14D2">
            <w:pPr>
              <w:jc w:val="center"/>
              <w:rPr>
                <w:rFonts w:asciiTheme="minorHAnsi" w:hAnsiTheme="minorHAnsi"/>
                <w:b/>
                <w:bCs/>
                <w:sz w:val="18"/>
                <w:szCs w:val="18"/>
                <w:lang w:eastAsia="ru-RU"/>
              </w:rPr>
            </w:pPr>
            <w:r w:rsidRPr="00092976">
              <w:rPr>
                <w:rFonts w:asciiTheme="minorHAnsi" w:hAnsiTheme="minorHAnsi"/>
                <w:b/>
                <w:bCs/>
                <w:sz w:val="18"/>
                <w:szCs w:val="18"/>
                <w:lang w:eastAsia="ru-RU"/>
              </w:rPr>
              <w:t>Total shelf life (please indicate total shelf life in number of months)</w:t>
            </w:r>
          </w:p>
        </w:tc>
        <w:tc>
          <w:tcPr>
            <w:tcW w:w="1071" w:type="dxa"/>
            <w:tcBorders>
              <w:top w:val="single" w:sz="4" w:space="0" w:color="auto"/>
              <w:left w:val="nil"/>
              <w:bottom w:val="single" w:sz="4" w:space="0" w:color="auto"/>
              <w:right w:val="single" w:sz="4" w:space="0" w:color="auto"/>
            </w:tcBorders>
            <w:shd w:val="clear" w:color="000000" w:fill="8DB3E2"/>
            <w:vAlign w:val="center"/>
            <w:hideMark/>
          </w:tcPr>
          <w:p w14:paraId="093FD064" w14:textId="77777777" w:rsidR="006C14D2" w:rsidRPr="00092976" w:rsidRDefault="006C14D2" w:rsidP="006C14D2">
            <w:pPr>
              <w:jc w:val="center"/>
              <w:rPr>
                <w:rFonts w:asciiTheme="minorHAnsi" w:hAnsiTheme="minorHAnsi"/>
                <w:b/>
                <w:bCs/>
                <w:sz w:val="18"/>
                <w:szCs w:val="18"/>
                <w:lang w:eastAsia="ru-RU"/>
              </w:rPr>
            </w:pPr>
            <w:r w:rsidRPr="00092976">
              <w:rPr>
                <w:rFonts w:asciiTheme="minorHAnsi" w:hAnsiTheme="minorHAnsi"/>
                <w:b/>
                <w:bCs/>
                <w:sz w:val="18"/>
                <w:szCs w:val="18"/>
                <w:lang w:eastAsia="ru-RU"/>
              </w:rPr>
              <w:t>Remaining shelf life (please indicate product’s expiration date)</w:t>
            </w:r>
          </w:p>
        </w:tc>
        <w:tc>
          <w:tcPr>
            <w:tcW w:w="1212" w:type="dxa"/>
            <w:tcBorders>
              <w:top w:val="single" w:sz="4" w:space="0" w:color="auto"/>
              <w:left w:val="nil"/>
              <w:bottom w:val="single" w:sz="4" w:space="0" w:color="auto"/>
              <w:right w:val="single" w:sz="4" w:space="0" w:color="auto"/>
            </w:tcBorders>
            <w:shd w:val="clear" w:color="000000" w:fill="8DB3E2"/>
            <w:vAlign w:val="center"/>
            <w:hideMark/>
          </w:tcPr>
          <w:p w14:paraId="702A480B" w14:textId="77777777" w:rsidR="006C14D2" w:rsidRPr="00092976" w:rsidRDefault="006C14D2" w:rsidP="006C14D2">
            <w:pPr>
              <w:jc w:val="center"/>
              <w:rPr>
                <w:rFonts w:asciiTheme="minorHAnsi" w:hAnsiTheme="minorHAnsi"/>
                <w:b/>
                <w:bCs/>
                <w:sz w:val="18"/>
                <w:szCs w:val="18"/>
                <w:lang w:eastAsia="ru-RU"/>
              </w:rPr>
            </w:pPr>
            <w:r w:rsidRPr="00092976">
              <w:rPr>
                <w:rFonts w:asciiTheme="minorHAnsi" w:hAnsiTheme="minorHAnsi"/>
                <w:b/>
                <w:bCs/>
                <w:sz w:val="18"/>
                <w:szCs w:val="18"/>
                <w:lang w:eastAsia="ru-RU"/>
              </w:rPr>
              <w:t>Patent Certificate/s (please indicate patent/s reference/s if, applicable)</w:t>
            </w:r>
          </w:p>
        </w:tc>
        <w:tc>
          <w:tcPr>
            <w:tcW w:w="1103" w:type="dxa"/>
            <w:tcBorders>
              <w:top w:val="single" w:sz="4" w:space="0" w:color="auto"/>
              <w:left w:val="nil"/>
              <w:bottom w:val="single" w:sz="4" w:space="0" w:color="auto"/>
              <w:right w:val="single" w:sz="4" w:space="0" w:color="auto"/>
            </w:tcBorders>
            <w:shd w:val="clear" w:color="000000" w:fill="8DB3E2"/>
            <w:vAlign w:val="center"/>
            <w:hideMark/>
          </w:tcPr>
          <w:p w14:paraId="211AC549" w14:textId="77777777" w:rsidR="006C14D2" w:rsidRPr="00092976" w:rsidRDefault="006C14D2" w:rsidP="006C14D2">
            <w:pPr>
              <w:jc w:val="center"/>
              <w:rPr>
                <w:rFonts w:asciiTheme="minorHAnsi" w:hAnsiTheme="minorHAnsi"/>
                <w:b/>
                <w:bCs/>
                <w:sz w:val="18"/>
                <w:szCs w:val="18"/>
                <w:lang w:eastAsia="ru-RU"/>
              </w:rPr>
            </w:pPr>
            <w:r w:rsidRPr="00092976">
              <w:rPr>
                <w:rFonts w:asciiTheme="minorHAnsi" w:hAnsiTheme="minorHAnsi"/>
                <w:b/>
                <w:bCs/>
                <w:sz w:val="18"/>
                <w:szCs w:val="18"/>
                <w:lang w:eastAsia="ru-RU"/>
              </w:rPr>
              <w:t>Please indicate product’s lead time (production time)</w:t>
            </w:r>
          </w:p>
        </w:tc>
        <w:tc>
          <w:tcPr>
            <w:tcW w:w="720" w:type="dxa"/>
            <w:tcBorders>
              <w:top w:val="single" w:sz="4" w:space="0" w:color="auto"/>
              <w:left w:val="nil"/>
              <w:bottom w:val="single" w:sz="4" w:space="0" w:color="auto"/>
              <w:right w:val="single" w:sz="4" w:space="0" w:color="auto"/>
            </w:tcBorders>
            <w:shd w:val="clear" w:color="000000" w:fill="8DB3E2"/>
            <w:vAlign w:val="center"/>
            <w:hideMark/>
          </w:tcPr>
          <w:p w14:paraId="1B0F3B97" w14:textId="77777777" w:rsidR="006C14D2" w:rsidRPr="00092976" w:rsidRDefault="006C14D2" w:rsidP="006C14D2">
            <w:pPr>
              <w:jc w:val="center"/>
              <w:rPr>
                <w:rFonts w:asciiTheme="minorHAnsi" w:hAnsiTheme="minorHAnsi"/>
                <w:b/>
                <w:bCs/>
                <w:sz w:val="18"/>
                <w:szCs w:val="18"/>
                <w:lang w:eastAsia="ru-RU"/>
              </w:rPr>
            </w:pPr>
            <w:r w:rsidRPr="00092976">
              <w:rPr>
                <w:rFonts w:asciiTheme="minorHAnsi" w:hAnsiTheme="minorHAnsi"/>
                <w:b/>
                <w:bCs/>
                <w:sz w:val="18"/>
                <w:szCs w:val="18"/>
                <w:lang w:eastAsia="ru-RU"/>
              </w:rPr>
              <w:t>Expected delivery date/s</w:t>
            </w:r>
          </w:p>
        </w:tc>
      </w:tr>
      <w:tr w:rsidR="0011583E" w:rsidRPr="00092976" w14:paraId="1CA45485" w14:textId="77777777" w:rsidTr="00A75E25">
        <w:trPr>
          <w:trHeight w:val="485"/>
        </w:trPr>
        <w:tc>
          <w:tcPr>
            <w:tcW w:w="630" w:type="dxa"/>
            <w:tcBorders>
              <w:top w:val="nil"/>
              <w:left w:val="single" w:sz="4" w:space="0" w:color="auto"/>
              <w:bottom w:val="single" w:sz="4" w:space="0" w:color="auto"/>
              <w:right w:val="single" w:sz="4" w:space="0" w:color="auto"/>
            </w:tcBorders>
            <w:shd w:val="clear" w:color="auto" w:fill="auto"/>
            <w:noWrap/>
            <w:vAlign w:val="center"/>
          </w:tcPr>
          <w:p w14:paraId="3C5AD278" w14:textId="2D154B3C" w:rsidR="0011583E" w:rsidRPr="00092976" w:rsidRDefault="0011583E" w:rsidP="0011583E">
            <w:pPr>
              <w:jc w:val="center"/>
              <w:rPr>
                <w:rFonts w:asciiTheme="minorHAnsi" w:hAnsiTheme="minorHAnsi"/>
                <w:sz w:val="18"/>
                <w:szCs w:val="18"/>
                <w:lang w:eastAsia="ru-RU"/>
              </w:rPr>
            </w:pPr>
            <w:r>
              <w:rPr>
                <w:rFonts w:ascii="Myriad Pro" w:hAnsi="Myriad Pro"/>
                <w:lang w:eastAsia="uk-UA"/>
              </w:rPr>
              <w:t>1</w:t>
            </w:r>
          </w:p>
        </w:tc>
        <w:tc>
          <w:tcPr>
            <w:tcW w:w="1530" w:type="dxa"/>
            <w:tcBorders>
              <w:top w:val="nil"/>
              <w:left w:val="nil"/>
              <w:bottom w:val="single" w:sz="4" w:space="0" w:color="auto"/>
              <w:right w:val="single" w:sz="4" w:space="0" w:color="auto"/>
            </w:tcBorders>
            <w:shd w:val="clear" w:color="auto" w:fill="auto"/>
          </w:tcPr>
          <w:p w14:paraId="03490E6E" w14:textId="42716442" w:rsidR="0011583E" w:rsidRPr="00092976" w:rsidRDefault="0011583E" w:rsidP="0011583E">
            <w:pPr>
              <w:jc w:val="center"/>
              <w:rPr>
                <w:rFonts w:asciiTheme="minorHAnsi" w:hAnsiTheme="minorHAnsi"/>
                <w:sz w:val="18"/>
                <w:szCs w:val="18"/>
                <w:lang w:eastAsia="ru-RU"/>
              </w:rPr>
            </w:pPr>
            <w:r w:rsidRPr="006A5A6D">
              <w:rPr>
                <w:rFonts w:ascii="Myriad Pro" w:hAnsi="Myriad Pro"/>
              </w:rPr>
              <w:t>Calcii folinas</w:t>
            </w:r>
          </w:p>
        </w:tc>
        <w:tc>
          <w:tcPr>
            <w:tcW w:w="1928" w:type="dxa"/>
            <w:tcBorders>
              <w:top w:val="nil"/>
              <w:left w:val="nil"/>
              <w:bottom w:val="single" w:sz="4" w:space="0" w:color="auto"/>
              <w:right w:val="single" w:sz="4" w:space="0" w:color="auto"/>
            </w:tcBorders>
            <w:shd w:val="clear" w:color="auto" w:fill="auto"/>
          </w:tcPr>
          <w:p w14:paraId="24BB345B" w14:textId="50FC293A" w:rsidR="0011583E" w:rsidRPr="00092976" w:rsidRDefault="0011583E" w:rsidP="0011583E">
            <w:pPr>
              <w:jc w:val="center"/>
              <w:rPr>
                <w:rFonts w:asciiTheme="minorHAnsi" w:hAnsiTheme="minorHAnsi"/>
                <w:sz w:val="18"/>
                <w:szCs w:val="18"/>
                <w:lang w:eastAsia="ru-RU"/>
              </w:rPr>
            </w:pPr>
            <w:r w:rsidRPr="006A5A6D">
              <w:rPr>
                <w:rFonts w:ascii="Myriad Pro" w:hAnsi="Myriad Pro"/>
              </w:rPr>
              <w:t>Solution for injection</w:t>
            </w:r>
          </w:p>
        </w:tc>
        <w:tc>
          <w:tcPr>
            <w:tcW w:w="1276" w:type="dxa"/>
            <w:tcBorders>
              <w:top w:val="nil"/>
              <w:left w:val="nil"/>
              <w:bottom w:val="single" w:sz="4" w:space="0" w:color="auto"/>
              <w:right w:val="single" w:sz="4" w:space="0" w:color="auto"/>
            </w:tcBorders>
            <w:shd w:val="clear" w:color="auto" w:fill="auto"/>
            <w:noWrap/>
          </w:tcPr>
          <w:p w14:paraId="3CD448D9" w14:textId="7AF9B83D" w:rsidR="0011583E" w:rsidRPr="00092976" w:rsidRDefault="0011583E" w:rsidP="0011583E">
            <w:pPr>
              <w:jc w:val="center"/>
              <w:rPr>
                <w:rFonts w:asciiTheme="minorHAnsi" w:hAnsiTheme="minorHAnsi"/>
                <w:sz w:val="18"/>
                <w:szCs w:val="18"/>
                <w:lang w:eastAsia="ru-RU"/>
              </w:rPr>
            </w:pPr>
            <w:r w:rsidRPr="006A5A6D">
              <w:rPr>
                <w:rFonts w:ascii="Myriad Pro" w:hAnsi="Myriad Pro"/>
              </w:rPr>
              <w:t>30mg/30ml</w:t>
            </w:r>
          </w:p>
        </w:tc>
        <w:tc>
          <w:tcPr>
            <w:tcW w:w="1023" w:type="dxa"/>
            <w:tcBorders>
              <w:top w:val="nil"/>
              <w:left w:val="nil"/>
              <w:bottom w:val="single" w:sz="4" w:space="0" w:color="auto"/>
              <w:right w:val="single" w:sz="4" w:space="0" w:color="auto"/>
            </w:tcBorders>
            <w:shd w:val="clear" w:color="auto" w:fill="auto"/>
            <w:noWrap/>
          </w:tcPr>
          <w:p w14:paraId="36FB89BE" w14:textId="6AF7B51A" w:rsidR="0011583E" w:rsidRPr="00092976" w:rsidRDefault="0011583E" w:rsidP="0011583E">
            <w:pPr>
              <w:jc w:val="center"/>
              <w:rPr>
                <w:rFonts w:asciiTheme="minorHAnsi" w:hAnsiTheme="minorHAnsi"/>
                <w:sz w:val="18"/>
                <w:szCs w:val="18"/>
                <w:lang w:eastAsia="ru-RU"/>
              </w:rPr>
            </w:pPr>
            <w:r w:rsidRPr="006A5A6D">
              <w:rPr>
                <w:rFonts w:ascii="Myriad Pro" w:hAnsi="Myriad Pro"/>
              </w:rPr>
              <w:t>5000</w:t>
            </w:r>
          </w:p>
        </w:tc>
        <w:tc>
          <w:tcPr>
            <w:tcW w:w="847" w:type="dxa"/>
            <w:tcBorders>
              <w:top w:val="nil"/>
              <w:left w:val="nil"/>
              <w:bottom w:val="single" w:sz="4" w:space="0" w:color="auto"/>
              <w:right w:val="single" w:sz="4" w:space="0" w:color="auto"/>
            </w:tcBorders>
            <w:shd w:val="clear" w:color="auto" w:fill="auto"/>
            <w:vAlign w:val="center"/>
          </w:tcPr>
          <w:p w14:paraId="6AE020DA" w14:textId="77777777" w:rsidR="0011583E" w:rsidRPr="00092976" w:rsidRDefault="0011583E" w:rsidP="0011583E">
            <w:pPr>
              <w:jc w:val="center"/>
              <w:rPr>
                <w:rFonts w:asciiTheme="minorHAnsi" w:hAnsiTheme="minorHAnsi"/>
                <w:lang w:eastAsia="ru-RU"/>
              </w:rPr>
            </w:pPr>
          </w:p>
        </w:tc>
        <w:tc>
          <w:tcPr>
            <w:tcW w:w="1447" w:type="dxa"/>
            <w:tcBorders>
              <w:top w:val="nil"/>
              <w:left w:val="nil"/>
              <w:bottom w:val="single" w:sz="4" w:space="0" w:color="auto"/>
              <w:right w:val="single" w:sz="4" w:space="0" w:color="auto"/>
            </w:tcBorders>
            <w:shd w:val="clear" w:color="auto" w:fill="auto"/>
            <w:vAlign w:val="center"/>
          </w:tcPr>
          <w:p w14:paraId="33593B70" w14:textId="77777777" w:rsidR="0011583E" w:rsidRPr="00092976" w:rsidRDefault="0011583E" w:rsidP="0011583E">
            <w:pPr>
              <w:jc w:val="center"/>
              <w:rPr>
                <w:rFonts w:asciiTheme="minorHAnsi" w:hAnsiTheme="minorHAnsi"/>
                <w:lang w:eastAsia="ru-RU"/>
              </w:rPr>
            </w:pPr>
          </w:p>
        </w:tc>
        <w:tc>
          <w:tcPr>
            <w:tcW w:w="1355" w:type="dxa"/>
            <w:tcBorders>
              <w:top w:val="nil"/>
              <w:left w:val="nil"/>
              <w:bottom w:val="single" w:sz="4" w:space="0" w:color="auto"/>
              <w:right w:val="single" w:sz="4" w:space="0" w:color="auto"/>
            </w:tcBorders>
            <w:shd w:val="clear" w:color="auto" w:fill="auto"/>
            <w:vAlign w:val="center"/>
            <w:hideMark/>
          </w:tcPr>
          <w:p w14:paraId="014A156D" w14:textId="77777777" w:rsidR="0011583E" w:rsidRPr="00092976" w:rsidRDefault="0011583E" w:rsidP="0011583E">
            <w:pPr>
              <w:jc w:val="center"/>
              <w:rPr>
                <w:rFonts w:asciiTheme="minorHAnsi" w:hAnsiTheme="minorHAnsi"/>
                <w:lang w:eastAsia="ru-RU"/>
              </w:rPr>
            </w:pPr>
            <w:r w:rsidRPr="00092976">
              <w:rPr>
                <w:rFonts w:asciiTheme="minorHAnsi" w:hAnsiTheme="minorHAnsi"/>
                <w:lang w:eastAsia="ru-RU"/>
              </w:rPr>
              <w:t> </w:t>
            </w:r>
          </w:p>
        </w:tc>
        <w:tc>
          <w:tcPr>
            <w:tcW w:w="874" w:type="dxa"/>
            <w:tcBorders>
              <w:top w:val="nil"/>
              <w:left w:val="nil"/>
              <w:bottom w:val="single" w:sz="4" w:space="0" w:color="auto"/>
              <w:right w:val="single" w:sz="4" w:space="0" w:color="auto"/>
            </w:tcBorders>
            <w:shd w:val="clear" w:color="auto" w:fill="auto"/>
            <w:vAlign w:val="center"/>
            <w:hideMark/>
          </w:tcPr>
          <w:p w14:paraId="1224B2FE" w14:textId="77777777" w:rsidR="0011583E" w:rsidRPr="00092976" w:rsidRDefault="0011583E" w:rsidP="0011583E">
            <w:pPr>
              <w:jc w:val="center"/>
              <w:rPr>
                <w:rFonts w:asciiTheme="minorHAnsi" w:hAnsiTheme="minorHAnsi"/>
                <w:lang w:eastAsia="ru-RU"/>
              </w:rPr>
            </w:pPr>
            <w:r w:rsidRPr="00092976">
              <w:rPr>
                <w:rFonts w:asciiTheme="minorHAnsi" w:hAnsiTheme="minorHAnsi"/>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14:paraId="24F37D30" w14:textId="77777777" w:rsidR="0011583E" w:rsidRPr="00092976" w:rsidRDefault="0011583E" w:rsidP="0011583E">
            <w:pPr>
              <w:jc w:val="center"/>
              <w:rPr>
                <w:rFonts w:asciiTheme="minorHAnsi" w:hAnsiTheme="minorHAnsi"/>
                <w:lang w:eastAsia="ru-RU"/>
              </w:rPr>
            </w:pPr>
            <w:r w:rsidRPr="00092976">
              <w:rPr>
                <w:rFonts w:asciiTheme="minorHAnsi" w:hAnsiTheme="minorHAnsi"/>
                <w:lang w:eastAsia="ru-RU"/>
              </w:rPr>
              <w:t> </w:t>
            </w:r>
          </w:p>
        </w:tc>
        <w:tc>
          <w:tcPr>
            <w:tcW w:w="1036" w:type="dxa"/>
            <w:tcBorders>
              <w:top w:val="nil"/>
              <w:left w:val="nil"/>
              <w:bottom w:val="single" w:sz="4" w:space="0" w:color="auto"/>
              <w:right w:val="single" w:sz="4" w:space="0" w:color="auto"/>
            </w:tcBorders>
            <w:shd w:val="clear" w:color="auto" w:fill="auto"/>
            <w:vAlign w:val="center"/>
            <w:hideMark/>
          </w:tcPr>
          <w:p w14:paraId="2C166149" w14:textId="77777777" w:rsidR="0011583E" w:rsidRPr="00092976" w:rsidRDefault="0011583E" w:rsidP="0011583E">
            <w:pPr>
              <w:jc w:val="center"/>
              <w:rPr>
                <w:rFonts w:asciiTheme="minorHAnsi" w:hAnsiTheme="minorHAnsi"/>
                <w:lang w:eastAsia="ru-RU"/>
              </w:rPr>
            </w:pPr>
            <w:r w:rsidRPr="00092976">
              <w:rPr>
                <w:rFonts w:asciiTheme="minorHAnsi" w:hAnsiTheme="minorHAnsi"/>
                <w:lang w:eastAsia="ru-RU"/>
              </w:rPr>
              <w:t> </w:t>
            </w:r>
          </w:p>
        </w:tc>
        <w:tc>
          <w:tcPr>
            <w:tcW w:w="1195" w:type="dxa"/>
            <w:tcBorders>
              <w:top w:val="nil"/>
              <w:left w:val="nil"/>
              <w:bottom w:val="single" w:sz="4" w:space="0" w:color="auto"/>
              <w:right w:val="single" w:sz="4" w:space="0" w:color="auto"/>
            </w:tcBorders>
            <w:shd w:val="clear" w:color="auto" w:fill="auto"/>
            <w:vAlign w:val="center"/>
            <w:hideMark/>
          </w:tcPr>
          <w:p w14:paraId="719EEA3F" w14:textId="77777777" w:rsidR="0011583E" w:rsidRPr="00092976" w:rsidRDefault="0011583E" w:rsidP="0011583E">
            <w:pPr>
              <w:jc w:val="center"/>
              <w:rPr>
                <w:rFonts w:asciiTheme="minorHAnsi" w:hAnsiTheme="minorHAnsi"/>
                <w:lang w:eastAsia="ru-RU"/>
              </w:rPr>
            </w:pPr>
            <w:r w:rsidRPr="00092976">
              <w:rPr>
                <w:rFonts w:asciiTheme="minorHAnsi" w:hAnsiTheme="minorHAnsi"/>
                <w:lang w:eastAsia="ru-RU"/>
              </w:rPr>
              <w:t> </w:t>
            </w:r>
          </w:p>
        </w:tc>
        <w:tc>
          <w:tcPr>
            <w:tcW w:w="1195" w:type="dxa"/>
            <w:tcBorders>
              <w:top w:val="nil"/>
              <w:left w:val="nil"/>
              <w:bottom w:val="single" w:sz="4" w:space="0" w:color="auto"/>
              <w:right w:val="single" w:sz="4" w:space="0" w:color="auto"/>
            </w:tcBorders>
            <w:shd w:val="clear" w:color="auto" w:fill="auto"/>
            <w:vAlign w:val="center"/>
            <w:hideMark/>
          </w:tcPr>
          <w:p w14:paraId="788D6855" w14:textId="77777777" w:rsidR="0011583E" w:rsidRPr="00092976" w:rsidRDefault="0011583E" w:rsidP="0011583E">
            <w:pPr>
              <w:jc w:val="center"/>
              <w:rPr>
                <w:rFonts w:asciiTheme="minorHAnsi" w:hAnsiTheme="minorHAnsi"/>
                <w:lang w:eastAsia="ru-RU"/>
              </w:rPr>
            </w:pPr>
            <w:r w:rsidRPr="00092976">
              <w:rPr>
                <w:rFonts w:asciiTheme="minorHAnsi" w:hAnsiTheme="minorHAnsi"/>
                <w:lang w:eastAsia="ru-RU"/>
              </w:rPr>
              <w:t> </w:t>
            </w:r>
          </w:p>
        </w:tc>
        <w:tc>
          <w:tcPr>
            <w:tcW w:w="1154" w:type="dxa"/>
            <w:tcBorders>
              <w:top w:val="nil"/>
              <w:left w:val="nil"/>
              <w:bottom w:val="single" w:sz="4" w:space="0" w:color="auto"/>
              <w:right w:val="single" w:sz="4" w:space="0" w:color="auto"/>
            </w:tcBorders>
            <w:shd w:val="clear" w:color="auto" w:fill="auto"/>
            <w:vAlign w:val="center"/>
            <w:hideMark/>
          </w:tcPr>
          <w:p w14:paraId="63E88D9F" w14:textId="77777777" w:rsidR="0011583E" w:rsidRPr="00092976" w:rsidRDefault="0011583E" w:rsidP="0011583E">
            <w:pPr>
              <w:jc w:val="center"/>
              <w:rPr>
                <w:rFonts w:asciiTheme="minorHAnsi" w:hAnsiTheme="minorHAnsi"/>
                <w:lang w:eastAsia="ru-RU"/>
              </w:rPr>
            </w:pPr>
            <w:r w:rsidRPr="00092976">
              <w:rPr>
                <w:rFonts w:asciiTheme="minorHAnsi" w:hAnsiTheme="minorHAnsi"/>
                <w:lang w:eastAsia="ru-RU"/>
              </w:rPr>
              <w:t> </w:t>
            </w:r>
          </w:p>
        </w:tc>
        <w:tc>
          <w:tcPr>
            <w:tcW w:w="1154" w:type="dxa"/>
            <w:tcBorders>
              <w:top w:val="nil"/>
              <w:left w:val="nil"/>
              <w:bottom w:val="single" w:sz="4" w:space="0" w:color="auto"/>
              <w:right w:val="single" w:sz="4" w:space="0" w:color="auto"/>
            </w:tcBorders>
            <w:shd w:val="clear" w:color="auto" w:fill="auto"/>
            <w:vAlign w:val="center"/>
            <w:hideMark/>
          </w:tcPr>
          <w:p w14:paraId="6B8DF9A1" w14:textId="77777777" w:rsidR="0011583E" w:rsidRPr="00092976" w:rsidRDefault="0011583E" w:rsidP="0011583E">
            <w:pPr>
              <w:jc w:val="center"/>
              <w:rPr>
                <w:rFonts w:asciiTheme="minorHAnsi" w:hAnsiTheme="minorHAnsi"/>
                <w:lang w:eastAsia="ru-RU"/>
              </w:rPr>
            </w:pPr>
            <w:r w:rsidRPr="00092976">
              <w:rPr>
                <w:rFonts w:asciiTheme="minorHAnsi" w:hAnsiTheme="minorHAnsi"/>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14:paraId="40AE92C5" w14:textId="77777777" w:rsidR="0011583E" w:rsidRPr="00092976" w:rsidRDefault="0011583E" w:rsidP="0011583E">
            <w:pPr>
              <w:jc w:val="center"/>
              <w:rPr>
                <w:rFonts w:asciiTheme="minorHAnsi" w:hAnsiTheme="minorHAnsi"/>
                <w:lang w:eastAsia="ru-RU"/>
              </w:rPr>
            </w:pPr>
            <w:r w:rsidRPr="00092976">
              <w:rPr>
                <w:rFonts w:asciiTheme="minorHAnsi" w:hAnsiTheme="minorHAnsi"/>
                <w:lang w:eastAsia="ru-RU"/>
              </w:rPr>
              <w:t> </w:t>
            </w:r>
          </w:p>
        </w:tc>
        <w:tc>
          <w:tcPr>
            <w:tcW w:w="1071" w:type="dxa"/>
            <w:tcBorders>
              <w:top w:val="nil"/>
              <w:left w:val="nil"/>
              <w:bottom w:val="single" w:sz="4" w:space="0" w:color="auto"/>
              <w:right w:val="single" w:sz="4" w:space="0" w:color="auto"/>
            </w:tcBorders>
            <w:shd w:val="clear" w:color="auto" w:fill="auto"/>
            <w:vAlign w:val="center"/>
            <w:hideMark/>
          </w:tcPr>
          <w:p w14:paraId="04415E05" w14:textId="77777777" w:rsidR="0011583E" w:rsidRPr="00092976" w:rsidRDefault="0011583E" w:rsidP="0011583E">
            <w:pPr>
              <w:jc w:val="center"/>
              <w:rPr>
                <w:rFonts w:asciiTheme="minorHAnsi" w:hAnsiTheme="minorHAnsi"/>
                <w:lang w:eastAsia="ru-RU"/>
              </w:rPr>
            </w:pPr>
            <w:r w:rsidRPr="00092976">
              <w:rPr>
                <w:rFonts w:asciiTheme="minorHAnsi" w:hAnsiTheme="minorHAnsi"/>
                <w:lang w:eastAsia="ru-RU"/>
              </w:rPr>
              <w:t> </w:t>
            </w:r>
          </w:p>
        </w:tc>
        <w:tc>
          <w:tcPr>
            <w:tcW w:w="1212" w:type="dxa"/>
            <w:tcBorders>
              <w:top w:val="nil"/>
              <w:left w:val="nil"/>
              <w:bottom w:val="single" w:sz="4" w:space="0" w:color="auto"/>
              <w:right w:val="single" w:sz="4" w:space="0" w:color="auto"/>
            </w:tcBorders>
            <w:shd w:val="clear" w:color="auto" w:fill="auto"/>
            <w:vAlign w:val="center"/>
            <w:hideMark/>
          </w:tcPr>
          <w:p w14:paraId="5AC0A01C" w14:textId="77777777" w:rsidR="0011583E" w:rsidRPr="00092976" w:rsidRDefault="0011583E" w:rsidP="0011583E">
            <w:pPr>
              <w:jc w:val="center"/>
              <w:rPr>
                <w:rFonts w:asciiTheme="minorHAnsi" w:hAnsiTheme="minorHAnsi"/>
                <w:lang w:eastAsia="ru-RU"/>
              </w:rPr>
            </w:pPr>
            <w:r w:rsidRPr="00092976">
              <w:rPr>
                <w:rFonts w:asciiTheme="minorHAnsi" w:hAnsiTheme="minorHAnsi"/>
                <w:lang w:eastAsia="ru-RU"/>
              </w:rPr>
              <w:t> </w:t>
            </w:r>
          </w:p>
        </w:tc>
        <w:tc>
          <w:tcPr>
            <w:tcW w:w="1103" w:type="dxa"/>
            <w:tcBorders>
              <w:top w:val="nil"/>
              <w:left w:val="nil"/>
              <w:bottom w:val="single" w:sz="4" w:space="0" w:color="auto"/>
              <w:right w:val="single" w:sz="4" w:space="0" w:color="auto"/>
            </w:tcBorders>
            <w:shd w:val="clear" w:color="auto" w:fill="auto"/>
            <w:vAlign w:val="center"/>
            <w:hideMark/>
          </w:tcPr>
          <w:p w14:paraId="2ACB3827" w14:textId="77777777" w:rsidR="0011583E" w:rsidRPr="00092976" w:rsidRDefault="0011583E" w:rsidP="0011583E">
            <w:pPr>
              <w:jc w:val="center"/>
              <w:rPr>
                <w:rFonts w:asciiTheme="minorHAnsi" w:hAnsiTheme="minorHAnsi"/>
                <w:lang w:eastAsia="ru-RU"/>
              </w:rPr>
            </w:pPr>
            <w:r w:rsidRPr="00092976">
              <w:rPr>
                <w:rFonts w:asciiTheme="minorHAnsi" w:hAnsiTheme="minorHAnsi"/>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135EBCF" w14:textId="77777777" w:rsidR="0011583E" w:rsidRPr="00092976" w:rsidRDefault="0011583E" w:rsidP="0011583E">
            <w:pPr>
              <w:jc w:val="center"/>
              <w:rPr>
                <w:rFonts w:asciiTheme="minorHAnsi" w:hAnsiTheme="minorHAnsi"/>
                <w:lang w:eastAsia="ru-RU"/>
              </w:rPr>
            </w:pPr>
            <w:r w:rsidRPr="00092976">
              <w:rPr>
                <w:rFonts w:asciiTheme="minorHAnsi" w:hAnsiTheme="minorHAnsi"/>
                <w:lang w:eastAsia="ru-RU"/>
              </w:rPr>
              <w:t> </w:t>
            </w:r>
          </w:p>
        </w:tc>
      </w:tr>
      <w:tr w:rsidR="0011583E" w:rsidRPr="00092976" w14:paraId="153771C4" w14:textId="77777777" w:rsidTr="00A75E25">
        <w:trPr>
          <w:trHeight w:val="602"/>
        </w:trPr>
        <w:tc>
          <w:tcPr>
            <w:tcW w:w="630" w:type="dxa"/>
            <w:tcBorders>
              <w:top w:val="nil"/>
              <w:left w:val="single" w:sz="4" w:space="0" w:color="auto"/>
              <w:bottom w:val="single" w:sz="4" w:space="0" w:color="auto"/>
              <w:right w:val="single" w:sz="4" w:space="0" w:color="auto"/>
            </w:tcBorders>
            <w:shd w:val="clear" w:color="auto" w:fill="auto"/>
            <w:noWrap/>
            <w:vAlign w:val="center"/>
          </w:tcPr>
          <w:p w14:paraId="674B3081" w14:textId="3BEBA839" w:rsidR="0011583E" w:rsidRPr="00092976" w:rsidRDefault="0011583E" w:rsidP="0011583E">
            <w:pPr>
              <w:jc w:val="center"/>
              <w:rPr>
                <w:rFonts w:asciiTheme="minorHAnsi" w:hAnsiTheme="minorHAnsi"/>
                <w:sz w:val="18"/>
                <w:szCs w:val="18"/>
                <w:lang w:eastAsia="ru-RU"/>
              </w:rPr>
            </w:pPr>
            <w:r>
              <w:rPr>
                <w:rFonts w:ascii="Myriad Pro" w:hAnsi="Myriad Pro"/>
                <w:lang w:eastAsia="uk-UA"/>
              </w:rPr>
              <w:t>2</w:t>
            </w:r>
          </w:p>
        </w:tc>
        <w:tc>
          <w:tcPr>
            <w:tcW w:w="1530" w:type="dxa"/>
            <w:tcBorders>
              <w:top w:val="nil"/>
              <w:left w:val="nil"/>
              <w:bottom w:val="single" w:sz="4" w:space="0" w:color="auto"/>
              <w:right w:val="single" w:sz="4" w:space="0" w:color="auto"/>
            </w:tcBorders>
            <w:shd w:val="clear" w:color="auto" w:fill="auto"/>
          </w:tcPr>
          <w:p w14:paraId="4A90BBED" w14:textId="7B83A2E9" w:rsidR="0011583E" w:rsidRPr="00092976" w:rsidRDefault="0011583E" w:rsidP="0011583E">
            <w:pPr>
              <w:jc w:val="center"/>
              <w:rPr>
                <w:rFonts w:asciiTheme="minorHAnsi" w:hAnsiTheme="minorHAnsi"/>
                <w:sz w:val="18"/>
                <w:szCs w:val="18"/>
                <w:lang w:eastAsia="uk-UA"/>
              </w:rPr>
            </w:pPr>
            <w:r w:rsidRPr="006A5A6D">
              <w:rPr>
                <w:rFonts w:ascii="Myriad Pro" w:hAnsi="Myriad Pro"/>
              </w:rPr>
              <w:t xml:space="preserve">Cyclophosphamide </w:t>
            </w:r>
          </w:p>
        </w:tc>
        <w:tc>
          <w:tcPr>
            <w:tcW w:w="1928" w:type="dxa"/>
            <w:tcBorders>
              <w:top w:val="nil"/>
              <w:left w:val="nil"/>
              <w:bottom w:val="single" w:sz="4" w:space="0" w:color="auto"/>
              <w:right w:val="single" w:sz="4" w:space="0" w:color="auto"/>
            </w:tcBorders>
            <w:shd w:val="clear" w:color="auto" w:fill="auto"/>
          </w:tcPr>
          <w:p w14:paraId="2D863EA0" w14:textId="1EB5D10C" w:rsidR="0011583E" w:rsidRPr="00092976" w:rsidRDefault="0011583E" w:rsidP="0011583E">
            <w:pPr>
              <w:jc w:val="center"/>
              <w:rPr>
                <w:rFonts w:asciiTheme="minorHAnsi" w:hAnsiTheme="minorHAnsi"/>
                <w:sz w:val="18"/>
                <w:szCs w:val="18"/>
                <w:lang w:eastAsia="uk-UA"/>
              </w:rPr>
            </w:pPr>
            <w:r w:rsidRPr="006A5A6D">
              <w:rPr>
                <w:rFonts w:ascii="Myriad Pro" w:hAnsi="Myriad Pro"/>
              </w:rPr>
              <w:t xml:space="preserve">Powder for Solution for Injection </w:t>
            </w:r>
          </w:p>
        </w:tc>
        <w:tc>
          <w:tcPr>
            <w:tcW w:w="1276" w:type="dxa"/>
            <w:tcBorders>
              <w:top w:val="nil"/>
              <w:left w:val="nil"/>
              <w:bottom w:val="single" w:sz="4" w:space="0" w:color="auto"/>
              <w:right w:val="single" w:sz="4" w:space="0" w:color="auto"/>
            </w:tcBorders>
            <w:shd w:val="clear" w:color="auto" w:fill="auto"/>
            <w:noWrap/>
          </w:tcPr>
          <w:p w14:paraId="121D5D90" w14:textId="60755B97" w:rsidR="0011583E" w:rsidRPr="00092976" w:rsidRDefault="0011583E" w:rsidP="0011583E">
            <w:pPr>
              <w:jc w:val="center"/>
              <w:rPr>
                <w:rFonts w:asciiTheme="minorHAnsi" w:hAnsiTheme="minorHAnsi"/>
                <w:sz w:val="18"/>
                <w:szCs w:val="18"/>
                <w:lang w:eastAsia="uk-UA"/>
              </w:rPr>
            </w:pPr>
            <w:r w:rsidRPr="006A5A6D">
              <w:rPr>
                <w:rFonts w:ascii="Myriad Pro" w:hAnsi="Myriad Pro"/>
              </w:rPr>
              <w:t>200mg</w:t>
            </w:r>
          </w:p>
        </w:tc>
        <w:tc>
          <w:tcPr>
            <w:tcW w:w="1023" w:type="dxa"/>
            <w:tcBorders>
              <w:top w:val="nil"/>
              <w:left w:val="nil"/>
              <w:bottom w:val="single" w:sz="4" w:space="0" w:color="auto"/>
              <w:right w:val="single" w:sz="4" w:space="0" w:color="auto"/>
            </w:tcBorders>
            <w:shd w:val="clear" w:color="auto" w:fill="auto"/>
            <w:noWrap/>
          </w:tcPr>
          <w:p w14:paraId="0B9B2433" w14:textId="01D053F3" w:rsidR="0011583E" w:rsidRPr="00092976" w:rsidRDefault="0011583E" w:rsidP="0011583E">
            <w:pPr>
              <w:jc w:val="center"/>
              <w:rPr>
                <w:rFonts w:asciiTheme="minorHAnsi" w:hAnsiTheme="minorHAnsi"/>
                <w:sz w:val="18"/>
                <w:szCs w:val="18"/>
                <w:lang w:eastAsia="uk-UA"/>
              </w:rPr>
            </w:pPr>
            <w:r w:rsidRPr="006A5A6D">
              <w:rPr>
                <w:rFonts w:ascii="Myriad Pro" w:hAnsi="Myriad Pro"/>
              </w:rPr>
              <w:t>60000</w:t>
            </w:r>
          </w:p>
        </w:tc>
        <w:tc>
          <w:tcPr>
            <w:tcW w:w="847" w:type="dxa"/>
            <w:tcBorders>
              <w:top w:val="nil"/>
              <w:left w:val="nil"/>
              <w:bottom w:val="single" w:sz="4" w:space="0" w:color="auto"/>
              <w:right w:val="single" w:sz="4" w:space="0" w:color="auto"/>
            </w:tcBorders>
            <w:shd w:val="clear" w:color="auto" w:fill="auto"/>
            <w:vAlign w:val="center"/>
          </w:tcPr>
          <w:p w14:paraId="59C8658F" w14:textId="77777777" w:rsidR="0011583E" w:rsidRPr="00092976" w:rsidRDefault="0011583E" w:rsidP="0011583E">
            <w:pPr>
              <w:jc w:val="center"/>
              <w:rPr>
                <w:rFonts w:asciiTheme="minorHAnsi" w:hAnsiTheme="minorHAnsi"/>
                <w:lang w:eastAsia="ru-RU"/>
              </w:rPr>
            </w:pPr>
          </w:p>
        </w:tc>
        <w:tc>
          <w:tcPr>
            <w:tcW w:w="1447" w:type="dxa"/>
            <w:tcBorders>
              <w:top w:val="nil"/>
              <w:left w:val="nil"/>
              <w:bottom w:val="single" w:sz="4" w:space="0" w:color="auto"/>
              <w:right w:val="single" w:sz="4" w:space="0" w:color="auto"/>
            </w:tcBorders>
            <w:shd w:val="clear" w:color="auto" w:fill="auto"/>
            <w:vAlign w:val="center"/>
          </w:tcPr>
          <w:p w14:paraId="77ECFF27" w14:textId="77777777" w:rsidR="0011583E" w:rsidRPr="00092976" w:rsidRDefault="0011583E" w:rsidP="0011583E">
            <w:pPr>
              <w:jc w:val="center"/>
              <w:rPr>
                <w:rFonts w:asciiTheme="minorHAnsi" w:hAnsiTheme="minorHAnsi"/>
                <w:lang w:eastAsia="ru-RU"/>
              </w:rPr>
            </w:pPr>
          </w:p>
        </w:tc>
        <w:tc>
          <w:tcPr>
            <w:tcW w:w="1355" w:type="dxa"/>
            <w:tcBorders>
              <w:top w:val="nil"/>
              <w:left w:val="nil"/>
              <w:bottom w:val="single" w:sz="4" w:space="0" w:color="auto"/>
              <w:right w:val="single" w:sz="4" w:space="0" w:color="auto"/>
            </w:tcBorders>
            <w:shd w:val="clear" w:color="auto" w:fill="auto"/>
            <w:vAlign w:val="center"/>
          </w:tcPr>
          <w:p w14:paraId="5A058410" w14:textId="77777777" w:rsidR="0011583E" w:rsidRPr="00092976" w:rsidRDefault="0011583E" w:rsidP="0011583E">
            <w:pPr>
              <w:jc w:val="center"/>
              <w:rPr>
                <w:rFonts w:asciiTheme="minorHAnsi" w:hAnsiTheme="minorHAnsi"/>
                <w:lang w:eastAsia="ru-RU"/>
              </w:rPr>
            </w:pPr>
          </w:p>
        </w:tc>
        <w:tc>
          <w:tcPr>
            <w:tcW w:w="874" w:type="dxa"/>
            <w:tcBorders>
              <w:top w:val="nil"/>
              <w:left w:val="nil"/>
              <w:bottom w:val="single" w:sz="4" w:space="0" w:color="auto"/>
              <w:right w:val="single" w:sz="4" w:space="0" w:color="auto"/>
            </w:tcBorders>
            <w:shd w:val="clear" w:color="auto" w:fill="auto"/>
            <w:vAlign w:val="center"/>
          </w:tcPr>
          <w:p w14:paraId="20A82E42" w14:textId="77777777" w:rsidR="0011583E" w:rsidRPr="00092976" w:rsidRDefault="0011583E" w:rsidP="0011583E">
            <w:pPr>
              <w:jc w:val="center"/>
              <w:rPr>
                <w:rFonts w:asciiTheme="minorHAnsi" w:hAnsiTheme="minorHAnsi"/>
                <w:lang w:eastAsia="ru-RU"/>
              </w:rPr>
            </w:pPr>
          </w:p>
        </w:tc>
        <w:tc>
          <w:tcPr>
            <w:tcW w:w="1040" w:type="dxa"/>
            <w:tcBorders>
              <w:top w:val="nil"/>
              <w:left w:val="nil"/>
              <w:bottom w:val="single" w:sz="4" w:space="0" w:color="auto"/>
              <w:right w:val="single" w:sz="4" w:space="0" w:color="auto"/>
            </w:tcBorders>
            <w:shd w:val="clear" w:color="auto" w:fill="auto"/>
            <w:vAlign w:val="center"/>
          </w:tcPr>
          <w:p w14:paraId="6F0368A6" w14:textId="77777777" w:rsidR="0011583E" w:rsidRPr="00092976" w:rsidRDefault="0011583E" w:rsidP="0011583E">
            <w:pPr>
              <w:jc w:val="center"/>
              <w:rPr>
                <w:rFonts w:asciiTheme="minorHAnsi" w:hAnsiTheme="minorHAnsi"/>
                <w:lang w:eastAsia="ru-RU"/>
              </w:rPr>
            </w:pPr>
          </w:p>
        </w:tc>
        <w:tc>
          <w:tcPr>
            <w:tcW w:w="1036" w:type="dxa"/>
            <w:tcBorders>
              <w:top w:val="nil"/>
              <w:left w:val="nil"/>
              <w:bottom w:val="single" w:sz="4" w:space="0" w:color="auto"/>
              <w:right w:val="single" w:sz="4" w:space="0" w:color="auto"/>
            </w:tcBorders>
            <w:shd w:val="clear" w:color="auto" w:fill="auto"/>
            <w:vAlign w:val="center"/>
          </w:tcPr>
          <w:p w14:paraId="70D29DDD" w14:textId="77777777" w:rsidR="0011583E" w:rsidRPr="00092976" w:rsidRDefault="0011583E" w:rsidP="0011583E">
            <w:pPr>
              <w:jc w:val="center"/>
              <w:rPr>
                <w:rFonts w:asciiTheme="minorHAnsi" w:hAnsiTheme="minorHAnsi"/>
                <w:lang w:eastAsia="ru-RU"/>
              </w:rPr>
            </w:pPr>
          </w:p>
        </w:tc>
        <w:tc>
          <w:tcPr>
            <w:tcW w:w="1195" w:type="dxa"/>
            <w:tcBorders>
              <w:top w:val="nil"/>
              <w:left w:val="nil"/>
              <w:bottom w:val="single" w:sz="4" w:space="0" w:color="auto"/>
              <w:right w:val="single" w:sz="4" w:space="0" w:color="auto"/>
            </w:tcBorders>
            <w:shd w:val="clear" w:color="auto" w:fill="auto"/>
            <w:vAlign w:val="center"/>
          </w:tcPr>
          <w:p w14:paraId="5AFF2756" w14:textId="77777777" w:rsidR="0011583E" w:rsidRPr="00092976" w:rsidRDefault="0011583E" w:rsidP="0011583E">
            <w:pPr>
              <w:jc w:val="center"/>
              <w:rPr>
                <w:rFonts w:asciiTheme="minorHAnsi" w:hAnsiTheme="minorHAnsi"/>
                <w:lang w:eastAsia="ru-RU"/>
              </w:rPr>
            </w:pPr>
          </w:p>
        </w:tc>
        <w:tc>
          <w:tcPr>
            <w:tcW w:w="1195" w:type="dxa"/>
            <w:tcBorders>
              <w:top w:val="nil"/>
              <w:left w:val="nil"/>
              <w:bottom w:val="single" w:sz="4" w:space="0" w:color="auto"/>
              <w:right w:val="single" w:sz="4" w:space="0" w:color="auto"/>
            </w:tcBorders>
            <w:shd w:val="clear" w:color="auto" w:fill="auto"/>
            <w:vAlign w:val="center"/>
          </w:tcPr>
          <w:p w14:paraId="0994F86B" w14:textId="77777777" w:rsidR="0011583E" w:rsidRPr="00092976" w:rsidRDefault="0011583E" w:rsidP="0011583E">
            <w:pPr>
              <w:jc w:val="center"/>
              <w:rPr>
                <w:rFonts w:asciiTheme="minorHAnsi" w:hAnsiTheme="minorHAnsi"/>
                <w:lang w:eastAsia="ru-RU"/>
              </w:rPr>
            </w:pPr>
          </w:p>
        </w:tc>
        <w:tc>
          <w:tcPr>
            <w:tcW w:w="1154" w:type="dxa"/>
            <w:tcBorders>
              <w:top w:val="nil"/>
              <w:left w:val="nil"/>
              <w:bottom w:val="single" w:sz="4" w:space="0" w:color="auto"/>
              <w:right w:val="single" w:sz="4" w:space="0" w:color="auto"/>
            </w:tcBorders>
            <w:shd w:val="clear" w:color="auto" w:fill="auto"/>
            <w:vAlign w:val="center"/>
          </w:tcPr>
          <w:p w14:paraId="330AE31C" w14:textId="77777777" w:rsidR="0011583E" w:rsidRPr="00092976" w:rsidRDefault="0011583E" w:rsidP="0011583E">
            <w:pPr>
              <w:jc w:val="center"/>
              <w:rPr>
                <w:rFonts w:asciiTheme="minorHAnsi" w:hAnsiTheme="minorHAnsi"/>
                <w:lang w:eastAsia="ru-RU"/>
              </w:rPr>
            </w:pPr>
          </w:p>
        </w:tc>
        <w:tc>
          <w:tcPr>
            <w:tcW w:w="1154" w:type="dxa"/>
            <w:tcBorders>
              <w:top w:val="nil"/>
              <w:left w:val="nil"/>
              <w:bottom w:val="single" w:sz="4" w:space="0" w:color="auto"/>
              <w:right w:val="single" w:sz="4" w:space="0" w:color="auto"/>
            </w:tcBorders>
            <w:shd w:val="clear" w:color="auto" w:fill="auto"/>
            <w:vAlign w:val="center"/>
          </w:tcPr>
          <w:p w14:paraId="43B77287" w14:textId="77777777" w:rsidR="0011583E" w:rsidRPr="00092976" w:rsidRDefault="0011583E" w:rsidP="0011583E">
            <w:pPr>
              <w:jc w:val="center"/>
              <w:rPr>
                <w:rFonts w:asciiTheme="minorHAnsi" w:hAnsiTheme="minorHAnsi"/>
                <w:lang w:eastAsia="ru-RU"/>
              </w:rPr>
            </w:pPr>
          </w:p>
        </w:tc>
        <w:tc>
          <w:tcPr>
            <w:tcW w:w="890" w:type="dxa"/>
            <w:tcBorders>
              <w:top w:val="nil"/>
              <w:left w:val="nil"/>
              <w:bottom w:val="single" w:sz="4" w:space="0" w:color="auto"/>
              <w:right w:val="single" w:sz="4" w:space="0" w:color="auto"/>
            </w:tcBorders>
            <w:shd w:val="clear" w:color="auto" w:fill="auto"/>
            <w:vAlign w:val="center"/>
          </w:tcPr>
          <w:p w14:paraId="6FB17836" w14:textId="77777777" w:rsidR="0011583E" w:rsidRPr="00092976" w:rsidRDefault="0011583E" w:rsidP="0011583E">
            <w:pPr>
              <w:jc w:val="center"/>
              <w:rPr>
                <w:rFonts w:asciiTheme="minorHAnsi" w:hAnsiTheme="minorHAnsi"/>
                <w:lang w:eastAsia="ru-RU"/>
              </w:rPr>
            </w:pPr>
          </w:p>
        </w:tc>
        <w:tc>
          <w:tcPr>
            <w:tcW w:w="1071" w:type="dxa"/>
            <w:tcBorders>
              <w:top w:val="nil"/>
              <w:left w:val="nil"/>
              <w:bottom w:val="single" w:sz="4" w:space="0" w:color="auto"/>
              <w:right w:val="single" w:sz="4" w:space="0" w:color="auto"/>
            </w:tcBorders>
            <w:shd w:val="clear" w:color="auto" w:fill="auto"/>
            <w:vAlign w:val="center"/>
          </w:tcPr>
          <w:p w14:paraId="065DA14A" w14:textId="77777777" w:rsidR="0011583E" w:rsidRPr="00092976" w:rsidRDefault="0011583E" w:rsidP="0011583E">
            <w:pPr>
              <w:jc w:val="center"/>
              <w:rPr>
                <w:rFonts w:asciiTheme="minorHAnsi" w:hAnsiTheme="minorHAnsi"/>
                <w:lang w:eastAsia="ru-RU"/>
              </w:rPr>
            </w:pPr>
          </w:p>
        </w:tc>
        <w:tc>
          <w:tcPr>
            <w:tcW w:w="1212" w:type="dxa"/>
            <w:tcBorders>
              <w:top w:val="nil"/>
              <w:left w:val="nil"/>
              <w:bottom w:val="single" w:sz="4" w:space="0" w:color="auto"/>
              <w:right w:val="single" w:sz="4" w:space="0" w:color="auto"/>
            </w:tcBorders>
            <w:shd w:val="clear" w:color="auto" w:fill="auto"/>
            <w:vAlign w:val="center"/>
          </w:tcPr>
          <w:p w14:paraId="51013620" w14:textId="77777777" w:rsidR="0011583E" w:rsidRPr="00092976" w:rsidRDefault="0011583E" w:rsidP="0011583E">
            <w:pPr>
              <w:jc w:val="center"/>
              <w:rPr>
                <w:rFonts w:asciiTheme="minorHAnsi" w:hAnsiTheme="minorHAnsi"/>
                <w:lang w:eastAsia="ru-RU"/>
              </w:rPr>
            </w:pPr>
          </w:p>
        </w:tc>
        <w:tc>
          <w:tcPr>
            <w:tcW w:w="1103" w:type="dxa"/>
            <w:tcBorders>
              <w:top w:val="nil"/>
              <w:left w:val="nil"/>
              <w:bottom w:val="single" w:sz="4" w:space="0" w:color="auto"/>
              <w:right w:val="single" w:sz="4" w:space="0" w:color="auto"/>
            </w:tcBorders>
            <w:shd w:val="clear" w:color="auto" w:fill="auto"/>
            <w:vAlign w:val="center"/>
          </w:tcPr>
          <w:p w14:paraId="368643D7" w14:textId="77777777" w:rsidR="0011583E" w:rsidRPr="00092976" w:rsidRDefault="0011583E" w:rsidP="0011583E">
            <w:pPr>
              <w:jc w:val="center"/>
              <w:rPr>
                <w:rFonts w:asciiTheme="minorHAnsi" w:hAnsiTheme="minorHAnsi"/>
                <w:lang w:eastAsia="ru-RU"/>
              </w:rPr>
            </w:pPr>
          </w:p>
        </w:tc>
        <w:tc>
          <w:tcPr>
            <w:tcW w:w="720" w:type="dxa"/>
            <w:tcBorders>
              <w:top w:val="nil"/>
              <w:left w:val="nil"/>
              <w:bottom w:val="single" w:sz="4" w:space="0" w:color="auto"/>
              <w:right w:val="single" w:sz="4" w:space="0" w:color="auto"/>
            </w:tcBorders>
            <w:shd w:val="clear" w:color="auto" w:fill="auto"/>
            <w:vAlign w:val="center"/>
          </w:tcPr>
          <w:p w14:paraId="57E55D41" w14:textId="77777777" w:rsidR="0011583E" w:rsidRPr="00092976" w:rsidRDefault="0011583E" w:rsidP="0011583E">
            <w:pPr>
              <w:jc w:val="center"/>
              <w:rPr>
                <w:rFonts w:asciiTheme="minorHAnsi" w:hAnsiTheme="minorHAnsi"/>
                <w:lang w:eastAsia="ru-RU"/>
              </w:rPr>
            </w:pPr>
          </w:p>
        </w:tc>
      </w:tr>
      <w:tr w:rsidR="0011583E" w:rsidRPr="00092976" w14:paraId="0EC04F91" w14:textId="77777777" w:rsidTr="00A75E25">
        <w:trPr>
          <w:trHeight w:val="548"/>
        </w:trPr>
        <w:tc>
          <w:tcPr>
            <w:tcW w:w="630" w:type="dxa"/>
            <w:tcBorders>
              <w:top w:val="nil"/>
              <w:left w:val="single" w:sz="4" w:space="0" w:color="auto"/>
              <w:bottom w:val="single" w:sz="4" w:space="0" w:color="auto"/>
              <w:right w:val="single" w:sz="4" w:space="0" w:color="auto"/>
            </w:tcBorders>
            <w:shd w:val="clear" w:color="auto" w:fill="auto"/>
            <w:noWrap/>
            <w:vAlign w:val="center"/>
          </w:tcPr>
          <w:p w14:paraId="0B1415F1" w14:textId="30314C9F" w:rsidR="0011583E" w:rsidRPr="00092976" w:rsidRDefault="0011583E" w:rsidP="0011583E">
            <w:pPr>
              <w:jc w:val="center"/>
              <w:rPr>
                <w:rFonts w:asciiTheme="minorHAnsi" w:hAnsiTheme="minorHAnsi"/>
                <w:sz w:val="18"/>
                <w:szCs w:val="18"/>
                <w:lang w:eastAsia="ru-RU"/>
              </w:rPr>
            </w:pPr>
            <w:r>
              <w:rPr>
                <w:rFonts w:ascii="Myriad Pro" w:hAnsi="Myriad Pro"/>
                <w:lang w:eastAsia="uk-UA"/>
              </w:rPr>
              <w:t>3</w:t>
            </w:r>
          </w:p>
        </w:tc>
        <w:tc>
          <w:tcPr>
            <w:tcW w:w="1530" w:type="dxa"/>
            <w:tcBorders>
              <w:top w:val="nil"/>
              <w:left w:val="nil"/>
              <w:bottom w:val="single" w:sz="4" w:space="0" w:color="auto"/>
              <w:right w:val="single" w:sz="4" w:space="0" w:color="auto"/>
            </w:tcBorders>
            <w:shd w:val="clear" w:color="auto" w:fill="auto"/>
          </w:tcPr>
          <w:p w14:paraId="1C9A78B3" w14:textId="58268AEE" w:rsidR="0011583E" w:rsidRPr="00092976" w:rsidRDefault="0011583E" w:rsidP="0011583E">
            <w:pPr>
              <w:jc w:val="center"/>
              <w:rPr>
                <w:rFonts w:asciiTheme="minorHAnsi" w:hAnsiTheme="minorHAnsi"/>
                <w:sz w:val="18"/>
                <w:szCs w:val="18"/>
                <w:lang w:eastAsia="uk-UA"/>
              </w:rPr>
            </w:pPr>
            <w:r w:rsidRPr="006A5A6D">
              <w:rPr>
                <w:rFonts w:ascii="Myriad Pro" w:hAnsi="Myriad Pro"/>
              </w:rPr>
              <w:t>Cytarabine</w:t>
            </w:r>
          </w:p>
        </w:tc>
        <w:tc>
          <w:tcPr>
            <w:tcW w:w="1928" w:type="dxa"/>
            <w:tcBorders>
              <w:top w:val="nil"/>
              <w:left w:val="nil"/>
              <w:bottom w:val="single" w:sz="4" w:space="0" w:color="auto"/>
              <w:right w:val="single" w:sz="4" w:space="0" w:color="auto"/>
            </w:tcBorders>
            <w:shd w:val="clear" w:color="auto" w:fill="auto"/>
          </w:tcPr>
          <w:p w14:paraId="6D151CB4" w14:textId="52434950" w:rsidR="0011583E" w:rsidRPr="00092976" w:rsidRDefault="0011583E" w:rsidP="0011583E">
            <w:pPr>
              <w:jc w:val="center"/>
              <w:rPr>
                <w:rFonts w:asciiTheme="minorHAnsi" w:hAnsiTheme="minorHAnsi"/>
                <w:sz w:val="18"/>
                <w:szCs w:val="18"/>
                <w:lang w:eastAsia="uk-UA"/>
              </w:rPr>
            </w:pPr>
            <w:r w:rsidRPr="006A5A6D">
              <w:rPr>
                <w:rFonts w:ascii="Myriad Pro" w:hAnsi="Myriad Pro"/>
              </w:rPr>
              <w:t>Solution for injection</w:t>
            </w:r>
          </w:p>
        </w:tc>
        <w:tc>
          <w:tcPr>
            <w:tcW w:w="1276" w:type="dxa"/>
            <w:tcBorders>
              <w:top w:val="nil"/>
              <w:left w:val="nil"/>
              <w:bottom w:val="single" w:sz="4" w:space="0" w:color="auto"/>
              <w:right w:val="single" w:sz="4" w:space="0" w:color="auto"/>
            </w:tcBorders>
            <w:shd w:val="clear" w:color="auto" w:fill="auto"/>
            <w:noWrap/>
          </w:tcPr>
          <w:p w14:paraId="5DFB0FA3" w14:textId="5E75F5CB" w:rsidR="0011583E" w:rsidRPr="00092976" w:rsidRDefault="0011583E" w:rsidP="0011583E">
            <w:pPr>
              <w:jc w:val="center"/>
              <w:rPr>
                <w:rFonts w:asciiTheme="minorHAnsi" w:hAnsiTheme="minorHAnsi"/>
                <w:sz w:val="18"/>
                <w:szCs w:val="18"/>
                <w:lang w:eastAsia="uk-UA"/>
              </w:rPr>
            </w:pPr>
            <w:r w:rsidRPr="006A5A6D">
              <w:rPr>
                <w:rFonts w:ascii="Myriad Pro" w:hAnsi="Myriad Pro"/>
              </w:rPr>
              <w:t>1000mg/20ml</w:t>
            </w:r>
          </w:p>
        </w:tc>
        <w:tc>
          <w:tcPr>
            <w:tcW w:w="1023" w:type="dxa"/>
            <w:tcBorders>
              <w:top w:val="nil"/>
              <w:left w:val="nil"/>
              <w:bottom w:val="single" w:sz="4" w:space="0" w:color="auto"/>
              <w:right w:val="single" w:sz="4" w:space="0" w:color="auto"/>
            </w:tcBorders>
            <w:shd w:val="clear" w:color="auto" w:fill="auto"/>
            <w:noWrap/>
          </w:tcPr>
          <w:p w14:paraId="0393CFF0" w14:textId="758B8CA3" w:rsidR="0011583E" w:rsidRPr="00092976" w:rsidRDefault="0011583E" w:rsidP="0011583E">
            <w:pPr>
              <w:jc w:val="center"/>
              <w:rPr>
                <w:rFonts w:asciiTheme="minorHAnsi" w:hAnsiTheme="minorHAnsi"/>
                <w:sz w:val="18"/>
                <w:szCs w:val="18"/>
                <w:lang w:eastAsia="uk-UA"/>
              </w:rPr>
            </w:pPr>
            <w:r w:rsidRPr="006A5A6D">
              <w:rPr>
                <w:rFonts w:ascii="Myriad Pro" w:hAnsi="Myriad Pro"/>
              </w:rPr>
              <w:t>400</w:t>
            </w:r>
          </w:p>
        </w:tc>
        <w:tc>
          <w:tcPr>
            <w:tcW w:w="847" w:type="dxa"/>
            <w:tcBorders>
              <w:top w:val="nil"/>
              <w:left w:val="nil"/>
              <w:bottom w:val="single" w:sz="4" w:space="0" w:color="auto"/>
              <w:right w:val="single" w:sz="4" w:space="0" w:color="auto"/>
            </w:tcBorders>
            <w:shd w:val="clear" w:color="auto" w:fill="auto"/>
            <w:vAlign w:val="center"/>
          </w:tcPr>
          <w:p w14:paraId="589CD6FE" w14:textId="77777777" w:rsidR="0011583E" w:rsidRPr="00092976" w:rsidRDefault="0011583E" w:rsidP="0011583E">
            <w:pPr>
              <w:jc w:val="center"/>
              <w:rPr>
                <w:rFonts w:asciiTheme="minorHAnsi" w:hAnsiTheme="minorHAnsi"/>
                <w:lang w:eastAsia="ru-RU"/>
              </w:rPr>
            </w:pPr>
          </w:p>
        </w:tc>
        <w:tc>
          <w:tcPr>
            <w:tcW w:w="1447" w:type="dxa"/>
            <w:tcBorders>
              <w:top w:val="nil"/>
              <w:left w:val="nil"/>
              <w:bottom w:val="single" w:sz="4" w:space="0" w:color="auto"/>
              <w:right w:val="single" w:sz="4" w:space="0" w:color="auto"/>
            </w:tcBorders>
            <w:shd w:val="clear" w:color="auto" w:fill="auto"/>
            <w:vAlign w:val="center"/>
          </w:tcPr>
          <w:p w14:paraId="13F0BFF1" w14:textId="77777777" w:rsidR="0011583E" w:rsidRPr="00092976" w:rsidRDefault="0011583E" w:rsidP="0011583E">
            <w:pPr>
              <w:jc w:val="center"/>
              <w:rPr>
                <w:rFonts w:asciiTheme="minorHAnsi" w:hAnsiTheme="minorHAnsi"/>
                <w:lang w:eastAsia="ru-RU"/>
              </w:rPr>
            </w:pPr>
          </w:p>
        </w:tc>
        <w:tc>
          <w:tcPr>
            <w:tcW w:w="1355" w:type="dxa"/>
            <w:tcBorders>
              <w:top w:val="nil"/>
              <w:left w:val="nil"/>
              <w:bottom w:val="single" w:sz="4" w:space="0" w:color="auto"/>
              <w:right w:val="single" w:sz="4" w:space="0" w:color="auto"/>
            </w:tcBorders>
            <w:shd w:val="clear" w:color="auto" w:fill="auto"/>
            <w:vAlign w:val="center"/>
          </w:tcPr>
          <w:p w14:paraId="16004916" w14:textId="77777777" w:rsidR="0011583E" w:rsidRPr="00092976" w:rsidRDefault="0011583E" w:rsidP="0011583E">
            <w:pPr>
              <w:jc w:val="center"/>
              <w:rPr>
                <w:rFonts w:asciiTheme="minorHAnsi" w:hAnsiTheme="minorHAnsi"/>
                <w:lang w:eastAsia="ru-RU"/>
              </w:rPr>
            </w:pPr>
          </w:p>
        </w:tc>
        <w:tc>
          <w:tcPr>
            <w:tcW w:w="874" w:type="dxa"/>
            <w:tcBorders>
              <w:top w:val="nil"/>
              <w:left w:val="nil"/>
              <w:bottom w:val="single" w:sz="4" w:space="0" w:color="auto"/>
              <w:right w:val="single" w:sz="4" w:space="0" w:color="auto"/>
            </w:tcBorders>
            <w:shd w:val="clear" w:color="auto" w:fill="auto"/>
            <w:vAlign w:val="center"/>
          </w:tcPr>
          <w:p w14:paraId="24007DE0" w14:textId="77777777" w:rsidR="0011583E" w:rsidRPr="00092976" w:rsidRDefault="0011583E" w:rsidP="0011583E">
            <w:pPr>
              <w:jc w:val="center"/>
              <w:rPr>
                <w:rFonts w:asciiTheme="minorHAnsi" w:hAnsiTheme="minorHAnsi"/>
                <w:lang w:eastAsia="ru-RU"/>
              </w:rPr>
            </w:pPr>
          </w:p>
        </w:tc>
        <w:tc>
          <w:tcPr>
            <w:tcW w:w="1040" w:type="dxa"/>
            <w:tcBorders>
              <w:top w:val="nil"/>
              <w:left w:val="nil"/>
              <w:bottom w:val="single" w:sz="4" w:space="0" w:color="auto"/>
              <w:right w:val="single" w:sz="4" w:space="0" w:color="auto"/>
            </w:tcBorders>
            <w:shd w:val="clear" w:color="auto" w:fill="auto"/>
            <w:vAlign w:val="center"/>
          </w:tcPr>
          <w:p w14:paraId="41E9CCA5" w14:textId="77777777" w:rsidR="0011583E" w:rsidRPr="00092976" w:rsidRDefault="0011583E" w:rsidP="0011583E">
            <w:pPr>
              <w:jc w:val="center"/>
              <w:rPr>
                <w:rFonts w:asciiTheme="minorHAnsi" w:hAnsiTheme="minorHAnsi"/>
                <w:lang w:eastAsia="ru-RU"/>
              </w:rPr>
            </w:pPr>
          </w:p>
        </w:tc>
        <w:tc>
          <w:tcPr>
            <w:tcW w:w="1036" w:type="dxa"/>
            <w:tcBorders>
              <w:top w:val="nil"/>
              <w:left w:val="nil"/>
              <w:bottom w:val="single" w:sz="4" w:space="0" w:color="auto"/>
              <w:right w:val="single" w:sz="4" w:space="0" w:color="auto"/>
            </w:tcBorders>
            <w:shd w:val="clear" w:color="auto" w:fill="auto"/>
            <w:vAlign w:val="center"/>
          </w:tcPr>
          <w:p w14:paraId="415CC0B7" w14:textId="77777777" w:rsidR="0011583E" w:rsidRPr="00092976" w:rsidRDefault="0011583E" w:rsidP="0011583E">
            <w:pPr>
              <w:jc w:val="center"/>
              <w:rPr>
                <w:rFonts w:asciiTheme="minorHAnsi" w:hAnsiTheme="minorHAnsi"/>
                <w:lang w:eastAsia="ru-RU"/>
              </w:rPr>
            </w:pPr>
          </w:p>
        </w:tc>
        <w:tc>
          <w:tcPr>
            <w:tcW w:w="1195" w:type="dxa"/>
            <w:tcBorders>
              <w:top w:val="nil"/>
              <w:left w:val="nil"/>
              <w:bottom w:val="single" w:sz="4" w:space="0" w:color="auto"/>
              <w:right w:val="single" w:sz="4" w:space="0" w:color="auto"/>
            </w:tcBorders>
            <w:shd w:val="clear" w:color="auto" w:fill="auto"/>
            <w:vAlign w:val="center"/>
          </w:tcPr>
          <w:p w14:paraId="1E5A001A" w14:textId="77777777" w:rsidR="0011583E" w:rsidRPr="00092976" w:rsidRDefault="0011583E" w:rsidP="0011583E">
            <w:pPr>
              <w:jc w:val="center"/>
              <w:rPr>
                <w:rFonts w:asciiTheme="minorHAnsi" w:hAnsiTheme="minorHAnsi"/>
                <w:lang w:eastAsia="ru-RU"/>
              </w:rPr>
            </w:pPr>
          </w:p>
        </w:tc>
        <w:tc>
          <w:tcPr>
            <w:tcW w:w="1195" w:type="dxa"/>
            <w:tcBorders>
              <w:top w:val="nil"/>
              <w:left w:val="nil"/>
              <w:bottom w:val="single" w:sz="4" w:space="0" w:color="auto"/>
              <w:right w:val="single" w:sz="4" w:space="0" w:color="auto"/>
            </w:tcBorders>
            <w:shd w:val="clear" w:color="auto" w:fill="auto"/>
            <w:vAlign w:val="center"/>
          </w:tcPr>
          <w:p w14:paraId="7DC2B431" w14:textId="77777777" w:rsidR="0011583E" w:rsidRPr="00092976" w:rsidRDefault="0011583E" w:rsidP="0011583E">
            <w:pPr>
              <w:jc w:val="center"/>
              <w:rPr>
                <w:rFonts w:asciiTheme="minorHAnsi" w:hAnsiTheme="minorHAnsi"/>
                <w:lang w:eastAsia="ru-RU"/>
              </w:rPr>
            </w:pPr>
          </w:p>
        </w:tc>
        <w:tc>
          <w:tcPr>
            <w:tcW w:w="1154" w:type="dxa"/>
            <w:tcBorders>
              <w:top w:val="nil"/>
              <w:left w:val="nil"/>
              <w:bottom w:val="single" w:sz="4" w:space="0" w:color="auto"/>
              <w:right w:val="single" w:sz="4" w:space="0" w:color="auto"/>
            </w:tcBorders>
            <w:shd w:val="clear" w:color="auto" w:fill="auto"/>
            <w:vAlign w:val="center"/>
          </w:tcPr>
          <w:p w14:paraId="3187B855" w14:textId="77777777" w:rsidR="0011583E" w:rsidRPr="00092976" w:rsidRDefault="0011583E" w:rsidP="0011583E">
            <w:pPr>
              <w:jc w:val="center"/>
              <w:rPr>
                <w:rFonts w:asciiTheme="minorHAnsi" w:hAnsiTheme="minorHAnsi"/>
                <w:lang w:eastAsia="ru-RU"/>
              </w:rPr>
            </w:pPr>
          </w:p>
        </w:tc>
        <w:tc>
          <w:tcPr>
            <w:tcW w:w="1154" w:type="dxa"/>
            <w:tcBorders>
              <w:top w:val="nil"/>
              <w:left w:val="nil"/>
              <w:bottom w:val="single" w:sz="4" w:space="0" w:color="auto"/>
              <w:right w:val="single" w:sz="4" w:space="0" w:color="auto"/>
            </w:tcBorders>
            <w:shd w:val="clear" w:color="auto" w:fill="auto"/>
            <w:vAlign w:val="center"/>
          </w:tcPr>
          <w:p w14:paraId="3EB76A86" w14:textId="77777777" w:rsidR="0011583E" w:rsidRPr="00092976" w:rsidRDefault="0011583E" w:rsidP="0011583E">
            <w:pPr>
              <w:jc w:val="center"/>
              <w:rPr>
                <w:rFonts w:asciiTheme="minorHAnsi" w:hAnsiTheme="minorHAnsi"/>
                <w:lang w:eastAsia="ru-RU"/>
              </w:rPr>
            </w:pPr>
          </w:p>
        </w:tc>
        <w:tc>
          <w:tcPr>
            <w:tcW w:w="890" w:type="dxa"/>
            <w:tcBorders>
              <w:top w:val="nil"/>
              <w:left w:val="nil"/>
              <w:bottom w:val="single" w:sz="4" w:space="0" w:color="auto"/>
              <w:right w:val="single" w:sz="4" w:space="0" w:color="auto"/>
            </w:tcBorders>
            <w:shd w:val="clear" w:color="auto" w:fill="auto"/>
            <w:vAlign w:val="center"/>
          </w:tcPr>
          <w:p w14:paraId="1D7E61C3" w14:textId="77777777" w:rsidR="0011583E" w:rsidRPr="00092976" w:rsidRDefault="0011583E" w:rsidP="0011583E">
            <w:pPr>
              <w:jc w:val="center"/>
              <w:rPr>
                <w:rFonts w:asciiTheme="minorHAnsi" w:hAnsiTheme="minorHAnsi"/>
                <w:lang w:eastAsia="ru-RU"/>
              </w:rPr>
            </w:pPr>
          </w:p>
        </w:tc>
        <w:tc>
          <w:tcPr>
            <w:tcW w:w="1071" w:type="dxa"/>
            <w:tcBorders>
              <w:top w:val="nil"/>
              <w:left w:val="nil"/>
              <w:bottom w:val="single" w:sz="4" w:space="0" w:color="auto"/>
              <w:right w:val="single" w:sz="4" w:space="0" w:color="auto"/>
            </w:tcBorders>
            <w:shd w:val="clear" w:color="auto" w:fill="auto"/>
            <w:vAlign w:val="center"/>
          </w:tcPr>
          <w:p w14:paraId="14792978" w14:textId="77777777" w:rsidR="0011583E" w:rsidRPr="00092976" w:rsidRDefault="0011583E" w:rsidP="0011583E">
            <w:pPr>
              <w:jc w:val="center"/>
              <w:rPr>
                <w:rFonts w:asciiTheme="minorHAnsi" w:hAnsiTheme="minorHAnsi"/>
                <w:lang w:eastAsia="ru-RU"/>
              </w:rPr>
            </w:pPr>
          </w:p>
        </w:tc>
        <w:tc>
          <w:tcPr>
            <w:tcW w:w="1212" w:type="dxa"/>
            <w:tcBorders>
              <w:top w:val="nil"/>
              <w:left w:val="nil"/>
              <w:bottom w:val="single" w:sz="4" w:space="0" w:color="auto"/>
              <w:right w:val="single" w:sz="4" w:space="0" w:color="auto"/>
            </w:tcBorders>
            <w:shd w:val="clear" w:color="auto" w:fill="auto"/>
            <w:vAlign w:val="center"/>
          </w:tcPr>
          <w:p w14:paraId="073899D8" w14:textId="77777777" w:rsidR="0011583E" w:rsidRPr="00092976" w:rsidRDefault="0011583E" w:rsidP="0011583E">
            <w:pPr>
              <w:jc w:val="center"/>
              <w:rPr>
                <w:rFonts w:asciiTheme="minorHAnsi" w:hAnsiTheme="minorHAnsi"/>
                <w:lang w:eastAsia="ru-RU"/>
              </w:rPr>
            </w:pPr>
          </w:p>
        </w:tc>
        <w:tc>
          <w:tcPr>
            <w:tcW w:w="1103" w:type="dxa"/>
            <w:tcBorders>
              <w:top w:val="nil"/>
              <w:left w:val="nil"/>
              <w:bottom w:val="single" w:sz="4" w:space="0" w:color="auto"/>
              <w:right w:val="single" w:sz="4" w:space="0" w:color="auto"/>
            </w:tcBorders>
            <w:shd w:val="clear" w:color="auto" w:fill="auto"/>
            <w:vAlign w:val="center"/>
          </w:tcPr>
          <w:p w14:paraId="21729E41" w14:textId="77777777" w:rsidR="0011583E" w:rsidRPr="00092976" w:rsidRDefault="0011583E" w:rsidP="0011583E">
            <w:pPr>
              <w:jc w:val="center"/>
              <w:rPr>
                <w:rFonts w:asciiTheme="minorHAnsi" w:hAnsiTheme="minorHAnsi"/>
                <w:lang w:eastAsia="ru-RU"/>
              </w:rPr>
            </w:pPr>
          </w:p>
        </w:tc>
        <w:tc>
          <w:tcPr>
            <w:tcW w:w="720" w:type="dxa"/>
            <w:tcBorders>
              <w:top w:val="nil"/>
              <w:left w:val="nil"/>
              <w:bottom w:val="single" w:sz="4" w:space="0" w:color="auto"/>
              <w:right w:val="single" w:sz="4" w:space="0" w:color="auto"/>
            </w:tcBorders>
            <w:shd w:val="clear" w:color="auto" w:fill="auto"/>
            <w:vAlign w:val="center"/>
          </w:tcPr>
          <w:p w14:paraId="452DF296" w14:textId="77777777" w:rsidR="0011583E" w:rsidRPr="00092976" w:rsidRDefault="0011583E" w:rsidP="0011583E">
            <w:pPr>
              <w:jc w:val="center"/>
              <w:rPr>
                <w:rFonts w:asciiTheme="minorHAnsi" w:hAnsiTheme="minorHAnsi"/>
                <w:lang w:eastAsia="ru-RU"/>
              </w:rPr>
            </w:pPr>
          </w:p>
        </w:tc>
      </w:tr>
      <w:tr w:rsidR="0011583E" w:rsidRPr="00092976" w14:paraId="4F68EE1A" w14:textId="77777777" w:rsidTr="00A75E25">
        <w:trPr>
          <w:trHeight w:val="42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08C08" w14:textId="059F5050" w:rsidR="0011583E" w:rsidRDefault="0011583E" w:rsidP="0011583E">
            <w:pPr>
              <w:jc w:val="center"/>
              <w:rPr>
                <w:rFonts w:asciiTheme="minorHAnsi" w:hAnsiTheme="minorHAnsi"/>
                <w:sz w:val="18"/>
                <w:szCs w:val="18"/>
                <w:lang w:eastAsia="ru-RU"/>
              </w:rPr>
            </w:pPr>
            <w:r>
              <w:rPr>
                <w:rFonts w:ascii="Myriad Pro" w:hAnsi="Myriad Pro"/>
              </w:rPr>
              <w:t>4</w:t>
            </w:r>
          </w:p>
        </w:tc>
        <w:tc>
          <w:tcPr>
            <w:tcW w:w="1530" w:type="dxa"/>
            <w:tcBorders>
              <w:top w:val="single" w:sz="4" w:space="0" w:color="auto"/>
              <w:left w:val="nil"/>
              <w:bottom w:val="single" w:sz="4" w:space="0" w:color="auto"/>
              <w:right w:val="single" w:sz="4" w:space="0" w:color="auto"/>
            </w:tcBorders>
            <w:shd w:val="clear" w:color="auto" w:fill="auto"/>
          </w:tcPr>
          <w:p w14:paraId="6038D4F6" w14:textId="583F1EB2" w:rsidR="0011583E" w:rsidRDefault="0011583E" w:rsidP="0011583E">
            <w:pPr>
              <w:jc w:val="center"/>
              <w:rPr>
                <w:rFonts w:asciiTheme="minorHAnsi" w:hAnsiTheme="minorHAnsi"/>
                <w:sz w:val="18"/>
                <w:szCs w:val="18"/>
                <w:lang w:eastAsia="ru-RU"/>
              </w:rPr>
            </w:pPr>
            <w:r w:rsidRPr="006A5A6D">
              <w:rPr>
                <w:rFonts w:ascii="Myriad Pro" w:hAnsi="Myriad Pro"/>
              </w:rPr>
              <w:t>Fludarabine</w:t>
            </w:r>
          </w:p>
        </w:tc>
        <w:tc>
          <w:tcPr>
            <w:tcW w:w="1928" w:type="dxa"/>
            <w:tcBorders>
              <w:top w:val="single" w:sz="4" w:space="0" w:color="auto"/>
              <w:left w:val="nil"/>
              <w:bottom w:val="single" w:sz="4" w:space="0" w:color="auto"/>
              <w:right w:val="single" w:sz="4" w:space="0" w:color="auto"/>
            </w:tcBorders>
            <w:shd w:val="clear" w:color="auto" w:fill="auto"/>
          </w:tcPr>
          <w:p w14:paraId="7F4EDB32" w14:textId="1DE30235" w:rsidR="0011583E" w:rsidRDefault="0011583E" w:rsidP="0011583E">
            <w:pPr>
              <w:jc w:val="center"/>
              <w:rPr>
                <w:rFonts w:asciiTheme="minorHAnsi" w:hAnsiTheme="minorHAnsi"/>
                <w:sz w:val="18"/>
                <w:szCs w:val="18"/>
                <w:lang w:eastAsia="ru-RU"/>
              </w:rPr>
            </w:pPr>
            <w:r w:rsidRPr="006A5A6D">
              <w:rPr>
                <w:rFonts w:ascii="Myriad Pro" w:hAnsi="Myriad Pro"/>
              </w:rPr>
              <w:t>Intravenous infusion</w:t>
            </w:r>
          </w:p>
        </w:tc>
        <w:tc>
          <w:tcPr>
            <w:tcW w:w="1276" w:type="dxa"/>
            <w:tcBorders>
              <w:top w:val="single" w:sz="4" w:space="0" w:color="auto"/>
              <w:left w:val="nil"/>
              <w:bottom w:val="single" w:sz="4" w:space="0" w:color="auto"/>
              <w:right w:val="single" w:sz="4" w:space="0" w:color="auto"/>
            </w:tcBorders>
            <w:shd w:val="clear" w:color="auto" w:fill="auto"/>
            <w:noWrap/>
          </w:tcPr>
          <w:p w14:paraId="0F3C1AB5" w14:textId="107A74D1" w:rsidR="0011583E" w:rsidRDefault="0011583E" w:rsidP="0011583E">
            <w:pPr>
              <w:jc w:val="center"/>
              <w:rPr>
                <w:rFonts w:asciiTheme="minorHAnsi" w:hAnsiTheme="minorHAnsi"/>
                <w:sz w:val="18"/>
                <w:szCs w:val="18"/>
                <w:lang w:eastAsia="ru-RU"/>
              </w:rPr>
            </w:pPr>
            <w:r w:rsidRPr="006A5A6D">
              <w:rPr>
                <w:rFonts w:ascii="Myriad Pro" w:hAnsi="Myriad Pro"/>
              </w:rPr>
              <w:t>50mg</w:t>
            </w:r>
          </w:p>
        </w:tc>
        <w:tc>
          <w:tcPr>
            <w:tcW w:w="1023" w:type="dxa"/>
            <w:tcBorders>
              <w:top w:val="single" w:sz="4" w:space="0" w:color="auto"/>
              <w:left w:val="nil"/>
              <w:bottom w:val="single" w:sz="4" w:space="0" w:color="auto"/>
              <w:right w:val="single" w:sz="4" w:space="0" w:color="auto"/>
            </w:tcBorders>
            <w:shd w:val="clear" w:color="auto" w:fill="auto"/>
            <w:noWrap/>
          </w:tcPr>
          <w:p w14:paraId="0FD949E1" w14:textId="64CF7B0A" w:rsidR="0011583E" w:rsidRDefault="0011583E" w:rsidP="0011583E">
            <w:pPr>
              <w:jc w:val="center"/>
              <w:rPr>
                <w:rFonts w:asciiTheme="minorHAnsi" w:hAnsiTheme="minorHAnsi"/>
                <w:sz w:val="18"/>
                <w:szCs w:val="18"/>
                <w:lang w:eastAsia="ru-RU"/>
              </w:rPr>
            </w:pPr>
            <w:r w:rsidRPr="006A5A6D">
              <w:rPr>
                <w:rFonts w:ascii="Myriad Pro" w:hAnsi="Myriad Pro"/>
              </w:rPr>
              <w:t>120</w:t>
            </w:r>
          </w:p>
        </w:tc>
        <w:tc>
          <w:tcPr>
            <w:tcW w:w="847" w:type="dxa"/>
            <w:tcBorders>
              <w:top w:val="single" w:sz="4" w:space="0" w:color="auto"/>
              <w:left w:val="nil"/>
              <w:bottom w:val="single" w:sz="4" w:space="0" w:color="auto"/>
              <w:right w:val="single" w:sz="4" w:space="0" w:color="auto"/>
            </w:tcBorders>
            <w:shd w:val="clear" w:color="auto" w:fill="auto"/>
            <w:vAlign w:val="center"/>
          </w:tcPr>
          <w:p w14:paraId="1DF3F217" w14:textId="77777777" w:rsidR="0011583E" w:rsidRPr="00092976" w:rsidRDefault="0011583E" w:rsidP="0011583E">
            <w:pPr>
              <w:jc w:val="center"/>
              <w:rPr>
                <w:rFonts w:asciiTheme="minorHAnsi" w:hAnsiTheme="minorHAnsi"/>
                <w:lang w:eastAsia="ru-RU"/>
              </w:rPr>
            </w:pPr>
          </w:p>
        </w:tc>
        <w:tc>
          <w:tcPr>
            <w:tcW w:w="1447" w:type="dxa"/>
            <w:tcBorders>
              <w:top w:val="single" w:sz="4" w:space="0" w:color="auto"/>
              <w:left w:val="nil"/>
              <w:bottom w:val="single" w:sz="4" w:space="0" w:color="auto"/>
              <w:right w:val="single" w:sz="4" w:space="0" w:color="auto"/>
            </w:tcBorders>
            <w:shd w:val="clear" w:color="auto" w:fill="auto"/>
            <w:vAlign w:val="center"/>
          </w:tcPr>
          <w:p w14:paraId="329B1C6C" w14:textId="77777777" w:rsidR="0011583E" w:rsidRPr="00092976" w:rsidRDefault="0011583E" w:rsidP="0011583E">
            <w:pPr>
              <w:jc w:val="center"/>
              <w:rPr>
                <w:rFonts w:asciiTheme="minorHAnsi" w:hAnsiTheme="minorHAnsi"/>
                <w:lang w:eastAsia="ru-RU"/>
              </w:rPr>
            </w:pPr>
          </w:p>
        </w:tc>
        <w:tc>
          <w:tcPr>
            <w:tcW w:w="1355" w:type="dxa"/>
            <w:tcBorders>
              <w:top w:val="single" w:sz="4" w:space="0" w:color="auto"/>
              <w:left w:val="nil"/>
              <w:bottom w:val="single" w:sz="4" w:space="0" w:color="auto"/>
              <w:right w:val="single" w:sz="4" w:space="0" w:color="auto"/>
            </w:tcBorders>
            <w:shd w:val="clear" w:color="auto" w:fill="auto"/>
            <w:vAlign w:val="center"/>
          </w:tcPr>
          <w:p w14:paraId="039E1A54" w14:textId="77777777" w:rsidR="0011583E" w:rsidRPr="00092976" w:rsidRDefault="0011583E" w:rsidP="0011583E">
            <w:pPr>
              <w:jc w:val="center"/>
              <w:rPr>
                <w:rFonts w:asciiTheme="minorHAnsi" w:hAnsiTheme="minorHAnsi"/>
                <w:lang w:eastAsia="ru-RU"/>
              </w:rPr>
            </w:pPr>
          </w:p>
        </w:tc>
        <w:tc>
          <w:tcPr>
            <w:tcW w:w="874" w:type="dxa"/>
            <w:tcBorders>
              <w:top w:val="single" w:sz="4" w:space="0" w:color="auto"/>
              <w:left w:val="nil"/>
              <w:bottom w:val="single" w:sz="4" w:space="0" w:color="auto"/>
              <w:right w:val="single" w:sz="4" w:space="0" w:color="auto"/>
            </w:tcBorders>
            <w:shd w:val="clear" w:color="auto" w:fill="auto"/>
            <w:vAlign w:val="center"/>
          </w:tcPr>
          <w:p w14:paraId="6364B9BE" w14:textId="77777777" w:rsidR="0011583E" w:rsidRPr="00092976" w:rsidRDefault="0011583E" w:rsidP="0011583E">
            <w:pPr>
              <w:jc w:val="center"/>
              <w:rPr>
                <w:rFonts w:asciiTheme="minorHAnsi" w:hAnsiTheme="minorHAnsi"/>
                <w:lang w:eastAsia="ru-RU"/>
              </w:rPr>
            </w:pPr>
          </w:p>
        </w:tc>
        <w:tc>
          <w:tcPr>
            <w:tcW w:w="1040" w:type="dxa"/>
            <w:tcBorders>
              <w:top w:val="single" w:sz="4" w:space="0" w:color="auto"/>
              <w:left w:val="nil"/>
              <w:bottom w:val="single" w:sz="4" w:space="0" w:color="auto"/>
              <w:right w:val="single" w:sz="4" w:space="0" w:color="auto"/>
            </w:tcBorders>
            <w:shd w:val="clear" w:color="auto" w:fill="auto"/>
            <w:vAlign w:val="center"/>
          </w:tcPr>
          <w:p w14:paraId="2A3694D4" w14:textId="77777777" w:rsidR="0011583E" w:rsidRPr="00092976" w:rsidRDefault="0011583E" w:rsidP="0011583E">
            <w:pPr>
              <w:jc w:val="center"/>
              <w:rPr>
                <w:rFonts w:asciiTheme="minorHAnsi" w:hAnsiTheme="minorHAnsi"/>
                <w:lang w:eastAsia="ru-RU"/>
              </w:rPr>
            </w:pPr>
          </w:p>
        </w:tc>
        <w:tc>
          <w:tcPr>
            <w:tcW w:w="1036" w:type="dxa"/>
            <w:tcBorders>
              <w:top w:val="single" w:sz="4" w:space="0" w:color="auto"/>
              <w:left w:val="nil"/>
              <w:bottom w:val="single" w:sz="4" w:space="0" w:color="auto"/>
              <w:right w:val="single" w:sz="4" w:space="0" w:color="auto"/>
            </w:tcBorders>
            <w:shd w:val="clear" w:color="auto" w:fill="auto"/>
            <w:vAlign w:val="center"/>
          </w:tcPr>
          <w:p w14:paraId="0AF84496" w14:textId="77777777" w:rsidR="0011583E" w:rsidRPr="00092976" w:rsidRDefault="0011583E" w:rsidP="0011583E">
            <w:pPr>
              <w:jc w:val="center"/>
              <w:rPr>
                <w:rFonts w:asciiTheme="minorHAnsi" w:hAnsiTheme="minorHAnsi"/>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716BF17A" w14:textId="77777777" w:rsidR="0011583E" w:rsidRPr="00092976" w:rsidRDefault="0011583E" w:rsidP="0011583E">
            <w:pPr>
              <w:jc w:val="center"/>
              <w:rPr>
                <w:rFonts w:asciiTheme="minorHAnsi" w:hAnsiTheme="minorHAnsi"/>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551BBDFF" w14:textId="77777777" w:rsidR="0011583E" w:rsidRPr="00092976" w:rsidRDefault="0011583E" w:rsidP="0011583E">
            <w:pPr>
              <w:jc w:val="center"/>
              <w:rPr>
                <w:rFonts w:asciiTheme="minorHAnsi" w:hAnsiTheme="minorHAnsi"/>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2454B009" w14:textId="77777777" w:rsidR="0011583E" w:rsidRPr="00092976" w:rsidRDefault="0011583E" w:rsidP="0011583E">
            <w:pPr>
              <w:jc w:val="center"/>
              <w:rPr>
                <w:rFonts w:asciiTheme="minorHAnsi" w:hAnsiTheme="minorHAnsi"/>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5FF21F49" w14:textId="77777777" w:rsidR="0011583E" w:rsidRPr="00092976" w:rsidRDefault="0011583E" w:rsidP="0011583E">
            <w:pPr>
              <w:jc w:val="center"/>
              <w:rPr>
                <w:rFonts w:asciiTheme="minorHAnsi" w:hAnsiTheme="minorHAnsi"/>
                <w:lang w:eastAsia="ru-RU"/>
              </w:rPr>
            </w:pPr>
          </w:p>
        </w:tc>
        <w:tc>
          <w:tcPr>
            <w:tcW w:w="890" w:type="dxa"/>
            <w:tcBorders>
              <w:top w:val="single" w:sz="4" w:space="0" w:color="auto"/>
              <w:left w:val="nil"/>
              <w:bottom w:val="single" w:sz="4" w:space="0" w:color="auto"/>
              <w:right w:val="single" w:sz="4" w:space="0" w:color="auto"/>
            </w:tcBorders>
            <w:shd w:val="clear" w:color="auto" w:fill="auto"/>
            <w:vAlign w:val="center"/>
          </w:tcPr>
          <w:p w14:paraId="66A72170" w14:textId="77777777" w:rsidR="0011583E" w:rsidRPr="00092976" w:rsidRDefault="0011583E" w:rsidP="0011583E">
            <w:pPr>
              <w:jc w:val="center"/>
              <w:rPr>
                <w:rFonts w:asciiTheme="minorHAnsi" w:hAnsiTheme="minorHAnsi"/>
                <w:lang w:eastAsia="ru-RU"/>
              </w:rPr>
            </w:pPr>
          </w:p>
        </w:tc>
        <w:tc>
          <w:tcPr>
            <w:tcW w:w="1071" w:type="dxa"/>
            <w:tcBorders>
              <w:top w:val="single" w:sz="4" w:space="0" w:color="auto"/>
              <w:left w:val="nil"/>
              <w:bottom w:val="single" w:sz="4" w:space="0" w:color="auto"/>
              <w:right w:val="single" w:sz="4" w:space="0" w:color="auto"/>
            </w:tcBorders>
            <w:shd w:val="clear" w:color="auto" w:fill="auto"/>
            <w:vAlign w:val="center"/>
          </w:tcPr>
          <w:p w14:paraId="34BAB16F" w14:textId="77777777" w:rsidR="0011583E" w:rsidRPr="00092976" w:rsidRDefault="0011583E" w:rsidP="0011583E">
            <w:pPr>
              <w:jc w:val="center"/>
              <w:rPr>
                <w:rFonts w:asciiTheme="minorHAnsi" w:hAnsiTheme="minorHAnsi"/>
                <w:lang w:eastAsia="ru-RU"/>
              </w:rPr>
            </w:pPr>
          </w:p>
        </w:tc>
        <w:tc>
          <w:tcPr>
            <w:tcW w:w="1212" w:type="dxa"/>
            <w:tcBorders>
              <w:top w:val="single" w:sz="4" w:space="0" w:color="auto"/>
              <w:left w:val="nil"/>
              <w:bottom w:val="single" w:sz="4" w:space="0" w:color="auto"/>
              <w:right w:val="single" w:sz="4" w:space="0" w:color="auto"/>
            </w:tcBorders>
            <w:shd w:val="clear" w:color="auto" w:fill="auto"/>
            <w:vAlign w:val="center"/>
          </w:tcPr>
          <w:p w14:paraId="7935D0CE" w14:textId="77777777" w:rsidR="0011583E" w:rsidRPr="00092976" w:rsidRDefault="0011583E" w:rsidP="0011583E">
            <w:pPr>
              <w:jc w:val="center"/>
              <w:rPr>
                <w:rFonts w:asciiTheme="minorHAnsi" w:hAnsiTheme="minorHAnsi"/>
                <w:lang w:eastAsia="ru-RU"/>
              </w:rPr>
            </w:pPr>
          </w:p>
        </w:tc>
        <w:tc>
          <w:tcPr>
            <w:tcW w:w="1103" w:type="dxa"/>
            <w:tcBorders>
              <w:top w:val="single" w:sz="4" w:space="0" w:color="auto"/>
              <w:left w:val="nil"/>
              <w:bottom w:val="single" w:sz="4" w:space="0" w:color="auto"/>
              <w:right w:val="single" w:sz="4" w:space="0" w:color="auto"/>
            </w:tcBorders>
            <w:shd w:val="clear" w:color="auto" w:fill="auto"/>
            <w:vAlign w:val="center"/>
          </w:tcPr>
          <w:p w14:paraId="209854BE" w14:textId="77777777" w:rsidR="0011583E" w:rsidRPr="00092976" w:rsidRDefault="0011583E" w:rsidP="0011583E">
            <w:pPr>
              <w:jc w:val="center"/>
              <w:rPr>
                <w:rFonts w:asciiTheme="minorHAnsi" w:hAnsiTheme="minorHAnsi"/>
                <w:lang w:eastAsia="ru-RU"/>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0EF7B1B4" w14:textId="77777777" w:rsidR="0011583E" w:rsidRDefault="0011583E" w:rsidP="0011583E">
            <w:pPr>
              <w:jc w:val="center"/>
              <w:rPr>
                <w:rFonts w:asciiTheme="minorHAnsi" w:hAnsiTheme="minorHAnsi"/>
                <w:lang w:eastAsia="ru-RU"/>
              </w:rPr>
            </w:pPr>
          </w:p>
        </w:tc>
      </w:tr>
      <w:tr w:rsidR="0011583E" w:rsidRPr="00092976" w14:paraId="696BCD43" w14:textId="77777777" w:rsidTr="00A75E25">
        <w:trPr>
          <w:trHeight w:val="458"/>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33FA1" w14:textId="06B01776" w:rsidR="0011583E" w:rsidRDefault="0011583E" w:rsidP="0011583E">
            <w:pPr>
              <w:jc w:val="center"/>
              <w:rPr>
                <w:rFonts w:asciiTheme="minorHAnsi" w:hAnsiTheme="minorHAnsi"/>
                <w:sz w:val="18"/>
                <w:szCs w:val="18"/>
                <w:lang w:eastAsia="ru-RU"/>
              </w:rPr>
            </w:pPr>
            <w:r>
              <w:rPr>
                <w:rFonts w:ascii="Myriad Pro" w:hAnsi="Myriad Pro"/>
              </w:rPr>
              <w:t>5</w:t>
            </w:r>
          </w:p>
        </w:tc>
        <w:tc>
          <w:tcPr>
            <w:tcW w:w="1530" w:type="dxa"/>
            <w:tcBorders>
              <w:top w:val="single" w:sz="4" w:space="0" w:color="auto"/>
              <w:left w:val="nil"/>
              <w:bottom w:val="single" w:sz="4" w:space="0" w:color="auto"/>
              <w:right w:val="single" w:sz="4" w:space="0" w:color="auto"/>
            </w:tcBorders>
            <w:shd w:val="clear" w:color="auto" w:fill="auto"/>
          </w:tcPr>
          <w:p w14:paraId="512CB158" w14:textId="62964302" w:rsidR="0011583E" w:rsidRDefault="0011583E" w:rsidP="0011583E">
            <w:pPr>
              <w:jc w:val="center"/>
              <w:rPr>
                <w:rFonts w:asciiTheme="minorHAnsi" w:hAnsiTheme="minorHAnsi"/>
                <w:sz w:val="18"/>
                <w:szCs w:val="18"/>
                <w:lang w:eastAsia="ru-RU"/>
              </w:rPr>
            </w:pPr>
            <w:r w:rsidRPr="006A5A6D">
              <w:rPr>
                <w:rFonts w:ascii="Myriad Pro" w:hAnsi="Myriad Pro"/>
              </w:rPr>
              <w:t>Idarubicin</w:t>
            </w:r>
          </w:p>
        </w:tc>
        <w:tc>
          <w:tcPr>
            <w:tcW w:w="1928" w:type="dxa"/>
            <w:tcBorders>
              <w:top w:val="single" w:sz="4" w:space="0" w:color="auto"/>
              <w:left w:val="nil"/>
              <w:bottom w:val="single" w:sz="4" w:space="0" w:color="auto"/>
              <w:right w:val="single" w:sz="4" w:space="0" w:color="auto"/>
            </w:tcBorders>
            <w:shd w:val="clear" w:color="auto" w:fill="auto"/>
          </w:tcPr>
          <w:p w14:paraId="3A9C5D1A" w14:textId="3ABC2A48" w:rsidR="0011583E" w:rsidRDefault="0011583E" w:rsidP="0011583E">
            <w:pPr>
              <w:jc w:val="center"/>
              <w:rPr>
                <w:rFonts w:asciiTheme="minorHAnsi" w:hAnsiTheme="minorHAnsi"/>
                <w:sz w:val="18"/>
                <w:szCs w:val="18"/>
                <w:lang w:eastAsia="ru-RU"/>
              </w:rPr>
            </w:pPr>
            <w:r w:rsidRPr="006A5A6D">
              <w:rPr>
                <w:rFonts w:ascii="Myriad Pro" w:hAnsi="Myriad Pro"/>
              </w:rPr>
              <w:t xml:space="preserve">Powder for Solution for Injection </w:t>
            </w:r>
          </w:p>
        </w:tc>
        <w:tc>
          <w:tcPr>
            <w:tcW w:w="1276" w:type="dxa"/>
            <w:tcBorders>
              <w:top w:val="single" w:sz="4" w:space="0" w:color="auto"/>
              <w:left w:val="nil"/>
              <w:bottom w:val="single" w:sz="4" w:space="0" w:color="auto"/>
              <w:right w:val="single" w:sz="4" w:space="0" w:color="auto"/>
            </w:tcBorders>
            <w:shd w:val="clear" w:color="auto" w:fill="auto"/>
            <w:noWrap/>
          </w:tcPr>
          <w:p w14:paraId="1BAC8A03" w14:textId="54F94AF4" w:rsidR="0011583E" w:rsidRDefault="0011583E" w:rsidP="0011583E">
            <w:pPr>
              <w:jc w:val="center"/>
              <w:rPr>
                <w:rFonts w:asciiTheme="minorHAnsi" w:hAnsiTheme="minorHAnsi"/>
                <w:sz w:val="18"/>
                <w:szCs w:val="18"/>
                <w:lang w:eastAsia="ru-RU"/>
              </w:rPr>
            </w:pPr>
            <w:r w:rsidRPr="006A5A6D">
              <w:rPr>
                <w:rFonts w:ascii="Myriad Pro" w:hAnsi="Myriad Pro"/>
              </w:rPr>
              <w:t>5mg</w:t>
            </w:r>
          </w:p>
        </w:tc>
        <w:tc>
          <w:tcPr>
            <w:tcW w:w="1023" w:type="dxa"/>
            <w:tcBorders>
              <w:top w:val="single" w:sz="4" w:space="0" w:color="auto"/>
              <w:left w:val="nil"/>
              <w:bottom w:val="single" w:sz="4" w:space="0" w:color="auto"/>
              <w:right w:val="single" w:sz="4" w:space="0" w:color="auto"/>
            </w:tcBorders>
            <w:shd w:val="clear" w:color="auto" w:fill="auto"/>
            <w:noWrap/>
          </w:tcPr>
          <w:p w14:paraId="45374738" w14:textId="4B8AB816" w:rsidR="0011583E" w:rsidRDefault="0011583E" w:rsidP="0011583E">
            <w:pPr>
              <w:jc w:val="center"/>
              <w:rPr>
                <w:rFonts w:asciiTheme="minorHAnsi" w:hAnsiTheme="minorHAnsi"/>
                <w:sz w:val="18"/>
                <w:szCs w:val="18"/>
                <w:lang w:eastAsia="ru-RU"/>
              </w:rPr>
            </w:pPr>
            <w:r w:rsidRPr="006A5A6D">
              <w:rPr>
                <w:rFonts w:ascii="Myriad Pro" w:hAnsi="Myriad Pro"/>
              </w:rPr>
              <w:t>20</w:t>
            </w:r>
          </w:p>
        </w:tc>
        <w:tc>
          <w:tcPr>
            <w:tcW w:w="847" w:type="dxa"/>
            <w:tcBorders>
              <w:top w:val="single" w:sz="4" w:space="0" w:color="auto"/>
              <w:left w:val="nil"/>
              <w:bottom w:val="single" w:sz="4" w:space="0" w:color="auto"/>
              <w:right w:val="single" w:sz="4" w:space="0" w:color="auto"/>
            </w:tcBorders>
            <w:shd w:val="clear" w:color="auto" w:fill="auto"/>
            <w:vAlign w:val="center"/>
          </w:tcPr>
          <w:p w14:paraId="74B3F6AC" w14:textId="77777777" w:rsidR="0011583E" w:rsidRPr="00092976" w:rsidRDefault="0011583E" w:rsidP="0011583E">
            <w:pPr>
              <w:jc w:val="center"/>
              <w:rPr>
                <w:rFonts w:asciiTheme="minorHAnsi" w:hAnsiTheme="minorHAnsi"/>
                <w:lang w:eastAsia="ru-RU"/>
              </w:rPr>
            </w:pPr>
          </w:p>
        </w:tc>
        <w:tc>
          <w:tcPr>
            <w:tcW w:w="1447" w:type="dxa"/>
            <w:tcBorders>
              <w:top w:val="single" w:sz="4" w:space="0" w:color="auto"/>
              <w:left w:val="nil"/>
              <w:bottom w:val="single" w:sz="4" w:space="0" w:color="auto"/>
              <w:right w:val="single" w:sz="4" w:space="0" w:color="auto"/>
            </w:tcBorders>
            <w:shd w:val="clear" w:color="auto" w:fill="auto"/>
            <w:vAlign w:val="center"/>
          </w:tcPr>
          <w:p w14:paraId="370B21B1" w14:textId="77777777" w:rsidR="0011583E" w:rsidRPr="00092976" w:rsidRDefault="0011583E" w:rsidP="0011583E">
            <w:pPr>
              <w:jc w:val="center"/>
              <w:rPr>
                <w:rFonts w:asciiTheme="minorHAnsi" w:hAnsiTheme="minorHAnsi"/>
                <w:lang w:eastAsia="ru-RU"/>
              </w:rPr>
            </w:pPr>
          </w:p>
        </w:tc>
        <w:tc>
          <w:tcPr>
            <w:tcW w:w="1355" w:type="dxa"/>
            <w:tcBorders>
              <w:top w:val="single" w:sz="4" w:space="0" w:color="auto"/>
              <w:left w:val="nil"/>
              <w:bottom w:val="single" w:sz="4" w:space="0" w:color="auto"/>
              <w:right w:val="single" w:sz="4" w:space="0" w:color="auto"/>
            </w:tcBorders>
            <w:shd w:val="clear" w:color="auto" w:fill="auto"/>
            <w:vAlign w:val="center"/>
          </w:tcPr>
          <w:p w14:paraId="41184ADC" w14:textId="77777777" w:rsidR="0011583E" w:rsidRPr="00092976" w:rsidRDefault="0011583E" w:rsidP="0011583E">
            <w:pPr>
              <w:jc w:val="center"/>
              <w:rPr>
                <w:rFonts w:asciiTheme="minorHAnsi" w:hAnsiTheme="minorHAnsi"/>
                <w:lang w:eastAsia="ru-RU"/>
              </w:rPr>
            </w:pPr>
          </w:p>
        </w:tc>
        <w:tc>
          <w:tcPr>
            <w:tcW w:w="874" w:type="dxa"/>
            <w:tcBorders>
              <w:top w:val="single" w:sz="4" w:space="0" w:color="auto"/>
              <w:left w:val="nil"/>
              <w:bottom w:val="single" w:sz="4" w:space="0" w:color="auto"/>
              <w:right w:val="single" w:sz="4" w:space="0" w:color="auto"/>
            </w:tcBorders>
            <w:shd w:val="clear" w:color="auto" w:fill="auto"/>
            <w:vAlign w:val="center"/>
          </w:tcPr>
          <w:p w14:paraId="5BFC9F4E" w14:textId="77777777" w:rsidR="0011583E" w:rsidRPr="00092976" w:rsidRDefault="0011583E" w:rsidP="0011583E">
            <w:pPr>
              <w:jc w:val="center"/>
              <w:rPr>
                <w:rFonts w:asciiTheme="minorHAnsi" w:hAnsiTheme="minorHAnsi"/>
                <w:lang w:eastAsia="ru-RU"/>
              </w:rPr>
            </w:pPr>
          </w:p>
        </w:tc>
        <w:tc>
          <w:tcPr>
            <w:tcW w:w="1040" w:type="dxa"/>
            <w:tcBorders>
              <w:top w:val="single" w:sz="4" w:space="0" w:color="auto"/>
              <w:left w:val="nil"/>
              <w:bottom w:val="single" w:sz="4" w:space="0" w:color="auto"/>
              <w:right w:val="single" w:sz="4" w:space="0" w:color="auto"/>
            </w:tcBorders>
            <w:shd w:val="clear" w:color="auto" w:fill="auto"/>
            <w:vAlign w:val="center"/>
          </w:tcPr>
          <w:p w14:paraId="057854D2" w14:textId="77777777" w:rsidR="0011583E" w:rsidRPr="00092976" w:rsidRDefault="0011583E" w:rsidP="0011583E">
            <w:pPr>
              <w:jc w:val="center"/>
              <w:rPr>
                <w:rFonts w:asciiTheme="minorHAnsi" w:hAnsiTheme="minorHAnsi"/>
                <w:lang w:eastAsia="ru-RU"/>
              </w:rPr>
            </w:pPr>
          </w:p>
        </w:tc>
        <w:tc>
          <w:tcPr>
            <w:tcW w:w="1036" w:type="dxa"/>
            <w:tcBorders>
              <w:top w:val="single" w:sz="4" w:space="0" w:color="auto"/>
              <w:left w:val="nil"/>
              <w:bottom w:val="single" w:sz="4" w:space="0" w:color="auto"/>
              <w:right w:val="single" w:sz="4" w:space="0" w:color="auto"/>
            </w:tcBorders>
            <w:shd w:val="clear" w:color="auto" w:fill="auto"/>
            <w:vAlign w:val="center"/>
          </w:tcPr>
          <w:p w14:paraId="745ABBD3" w14:textId="77777777" w:rsidR="0011583E" w:rsidRPr="00092976" w:rsidRDefault="0011583E" w:rsidP="0011583E">
            <w:pPr>
              <w:jc w:val="center"/>
              <w:rPr>
                <w:rFonts w:asciiTheme="minorHAnsi" w:hAnsiTheme="minorHAnsi"/>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57E48F0D" w14:textId="77777777" w:rsidR="0011583E" w:rsidRPr="00092976" w:rsidRDefault="0011583E" w:rsidP="0011583E">
            <w:pPr>
              <w:jc w:val="center"/>
              <w:rPr>
                <w:rFonts w:asciiTheme="minorHAnsi" w:hAnsiTheme="minorHAnsi"/>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7650DA3C" w14:textId="77777777" w:rsidR="0011583E" w:rsidRPr="00092976" w:rsidRDefault="0011583E" w:rsidP="0011583E">
            <w:pPr>
              <w:jc w:val="center"/>
              <w:rPr>
                <w:rFonts w:asciiTheme="minorHAnsi" w:hAnsiTheme="minorHAnsi"/>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16D11AF2" w14:textId="77777777" w:rsidR="0011583E" w:rsidRPr="00092976" w:rsidRDefault="0011583E" w:rsidP="0011583E">
            <w:pPr>
              <w:jc w:val="center"/>
              <w:rPr>
                <w:rFonts w:asciiTheme="minorHAnsi" w:hAnsiTheme="minorHAnsi"/>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6F038629" w14:textId="77777777" w:rsidR="0011583E" w:rsidRPr="00092976" w:rsidRDefault="0011583E" w:rsidP="0011583E">
            <w:pPr>
              <w:jc w:val="center"/>
              <w:rPr>
                <w:rFonts w:asciiTheme="minorHAnsi" w:hAnsiTheme="minorHAnsi"/>
                <w:lang w:eastAsia="ru-RU"/>
              </w:rPr>
            </w:pPr>
          </w:p>
        </w:tc>
        <w:tc>
          <w:tcPr>
            <w:tcW w:w="890" w:type="dxa"/>
            <w:tcBorders>
              <w:top w:val="single" w:sz="4" w:space="0" w:color="auto"/>
              <w:left w:val="nil"/>
              <w:bottom w:val="single" w:sz="4" w:space="0" w:color="auto"/>
              <w:right w:val="single" w:sz="4" w:space="0" w:color="auto"/>
            </w:tcBorders>
            <w:shd w:val="clear" w:color="auto" w:fill="auto"/>
            <w:vAlign w:val="center"/>
          </w:tcPr>
          <w:p w14:paraId="753EC156" w14:textId="77777777" w:rsidR="0011583E" w:rsidRPr="00092976" w:rsidRDefault="0011583E" w:rsidP="0011583E">
            <w:pPr>
              <w:jc w:val="center"/>
              <w:rPr>
                <w:rFonts w:asciiTheme="minorHAnsi" w:hAnsiTheme="minorHAnsi"/>
                <w:lang w:eastAsia="ru-RU"/>
              </w:rPr>
            </w:pPr>
          </w:p>
        </w:tc>
        <w:tc>
          <w:tcPr>
            <w:tcW w:w="1071" w:type="dxa"/>
            <w:tcBorders>
              <w:top w:val="single" w:sz="4" w:space="0" w:color="auto"/>
              <w:left w:val="nil"/>
              <w:bottom w:val="single" w:sz="4" w:space="0" w:color="auto"/>
              <w:right w:val="single" w:sz="4" w:space="0" w:color="auto"/>
            </w:tcBorders>
            <w:shd w:val="clear" w:color="auto" w:fill="auto"/>
            <w:vAlign w:val="center"/>
          </w:tcPr>
          <w:p w14:paraId="038BF68F" w14:textId="77777777" w:rsidR="0011583E" w:rsidRPr="00092976" w:rsidRDefault="0011583E" w:rsidP="0011583E">
            <w:pPr>
              <w:jc w:val="center"/>
              <w:rPr>
                <w:rFonts w:asciiTheme="minorHAnsi" w:hAnsiTheme="minorHAnsi"/>
                <w:lang w:eastAsia="ru-RU"/>
              </w:rPr>
            </w:pPr>
          </w:p>
        </w:tc>
        <w:tc>
          <w:tcPr>
            <w:tcW w:w="1212" w:type="dxa"/>
            <w:tcBorders>
              <w:top w:val="single" w:sz="4" w:space="0" w:color="auto"/>
              <w:left w:val="nil"/>
              <w:bottom w:val="single" w:sz="4" w:space="0" w:color="auto"/>
              <w:right w:val="single" w:sz="4" w:space="0" w:color="auto"/>
            </w:tcBorders>
            <w:shd w:val="clear" w:color="auto" w:fill="auto"/>
            <w:vAlign w:val="center"/>
          </w:tcPr>
          <w:p w14:paraId="2B7E783C" w14:textId="77777777" w:rsidR="0011583E" w:rsidRPr="00092976" w:rsidRDefault="0011583E" w:rsidP="0011583E">
            <w:pPr>
              <w:jc w:val="center"/>
              <w:rPr>
                <w:rFonts w:asciiTheme="minorHAnsi" w:hAnsiTheme="minorHAnsi"/>
                <w:lang w:eastAsia="ru-RU"/>
              </w:rPr>
            </w:pPr>
          </w:p>
        </w:tc>
        <w:tc>
          <w:tcPr>
            <w:tcW w:w="1103" w:type="dxa"/>
            <w:tcBorders>
              <w:top w:val="single" w:sz="4" w:space="0" w:color="auto"/>
              <w:left w:val="nil"/>
              <w:bottom w:val="single" w:sz="4" w:space="0" w:color="auto"/>
              <w:right w:val="single" w:sz="4" w:space="0" w:color="auto"/>
            </w:tcBorders>
            <w:shd w:val="clear" w:color="auto" w:fill="auto"/>
            <w:vAlign w:val="center"/>
          </w:tcPr>
          <w:p w14:paraId="2DD756B0" w14:textId="77777777" w:rsidR="0011583E" w:rsidRPr="00092976" w:rsidRDefault="0011583E" w:rsidP="0011583E">
            <w:pPr>
              <w:jc w:val="center"/>
              <w:rPr>
                <w:rFonts w:asciiTheme="minorHAnsi" w:hAnsiTheme="minorHAnsi"/>
                <w:lang w:eastAsia="ru-RU"/>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39255CF4" w14:textId="77777777" w:rsidR="0011583E" w:rsidRDefault="0011583E" w:rsidP="0011583E">
            <w:pPr>
              <w:jc w:val="center"/>
              <w:rPr>
                <w:rFonts w:asciiTheme="minorHAnsi" w:hAnsiTheme="minorHAnsi"/>
                <w:lang w:eastAsia="ru-RU"/>
              </w:rPr>
            </w:pPr>
          </w:p>
        </w:tc>
      </w:tr>
      <w:tr w:rsidR="0011583E" w:rsidRPr="00092976" w14:paraId="610CEB77" w14:textId="77777777" w:rsidTr="00A75E25">
        <w:trPr>
          <w:trHeight w:val="48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E6E43" w14:textId="23C50EEB" w:rsidR="0011583E" w:rsidRDefault="0011583E" w:rsidP="0011583E">
            <w:pPr>
              <w:jc w:val="center"/>
              <w:rPr>
                <w:rFonts w:asciiTheme="minorHAnsi" w:hAnsiTheme="minorHAnsi"/>
                <w:sz w:val="18"/>
                <w:szCs w:val="18"/>
                <w:lang w:eastAsia="ru-RU"/>
              </w:rPr>
            </w:pPr>
            <w:r>
              <w:rPr>
                <w:rFonts w:ascii="Myriad Pro" w:hAnsi="Myriad Pro"/>
              </w:rPr>
              <w:t>6</w:t>
            </w:r>
          </w:p>
        </w:tc>
        <w:tc>
          <w:tcPr>
            <w:tcW w:w="1530" w:type="dxa"/>
            <w:tcBorders>
              <w:top w:val="single" w:sz="4" w:space="0" w:color="auto"/>
              <w:left w:val="nil"/>
              <w:bottom w:val="single" w:sz="4" w:space="0" w:color="auto"/>
              <w:right w:val="single" w:sz="4" w:space="0" w:color="auto"/>
            </w:tcBorders>
            <w:shd w:val="clear" w:color="auto" w:fill="auto"/>
          </w:tcPr>
          <w:p w14:paraId="29C8E1E6" w14:textId="1C876930" w:rsidR="0011583E" w:rsidRDefault="0011583E" w:rsidP="0011583E">
            <w:pPr>
              <w:jc w:val="center"/>
              <w:rPr>
                <w:rFonts w:asciiTheme="minorHAnsi" w:hAnsiTheme="minorHAnsi"/>
                <w:sz w:val="18"/>
                <w:szCs w:val="18"/>
                <w:lang w:eastAsia="ru-RU"/>
              </w:rPr>
            </w:pPr>
            <w:r w:rsidRPr="006A5A6D">
              <w:rPr>
                <w:rFonts w:ascii="Myriad Pro" w:hAnsi="Myriad Pro"/>
              </w:rPr>
              <w:t xml:space="preserve"> Ifosfamide </w:t>
            </w:r>
          </w:p>
        </w:tc>
        <w:tc>
          <w:tcPr>
            <w:tcW w:w="1928" w:type="dxa"/>
            <w:tcBorders>
              <w:top w:val="single" w:sz="4" w:space="0" w:color="auto"/>
              <w:left w:val="nil"/>
              <w:bottom w:val="single" w:sz="4" w:space="0" w:color="auto"/>
              <w:right w:val="single" w:sz="4" w:space="0" w:color="auto"/>
            </w:tcBorders>
            <w:shd w:val="clear" w:color="auto" w:fill="auto"/>
          </w:tcPr>
          <w:p w14:paraId="1A8EFB11" w14:textId="1AA80CBA" w:rsidR="0011583E" w:rsidRDefault="0011583E" w:rsidP="0011583E">
            <w:pPr>
              <w:jc w:val="center"/>
              <w:rPr>
                <w:rFonts w:asciiTheme="minorHAnsi" w:hAnsiTheme="minorHAnsi"/>
                <w:sz w:val="18"/>
                <w:szCs w:val="18"/>
                <w:lang w:eastAsia="ru-RU"/>
              </w:rPr>
            </w:pPr>
            <w:r w:rsidRPr="006A5A6D">
              <w:rPr>
                <w:rFonts w:ascii="Myriad Pro" w:hAnsi="Myriad Pro"/>
              </w:rPr>
              <w:t xml:space="preserve">Powder for Solution for Injection </w:t>
            </w:r>
          </w:p>
        </w:tc>
        <w:tc>
          <w:tcPr>
            <w:tcW w:w="1276" w:type="dxa"/>
            <w:tcBorders>
              <w:top w:val="single" w:sz="4" w:space="0" w:color="auto"/>
              <w:left w:val="nil"/>
              <w:bottom w:val="single" w:sz="4" w:space="0" w:color="auto"/>
              <w:right w:val="single" w:sz="4" w:space="0" w:color="auto"/>
            </w:tcBorders>
            <w:shd w:val="clear" w:color="auto" w:fill="auto"/>
            <w:noWrap/>
          </w:tcPr>
          <w:p w14:paraId="7A426BBA" w14:textId="72710543" w:rsidR="0011583E" w:rsidRDefault="0011583E" w:rsidP="0011583E">
            <w:pPr>
              <w:jc w:val="center"/>
              <w:rPr>
                <w:rFonts w:asciiTheme="minorHAnsi" w:hAnsiTheme="minorHAnsi"/>
                <w:sz w:val="18"/>
                <w:szCs w:val="18"/>
                <w:lang w:eastAsia="ru-RU"/>
              </w:rPr>
            </w:pPr>
            <w:r w:rsidRPr="006A5A6D">
              <w:rPr>
                <w:rFonts w:ascii="Myriad Pro" w:hAnsi="Myriad Pro"/>
              </w:rPr>
              <w:t>500mg</w:t>
            </w:r>
          </w:p>
        </w:tc>
        <w:tc>
          <w:tcPr>
            <w:tcW w:w="1023" w:type="dxa"/>
            <w:tcBorders>
              <w:top w:val="single" w:sz="4" w:space="0" w:color="auto"/>
              <w:left w:val="nil"/>
              <w:bottom w:val="single" w:sz="4" w:space="0" w:color="auto"/>
              <w:right w:val="single" w:sz="4" w:space="0" w:color="auto"/>
            </w:tcBorders>
            <w:shd w:val="clear" w:color="auto" w:fill="auto"/>
            <w:noWrap/>
          </w:tcPr>
          <w:p w14:paraId="612BB362" w14:textId="5FE3C949" w:rsidR="0011583E" w:rsidRDefault="0011583E" w:rsidP="0011583E">
            <w:pPr>
              <w:jc w:val="center"/>
              <w:rPr>
                <w:rFonts w:asciiTheme="minorHAnsi" w:hAnsiTheme="minorHAnsi"/>
                <w:sz w:val="18"/>
                <w:szCs w:val="18"/>
                <w:lang w:eastAsia="ru-RU"/>
              </w:rPr>
            </w:pPr>
            <w:r w:rsidRPr="006A5A6D">
              <w:rPr>
                <w:rFonts w:ascii="Myriad Pro" w:hAnsi="Myriad Pro"/>
              </w:rPr>
              <w:t>600</w:t>
            </w:r>
          </w:p>
        </w:tc>
        <w:tc>
          <w:tcPr>
            <w:tcW w:w="847" w:type="dxa"/>
            <w:tcBorders>
              <w:top w:val="single" w:sz="4" w:space="0" w:color="auto"/>
              <w:left w:val="nil"/>
              <w:bottom w:val="single" w:sz="4" w:space="0" w:color="auto"/>
              <w:right w:val="single" w:sz="4" w:space="0" w:color="auto"/>
            </w:tcBorders>
            <w:shd w:val="clear" w:color="auto" w:fill="auto"/>
            <w:vAlign w:val="center"/>
          </w:tcPr>
          <w:p w14:paraId="648D9755" w14:textId="77777777" w:rsidR="0011583E" w:rsidRPr="00092976" w:rsidRDefault="0011583E" w:rsidP="0011583E">
            <w:pPr>
              <w:jc w:val="center"/>
              <w:rPr>
                <w:rFonts w:asciiTheme="minorHAnsi" w:hAnsiTheme="minorHAnsi"/>
                <w:lang w:eastAsia="ru-RU"/>
              </w:rPr>
            </w:pPr>
          </w:p>
        </w:tc>
        <w:tc>
          <w:tcPr>
            <w:tcW w:w="1447" w:type="dxa"/>
            <w:tcBorders>
              <w:top w:val="single" w:sz="4" w:space="0" w:color="auto"/>
              <w:left w:val="nil"/>
              <w:bottom w:val="single" w:sz="4" w:space="0" w:color="auto"/>
              <w:right w:val="single" w:sz="4" w:space="0" w:color="auto"/>
            </w:tcBorders>
            <w:shd w:val="clear" w:color="auto" w:fill="auto"/>
            <w:vAlign w:val="center"/>
          </w:tcPr>
          <w:p w14:paraId="26F384D4" w14:textId="77777777" w:rsidR="0011583E" w:rsidRPr="00092976" w:rsidRDefault="0011583E" w:rsidP="0011583E">
            <w:pPr>
              <w:jc w:val="center"/>
              <w:rPr>
                <w:rFonts w:asciiTheme="minorHAnsi" w:hAnsiTheme="minorHAnsi"/>
                <w:lang w:eastAsia="ru-RU"/>
              </w:rPr>
            </w:pPr>
          </w:p>
        </w:tc>
        <w:tc>
          <w:tcPr>
            <w:tcW w:w="1355" w:type="dxa"/>
            <w:tcBorders>
              <w:top w:val="single" w:sz="4" w:space="0" w:color="auto"/>
              <w:left w:val="nil"/>
              <w:bottom w:val="single" w:sz="4" w:space="0" w:color="auto"/>
              <w:right w:val="single" w:sz="4" w:space="0" w:color="auto"/>
            </w:tcBorders>
            <w:shd w:val="clear" w:color="auto" w:fill="auto"/>
            <w:vAlign w:val="center"/>
          </w:tcPr>
          <w:p w14:paraId="673B7089" w14:textId="77777777" w:rsidR="0011583E" w:rsidRPr="00092976" w:rsidRDefault="0011583E" w:rsidP="0011583E">
            <w:pPr>
              <w:jc w:val="center"/>
              <w:rPr>
                <w:rFonts w:asciiTheme="minorHAnsi" w:hAnsiTheme="minorHAnsi"/>
                <w:lang w:eastAsia="ru-RU"/>
              </w:rPr>
            </w:pPr>
          </w:p>
        </w:tc>
        <w:tc>
          <w:tcPr>
            <w:tcW w:w="874" w:type="dxa"/>
            <w:tcBorders>
              <w:top w:val="single" w:sz="4" w:space="0" w:color="auto"/>
              <w:left w:val="nil"/>
              <w:bottom w:val="single" w:sz="4" w:space="0" w:color="auto"/>
              <w:right w:val="single" w:sz="4" w:space="0" w:color="auto"/>
            </w:tcBorders>
            <w:shd w:val="clear" w:color="auto" w:fill="auto"/>
            <w:vAlign w:val="center"/>
          </w:tcPr>
          <w:p w14:paraId="6E592876" w14:textId="77777777" w:rsidR="0011583E" w:rsidRPr="00092976" w:rsidRDefault="0011583E" w:rsidP="0011583E">
            <w:pPr>
              <w:jc w:val="center"/>
              <w:rPr>
                <w:rFonts w:asciiTheme="minorHAnsi" w:hAnsiTheme="minorHAnsi"/>
                <w:lang w:eastAsia="ru-RU"/>
              </w:rPr>
            </w:pPr>
          </w:p>
        </w:tc>
        <w:tc>
          <w:tcPr>
            <w:tcW w:w="1040" w:type="dxa"/>
            <w:tcBorders>
              <w:top w:val="single" w:sz="4" w:space="0" w:color="auto"/>
              <w:left w:val="nil"/>
              <w:bottom w:val="single" w:sz="4" w:space="0" w:color="auto"/>
              <w:right w:val="single" w:sz="4" w:space="0" w:color="auto"/>
            </w:tcBorders>
            <w:shd w:val="clear" w:color="auto" w:fill="auto"/>
            <w:vAlign w:val="center"/>
          </w:tcPr>
          <w:p w14:paraId="6D7217E6" w14:textId="77777777" w:rsidR="0011583E" w:rsidRPr="00092976" w:rsidRDefault="0011583E" w:rsidP="0011583E">
            <w:pPr>
              <w:jc w:val="center"/>
              <w:rPr>
                <w:rFonts w:asciiTheme="minorHAnsi" w:hAnsiTheme="minorHAnsi"/>
                <w:lang w:eastAsia="ru-RU"/>
              </w:rPr>
            </w:pPr>
          </w:p>
        </w:tc>
        <w:tc>
          <w:tcPr>
            <w:tcW w:w="1036" w:type="dxa"/>
            <w:tcBorders>
              <w:top w:val="single" w:sz="4" w:space="0" w:color="auto"/>
              <w:left w:val="nil"/>
              <w:bottom w:val="single" w:sz="4" w:space="0" w:color="auto"/>
              <w:right w:val="single" w:sz="4" w:space="0" w:color="auto"/>
            </w:tcBorders>
            <w:shd w:val="clear" w:color="auto" w:fill="auto"/>
            <w:vAlign w:val="center"/>
          </w:tcPr>
          <w:p w14:paraId="4D0BB516" w14:textId="77777777" w:rsidR="0011583E" w:rsidRPr="00092976" w:rsidRDefault="0011583E" w:rsidP="0011583E">
            <w:pPr>
              <w:jc w:val="center"/>
              <w:rPr>
                <w:rFonts w:asciiTheme="minorHAnsi" w:hAnsiTheme="minorHAnsi"/>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552EE16F" w14:textId="77777777" w:rsidR="0011583E" w:rsidRPr="00092976" w:rsidRDefault="0011583E" w:rsidP="0011583E">
            <w:pPr>
              <w:jc w:val="center"/>
              <w:rPr>
                <w:rFonts w:asciiTheme="minorHAnsi" w:hAnsiTheme="minorHAnsi"/>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028B545E" w14:textId="77777777" w:rsidR="0011583E" w:rsidRPr="00092976" w:rsidRDefault="0011583E" w:rsidP="0011583E">
            <w:pPr>
              <w:jc w:val="center"/>
              <w:rPr>
                <w:rFonts w:asciiTheme="minorHAnsi" w:hAnsiTheme="minorHAnsi"/>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363042FC" w14:textId="77777777" w:rsidR="0011583E" w:rsidRPr="00092976" w:rsidRDefault="0011583E" w:rsidP="0011583E">
            <w:pPr>
              <w:jc w:val="center"/>
              <w:rPr>
                <w:rFonts w:asciiTheme="minorHAnsi" w:hAnsiTheme="minorHAnsi"/>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74869729" w14:textId="77777777" w:rsidR="0011583E" w:rsidRPr="00092976" w:rsidRDefault="0011583E" w:rsidP="0011583E">
            <w:pPr>
              <w:jc w:val="center"/>
              <w:rPr>
                <w:rFonts w:asciiTheme="minorHAnsi" w:hAnsiTheme="minorHAnsi"/>
                <w:lang w:eastAsia="ru-RU"/>
              </w:rPr>
            </w:pPr>
          </w:p>
        </w:tc>
        <w:tc>
          <w:tcPr>
            <w:tcW w:w="890" w:type="dxa"/>
            <w:tcBorders>
              <w:top w:val="single" w:sz="4" w:space="0" w:color="auto"/>
              <w:left w:val="nil"/>
              <w:bottom w:val="single" w:sz="4" w:space="0" w:color="auto"/>
              <w:right w:val="single" w:sz="4" w:space="0" w:color="auto"/>
            </w:tcBorders>
            <w:shd w:val="clear" w:color="auto" w:fill="auto"/>
            <w:vAlign w:val="center"/>
          </w:tcPr>
          <w:p w14:paraId="6A61FA07" w14:textId="77777777" w:rsidR="0011583E" w:rsidRPr="00092976" w:rsidRDefault="0011583E" w:rsidP="0011583E">
            <w:pPr>
              <w:jc w:val="center"/>
              <w:rPr>
                <w:rFonts w:asciiTheme="minorHAnsi" w:hAnsiTheme="minorHAnsi"/>
                <w:lang w:eastAsia="ru-RU"/>
              </w:rPr>
            </w:pPr>
          </w:p>
        </w:tc>
        <w:tc>
          <w:tcPr>
            <w:tcW w:w="1071" w:type="dxa"/>
            <w:tcBorders>
              <w:top w:val="single" w:sz="4" w:space="0" w:color="auto"/>
              <w:left w:val="nil"/>
              <w:bottom w:val="single" w:sz="4" w:space="0" w:color="auto"/>
              <w:right w:val="single" w:sz="4" w:space="0" w:color="auto"/>
            </w:tcBorders>
            <w:shd w:val="clear" w:color="auto" w:fill="auto"/>
            <w:vAlign w:val="center"/>
          </w:tcPr>
          <w:p w14:paraId="4BC1BB61" w14:textId="77777777" w:rsidR="0011583E" w:rsidRPr="00092976" w:rsidRDefault="0011583E" w:rsidP="0011583E">
            <w:pPr>
              <w:jc w:val="center"/>
              <w:rPr>
                <w:rFonts w:asciiTheme="minorHAnsi" w:hAnsiTheme="minorHAnsi"/>
                <w:lang w:eastAsia="ru-RU"/>
              </w:rPr>
            </w:pPr>
          </w:p>
        </w:tc>
        <w:tc>
          <w:tcPr>
            <w:tcW w:w="1212" w:type="dxa"/>
            <w:tcBorders>
              <w:top w:val="single" w:sz="4" w:space="0" w:color="auto"/>
              <w:left w:val="nil"/>
              <w:bottom w:val="single" w:sz="4" w:space="0" w:color="auto"/>
              <w:right w:val="single" w:sz="4" w:space="0" w:color="auto"/>
            </w:tcBorders>
            <w:shd w:val="clear" w:color="auto" w:fill="auto"/>
            <w:vAlign w:val="center"/>
          </w:tcPr>
          <w:p w14:paraId="623E5419" w14:textId="77777777" w:rsidR="0011583E" w:rsidRPr="00092976" w:rsidRDefault="0011583E" w:rsidP="0011583E">
            <w:pPr>
              <w:jc w:val="center"/>
              <w:rPr>
                <w:rFonts w:asciiTheme="minorHAnsi" w:hAnsiTheme="minorHAnsi"/>
                <w:lang w:eastAsia="ru-RU"/>
              </w:rPr>
            </w:pPr>
          </w:p>
        </w:tc>
        <w:tc>
          <w:tcPr>
            <w:tcW w:w="1103" w:type="dxa"/>
            <w:tcBorders>
              <w:top w:val="single" w:sz="4" w:space="0" w:color="auto"/>
              <w:left w:val="nil"/>
              <w:bottom w:val="single" w:sz="4" w:space="0" w:color="auto"/>
              <w:right w:val="single" w:sz="4" w:space="0" w:color="auto"/>
            </w:tcBorders>
            <w:shd w:val="clear" w:color="auto" w:fill="auto"/>
            <w:vAlign w:val="center"/>
          </w:tcPr>
          <w:p w14:paraId="0C2D3773" w14:textId="77777777" w:rsidR="0011583E" w:rsidRPr="00092976" w:rsidRDefault="0011583E" w:rsidP="0011583E">
            <w:pPr>
              <w:jc w:val="center"/>
              <w:rPr>
                <w:rFonts w:asciiTheme="minorHAnsi" w:hAnsiTheme="minorHAnsi"/>
                <w:lang w:eastAsia="ru-RU"/>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3DB4EDA0" w14:textId="77777777" w:rsidR="0011583E" w:rsidRDefault="0011583E" w:rsidP="0011583E">
            <w:pPr>
              <w:jc w:val="center"/>
              <w:rPr>
                <w:rFonts w:asciiTheme="minorHAnsi" w:hAnsiTheme="minorHAnsi"/>
                <w:lang w:eastAsia="ru-RU"/>
              </w:rPr>
            </w:pPr>
          </w:p>
        </w:tc>
      </w:tr>
      <w:tr w:rsidR="0011583E" w:rsidRPr="00092976" w14:paraId="66945E03" w14:textId="77777777" w:rsidTr="00A75E25">
        <w:trPr>
          <w:trHeight w:val="35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213FD" w14:textId="40ADDA26" w:rsidR="0011583E" w:rsidRDefault="0011583E" w:rsidP="0011583E">
            <w:pPr>
              <w:jc w:val="center"/>
              <w:rPr>
                <w:rFonts w:asciiTheme="minorHAnsi" w:hAnsiTheme="minorHAnsi"/>
                <w:sz w:val="18"/>
                <w:szCs w:val="18"/>
                <w:lang w:eastAsia="ru-RU"/>
              </w:rPr>
            </w:pPr>
            <w:r>
              <w:rPr>
                <w:rFonts w:ascii="Myriad Pro" w:hAnsi="Myriad Pro"/>
              </w:rPr>
              <w:t>7</w:t>
            </w:r>
          </w:p>
        </w:tc>
        <w:tc>
          <w:tcPr>
            <w:tcW w:w="1530" w:type="dxa"/>
            <w:tcBorders>
              <w:top w:val="single" w:sz="4" w:space="0" w:color="auto"/>
              <w:left w:val="nil"/>
              <w:bottom w:val="single" w:sz="4" w:space="0" w:color="auto"/>
              <w:right w:val="single" w:sz="4" w:space="0" w:color="auto"/>
            </w:tcBorders>
            <w:shd w:val="clear" w:color="auto" w:fill="auto"/>
          </w:tcPr>
          <w:p w14:paraId="15B5AFFF" w14:textId="79A2D85C" w:rsidR="0011583E" w:rsidRDefault="0011583E" w:rsidP="0011583E">
            <w:pPr>
              <w:jc w:val="center"/>
              <w:rPr>
                <w:rFonts w:asciiTheme="minorHAnsi" w:hAnsiTheme="minorHAnsi"/>
                <w:sz w:val="18"/>
                <w:szCs w:val="18"/>
                <w:lang w:eastAsia="ru-RU"/>
              </w:rPr>
            </w:pPr>
            <w:r w:rsidRPr="006A5A6D">
              <w:rPr>
                <w:rFonts w:ascii="Myriad Pro" w:hAnsi="Myriad Pro"/>
              </w:rPr>
              <w:t>Lomustine</w:t>
            </w:r>
          </w:p>
        </w:tc>
        <w:tc>
          <w:tcPr>
            <w:tcW w:w="1928" w:type="dxa"/>
            <w:tcBorders>
              <w:top w:val="single" w:sz="4" w:space="0" w:color="auto"/>
              <w:left w:val="nil"/>
              <w:bottom w:val="single" w:sz="4" w:space="0" w:color="auto"/>
              <w:right w:val="single" w:sz="4" w:space="0" w:color="auto"/>
            </w:tcBorders>
            <w:shd w:val="clear" w:color="auto" w:fill="auto"/>
          </w:tcPr>
          <w:p w14:paraId="762D905E" w14:textId="50A1C1F1" w:rsidR="0011583E" w:rsidRDefault="0011583E" w:rsidP="0011583E">
            <w:pPr>
              <w:jc w:val="center"/>
              <w:rPr>
                <w:rFonts w:asciiTheme="minorHAnsi" w:hAnsiTheme="minorHAnsi"/>
                <w:sz w:val="18"/>
                <w:szCs w:val="18"/>
                <w:lang w:eastAsia="ru-RU"/>
              </w:rPr>
            </w:pPr>
            <w:r w:rsidRPr="006A5A6D">
              <w:rPr>
                <w:rFonts w:ascii="Myriad Pro" w:hAnsi="Myriad Pro"/>
              </w:rPr>
              <w:t>Capsules</w:t>
            </w:r>
          </w:p>
        </w:tc>
        <w:tc>
          <w:tcPr>
            <w:tcW w:w="1276" w:type="dxa"/>
            <w:tcBorders>
              <w:top w:val="single" w:sz="4" w:space="0" w:color="auto"/>
              <w:left w:val="nil"/>
              <w:bottom w:val="single" w:sz="4" w:space="0" w:color="auto"/>
              <w:right w:val="single" w:sz="4" w:space="0" w:color="auto"/>
            </w:tcBorders>
            <w:shd w:val="clear" w:color="auto" w:fill="auto"/>
            <w:noWrap/>
          </w:tcPr>
          <w:p w14:paraId="4D0851F8" w14:textId="7BC1FE57" w:rsidR="0011583E" w:rsidRDefault="0011583E" w:rsidP="0011583E">
            <w:pPr>
              <w:jc w:val="center"/>
              <w:rPr>
                <w:rFonts w:asciiTheme="minorHAnsi" w:hAnsiTheme="minorHAnsi"/>
                <w:sz w:val="18"/>
                <w:szCs w:val="18"/>
                <w:lang w:eastAsia="ru-RU"/>
              </w:rPr>
            </w:pPr>
            <w:r w:rsidRPr="006A5A6D">
              <w:rPr>
                <w:rFonts w:ascii="Myriad Pro" w:hAnsi="Myriad Pro"/>
              </w:rPr>
              <w:t>40mg</w:t>
            </w:r>
          </w:p>
        </w:tc>
        <w:tc>
          <w:tcPr>
            <w:tcW w:w="1023" w:type="dxa"/>
            <w:tcBorders>
              <w:top w:val="single" w:sz="4" w:space="0" w:color="auto"/>
              <w:left w:val="nil"/>
              <w:bottom w:val="single" w:sz="4" w:space="0" w:color="auto"/>
              <w:right w:val="single" w:sz="4" w:space="0" w:color="auto"/>
            </w:tcBorders>
            <w:shd w:val="clear" w:color="auto" w:fill="auto"/>
            <w:noWrap/>
          </w:tcPr>
          <w:p w14:paraId="533D7F9E" w14:textId="34D96073" w:rsidR="0011583E" w:rsidRDefault="0011583E" w:rsidP="0011583E">
            <w:pPr>
              <w:jc w:val="center"/>
              <w:rPr>
                <w:rFonts w:asciiTheme="minorHAnsi" w:hAnsiTheme="minorHAnsi"/>
                <w:sz w:val="18"/>
                <w:szCs w:val="18"/>
                <w:lang w:eastAsia="ru-RU"/>
              </w:rPr>
            </w:pPr>
            <w:r w:rsidRPr="006A5A6D">
              <w:rPr>
                <w:rFonts w:ascii="Myriad Pro" w:hAnsi="Myriad Pro"/>
              </w:rPr>
              <w:t>2000</w:t>
            </w:r>
          </w:p>
        </w:tc>
        <w:tc>
          <w:tcPr>
            <w:tcW w:w="847" w:type="dxa"/>
            <w:tcBorders>
              <w:top w:val="single" w:sz="4" w:space="0" w:color="auto"/>
              <w:left w:val="nil"/>
              <w:bottom w:val="single" w:sz="4" w:space="0" w:color="auto"/>
              <w:right w:val="single" w:sz="4" w:space="0" w:color="auto"/>
            </w:tcBorders>
            <w:shd w:val="clear" w:color="auto" w:fill="auto"/>
            <w:vAlign w:val="center"/>
          </w:tcPr>
          <w:p w14:paraId="7955B925" w14:textId="77777777" w:rsidR="0011583E" w:rsidRPr="00092976" w:rsidRDefault="0011583E" w:rsidP="0011583E">
            <w:pPr>
              <w:jc w:val="center"/>
              <w:rPr>
                <w:rFonts w:asciiTheme="minorHAnsi" w:hAnsiTheme="minorHAnsi"/>
                <w:lang w:eastAsia="ru-RU"/>
              </w:rPr>
            </w:pPr>
          </w:p>
        </w:tc>
        <w:tc>
          <w:tcPr>
            <w:tcW w:w="1447" w:type="dxa"/>
            <w:tcBorders>
              <w:top w:val="single" w:sz="4" w:space="0" w:color="auto"/>
              <w:left w:val="nil"/>
              <w:bottom w:val="single" w:sz="4" w:space="0" w:color="auto"/>
              <w:right w:val="single" w:sz="4" w:space="0" w:color="auto"/>
            </w:tcBorders>
            <w:shd w:val="clear" w:color="auto" w:fill="auto"/>
            <w:vAlign w:val="center"/>
          </w:tcPr>
          <w:p w14:paraId="68ACBE18" w14:textId="77777777" w:rsidR="0011583E" w:rsidRPr="00092976" w:rsidRDefault="0011583E" w:rsidP="0011583E">
            <w:pPr>
              <w:jc w:val="center"/>
              <w:rPr>
                <w:rFonts w:asciiTheme="minorHAnsi" w:hAnsiTheme="minorHAnsi"/>
                <w:lang w:eastAsia="ru-RU"/>
              </w:rPr>
            </w:pPr>
          </w:p>
        </w:tc>
        <w:tc>
          <w:tcPr>
            <w:tcW w:w="1355" w:type="dxa"/>
            <w:tcBorders>
              <w:top w:val="single" w:sz="4" w:space="0" w:color="auto"/>
              <w:left w:val="nil"/>
              <w:bottom w:val="single" w:sz="4" w:space="0" w:color="auto"/>
              <w:right w:val="single" w:sz="4" w:space="0" w:color="auto"/>
            </w:tcBorders>
            <w:shd w:val="clear" w:color="auto" w:fill="auto"/>
            <w:vAlign w:val="center"/>
          </w:tcPr>
          <w:p w14:paraId="46059016" w14:textId="77777777" w:rsidR="0011583E" w:rsidRPr="00092976" w:rsidRDefault="0011583E" w:rsidP="0011583E">
            <w:pPr>
              <w:jc w:val="center"/>
              <w:rPr>
                <w:rFonts w:asciiTheme="minorHAnsi" w:hAnsiTheme="minorHAnsi"/>
                <w:lang w:eastAsia="ru-RU"/>
              </w:rPr>
            </w:pPr>
          </w:p>
        </w:tc>
        <w:tc>
          <w:tcPr>
            <w:tcW w:w="874" w:type="dxa"/>
            <w:tcBorders>
              <w:top w:val="single" w:sz="4" w:space="0" w:color="auto"/>
              <w:left w:val="nil"/>
              <w:bottom w:val="single" w:sz="4" w:space="0" w:color="auto"/>
              <w:right w:val="single" w:sz="4" w:space="0" w:color="auto"/>
            </w:tcBorders>
            <w:shd w:val="clear" w:color="auto" w:fill="auto"/>
            <w:vAlign w:val="center"/>
          </w:tcPr>
          <w:p w14:paraId="5E756F03" w14:textId="77777777" w:rsidR="0011583E" w:rsidRPr="00092976" w:rsidRDefault="0011583E" w:rsidP="0011583E">
            <w:pPr>
              <w:jc w:val="center"/>
              <w:rPr>
                <w:rFonts w:asciiTheme="minorHAnsi" w:hAnsiTheme="minorHAnsi"/>
                <w:lang w:eastAsia="ru-RU"/>
              </w:rPr>
            </w:pPr>
          </w:p>
        </w:tc>
        <w:tc>
          <w:tcPr>
            <w:tcW w:w="1040" w:type="dxa"/>
            <w:tcBorders>
              <w:top w:val="single" w:sz="4" w:space="0" w:color="auto"/>
              <w:left w:val="nil"/>
              <w:bottom w:val="single" w:sz="4" w:space="0" w:color="auto"/>
              <w:right w:val="single" w:sz="4" w:space="0" w:color="auto"/>
            </w:tcBorders>
            <w:shd w:val="clear" w:color="auto" w:fill="auto"/>
            <w:vAlign w:val="center"/>
          </w:tcPr>
          <w:p w14:paraId="5A30A9D1" w14:textId="77777777" w:rsidR="0011583E" w:rsidRPr="00092976" w:rsidRDefault="0011583E" w:rsidP="0011583E">
            <w:pPr>
              <w:jc w:val="center"/>
              <w:rPr>
                <w:rFonts w:asciiTheme="minorHAnsi" w:hAnsiTheme="minorHAnsi"/>
                <w:lang w:eastAsia="ru-RU"/>
              </w:rPr>
            </w:pPr>
          </w:p>
        </w:tc>
        <w:tc>
          <w:tcPr>
            <w:tcW w:w="1036" w:type="dxa"/>
            <w:tcBorders>
              <w:top w:val="single" w:sz="4" w:space="0" w:color="auto"/>
              <w:left w:val="nil"/>
              <w:bottom w:val="single" w:sz="4" w:space="0" w:color="auto"/>
              <w:right w:val="single" w:sz="4" w:space="0" w:color="auto"/>
            </w:tcBorders>
            <w:shd w:val="clear" w:color="auto" w:fill="auto"/>
            <w:vAlign w:val="center"/>
          </w:tcPr>
          <w:p w14:paraId="17EFAE11" w14:textId="77777777" w:rsidR="0011583E" w:rsidRPr="00092976" w:rsidRDefault="0011583E" w:rsidP="0011583E">
            <w:pPr>
              <w:jc w:val="center"/>
              <w:rPr>
                <w:rFonts w:asciiTheme="minorHAnsi" w:hAnsiTheme="minorHAnsi"/>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60F56E4F" w14:textId="77777777" w:rsidR="0011583E" w:rsidRPr="00092976" w:rsidRDefault="0011583E" w:rsidP="0011583E">
            <w:pPr>
              <w:jc w:val="center"/>
              <w:rPr>
                <w:rFonts w:asciiTheme="minorHAnsi" w:hAnsiTheme="minorHAnsi"/>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4295A604" w14:textId="77777777" w:rsidR="0011583E" w:rsidRPr="00092976" w:rsidRDefault="0011583E" w:rsidP="0011583E">
            <w:pPr>
              <w:jc w:val="center"/>
              <w:rPr>
                <w:rFonts w:asciiTheme="minorHAnsi" w:hAnsiTheme="minorHAnsi"/>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020EAEB7" w14:textId="77777777" w:rsidR="0011583E" w:rsidRPr="00092976" w:rsidRDefault="0011583E" w:rsidP="0011583E">
            <w:pPr>
              <w:jc w:val="center"/>
              <w:rPr>
                <w:rFonts w:asciiTheme="minorHAnsi" w:hAnsiTheme="minorHAnsi"/>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08514BFF" w14:textId="77777777" w:rsidR="0011583E" w:rsidRPr="00092976" w:rsidRDefault="0011583E" w:rsidP="0011583E">
            <w:pPr>
              <w:jc w:val="center"/>
              <w:rPr>
                <w:rFonts w:asciiTheme="minorHAnsi" w:hAnsiTheme="minorHAnsi"/>
                <w:lang w:eastAsia="ru-RU"/>
              </w:rPr>
            </w:pPr>
          </w:p>
        </w:tc>
        <w:tc>
          <w:tcPr>
            <w:tcW w:w="890" w:type="dxa"/>
            <w:tcBorders>
              <w:top w:val="single" w:sz="4" w:space="0" w:color="auto"/>
              <w:left w:val="nil"/>
              <w:bottom w:val="single" w:sz="4" w:space="0" w:color="auto"/>
              <w:right w:val="single" w:sz="4" w:space="0" w:color="auto"/>
            </w:tcBorders>
            <w:shd w:val="clear" w:color="auto" w:fill="auto"/>
            <w:vAlign w:val="center"/>
          </w:tcPr>
          <w:p w14:paraId="31DD1AE1" w14:textId="77777777" w:rsidR="0011583E" w:rsidRPr="00092976" w:rsidRDefault="0011583E" w:rsidP="0011583E">
            <w:pPr>
              <w:jc w:val="center"/>
              <w:rPr>
                <w:rFonts w:asciiTheme="minorHAnsi" w:hAnsiTheme="minorHAnsi"/>
                <w:lang w:eastAsia="ru-RU"/>
              </w:rPr>
            </w:pPr>
          </w:p>
        </w:tc>
        <w:tc>
          <w:tcPr>
            <w:tcW w:w="1071" w:type="dxa"/>
            <w:tcBorders>
              <w:top w:val="single" w:sz="4" w:space="0" w:color="auto"/>
              <w:left w:val="nil"/>
              <w:bottom w:val="single" w:sz="4" w:space="0" w:color="auto"/>
              <w:right w:val="single" w:sz="4" w:space="0" w:color="auto"/>
            </w:tcBorders>
            <w:shd w:val="clear" w:color="auto" w:fill="auto"/>
            <w:vAlign w:val="center"/>
          </w:tcPr>
          <w:p w14:paraId="0A5CFEC7" w14:textId="77777777" w:rsidR="0011583E" w:rsidRPr="00092976" w:rsidRDefault="0011583E" w:rsidP="0011583E">
            <w:pPr>
              <w:jc w:val="center"/>
              <w:rPr>
                <w:rFonts w:asciiTheme="minorHAnsi" w:hAnsiTheme="minorHAnsi"/>
                <w:lang w:eastAsia="ru-RU"/>
              </w:rPr>
            </w:pPr>
          </w:p>
        </w:tc>
        <w:tc>
          <w:tcPr>
            <w:tcW w:w="1212" w:type="dxa"/>
            <w:tcBorders>
              <w:top w:val="single" w:sz="4" w:space="0" w:color="auto"/>
              <w:left w:val="nil"/>
              <w:bottom w:val="single" w:sz="4" w:space="0" w:color="auto"/>
              <w:right w:val="single" w:sz="4" w:space="0" w:color="auto"/>
            </w:tcBorders>
            <w:shd w:val="clear" w:color="auto" w:fill="auto"/>
            <w:vAlign w:val="center"/>
          </w:tcPr>
          <w:p w14:paraId="2CA6C2BE" w14:textId="77777777" w:rsidR="0011583E" w:rsidRPr="00092976" w:rsidRDefault="0011583E" w:rsidP="0011583E">
            <w:pPr>
              <w:jc w:val="center"/>
              <w:rPr>
                <w:rFonts w:asciiTheme="minorHAnsi" w:hAnsiTheme="minorHAnsi"/>
                <w:lang w:eastAsia="ru-RU"/>
              </w:rPr>
            </w:pPr>
          </w:p>
        </w:tc>
        <w:tc>
          <w:tcPr>
            <w:tcW w:w="1103" w:type="dxa"/>
            <w:tcBorders>
              <w:top w:val="single" w:sz="4" w:space="0" w:color="auto"/>
              <w:left w:val="nil"/>
              <w:bottom w:val="single" w:sz="4" w:space="0" w:color="auto"/>
              <w:right w:val="single" w:sz="4" w:space="0" w:color="auto"/>
            </w:tcBorders>
            <w:shd w:val="clear" w:color="auto" w:fill="auto"/>
            <w:vAlign w:val="center"/>
          </w:tcPr>
          <w:p w14:paraId="1489B5D3" w14:textId="77777777" w:rsidR="0011583E" w:rsidRPr="00092976" w:rsidRDefault="0011583E" w:rsidP="0011583E">
            <w:pPr>
              <w:jc w:val="center"/>
              <w:rPr>
                <w:rFonts w:asciiTheme="minorHAnsi" w:hAnsiTheme="minorHAnsi"/>
                <w:lang w:eastAsia="ru-RU"/>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021123BB" w14:textId="77777777" w:rsidR="0011583E" w:rsidRDefault="0011583E" w:rsidP="0011583E">
            <w:pPr>
              <w:jc w:val="center"/>
              <w:rPr>
                <w:rFonts w:asciiTheme="minorHAnsi" w:hAnsiTheme="minorHAnsi"/>
                <w:lang w:eastAsia="ru-RU"/>
              </w:rPr>
            </w:pPr>
          </w:p>
        </w:tc>
      </w:tr>
      <w:tr w:rsidR="0011583E" w:rsidRPr="00092976" w14:paraId="19A77480" w14:textId="77777777" w:rsidTr="00A75E25">
        <w:trPr>
          <w:trHeight w:val="35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E78D91" w14:textId="1255F04D" w:rsidR="0011583E" w:rsidRDefault="0011583E" w:rsidP="0011583E">
            <w:pPr>
              <w:jc w:val="center"/>
              <w:rPr>
                <w:rFonts w:asciiTheme="minorHAnsi" w:hAnsiTheme="minorHAnsi"/>
                <w:sz w:val="18"/>
                <w:szCs w:val="18"/>
                <w:lang w:eastAsia="ru-RU"/>
              </w:rPr>
            </w:pPr>
            <w:r>
              <w:rPr>
                <w:rFonts w:ascii="Myriad Pro" w:hAnsi="Myriad Pro"/>
              </w:rPr>
              <w:t>8</w:t>
            </w:r>
          </w:p>
        </w:tc>
        <w:tc>
          <w:tcPr>
            <w:tcW w:w="1530" w:type="dxa"/>
            <w:tcBorders>
              <w:top w:val="single" w:sz="4" w:space="0" w:color="auto"/>
              <w:left w:val="nil"/>
              <w:bottom w:val="single" w:sz="4" w:space="0" w:color="auto"/>
              <w:right w:val="single" w:sz="4" w:space="0" w:color="auto"/>
            </w:tcBorders>
            <w:shd w:val="clear" w:color="auto" w:fill="auto"/>
          </w:tcPr>
          <w:p w14:paraId="222EDF20" w14:textId="7302ADB0" w:rsidR="0011583E" w:rsidRDefault="0011583E" w:rsidP="0011583E">
            <w:pPr>
              <w:jc w:val="center"/>
              <w:rPr>
                <w:rFonts w:asciiTheme="minorHAnsi" w:hAnsiTheme="minorHAnsi"/>
                <w:sz w:val="18"/>
                <w:szCs w:val="18"/>
                <w:lang w:eastAsia="ru-RU"/>
              </w:rPr>
            </w:pPr>
            <w:r w:rsidRPr="006A5A6D">
              <w:rPr>
                <w:rFonts w:ascii="Myriad Pro" w:hAnsi="Myriad Pro"/>
              </w:rPr>
              <w:t>Mesna</w:t>
            </w:r>
          </w:p>
        </w:tc>
        <w:tc>
          <w:tcPr>
            <w:tcW w:w="1928" w:type="dxa"/>
            <w:tcBorders>
              <w:top w:val="single" w:sz="4" w:space="0" w:color="auto"/>
              <w:left w:val="nil"/>
              <w:bottom w:val="single" w:sz="4" w:space="0" w:color="auto"/>
              <w:right w:val="single" w:sz="4" w:space="0" w:color="auto"/>
            </w:tcBorders>
            <w:shd w:val="clear" w:color="auto" w:fill="auto"/>
          </w:tcPr>
          <w:p w14:paraId="7B32943B" w14:textId="2A78AB91" w:rsidR="0011583E" w:rsidRDefault="0011583E" w:rsidP="0011583E">
            <w:pPr>
              <w:jc w:val="center"/>
              <w:rPr>
                <w:rFonts w:asciiTheme="minorHAnsi" w:hAnsiTheme="minorHAnsi"/>
                <w:sz w:val="18"/>
                <w:szCs w:val="18"/>
                <w:lang w:eastAsia="ru-RU"/>
              </w:rPr>
            </w:pPr>
            <w:r w:rsidRPr="006A5A6D">
              <w:rPr>
                <w:rFonts w:ascii="Myriad Pro" w:hAnsi="Myriad Pro"/>
              </w:rPr>
              <w:t>Vials</w:t>
            </w:r>
          </w:p>
        </w:tc>
        <w:tc>
          <w:tcPr>
            <w:tcW w:w="1276" w:type="dxa"/>
            <w:tcBorders>
              <w:top w:val="single" w:sz="4" w:space="0" w:color="auto"/>
              <w:left w:val="nil"/>
              <w:bottom w:val="single" w:sz="4" w:space="0" w:color="auto"/>
              <w:right w:val="single" w:sz="4" w:space="0" w:color="auto"/>
            </w:tcBorders>
            <w:shd w:val="clear" w:color="auto" w:fill="auto"/>
            <w:noWrap/>
          </w:tcPr>
          <w:p w14:paraId="5E6D91D2" w14:textId="1C63839A" w:rsidR="0011583E" w:rsidRDefault="0011583E" w:rsidP="0011583E">
            <w:pPr>
              <w:jc w:val="center"/>
              <w:rPr>
                <w:rFonts w:asciiTheme="minorHAnsi" w:hAnsiTheme="minorHAnsi"/>
                <w:sz w:val="18"/>
                <w:szCs w:val="18"/>
                <w:lang w:eastAsia="ru-RU"/>
              </w:rPr>
            </w:pPr>
            <w:r w:rsidRPr="006A5A6D">
              <w:rPr>
                <w:rFonts w:ascii="Myriad Pro" w:hAnsi="Myriad Pro"/>
              </w:rPr>
              <w:t>400mg/4ml</w:t>
            </w:r>
          </w:p>
        </w:tc>
        <w:tc>
          <w:tcPr>
            <w:tcW w:w="1023" w:type="dxa"/>
            <w:tcBorders>
              <w:top w:val="single" w:sz="4" w:space="0" w:color="auto"/>
              <w:left w:val="nil"/>
              <w:bottom w:val="single" w:sz="4" w:space="0" w:color="auto"/>
              <w:right w:val="single" w:sz="4" w:space="0" w:color="auto"/>
            </w:tcBorders>
            <w:shd w:val="clear" w:color="auto" w:fill="auto"/>
            <w:noWrap/>
          </w:tcPr>
          <w:p w14:paraId="2C7FFED4" w14:textId="48258863" w:rsidR="0011583E" w:rsidRDefault="0011583E" w:rsidP="0011583E">
            <w:pPr>
              <w:jc w:val="center"/>
              <w:rPr>
                <w:rFonts w:asciiTheme="minorHAnsi" w:hAnsiTheme="minorHAnsi"/>
                <w:sz w:val="18"/>
                <w:szCs w:val="18"/>
                <w:lang w:eastAsia="ru-RU"/>
              </w:rPr>
            </w:pPr>
            <w:r w:rsidRPr="006A5A6D">
              <w:rPr>
                <w:rFonts w:ascii="Myriad Pro" w:hAnsi="Myriad Pro"/>
              </w:rPr>
              <w:t>4000</w:t>
            </w:r>
          </w:p>
        </w:tc>
        <w:tc>
          <w:tcPr>
            <w:tcW w:w="847" w:type="dxa"/>
            <w:tcBorders>
              <w:top w:val="single" w:sz="4" w:space="0" w:color="auto"/>
              <w:left w:val="nil"/>
              <w:bottom w:val="single" w:sz="4" w:space="0" w:color="auto"/>
              <w:right w:val="single" w:sz="4" w:space="0" w:color="auto"/>
            </w:tcBorders>
            <w:shd w:val="clear" w:color="auto" w:fill="auto"/>
            <w:vAlign w:val="center"/>
          </w:tcPr>
          <w:p w14:paraId="455FE72D" w14:textId="77777777" w:rsidR="0011583E" w:rsidRPr="00092976" w:rsidRDefault="0011583E" w:rsidP="0011583E">
            <w:pPr>
              <w:jc w:val="center"/>
              <w:rPr>
                <w:rFonts w:asciiTheme="minorHAnsi" w:hAnsiTheme="minorHAnsi"/>
                <w:lang w:eastAsia="ru-RU"/>
              </w:rPr>
            </w:pPr>
          </w:p>
        </w:tc>
        <w:tc>
          <w:tcPr>
            <w:tcW w:w="1447" w:type="dxa"/>
            <w:tcBorders>
              <w:top w:val="single" w:sz="4" w:space="0" w:color="auto"/>
              <w:left w:val="nil"/>
              <w:bottom w:val="single" w:sz="4" w:space="0" w:color="auto"/>
              <w:right w:val="single" w:sz="4" w:space="0" w:color="auto"/>
            </w:tcBorders>
            <w:shd w:val="clear" w:color="auto" w:fill="auto"/>
            <w:vAlign w:val="center"/>
          </w:tcPr>
          <w:p w14:paraId="0B34933A" w14:textId="77777777" w:rsidR="0011583E" w:rsidRPr="00092976" w:rsidRDefault="0011583E" w:rsidP="0011583E">
            <w:pPr>
              <w:jc w:val="center"/>
              <w:rPr>
                <w:rFonts w:asciiTheme="minorHAnsi" w:hAnsiTheme="minorHAnsi"/>
                <w:lang w:eastAsia="ru-RU"/>
              </w:rPr>
            </w:pPr>
          </w:p>
        </w:tc>
        <w:tc>
          <w:tcPr>
            <w:tcW w:w="1355" w:type="dxa"/>
            <w:tcBorders>
              <w:top w:val="single" w:sz="4" w:space="0" w:color="auto"/>
              <w:left w:val="nil"/>
              <w:bottom w:val="single" w:sz="4" w:space="0" w:color="auto"/>
              <w:right w:val="single" w:sz="4" w:space="0" w:color="auto"/>
            </w:tcBorders>
            <w:shd w:val="clear" w:color="auto" w:fill="auto"/>
            <w:vAlign w:val="center"/>
          </w:tcPr>
          <w:p w14:paraId="7B00BE6E" w14:textId="77777777" w:rsidR="0011583E" w:rsidRPr="00092976" w:rsidRDefault="0011583E" w:rsidP="0011583E">
            <w:pPr>
              <w:jc w:val="center"/>
              <w:rPr>
                <w:rFonts w:asciiTheme="minorHAnsi" w:hAnsiTheme="minorHAnsi"/>
                <w:lang w:eastAsia="ru-RU"/>
              </w:rPr>
            </w:pPr>
          </w:p>
        </w:tc>
        <w:tc>
          <w:tcPr>
            <w:tcW w:w="874" w:type="dxa"/>
            <w:tcBorders>
              <w:top w:val="single" w:sz="4" w:space="0" w:color="auto"/>
              <w:left w:val="nil"/>
              <w:bottom w:val="single" w:sz="4" w:space="0" w:color="auto"/>
              <w:right w:val="single" w:sz="4" w:space="0" w:color="auto"/>
            </w:tcBorders>
            <w:shd w:val="clear" w:color="auto" w:fill="auto"/>
            <w:vAlign w:val="center"/>
          </w:tcPr>
          <w:p w14:paraId="66968229" w14:textId="77777777" w:rsidR="0011583E" w:rsidRPr="00092976" w:rsidRDefault="0011583E" w:rsidP="0011583E">
            <w:pPr>
              <w:jc w:val="center"/>
              <w:rPr>
                <w:rFonts w:asciiTheme="minorHAnsi" w:hAnsiTheme="minorHAnsi"/>
                <w:lang w:eastAsia="ru-RU"/>
              </w:rPr>
            </w:pPr>
          </w:p>
        </w:tc>
        <w:tc>
          <w:tcPr>
            <w:tcW w:w="1040" w:type="dxa"/>
            <w:tcBorders>
              <w:top w:val="single" w:sz="4" w:space="0" w:color="auto"/>
              <w:left w:val="nil"/>
              <w:bottom w:val="single" w:sz="4" w:space="0" w:color="auto"/>
              <w:right w:val="single" w:sz="4" w:space="0" w:color="auto"/>
            </w:tcBorders>
            <w:shd w:val="clear" w:color="auto" w:fill="auto"/>
            <w:vAlign w:val="center"/>
          </w:tcPr>
          <w:p w14:paraId="370C5701" w14:textId="77777777" w:rsidR="0011583E" w:rsidRPr="00092976" w:rsidRDefault="0011583E" w:rsidP="0011583E">
            <w:pPr>
              <w:jc w:val="center"/>
              <w:rPr>
                <w:rFonts w:asciiTheme="minorHAnsi" w:hAnsiTheme="minorHAnsi"/>
                <w:lang w:eastAsia="ru-RU"/>
              </w:rPr>
            </w:pPr>
          </w:p>
        </w:tc>
        <w:tc>
          <w:tcPr>
            <w:tcW w:w="1036" w:type="dxa"/>
            <w:tcBorders>
              <w:top w:val="single" w:sz="4" w:space="0" w:color="auto"/>
              <w:left w:val="nil"/>
              <w:bottom w:val="single" w:sz="4" w:space="0" w:color="auto"/>
              <w:right w:val="single" w:sz="4" w:space="0" w:color="auto"/>
            </w:tcBorders>
            <w:shd w:val="clear" w:color="auto" w:fill="auto"/>
            <w:vAlign w:val="center"/>
          </w:tcPr>
          <w:p w14:paraId="6F72A1B8" w14:textId="77777777" w:rsidR="0011583E" w:rsidRPr="00092976" w:rsidRDefault="0011583E" w:rsidP="0011583E">
            <w:pPr>
              <w:jc w:val="center"/>
              <w:rPr>
                <w:rFonts w:asciiTheme="minorHAnsi" w:hAnsiTheme="minorHAnsi"/>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1BB30050" w14:textId="77777777" w:rsidR="0011583E" w:rsidRPr="00092976" w:rsidRDefault="0011583E" w:rsidP="0011583E">
            <w:pPr>
              <w:jc w:val="center"/>
              <w:rPr>
                <w:rFonts w:asciiTheme="minorHAnsi" w:hAnsiTheme="minorHAnsi"/>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3D1FC944" w14:textId="77777777" w:rsidR="0011583E" w:rsidRPr="00092976" w:rsidRDefault="0011583E" w:rsidP="0011583E">
            <w:pPr>
              <w:jc w:val="center"/>
              <w:rPr>
                <w:rFonts w:asciiTheme="minorHAnsi" w:hAnsiTheme="minorHAnsi"/>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07790522" w14:textId="77777777" w:rsidR="0011583E" w:rsidRPr="00092976" w:rsidRDefault="0011583E" w:rsidP="0011583E">
            <w:pPr>
              <w:jc w:val="center"/>
              <w:rPr>
                <w:rFonts w:asciiTheme="minorHAnsi" w:hAnsiTheme="minorHAnsi"/>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48C68B25" w14:textId="77777777" w:rsidR="0011583E" w:rsidRPr="00092976" w:rsidRDefault="0011583E" w:rsidP="0011583E">
            <w:pPr>
              <w:jc w:val="center"/>
              <w:rPr>
                <w:rFonts w:asciiTheme="minorHAnsi" w:hAnsiTheme="minorHAnsi"/>
                <w:lang w:eastAsia="ru-RU"/>
              </w:rPr>
            </w:pPr>
          </w:p>
        </w:tc>
        <w:tc>
          <w:tcPr>
            <w:tcW w:w="890" w:type="dxa"/>
            <w:tcBorders>
              <w:top w:val="single" w:sz="4" w:space="0" w:color="auto"/>
              <w:left w:val="nil"/>
              <w:bottom w:val="single" w:sz="4" w:space="0" w:color="auto"/>
              <w:right w:val="single" w:sz="4" w:space="0" w:color="auto"/>
            </w:tcBorders>
            <w:shd w:val="clear" w:color="auto" w:fill="auto"/>
            <w:vAlign w:val="center"/>
          </w:tcPr>
          <w:p w14:paraId="03D4E136" w14:textId="77777777" w:rsidR="0011583E" w:rsidRPr="00092976" w:rsidRDefault="0011583E" w:rsidP="0011583E">
            <w:pPr>
              <w:jc w:val="center"/>
              <w:rPr>
                <w:rFonts w:asciiTheme="minorHAnsi" w:hAnsiTheme="minorHAnsi"/>
                <w:lang w:eastAsia="ru-RU"/>
              </w:rPr>
            </w:pPr>
          </w:p>
        </w:tc>
        <w:tc>
          <w:tcPr>
            <w:tcW w:w="1071" w:type="dxa"/>
            <w:tcBorders>
              <w:top w:val="single" w:sz="4" w:space="0" w:color="auto"/>
              <w:left w:val="nil"/>
              <w:bottom w:val="single" w:sz="4" w:space="0" w:color="auto"/>
              <w:right w:val="single" w:sz="4" w:space="0" w:color="auto"/>
            </w:tcBorders>
            <w:shd w:val="clear" w:color="auto" w:fill="auto"/>
            <w:vAlign w:val="center"/>
          </w:tcPr>
          <w:p w14:paraId="18D09522" w14:textId="77777777" w:rsidR="0011583E" w:rsidRPr="00092976" w:rsidRDefault="0011583E" w:rsidP="0011583E">
            <w:pPr>
              <w:jc w:val="center"/>
              <w:rPr>
                <w:rFonts w:asciiTheme="minorHAnsi" w:hAnsiTheme="minorHAnsi"/>
                <w:lang w:eastAsia="ru-RU"/>
              </w:rPr>
            </w:pPr>
          </w:p>
        </w:tc>
        <w:tc>
          <w:tcPr>
            <w:tcW w:w="1212" w:type="dxa"/>
            <w:tcBorders>
              <w:top w:val="single" w:sz="4" w:space="0" w:color="auto"/>
              <w:left w:val="nil"/>
              <w:bottom w:val="single" w:sz="4" w:space="0" w:color="auto"/>
              <w:right w:val="single" w:sz="4" w:space="0" w:color="auto"/>
            </w:tcBorders>
            <w:shd w:val="clear" w:color="auto" w:fill="auto"/>
            <w:vAlign w:val="center"/>
          </w:tcPr>
          <w:p w14:paraId="14F5FBE4" w14:textId="77777777" w:rsidR="0011583E" w:rsidRPr="00092976" w:rsidRDefault="0011583E" w:rsidP="0011583E">
            <w:pPr>
              <w:jc w:val="center"/>
              <w:rPr>
                <w:rFonts w:asciiTheme="minorHAnsi" w:hAnsiTheme="minorHAnsi"/>
                <w:lang w:eastAsia="ru-RU"/>
              </w:rPr>
            </w:pPr>
          </w:p>
        </w:tc>
        <w:tc>
          <w:tcPr>
            <w:tcW w:w="1103" w:type="dxa"/>
            <w:tcBorders>
              <w:top w:val="single" w:sz="4" w:space="0" w:color="auto"/>
              <w:left w:val="nil"/>
              <w:bottom w:val="single" w:sz="4" w:space="0" w:color="auto"/>
              <w:right w:val="single" w:sz="4" w:space="0" w:color="auto"/>
            </w:tcBorders>
            <w:shd w:val="clear" w:color="auto" w:fill="auto"/>
            <w:vAlign w:val="center"/>
          </w:tcPr>
          <w:p w14:paraId="3BCD18B2" w14:textId="77777777" w:rsidR="0011583E" w:rsidRPr="00092976" w:rsidRDefault="0011583E" w:rsidP="0011583E">
            <w:pPr>
              <w:jc w:val="center"/>
              <w:rPr>
                <w:rFonts w:asciiTheme="minorHAnsi" w:hAnsiTheme="minorHAnsi"/>
                <w:lang w:eastAsia="ru-RU"/>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4639275A" w14:textId="77777777" w:rsidR="0011583E" w:rsidRDefault="0011583E" w:rsidP="0011583E">
            <w:pPr>
              <w:jc w:val="center"/>
              <w:rPr>
                <w:rFonts w:asciiTheme="minorHAnsi" w:hAnsiTheme="minorHAnsi"/>
                <w:lang w:eastAsia="ru-RU"/>
              </w:rPr>
            </w:pPr>
          </w:p>
        </w:tc>
      </w:tr>
      <w:tr w:rsidR="0011583E" w:rsidRPr="00092976" w14:paraId="0CDFE21F" w14:textId="77777777" w:rsidTr="00A75E25">
        <w:trPr>
          <w:trHeight w:val="53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D0CF2" w14:textId="62EE09DE" w:rsidR="0011583E" w:rsidRDefault="0011583E" w:rsidP="0011583E">
            <w:pPr>
              <w:jc w:val="center"/>
              <w:rPr>
                <w:rFonts w:asciiTheme="minorHAnsi" w:hAnsiTheme="minorHAnsi"/>
                <w:sz w:val="18"/>
                <w:szCs w:val="18"/>
                <w:lang w:eastAsia="ru-RU"/>
              </w:rPr>
            </w:pPr>
            <w:r>
              <w:rPr>
                <w:rFonts w:ascii="Myriad Pro" w:hAnsi="Myriad Pro"/>
              </w:rPr>
              <w:t>9</w:t>
            </w:r>
          </w:p>
        </w:tc>
        <w:tc>
          <w:tcPr>
            <w:tcW w:w="1530" w:type="dxa"/>
            <w:tcBorders>
              <w:top w:val="single" w:sz="4" w:space="0" w:color="auto"/>
              <w:left w:val="nil"/>
              <w:bottom w:val="single" w:sz="4" w:space="0" w:color="auto"/>
              <w:right w:val="single" w:sz="4" w:space="0" w:color="auto"/>
            </w:tcBorders>
            <w:shd w:val="clear" w:color="auto" w:fill="auto"/>
          </w:tcPr>
          <w:p w14:paraId="03566D78" w14:textId="73E163F3" w:rsidR="0011583E" w:rsidRDefault="0011583E" w:rsidP="0011583E">
            <w:pPr>
              <w:jc w:val="center"/>
              <w:rPr>
                <w:rFonts w:asciiTheme="minorHAnsi" w:hAnsiTheme="minorHAnsi"/>
                <w:sz w:val="18"/>
                <w:szCs w:val="18"/>
                <w:lang w:eastAsia="ru-RU"/>
              </w:rPr>
            </w:pPr>
            <w:r w:rsidRPr="006A5A6D">
              <w:rPr>
                <w:rFonts w:ascii="Myriad Pro" w:hAnsi="Myriad Pro"/>
              </w:rPr>
              <w:t>Mitomycin</w:t>
            </w:r>
          </w:p>
        </w:tc>
        <w:tc>
          <w:tcPr>
            <w:tcW w:w="1928" w:type="dxa"/>
            <w:tcBorders>
              <w:top w:val="single" w:sz="4" w:space="0" w:color="auto"/>
              <w:left w:val="nil"/>
              <w:bottom w:val="single" w:sz="4" w:space="0" w:color="auto"/>
              <w:right w:val="single" w:sz="4" w:space="0" w:color="auto"/>
            </w:tcBorders>
            <w:shd w:val="clear" w:color="auto" w:fill="auto"/>
          </w:tcPr>
          <w:p w14:paraId="25B247FF" w14:textId="102D2566" w:rsidR="0011583E" w:rsidRDefault="0011583E" w:rsidP="0011583E">
            <w:pPr>
              <w:jc w:val="center"/>
              <w:rPr>
                <w:rFonts w:asciiTheme="minorHAnsi" w:hAnsiTheme="minorHAnsi"/>
                <w:sz w:val="18"/>
                <w:szCs w:val="18"/>
                <w:lang w:eastAsia="ru-RU"/>
              </w:rPr>
            </w:pPr>
            <w:r w:rsidRPr="006A5A6D">
              <w:rPr>
                <w:rFonts w:ascii="Myriad Pro" w:hAnsi="Myriad Pro"/>
              </w:rPr>
              <w:t xml:space="preserve">Powder for Solution for Injection </w:t>
            </w:r>
          </w:p>
        </w:tc>
        <w:tc>
          <w:tcPr>
            <w:tcW w:w="1276" w:type="dxa"/>
            <w:tcBorders>
              <w:top w:val="single" w:sz="4" w:space="0" w:color="auto"/>
              <w:left w:val="nil"/>
              <w:bottom w:val="single" w:sz="4" w:space="0" w:color="auto"/>
              <w:right w:val="single" w:sz="4" w:space="0" w:color="auto"/>
            </w:tcBorders>
            <w:shd w:val="clear" w:color="auto" w:fill="auto"/>
            <w:noWrap/>
          </w:tcPr>
          <w:p w14:paraId="4380CC57" w14:textId="3DE9F26A" w:rsidR="0011583E" w:rsidRDefault="0011583E" w:rsidP="0011583E">
            <w:pPr>
              <w:jc w:val="center"/>
              <w:rPr>
                <w:rFonts w:asciiTheme="minorHAnsi" w:hAnsiTheme="minorHAnsi"/>
                <w:sz w:val="18"/>
                <w:szCs w:val="18"/>
                <w:lang w:eastAsia="ru-RU"/>
              </w:rPr>
            </w:pPr>
            <w:r w:rsidRPr="006A5A6D">
              <w:rPr>
                <w:rFonts w:ascii="Myriad Pro" w:hAnsi="Myriad Pro"/>
              </w:rPr>
              <w:t>20mg</w:t>
            </w:r>
          </w:p>
        </w:tc>
        <w:tc>
          <w:tcPr>
            <w:tcW w:w="1023" w:type="dxa"/>
            <w:tcBorders>
              <w:top w:val="single" w:sz="4" w:space="0" w:color="auto"/>
              <w:left w:val="nil"/>
              <w:bottom w:val="single" w:sz="4" w:space="0" w:color="auto"/>
              <w:right w:val="single" w:sz="4" w:space="0" w:color="auto"/>
            </w:tcBorders>
            <w:shd w:val="clear" w:color="auto" w:fill="auto"/>
            <w:noWrap/>
          </w:tcPr>
          <w:p w14:paraId="3F2C031E" w14:textId="1C3E4553" w:rsidR="0011583E" w:rsidRDefault="0011583E" w:rsidP="0011583E">
            <w:pPr>
              <w:jc w:val="center"/>
              <w:rPr>
                <w:rFonts w:asciiTheme="minorHAnsi" w:hAnsiTheme="minorHAnsi"/>
                <w:sz w:val="18"/>
                <w:szCs w:val="18"/>
                <w:lang w:eastAsia="ru-RU"/>
              </w:rPr>
            </w:pPr>
            <w:r w:rsidRPr="006A5A6D">
              <w:rPr>
                <w:rFonts w:ascii="Myriad Pro" w:hAnsi="Myriad Pro"/>
              </w:rPr>
              <w:t>200</w:t>
            </w:r>
          </w:p>
        </w:tc>
        <w:tc>
          <w:tcPr>
            <w:tcW w:w="847" w:type="dxa"/>
            <w:tcBorders>
              <w:top w:val="single" w:sz="4" w:space="0" w:color="auto"/>
              <w:left w:val="nil"/>
              <w:bottom w:val="single" w:sz="4" w:space="0" w:color="auto"/>
              <w:right w:val="single" w:sz="4" w:space="0" w:color="auto"/>
            </w:tcBorders>
            <w:shd w:val="clear" w:color="auto" w:fill="auto"/>
            <w:vAlign w:val="center"/>
          </w:tcPr>
          <w:p w14:paraId="168063C0" w14:textId="77777777" w:rsidR="0011583E" w:rsidRPr="00092976" w:rsidRDefault="0011583E" w:rsidP="0011583E">
            <w:pPr>
              <w:jc w:val="center"/>
              <w:rPr>
                <w:rFonts w:asciiTheme="minorHAnsi" w:hAnsiTheme="minorHAnsi"/>
                <w:lang w:eastAsia="ru-RU"/>
              </w:rPr>
            </w:pPr>
          </w:p>
        </w:tc>
        <w:tc>
          <w:tcPr>
            <w:tcW w:w="1447" w:type="dxa"/>
            <w:tcBorders>
              <w:top w:val="single" w:sz="4" w:space="0" w:color="auto"/>
              <w:left w:val="nil"/>
              <w:bottom w:val="single" w:sz="4" w:space="0" w:color="auto"/>
              <w:right w:val="single" w:sz="4" w:space="0" w:color="auto"/>
            </w:tcBorders>
            <w:shd w:val="clear" w:color="auto" w:fill="auto"/>
            <w:vAlign w:val="center"/>
          </w:tcPr>
          <w:p w14:paraId="567F8C06" w14:textId="77777777" w:rsidR="0011583E" w:rsidRPr="00092976" w:rsidRDefault="0011583E" w:rsidP="0011583E">
            <w:pPr>
              <w:jc w:val="center"/>
              <w:rPr>
                <w:rFonts w:asciiTheme="minorHAnsi" w:hAnsiTheme="minorHAnsi"/>
                <w:lang w:eastAsia="ru-RU"/>
              </w:rPr>
            </w:pPr>
          </w:p>
        </w:tc>
        <w:tc>
          <w:tcPr>
            <w:tcW w:w="1355" w:type="dxa"/>
            <w:tcBorders>
              <w:top w:val="single" w:sz="4" w:space="0" w:color="auto"/>
              <w:left w:val="nil"/>
              <w:bottom w:val="single" w:sz="4" w:space="0" w:color="auto"/>
              <w:right w:val="single" w:sz="4" w:space="0" w:color="auto"/>
            </w:tcBorders>
            <w:shd w:val="clear" w:color="auto" w:fill="auto"/>
            <w:vAlign w:val="center"/>
          </w:tcPr>
          <w:p w14:paraId="762BA2C2" w14:textId="77777777" w:rsidR="0011583E" w:rsidRPr="00092976" w:rsidRDefault="0011583E" w:rsidP="0011583E">
            <w:pPr>
              <w:jc w:val="center"/>
              <w:rPr>
                <w:rFonts w:asciiTheme="minorHAnsi" w:hAnsiTheme="minorHAnsi"/>
                <w:lang w:eastAsia="ru-RU"/>
              </w:rPr>
            </w:pPr>
          </w:p>
        </w:tc>
        <w:tc>
          <w:tcPr>
            <w:tcW w:w="874" w:type="dxa"/>
            <w:tcBorders>
              <w:top w:val="single" w:sz="4" w:space="0" w:color="auto"/>
              <w:left w:val="nil"/>
              <w:bottom w:val="single" w:sz="4" w:space="0" w:color="auto"/>
              <w:right w:val="single" w:sz="4" w:space="0" w:color="auto"/>
            </w:tcBorders>
            <w:shd w:val="clear" w:color="auto" w:fill="auto"/>
            <w:vAlign w:val="center"/>
          </w:tcPr>
          <w:p w14:paraId="030FF1DA" w14:textId="77777777" w:rsidR="0011583E" w:rsidRPr="00092976" w:rsidRDefault="0011583E" w:rsidP="0011583E">
            <w:pPr>
              <w:jc w:val="center"/>
              <w:rPr>
                <w:rFonts w:asciiTheme="minorHAnsi" w:hAnsiTheme="minorHAnsi"/>
                <w:lang w:eastAsia="ru-RU"/>
              </w:rPr>
            </w:pPr>
          </w:p>
        </w:tc>
        <w:tc>
          <w:tcPr>
            <w:tcW w:w="1040" w:type="dxa"/>
            <w:tcBorders>
              <w:top w:val="single" w:sz="4" w:space="0" w:color="auto"/>
              <w:left w:val="nil"/>
              <w:bottom w:val="single" w:sz="4" w:space="0" w:color="auto"/>
              <w:right w:val="single" w:sz="4" w:space="0" w:color="auto"/>
            </w:tcBorders>
            <w:shd w:val="clear" w:color="auto" w:fill="auto"/>
            <w:vAlign w:val="center"/>
          </w:tcPr>
          <w:p w14:paraId="15BDF7F6" w14:textId="77777777" w:rsidR="0011583E" w:rsidRPr="00092976" w:rsidRDefault="0011583E" w:rsidP="0011583E">
            <w:pPr>
              <w:jc w:val="center"/>
              <w:rPr>
                <w:rFonts w:asciiTheme="minorHAnsi" w:hAnsiTheme="minorHAnsi"/>
                <w:lang w:eastAsia="ru-RU"/>
              </w:rPr>
            </w:pPr>
          </w:p>
        </w:tc>
        <w:tc>
          <w:tcPr>
            <w:tcW w:w="1036" w:type="dxa"/>
            <w:tcBorders>
              <w:top w:val="single" w:sz="4" w:space="0" w:color="auto"/>
              <w:left w:val="nil"/>
              <w:bottom w:val="single" w:sz="4" w:space="0" w:color="auto"/>
              <w:right w:val="single" w:sz="4" w:space="0" w:color="auto"/>
            </w:tcBorders>
            <w:shd w:val="clear" w:color="auto" w:fill="auto"/>
            <w:vAlign w:val="center"/>
          </w:tcPr>
          <w:p w14:paraId="33DE61F3" w14:textId="77777777" w:rsidR="0011583E" w:rsidRPr="00092976" w:rsidRDefault="0011583E" w:rsidP="0011583E">
            <w:pPr>
              <w:jc w:val="center"/>
              <w:rPr>
                <w:rFonts w:asciiTheme="minorHAnsi" w:hAnsiTheme="minorHAnsi"/>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75607FFD" w14:textId="77777777" w:rsidR="0011583E" w:rsidRPr="00092976" w:rsidRDefault="0011583E" w:rsidP="0011583E">
            <w:pPr>
              <w:jc w:val="center"/>
              <w:rPr>
                <w:rFonts w:asciiTheme="minorHAnsi" w:hAnsiTheme="minorHAnsi"/>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121B0F83" w14:textId="77777777" w:rsidR="0011583E" w:rsidRPr="00092976" w:rsidRDefault="0011583E" w:rsidP="0011583E">
            <w:pPr>
              <w:jc w:val="center"/>
              <w:rPr>
                <w:rFonts w:asciiTheme="minorHAnsi" w:hAnsiTheme="minorHAnsi"/>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332EDF25" w14:textId="77777777" w:rsidR="0011583E" w:rsidRPr="00092976" w:rsidRDefault="0011583E" w:rsidP="0011583E">
            <w:pPr>
              <w:jc w:val="center"/>
              <w:rPr>
                <w:rFonts w:asciiTheme="minorHAnsi" w:hAnsiTheme="minorHAnsi"/>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28335E04" w14:textId="77777777" w:rsidR="0011583E" w:rsidRPr="00092976" w:rsidRDefault="0011583E" w:rsidP="0011583E">
            <w:pPr>
              <w:jc w:val="center"/>
              <w:rPr>
                <w:rFonts w:asciiTheme="minorHAnsi" w:hAnsiTheme="minorHAnsi"/>
                <w:lang w:eastAsia="ru-RU"/>
              </w:rPr>
            </w:pPr>
          </w:p>
        </w:tc>
        <w:tc>
          <w:tcPr>
            <w:tcW w:w="890" w:type="dxa"/>
            <w:tcBorders>
              <w:top w:val="single" w:sz="4" w:space="0" w:color="auto"/>
              <w:left w:val="nil"/>
              <w:bottom w:val="single" w:sz="4" w:space="0" w:color="auto"/>
              <w:right w:val="single" w:sz="4" w:space="0" w:color="auto"/>
            </w:tcBorders>
            <w:shd w:val="clear" w:color="auto" w:fill="auto"/>
            <w:vAlign w:val="center"/>
          </w:tcPr>
          <w:p w14:paraId="55AA958B" w14:textId="77777777" w:rsidR="0011583E" w:rsidRPr="00092976" w:rsidRDefault="0011583E" w:rsidP="0011583E">
            <w:pPr>
              <w:jc w:val="center"/>
              <w:rPr>
                <w:rFonts w:asciiTheme="minorHAnsi" w:hAnsiTheme="minorHAnsi"/>
                <w:lang w:eastAsia="ru-RU"/>
              </w:rPr>
            </w:pPr>
          </w:p>
        </w:tc>
        <w:tc>
          <w:tcPr>
            <w:tcW w:w="1071" w:type="dxa"/>
            <w:tcBorders>
              <w:top w:val="single" w:sz="4" w:space="0" w:color="auto"/>
              <w:left w:val="nil"/>
              <w:bottom w:val="single" w:sz="4" w:space="0" w:color="auto"/>
              <w:right w:val="single" w:sz="4" w:space="0" w:color="auto"/>
            </w:tcBorders>
            <w:shd w:val="clear" w:color="auto" w:fill="auto"/>
            <w:vAlign w:val="center"/>
          </w:tcPr>
          <w:p w14:paraId="0C37EA63" w14:textId="77777777" w:rsidR="0011583E" w:rsidRPr="00092976" w:rsidRDefault="0011583E" w:rsidP="0011583E">
            <w:pPr>
              <w:jc w:val="center"/>
              <w:rPr>
                <w:rFonts w:asciiTheme="minorHAnsi" w:hAnsiTheme="minorHAnsi"/>
                <w:lang w:eastAsia="ru-RU"/>
              </w:rPr>
            </w:pPr>
          </w:p>
        </w:tc>
        <w:tc>
          <w:tcPr>
            <w:tcW w:w="1212" w:type="dxa"/>
            <w:tcBorders>
              <w:top w:val="single" w:sz="4" w:space="0" w:color="auto"/>
              <w:left w:val="nil"/>
              <w:bottom w:val="single" w:sz="4" w:space="0" w:color="auto"/>
              <w:right w:val="single" w:sz="4" w:space="0" w:color="auto"/>
            </w:tcBorders>
            <w:shd w:val="clear" w:color="auto" w:fill="auto"/>
            <w:vAlign w:val="center"/>
          </w:tcPr>
          <w:p w14:paraId="5827993A" w14:textId="77777777" w:rsidR="0011583E" w:rsidRPr="00092976" w:rsidRDefault="0011583E" w:rsidP="0011583E">
            <w:pPr>
              <w:jc w:val="center"/>
              <w:rPr>
                <w:rFonts w:asciiTheme="minorHAnsi" w:hAnsiTheme="minorHAnsi"/>
                <w:lang w:eastAsia="ru-RU"/>
              </w:rPr>
            </w:pPr>
          </w:p>
        </w:tc>
        <w:tc>
          <w:tcPr>
            <w:tcW w:w="1103" w:type="dxa"/>
            <w:tcBorders>
              <w:top w:val="single" w:sz="4" w:space="0" w:color="auto"/>
              <w:left w:val="nil"/>
              <w:bottom w:val="single" w:sz="4" w:space="0" w:color="auto"/>
              <w:right w:val="single" w:sz="4" w:space="0" w:color="auto"/>
            </w:tcBorders>
            <w:shd w:val="clear" w:color="auto" w:fill="auto"/>
            <w:vAlign w:val="center"/>
          </w:tcPr>
          <w:p w14:paraId="022E27EE" w14:textId="77777777" w:rsidR="0011583E" w:rsidRPr="00092976" w:rsidRDefault="0011583E" w:rsidP="0011583E">
            <w:pPr>
              <w:jc w:val="center"/>
              <w:rPr>
                <w:rFonts w:asciiTheme="minorHAnsi" w:hAnsiTheme="minorHAnsi"/>
                <w:lang w:eastAsia="ru-RU"/>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3FBE917B" w14:textId="77777777" w:rsidR="0011583E" w:rsidRDefault="0011583E" w:rsidP="0011583E">
            <w:pPr>
              <w:jc w:val="center"/>
              <w:rPr>
                <w:rFonts w:asciiTheme="minorHAnsi" w:hAnsiTheme="minorHAnsi"/>
                <w:lang w:eastAsia="ru-RU"/>
              </w:rPr>
            </w:pPr>
          </w:p>
        </w:tc>
      </w:tr>
      <w:tr w:rsidR="0011583E" w:rsidRPr="00092976" w14:paraId="1CF62FED" w14:textId="77777777" w:rsidTr="00A75E25">
        <w:trPr>
          <w:trHeight w:val="35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27FDB" w14:textId="1BF639A7" w:rsidR="0011583E" w:rsidRDefault="0011583E" w:rsidP="0011583E">
            <w:pPr>
              <w:jc w:val="center"/>
              <w:rPr>
                <w:rFonts w:asciiTheme="minorHAnsi" w:hAnsiTheme="minorHAnsi"/>
                <w:sz w:val="18"/>
                <w:szCs w:val="18"/>
                <w:lang w:eastAsia="ru-RU"/>
              </w:rPr>
            </w:pPr>
            <w:r>
              <w:rPr>
                <w:rFonts w:ascii="Myriad Pro" w:hAnsi="Myriad Pro"/>
              </w:rPr>
              <w:t>10</w:t>
            </w:r>
          </w:p>
        </w:tc>
        <w:tc>
          <w:tcPr>
            <w:tcW w:w="1530" w:type="dxa"/>
            <w:tcBorders>
              <w:top w:val="single" w:sz="4" w:space="0" w:color="auto"/>
              <w:left w:val="nil"/>
              <w:bottom w:val="single" w:sz="4" w:space="0" w:color="auto"/>
              <w:right w:val="single" w:sz="4" w:space="0" w:color="auto"/>
            </w:tcBorders>
            <w:shd w:val="clear" w:color="auto" w:fill="auto"/>
          </w:tcPr>
          <w:p w14:paraId="091F97B4" w14:textId="548B72F5" w:rsidR="0011583E" w:rsidRDefault="0011583E" w:rsidP="0011583E">
            <w:pPr>
              <w:jc w:val="center"/>
              <w:rPr>
                <w:rFonts w:asciiTheme="minorHAnsi" w:hAnsiTheme="minorHAnsi"/>
                <w:sz w:val="18"/>
                <w:szCs w:val="18"/>
                <w:lang w:eastAsia="ru-RU"/>
              </w:rPr>
            </w:pPr>
            <w:r w:rsidRPr="006A5A6D">
              <w:rPr>
                <w:rFonts w:ascii="Myriad Pro" w:hAnsi="Myriad Pro"/>
              </w:rPr>
              <w:t>Mitoxantrone</w:t>
            </w:r>
          </w:p>
        </w:tc>
        <w:tc>
          <w:tcPr>
            <w:tcW w:w="1928" w:type="dxa"/>
            <w:tcBorders>
              <w:top w:val="single" w:sz="4" w:space="0" w:color="auto"/>
              <w:left w:val="nil"/>
              <w:bottom w:val="single" w:sz="4" w:space="0" w:color="auto"/>
              <w:right w:val="single" w:sz="4" w:space="0" w:color="auto"/>
            </w:tcBorders>
            <w:shd w:val="clear" w:color="auto" w:fill="auto"/>
          </w:tcPr>
          <w:p w14:paraId="1C0B8F23" w14:textId="3C3A6ADD" w:rsidR="0011583E" w:rsidRDefault="0011583E" w:rsidP="0011583E">
            <w:pPr>
              <w:jc w:val="center"/>
              <w:rPr>
                <w:rFonts w:asciiTheme="minorHAnsi" w:hAnsiTheme="minorHAnsi"/>
                <w:sz w:val="18"/>
                <w:szCs w:val="18"/>
                <w:lang w:eastAsia="ru-RU"/>
              </w:rPr>
            </w:pPr>
            <w:r w:rsidRPr="006A5A6D">
              <w:rPr>
                <w:rFonts w:ascii="Myriad Pro" w:hAnsi="Myriad Pro"/>
              </w:rPr>
              <w:t>Intravenous infusion</w:t>
            </w:r>
          </w:p>
        </w:tc>
        <w:tc>
          <w:tcPr>
            <w:tcW w:w="1276" w:type="dxa"/>
            <w:tcBorders>
              <w:top w:val="single" w:sz="4" w:space="0" w:color="auto"/>
              <w:left w:val="nil"/>
              <w:bottom w:val="single" w:sz="4" w:space="0" w:color="auto"/>
              <w:right w:val="single" w:sz="4" w:space="0" w:color="auto"/>
            </w:tcBorders>
            <w:shd w:val="clear" w:color="auto" w:fill="auto"/>
            <w:noWrap/>
          </w:tcPr>
          <w:p w14:paraId="027EF4C8" w14:textId="4BB44651" w:rsidR="0011583E" w:rsidRDefault="0011583E" w:rsidP="0011583E">
            <w:pPr>
              <w:jc w:val="center"/>
              <w:rPr>
                <w:rFonts w:asciiTheme="minorHAnsi" w:hAnsiTheme="minorHAnsi"/>
                <w:sz w:val="18"/>
                <w:szCs w:val="18"/>
                <w:lang w:eastAsia="ru-RU"/>
              </w:rPr>
            </w:pPr>
            <w:r w:rsidRPr="006A5A6D">
              <w:rPr>
                <w:rFonts w:ascii="Myriad Pro" w:hAnsi="Myriad Pro"/>
              </w:rPr>
              <w:t>20mg/10ml</w:t>
            </w:r>
          </w:p>
        </w:tc>
        <w:tc>
          <w:tcPr>
            <w:tcW w:w="1023" w:type="dxa"/>
            <w:tcBorders>
              <w:top w:val="single" w:sz="4" w:space="0" w:color="auto"/>
              <w:left w:val="nil"/>
              <w:bottom w:val="single" w:sz="4" w:space="0" w:color="auto"/>
              <w:right w:val="single" w:sz="4" w:space="0" w:color="auto"/>
            </w:tcBorders>
            <w:shd w:val="clear" w:color="auto" w:fill="auto"/>
            <w:noWrap/>
          </w:tcPr>
          <w:p w14:paraId="5B813F92" w14:textId="6B92DA21" w:rsidR="0011583E" w:rsidRDefault="0011583E" w:rsidP="0011583E">
            <w:pPr>
              <w:jc w:val="center"/>
              <w:rPr>
                <w:rFonts w:asciiTheme="minorHAnsi" w:hAnsiTheme="minorHAnsi"/>
                <w:sz w:val="18"/>
                <w:szCs w:val="18"/>
                <w:lang w:eastAsia="ru-RU"/>
              </w:rPr>
            </w:pPr>
            <w:r w:rsidRPr="006A5A6D">
              <w:rPr>
                <w:rFonts w:ascii="Myriad Pro" w:hAnsi="Myriad Pro"/>
              </w:rPr>
              <w:t>10</w:t>
            </w:r>
          </w:p>
        </w:tc>
        <w:tc>
          <w:tcPr>
            <w:tcW w:w="847" w:type="dxa"/>
            <w:tcBorders>
              <w:top w:val="single" w:sz="4" w:space="0" w:color="auto"/>
              <w:left w:val="nil"/>
              <w:bottom w:val="single" w:sz="4" w:space="0" w:color="auto"/>
              <w:right w:val="single" w:sz="4" w:space="0" w:color="auto"/>
            </w:tcBorders>
            <w:shd w:val="clear" w:color="auto" w:fill="auto"/>
            <w:vAlign w:val="center"/>
          </w:tcPr>
          <w:p w14:paraId="0870B69C" w14:textId="77777777" w:rsidR="0011583E" w:rsidRPr="00092976" w:rsidRDefault="0011583E" w:rsidP="0011583E">
            <w:pPr>
              <w:jc w:val="center"/>
              <w:rPr>
                <w:rFonts w:asciiTheme="minorHAnsi" w:hAnsiTheme="minorHAnsi"/>
                <w:lang w:eastAsia="ru-RU"/>
              </w:rPr>
            </w:pPr>
          </w:p>
        </w:tc>
        <w:tc>
          <w:tcPr>
            <w:tcW w:w="1447" w:type="dxa"/>
            <w:tcBorders>
              <w:top w:val="single" w:sz="4" w:space="0" w:color="auto"/>
              <w:left w:val="nil"/>
              <w:bottom w:val="single" w:sz="4" w:space="0" w:color="auto"/>
              <w:right w:val="single" w:sz="4" w:space="0" w:color="auto"/>
            </w:tcBorders>
            <w:shd w:val="clear" w:color="auto" w:fill="auto"/>
            <w:vAlign w:val="center"/>
          </w:tcPr>
          <w:p w14:paraId="671A3EBC" w14:textId="77777777" w:rsidR="0011583E" w:rsidRPr="00092976" w:rsidRDefault="0011583E" w:rsidP="0011583E">
            <w:pPr>
              <w:jc w:val="center"/>
              <w:rPr>
                <w:rFonts w:asciiTheme="minorHAnsi" w:hAnsiTheme="minorHAnsi"/>
                <w:lang w:eastAsia="ru-RU"/>
              </w:rPr>
            </w:pPr>
          </w:p>
        </w:tc>
        <w:tc>
          <w:tcPr>
            <w:tcW w:w="1355" w:type="dxa"/>
            <w:tcBorders>
              <w:top w:val="single" w:sz="4" w:space="0" w:color="auto"/>
              <w:left w:val="nil"/>
              <w:bottom w:val="single" w:sz="4" w:space="0" w:color="auto"/>
              <w:right w:val="single" w:sz="4" w:space="0" w:color="auto"/>
            </w:tcBorders>
            <w:shd w:val="clear" w:color="auto" w:fill="auto"/>
            <w:vAlign w:val="center"/>
          </w:tcPr>
          <w:p w14:paraId="74E597BF" w14:textId="77777777" w:rsidR="0011583E" w:rsidRPr="00092976" w:rsidRDefault="0011583E" w:rsidP="0011583E">
            <w:pPr>
              <w:jc w:val="center"/>
              <w:rPr>
                <w:rFonts w:asciiTheme="minorHAnsi" w:hAnsiTheme="minorHAnsi"/>
                <w:lang w:eastAsia="ru-RU"/>
              </w:rPr>
            </w:pPr>
          </w:p>
        </w:tc>
        <w:tc>
          <w:tcPr>
            <w:tcW w:w="874" w:type="dxa"/>
            <w:tcBorders>
              <w:top w:val="single" w:sz="4" w:space="0" w:color="auto"/>
              <w:left w:val="nil"/>
              <w:bottom w:val="single" w:sz="4" w:space="0" w:color="auto"/>
              <w:right w:val="single" w:sz="4" w:space="0" w:color="auto"/>
            </w:tcBorders>
            <w:shd w:val="clear" w:color="auto" w:fill="auto"/>
            <w:vAlign w:val="center"/>
          </w:tcPr>
          <w:p w14:paraId="26FB7858" w14:textId="77777777" w:rsidR="0011583E" w:rsidRPr="00092976" w:rsidRDefault="0011583E" w:rsidP="0011583E">
            <w:pPr>
              <w:jc w:val="center"/>
              <w:rPr>
                <w:rFonts w:asciiTheme="minorHAnsi" w:hAnsiTheme="minorHAnsi"/>
                <w:lang w:eastAsia="ru-RU"/>
              </w:rPr>
            </w:pPr>
          </w:p>
        </w:tc>
        <w:tc>
          <w:tcPr>
            <w:tcW w:w="1040" w:type="dxa"/>
            <w:tcBorders>
              <w:top w:val="single" w:sz="4" w:space="0" w:color="auto"/>
              <w:left w:val="nil"/>
              <w:bottom w:val="single" w:sz="4" w:space="0" w:color="auto"/>
              <w:right w:val="single" w:sz="4" w:space="0" w:color="auto"/>
            </w:tcBorders>
            <w:shd w:val="clear" w:color="auto" w:fill="auto"/>
            <w:vAlign w:val="center"/>
          </w:tcPr>
          <w:p w14:paraId="1844887C" w14:textId="77777777" w:rsidR="0011583E" w:rsidRPr="00092976" w:rsidRDefault="0011583E" w:rsidP="0011583E">
            <w:pPr>
              <w:jc w:val="center"/>
              <w:rPr>
                <w:rFonts w:asciiTheme="minorHAnsi" w:hAnsiTheme="minorHAnsi"/>
                <w:lang w:eastAsia="ru-RU"/>
              </w:rPr>
            </w:pPr>
          </w:p>
        </w:tc>
        <w:tc>
          <w:tcPr>
            <w:tcW w:w="1036" w:type="dxa"/>
            <w:tcBorders>
              <w:top w:val="single" w:sz="4" w:space="0" w:color="auto"/>
              <w:left w:val="nil"/>
              <w:bottom w:val="single" w:sz="4" w:space="0" w:color="auto"/>
              <w:right w:val="single" w:sz="4" w:space="0" w:color="auto"/>
            </w:tcBorders>
            <w:shd w:val="clear" w:color="auto" w:fill="auto"/>
            <w:vAlign w:val="center"/>
          </w:tcPr>
          <w:p w14:paraId="1834BF96" w14:textId="77777777" w:rsidR="0011583E" w:rsidRPr="00092976" w:rsidRDefault="0011583E" w:rsidP="0011583E">
            <w:pPr>
              <w:jc w:val="center"/>
              <w:rPr>
                <w:rFonts w:asciiTheme="minorHAnsi" w:hAnsiTheme="minorHAnsi"/>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3AA69C5C" w14:textId="77777777" w:rsidR="0011583E" w:rsidRPr="00092976" w:rsidRDefault="0011583E" w:rsidP="0011583E">
            <w:pPr>
              <w:jc w:val="center"/>
              <w:rPr>
                <w:rFonts w:asciiTheme="minorHAnsi" w:hAnsiTheme="minorHAnsi"/>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24C9381C" w14:textId="77777777" w:rsidR="0011583E" w:rsidRPr="00092976" w:rsidRDefault="0011583E" w:rsidP="0011583E">
            <w:pPr>
              <w:jc w:val="center"/>
              <w:rPr>
                <w:rFonts w:asciiTheme="minorHAnsi" w:hAnsiTheme="minorHAnsi"/>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567A56F9" w14:textId="77777777" w:rsidR="0011583E" w:rsidRPr="00092976" w:rsidRDefault="0011583E" w:rsidP="0011583E">
            <w:pPr>
              <w:jc w:val="center"/>
              <w:rPr>
                <w:rFonts w:asciiTheme="minorHAnsi" w:hAnsiTheme="minorHAnsi"/>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2E676F44" w14:textId="77777777" w:rsidR="0011583E" w:rsidRPr="00092976" w:rsidRDefault="0011583E" w:rsidP="0011583E">
            <w:pPr>
              <w:jc w:val="center"/>
              <w:rPr>
                <w:rFonts w:asciiTheme="minorHAnsi" w:hAnsiTheme="minorHAnsi"/>
                <w:lang w:eastAsia="ru-RU"/>
              </w:rPr>
            </w:pPr>
          </w:p>
        </w:tc>
        <w:tc>
          <w:tcPr>
            <w:tcW w:w="890" w:type="dxa"/>
            <w:tcBorders>
              <w:top w:val="single" w:sz="4" w:space="0" w:color="auto"/>
              <w:left w:val="nil"/>
              <w:bottom w:val="single" w:sz="4" w:space="0" w:color="auto"/>
              <w:right w:val="single" w:sz="4" w:space="0" w:color="auto"/>
            </w:tcBorders>
            <w:shd w:val="clear" w:color="auto" w:fill="auto"/>
            <w:vAlign w:val="center"/>
          </w:tcPr>
          <w:p w14:paraId="51245141" w14:textId="77777777" w:rsidR="0011583E" w:rsidRPr="00092976" w:rsidRDefault="0011583E" w:rsidP="0011583E">
            <w:pPr>
              <w:jc w:val="center"/>
              <w:rPr>
                <w:rFonts w:asciiTheme="minorHAnsi" w:hAnsiTheme="minorHAnsi"/>
                <w:lang w:eastAsia="ru-RU"/>
              </w:rPr>
            </w:pPr>
          </w:p>
        </w:tc>
        <w:tc>
          <w:tcPr>
            <w:tcW w:w="1071" w:type="dxa"/>
            <w:tcBorders>
              <w:top w:val="single" w:sz="4" w:space="0" w:color="auto"/>
              <w:left w:val="nil"/>
              <w:bottom w:val="single" w:sz="4" w:space="0" w:color="auto"/>
              <w:right w:val="single" w:sz="4" w:space="0" w:color="auto"/>
            </w:tcBorders>
            <w:shd w:val="clear" w:color="auto" w:fill="auto"/>
            <w:vAlign w:val="center"/>
          </w:tcPr>
          <w:p w14:paraId="794E0460" w14:textId="77777777" w:rsidR="0011583E" w:rsidRPr="00092976" w:rsidRDefault="0011583E" w:rsidP="0011583E">
            <w:pPr>
              <w:jc w:val="center"/>
              <w:rPr>
                <w:rFonts w:asciiTheme="minorHAnsi" w:hAnsiTheme="minorHAnsi"/>
                <w:lang w:eastAsia="ru-RU"/>
              </w:rPr>
            </w:pPr>
          </w:p>
        </w:tc>
        <w:tc>
          <w:tcPr>
            <w:tcW w:w="1212" w:type="dxa"/>
            <w:tcBorders>
              <w:top w:val="single" w:sz="4" w:space="0" w:color="auto"/>
              <w:left w:val="nil"/>
              <w:bottom w:val="single" w:sz="4" w:space="0" w:color="auto"/>
              <w:right w:val="single" w:sz="4" w:space="0" w:color="auto"/>
            </w:tcBorders>
            <w:shd w:val="clear" w:color="auto" w:fill="auto"/>
            <w:vAlign w:val="center"/>
          </w:tcPr>
          <w:p w14:paraId="410AC7F1" w14:textId="77777777" w:rsidR="0011583E" w:rsidRPr="00092976" w:rsidRDefault="0011583E" w:rsidP="0011583E">
            <w:pPr>
              <w:jc w:val="center"/>
              <w:rPr>
                <w:rFonts w:asciiTheme="minorHAnsi" w:hAnsiTheme="minorHAnsi"/>
                <w:lang w:eastAsia="ru-RU"/>
              </w:rPr>
            </w:pPr>
          </w:p>
        </w:tc>
        <w:tc>
          <w:tcPr>
            <w:tcW w:w="1103" w:type="dxa"/>
            <w:tcBorders>
              <w:top w:val="single" w:sz="4" w:space="0" w:color="auto"/>
              <w:left w:val="nil"/>
              <w:bottom w:val="single" w:sz="4" w:space="0" w:color="auto"/>
              <w:right w:val="single" w:sz="4" w:space="0" w:color="auto"/>
            </w:tcBorders>
            <w:shd w:val="clear" w:color="auto" w:fill="auto"/>
            <w:vAlign w:val="center"/>
          </w:tcPr>
          <w:p w14:paraId="55A54623" w14:textId="77777777" w:rsidR="0011583E" w:rsidRPr="00092976" w:rsidRDefault="0011583E" w:rsidP="0011583E">
            <w:pPr>
              <w:jc w:val="center"/>
              <w:rPr>
                <w:rFonts w:asciiTheme="minorHAnsi" w:hAnsiTheme="minorHAnsi"/>
                <w:lang w:eastAsia="ru-RU"/>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40808189" w14:textId="77777777" w:rsidR="0011583E" w:rsidRDefault="0011583E" w:rsidP="0011583E">
            <w:pPr>
              <w:jc w:val="center"/>
              <w:rPr>
                <w:rFonts w:asciiTheme="minorHAnsi" w:hAnsiTheme="minorHAnsi"/>
                <w:lang w:eastAsia="ru-RU"/>
              </w:rPr>
            </w:pPr>
          </w:p>
        </w:tc>
      </w:tr>
      <w:tr w:rsidR="0011583E" w:rsidRPr="00092976" w14:paraId="77731973" w14:textId="77777777" w:rsidTr="00A75E25">
        <w:trPr>
          <w:trHeight w:val="35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951B1" w14:textId="7BC72323" w:rsidR="0011583E" w:rsidRDefault="0011583E" w:rsidP="0011583E">
            <w:pPr>
              <w:jc w:val="center"/>
              <w:rPr>
                <w:rFonts w:asciiTheme="minorHAnsi" w:hAnsiTheme="minorHAnsi"/>
                <w:sz w:val="18"/>
                <w:szCs w:val="18"/>
                <w:lang w:eastAsia="ru-RU"/>
              </w:rPr>
            </w:pPr>
            <w:r>
              <w:rPr>
                <w:rFonts w:ascii="Myriad Pro" w:hAnsi="Myriad Pro"/>
              </w:rPr>
              <w:t>11</w:t>
            </w:r>
          </w:p>
        </w:tc>
        <w:tc>
          <w:tcPr>
            <w:tcW w:w="1530" w:type="dxa"/>
            <w:tcBorders>
              <w:top w:val="single" w:sz="4" w:space="0" w:color="auto"/>
              <w:left w:val="nil"/>
              <w:bottom w:val="single" w:sz="4" w:space="0" w:color="auto"/>
              <w:right w:val="single" w:sz="4" w:space="0" w:color="auto"/>
            </w:tcBorders>
            <w:shd w:val="clear" w:color="auto" w:fill="auto"/>
          </w:tcPr>
          <w:p w14:paraId="33DFCECA" w14:textId="78A039D2" w:rsidR="0011583E" w:rsidRDefault="0011583E" w:rsidP="0011583E">
            <w:pPr>
              <w:jc w:val="center"/>
              <w:rPr>
                <w:rFonts w:asciiTheme="minorHAnsi" w:hAnsiTheme="minorHAnsi"/>
                <w:sz w:val="18"/>
                <w:szCs w:val="18"/>
                <w:lang w:eastAsia="ru-RU"/>
              </w:rPr>
            </w:pPr>
            <w:r w:rsidRPr="006A5A6D">
              <w:rPr>
                <w:rFonts w:ascii="Myriad Pro" w:hAnsi="Myriad Pro"/>
              </w:rPr>
              <w:t>Procarbazine</w:t>
            </w:r>
          </w:p>
        </w:tc>
        <w:tc>
          <w:tcPr>
            <w:tcW w:w="1928" w:type="dxa"/>
            <w:tcBorders>
              <w:top w:val="single" w:sz="4" w:space="0" w:color="auto"/>
              <w:left w:val="nil"/>
              <w:bottom w:val="single" w:sz="4" w:space="0" w:color="auto"/>
              <w:right w:val="single" w:sz="4" w:space="0" w:color="auto"/>
            </w:tcBorders>
            <w:shd w:val="clear" w:color="auto" w:fill="auto"/>
          </w:tcPr>
          <w:p w14:paraId="2C0CECE8" w14:textId="18DF84A2" w:rsidR="0011583E" w:rsidRDefault="0011583E" w:rsidP="0011583E">
            <w:pPr>
              <w:jc w:val="center"/>
              <w:rPr>
                <w:rFonts w:asciiTheme="minorHAnsi" w:hAnsiTheme="minorHAnsi"/>
                <w:sz w:val="18"/>
                <w:szCs w:val="18"/>
                <w:lang w:eastAsia="ru-RU"/>
              </w:rPr>
            </w:pPr>
            <w:r w:rsidRPr="006A5A6D">
              <w:rPr>
                <w:rFonts w:ascii="Myriad Pro" w:hAnsi="Myriad Pro"/>
              </w:rPr>
              <w:t>Capsules</w:t>
            </w:r>
          </w:p>
        </w:tc>
        <w:tc>
          <w:tcPr>
            <w:tcW w:w="1276" w:type="dxa"/>
            <w:tcBorders>
              <w:top w:val="single" w:sz="4" w:space="0" w:color="auto"/>
              <w:left w:val="nil"/>
              <w:bottom w:val="single" w:sz="4" w:space="0" w:color="auto"/>
              <w:right w:val="single" w:sz="4" w:space="0" w:color="auto"/>
            </w:tcBorders>
            <w:shd w:val="clear" w:color="auto" w:fill="auto"/>
            <w:noWrap/>
          </w:tcPr>
          <w:p w14:paraId="06E94BBD" w14:textId="7D06F924" w:rsidR="0011583E" w:rsidRDefault="0011583E" w:rsidP="0011583E">
            <w:pPr>
              <w:jc w:val="center"/>
              <w:rPr>
                <w:rFonts w:asciiTheme="minorHAnsi" w:hAnsiTheme="minorHAnsi"/>
                <w:sz w:val="18"/>
                <w:szCs w:val="18"/>
                <w:lang w:eastAsia="ru-RU"/>
              </w:rPr>
            </w:pPr>
            <w:r w:rsidRPr="006A5A6D">
              <w:rPr>
                <w:rFonts w:ascii="Myriad Pro" w:hAnsi="Myriad Pro"/>
              </w:rPr>
              <w:t>50mg</w:t>
            </w:r>
          </w:p>
        </w:tc>
        <w:tc>
          <w:tcPr>
            <w:tcW w:w="1023" w:type="dxa"/>
            <w:tcBorders>
              <w:top w:val="single" w:sz="4" w:space="0" w:color="auto"/>
              <w:left w:val="nil"/>
              <w:bottom w:val="single" w:sz="4" w:space="0" w:color="auto"/>
              <w:right w:val="single" w:sz="4" w:space="0" w:color="auto"/>
            </w:tcBorders>
            <w:shd w:val="clear" w:color="auto" w:fill="auto"/>
            <w:noWrap/>
          </w:tcPr>
          <w:p w14:paraId="3F0B41C4" w14:textId="41EABB26" w:rsidR="0011583E" w:rsidRDefault="0011583E" w:rsidP="0011583E">
            <w:pPr>
              <w:jc w:val="center"/>
              <w:rPr>
                <w:rFonts w:asciiTheme="minorHAnsi" w:hAnsiTheme="minorHAnsi"/>
                <w:sz w:val="18"/>
                <w:szCs w:val="18"/>
                <w:lang w:eastAsia="ru-RU"/>
              </w:rPr>
            </w:pPr>
            <w:r w:rsidRPr="006A5A6D">
              <w:rPr>
                <w:rFonts w:ascii="Myriad Pro" w:hAnsi="Myriad Pro"/>
              </w:rPr>
              <w:t>18000</w:t>
            </w:r>
          </w:p>
        </w:tc>
        <w:tc>
          <w:tcPr>
            <w:tcW w:w="847" w:type="dxa"/>
            <w:tcBorders>
              <w:top w:val="single" w:sz="4" w:space="0" w:color="auto"/>
              <w:left w:val="nil"/>
              <w:bottom w:val="single" w:sz="4" w:space="0" w:color="auto"/>
              <w:right w:val="single" w:sz="4" w:space="0" w:color="auto"/>
            </w:tcBorders>
            <w:shd w:val="clear" w:color="auto" w:fill="auto"/>
            <w:vAlign w:val="center"/>
          </w:tcPr>
          <w:p w14:paraId="2DE6C735" w14:textId="77777777" w:rsidR="0011583E" w:rsidRPr="00092976" w:rsidRDefault="0011583E" w:rsidP="0011583E">
            <w:pPr>
              <w:jc w:val="center"/>
              <w:rPr>
                <w:rFonts w:asciiTheme="minorHAnsi" w:hAnsiTheme="minorHAnsi"/>
                <w:lang w:eastAsia="ru-RU"/>
              </w:rPr>
            </w:pPr>
          </w:p>
        </w:tc>
        <w:tc>
          <w:tcPr>
            <w:tcW w:w="1447" w:type="dxa"/>
            <w:tcBorders>
              <w:top w:val="single" w:sz="4" w:space="0" w:color="auto"/>
              <w:left w:val="nil"/>
              <w:bottom w:val="single" w:sz="4" w:space="0" w:color="auto"/>
              <w:right w:val="single" w:sz="4" w:space="0" w:color="auto"/>
            </w:tcBorders>
            <w:shd w:val="clear" w:color="auto" w:fill="auto"/>
            <w:vAlign w:val="center"/>
          </w:tcPr>
          <w:p w14:paraId="09750F47" w14:textId="77777777" w:rsidR="0011583E" w:rsidRPr="00092976" w:rsidRDefault="0011583E" w:rsidP="0011583E">
            <w:pPr>
              <w:jc w:val="center"/>
              <w:rPr>
                <w:rFonts w:asciiTheme="minorHAnsi" w:hAnsiTheme="minorHAnsi"/>
                <w:lang w:eastAsia="ru-RU"/>
              </w:rPr>
            </w:pPr>
          </w:p>
        </w:tc>
        <w:tc>
          <w:tcPr>
            <w:tcW w:w="1355" w:type="dxa"/>
            <w:tcBorders>
              <w:top w:val="single" w:sz="4" w:space="0" w:color="auto"/>
              <w:left w:val="nil"/>
              <w:bottom w:val="single" w:sz="4" w:space="0" w:color="auto"/>
              <w:right w:val="single" w:sz="4" w:space="0" w:color="auto"/>
            </w:tcBorders>
            <w:shd w:val="clear" w:color="auto" w:fill="auto"/>
            <w:vAlign w:val="center"/>
          </w:tcPr>
          <w:p w14:paraId="6AD7D428" w14:textId="77777777" w:rsidR="0011583E" w:rsidRPr="00092976" w:rsidRDefault="0011583E" w:rsidP="0011583E">
            <w:pPr>
              <w:jc w:val="center"/>
              <w:rPr>
                <w:rFonts w:asciiTheme="minorHAnsi" w:hAnsiTheme="minorHAnsi"/>
                <w:lang w:eastAsia="ru-RU"/>
              </w:rPr>
            </w:pPr>
          </w:p>
        </w:tc>
        <w:tc>
          <w:tcPr>
            <w:tcW w:w="874" w:type="dxa"/>
            <w:tcBorders>
              <w:top w:val="single" w:sz="4" w:space="0" w:color="auto"/>
              <w:left w:val="nil"/>
              <w:bottom w:val="single" w:sz="4" w:space="0" w:color="auto"/>
              <w:right w:val="single" w:sz="4" w:space="0" w:color="auto"/>
            </w:tcBorders>
            <w:shd w:val="clear" w:color="auto" w:fill="auto"/>
            <w:vAlign w:val="center"/>
          </w:tcPr>
          <w:p w14:paraId="74F2F9AA" w14:textId="77777777" w:rsidR="0011583E" w:rsidRPr="00092976" w:rsidRDefault="0011583E" w:rsidP="0011583E">
            <w:pPr>
              <w:jc w:val="center"/>
              <w:rPr>
                <w:rFonts w:asciiTheme="minorHAnsi" w:hAnsiTheme="minorHAnsi"/>
                <w:lang w:eastAsia="ru-RU"/>
              </w:rPr>
            </w:pPr>
          </w:p>
        </w:tc>
        <w:tc>
          <w:tcPr>
            <w:tcW w:w="1040" w:type="dxa"/>
            <w:tcBorders>
              <w:top w:val="single" w:sz="4" w:space="0" w:color="auto"/>
              <w:left w:val="nil"/>
              <w:bottom w:val="single" w:sz="4" w:space="0" w:color="auto"/>
              <w:right w:val="single" w:sz="4" w:space="0" w:color="auto"/>
            </w:tcBorders>
            <w:shd w:val="clear" w:color="auto" w:fill="auto"/>
            <w:vAlign w:val="center"/>
          </w:tcPr>
          <w:p w14:paraId="2860E7C5" w14:textId="77777777" w:rsidR="0011583E" w:rsidRPr="00092976" w:rsidRDefault="0011583E" w:rsidP="0011583E">
            <w:pPr>
              <w:jc w:val="center"/>
              <w:rPr>
                <w:rFonts w:asciiTheme="minorHAnsi" w:hAnsiTheme="minorHAnsi"/>
                <w:lang w:eastAsia="ru-RU"/>
              </w:rPr>
            </w:pPr>
          </w:p>
        </w:tc>
        <w:tc>
          <w:tcPr>
            <w:tcW w:w="1036" w:type="dxa"/>
            <w:tcBorders>
              <w:top w:val="single" w:sz="4" w:space="0" w:color="auto"/>
              <w:left w:val="nil"/>
              <w:bottom w:val="single" w:sz="4" w:space="0" w:color="auto"/>
              <w:right w:val="single" w:sz="4" w:space="0" w:color="auto"/>
            </w:tcBorders>
            <w:shd w:val="clear" w:color="auto" w:fill="auto"/>
            <w:vAlign w:val="center"/>
          </w:tcPr>
          <w:p w14:paraId="28A83188" w14:textId="77777777" w:rsidR="0011583E" w:rsidRPr="00092976" w:rsidRDefault="0011583E" w:rsidP="0011583E">
            <w:pPr>
              <w:jc w:val="center"/>
              <w:rPr>
                <w:rFonts w:asciiTheme="minorHAnsi" w:hAnsiTheme="minorHAnsi"/>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5780F463" w14:textId="77777777" w:rsidR="0011583E" w:rsidRPr="00092976" w:rsidRDefault="0011583E" w:rsidP="0011583E">
            <w:pPr>
              <w:jc w:val="center"/>
              <w:rPr>
                <w:rFonts w:asciiTheme="minorHAnsi" w:hAnsiTheme="minorHAnsi"/>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092C6CD5" w14:textId="77777777" w:rsidR="0011583E" w:rsidRPr="00092976" w:rsidRDefault="0011583E" w:rsidP="0011583E">
            <w:pPr>
              <w:jc w:val="center"/>
              <w:rPr>
                <w:rFonts w:asciiTheme="minorHAnsi" w:hAnsiTheme="minorHAnsi"/>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0857EC51" w14:textId="77777777" w:rsidR="0011583E" w:rsidRPr="00092976" w:rsidRDefault="0011583E" w:rsidP="0011583E">
            <w:pPr>
              <w:jc w:val="center"/>
              <w:rPr>
                <w:rFonts w:asciiTheme="minorHAnsi" w:hAnsiTheme="minorHAnsi"/>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30119719" w14:textId="77777777" w:rsidR="0011583E" w:rsidRPr="00092976" w:rsidRDefault="0011583E" w:rsidP="0011583E">
            <w:pPr>
              <w:jc w:val="center"/>
              <w:rPr>
                <w:rFonts w:asciiTheme="minorHAnsi" w:hAnsiTheme="minorHAnsi"/>
                <w:lang w:eastAsia="ru-RU"/>
              </w:rPr>
            </w:pPr>
          </w:p>
        </w:tc>
        <w:tc>
          <w:tcPr>
            <w:tcW w:w="890" w:type="dxa"/>
            <w:tcBorders>
              <w:top w:val="single" w:sz="4" w:space="0" w:color="auto"/>
              <w:left w:val="nil"/>
              <w:bottom w:val="single" w:sz="4" w:space="0" w:color="auto"/>
              <w:right w:val="single" w:sz="4" w:space="0" w:color="auto"/>
            </w:tcBorders>
            <w:shd w:val="clear" w:color="auto" w:fill="auto"/>
            <w:vAlign w:val="center"/>
          </w:tcPr>
          <w:p w14:paraId="2DDE7259" w14:textId="77777777" w:rsidR="0011583E" w:rsidRPr="00092976" w:rsidRDefault="0011583E" w:rsidP="0011583E">
            <w:pPr>
              <w:jc w:val="center"/>
              <w:rPr>
                <w:rFonts w:asciiTheme="minorHAnsi" w:hAnsiTheme="minorHAnsi"/>
                <w:lang w:eastAsia="ru-RU"/>
              </w:rPr>
            </w:pPr>
          </w:p>
        </w:tc>
        <w:tc>
          <w:tcPr>
            <w:tcW w:w="1071" w:type="dxa"/>
            <w:tcBorders>
              <w:top w:val="single" w:sz="4" w:space="0" w:color="auto"/>
              <w:left w:val="nil"/>
              <w:bottom w:val="single" w:sz="4" w:space="0" w:color="auto"/>
              <w:right w:val="single" w:sz="4" w:space="0" w:color="auto"/>
            </w:tcBorders>
            <w:shd w:val="clear" w:color="auto" w:fill="auto"/>
            <w:vAlign w:val="center"/>
          </w:tcPr>
          <w:p w14:paraId="49D5991F" w14:textId="77777777" w:rsidR="0011583E" w:rsidRPr="00092976" w:rsidRDefault="0011583E" w:rsidP="0011583E">
            <w:pPr>
              <w:jc w:val="center"/>
              <w:rPr>
                <w:rFonts w:asciiTheme="minorHAnsi" w:hAnsiTheme="minorHAnsi"/>
                <w:lang w:eastAsia="ru-RU"/>
              </w:rPr>
            </w:pPr>
          </w:p>
        </w:tc>
        <w:tc>
          <w:tcPr>
            <w:tcW w:w="1212" w:type="dxa"/>
            <w:tcBorders>
              <w:top w:val="single" w:sz="4" w:space="0" w:color="auto"/>
              <w:left w:val="nil"/>
              <w:bottom w:val="single" w:sz="4" w:space="0" w:color="auto"/>
              <w:right w:val="single" w:sz="4" w:space="0" w:color="auto"/>
            </w:tcBorders>
            <w:shd w:val="clear" w:color="auto" w:fill="auto"/>
            <w:vAlign w:val="center"/>
          </w:tcPr>
          <w:p w14:paraId="22601D78" w14:textId="77777777" w:rsidR="0011583E" w:rsidRPr="00092976" w:rsidRDefault="0011583E" w:rsidP="0011583E">
            <w:pPr>
              <w:jc w:val="center"/>
              <w:rPr>
                <w:rFonts w:asciiTheme="minorHAnsi" w:hAnsiTheme="minorHAnsi"/>
                <w:lang w:eastAsia="ru-RU"/>
              </w:rPr>
            </w:pPr>
          </w:p>
        </w:tc>
        <w:tc>
          <w:tcPr>
            <w:tcW w:w="1103" w:type="dxa"/>
            <w:tcBorders>
              <w:top w:val="single" w:sz="4" w:space="0" w:color="auto"/>
              <w:left w:val="nil"/>
              <w:bottom w:val="single" w:sz="4" w:space="0" w:color="auto"/>
              <w:right w:val="single" w:sz="4" w:space="0" w:color="auto"/>
            </w:tcBorders>
            <w:shd w:val="clear" w:color="auto" w:fill="auto"/>
            <w:vAlign w:val="center"/>
          </w:tcPr>
          <w:p w14:paraId="5C574AF3" w14:textId="77777777" w:rsidR="0011583E" w:rsidRPr="00092976" w:rsidRDefault="0011583E" w:rsidP="0011583E">
            <w:pPr>
              <w:jc w:val="center"/>
              <w:rPr>
                <w:rFonts w:asciiTheme="minorHAnsi" w:hAnsiTheme="minorHAnsi"/>
                <w:lang w:eastAsia="ru-RU"/>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1BE33BA0" w14:textId="77777777" w:rsidR="0011583E" w:rsidRDefault="0011583E" w:rsidP="0011583E">
            <w:pPr>
              <w:jc w:val="center"/>
              <w:rPr>
                <w:rFonts w:asciiTheme="minorHAnsi" w:hAnsiTheme="minorHAnsi"/>
                <w:lang w:eastAsia="ru-RU"/>
              </w:rPr>
            </w:pPr>
          </w:p>
        </w:tc>
      </w:tr>
      <w:tr w:rsidR="0011583E" w:rsidRPr="00092976" w14:paraId="0FD1E7B9" w14:textId="77777777" w:rsidTr="00A75E25">
        <w:trPr>
          <w:trHeight w:val="35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4570D" w14:textId="651A7CAA" w:rsidR="0011583E" w:rsidRDefault="0011583E" w:rsidP="0011583E">
            <w:pPr>
              <w:jc w:val="center"/>
              <w:rPr>
                <w:rFonts w:asciiTheme="minorHAnsi" w:hAnsiTheme="minorHAnsi"/>
                <w:sz w:val="18"/>
                <w:szCs w:val="18"/>
                <w:lang w:eastAsia="ru-RU"/>
              </w:rPr>
            </w:pPr>
            <w:r>
              <w:rPr>
                <w:rFonts w:ascii="Myriad Pro" w:hAnsi="Myriad Pro"/>
              </w:rPr>
              <w:t>12</w:t>
            </w:r>
          </w:p>
        </w:tc>
        <w:tc>
          <w:tcPr>
            <w:tcW w:w="1530" w:type="dxa"/>
            <w:tcBorders>
              <w:top w:val="single" w:sz="4" w:space="0" w:color="auto"/>
              <w:left w:val="nil"/>
              <w:bottom w:val="single" w:sz="4" w:space="0" w:color="auto"/>
              <w:right w:val="single" w:sz="4" w:space="0" w:color="auto"/>
            </w:tcBorders>
            <w:shd w:val="clear" w:color="auto" w:fill="auto"/>
          </w:tcPr>
          <w:p w14:paraId="5CAC5461" w14:textId="1FB2D47A" w:rsidR="0011583E" w:rsidRDefault="0011583E" w:rsidP="0011583E">
            <w:pPr>
              <w:jc w:val="center"/>
              <w:rPr>
                <w:rFonts w:asciiTheme="minorHAnsi" w:hAnsiTheme="minorHAnsi"/>
                <w:sz w:val="18"/>
                <w:szCs w:val="18"/>
                <w:lang w:eastAsia="ru-RU"/>
              </w:rPr>
            </w:pPr>
            <w:r w:rsidRPr="006A5A6D">
              <w:rPr>
                <w:rFonts w:ascii="Myriad Pro" w:hAnsi="Myriad Pro"/>
              </w:rPr>
              <w:t>Tioguanine</w:t>
            </w:r>
          </w:p>
        </w:tc>
        <w:tc>
          <w:tcPr>
            <w:tcW w:w="1928" w:type="dxa"/>
            <w:tcBorders>
              <w:top w:val="single" w:sz="4" w:space="0" w:color="auto"/>
              <w:left w:val="nil"/>
              <w:bottom w:val="single" w:sz="4" w:space="0" w:color="auto"/>
              <w:right w:val="single" w:sz="4" w:space="0" w:color="auto"/>
            </w:tcBorders>
            <w:shd w:val="clear" w:color="auto" w:fill="auto"/>
          </w:tcPr>
          <w:p w14:paraId="5A2DF217" w14:textId="2461895F" w:rsidR="0011583E" w:rsidRDefault="0011583E" w:rsidP="0011583E">
            <w:pPr>
              <w:jc w:val="center"/>
              <w:rPr>
                <w:rFonts w:asciiTheme="minorHAnsi" w:hAnsiTheme="minorHAnsi"/>
                <w:sz w:val="18"/>
                <w:szCs w:val="18"/>
                <w:lang w:eastAsia="ru-RU"/>
              </w:rPr>
            </w:pPr>
            <w:r w:rsidRPr="006A5A6D">
              <w:rPr>
                <w:rFonts w:ascii="Myriad Pro" w:hAnsi="Myriad Pro"/>
              </w:rPr>
              <w:t>Tablets</w:t>
            </w:r>
          </w:p>
        </w:tc>
        <w:tc>
          <w:tcPr>
            <w:tcW w:w="1276" w:type="dxa"/>
            <w:tcBorders>
              <w:top w:val="single" w:sz="4" w:space="0" w:color="auto"/>
              <w:left w:val="nil"/>
              <w:bottom w:val="single" w:sz="4" w:space="0" w:color="auto"/>
              <w:right w:val="single" w:sz="4" w:space="0" w:color="auto"/>
            </w:tcBorders>
            <w:shd w:val="clear" w:color="auto" w:fill="auto"/>
            <w:noWrap/>
          </w:tcPr>
          <w:p w14:paraId="2FAD48EE" w14:textId="3DF85688" w:rsidR="0011583E" w:rsidRDefault="0011583E" w:rsidP="0011583E">
            <w:pPr>
              <w:jc w:val="center"/>
              <w:rPr>
                <w:rFonts w:asciiTheme="minorHAnsi" w:hAnsiTheme="minorHAnsi"/>
                <w:sz w:val="18"/>
                <w:szCs w:val="18"/>
                <w:lang w:eastAsia="ru-RU"/>
              </w:rPr>
            </w:pPr>
            <w:r w:rsidRPr="006A5A6D">
              <w:rPr>
                <w:rFonts w:ascii="Myriad Pro" w:hAnsi="Myriad Pro"/>
              </w:rPr>
              <w:t>40mg</w:t>
            </w:r>
          </w:p>
        </w:tc>
        <w:tc>
          <w:tcPr>
            <w:tcW w:w="1023" w:type="dxa"/>
            <w:tcBorders>
              <w:top w:val="single" w:sz="4" w:space="0" w:color="auto"/>
              <w:left w:val="nil"/>
              <w:bottom w:val="single" w:sz="4" w:space="0" w:color="auto"/>
              <w:right w:val="single" w:sz="4" w:space="0" w:color="auto"/>
            </w:tcBorders>
            <w:shd w:val="clear" w:color="auto" w:fill="auto"/>
            <w:noWrap/>
          </w:tcPr>
          <w:p w14:paraId="25D38D82" w14:textId="0B565ABD" w:rsidR="0011583E" w:rsidRDefault="0011583E" w:rsidP="0011583E">
            <w:pPr>
              <w:jc w:val="center"/>
              <w:rPr>
                <w:rFonts w:asciiTheme="minorHAnsi" w:hAnsiTheme="minorHAnsi"/>
                <w:sz w:val="18"/>
                <w:szCs w:val="18"/>
                <w:lang w:eastAsia="ru-RU"/>
              </w:rPr>
            </w:pPr>
            <w:r w:rsidRPr="006A5A6D">
              <w:rPr>
                <w:rFonts w:ascii="Myriad Pro" w:hAnsi="Myriad Pro"/>
              </w:rPr>
              <w:t>750</w:t>
            </w:r>
          </w:p>
        </w:tc>
        <w:tc>
          <w:tcPr>
            <w:tcW w:w="847" w:type="dxa"/>
            <w:tcBorders>
              <w:top w:val="single" w:sz="4" w:space="0" w:color="auto"/>
              <w:left w:val="nil"/>
              <w:bottom w:val="single" w:sz="4" w:space="0" w:color="auto"/>
              <w:right w:val="single" w:sz="4" w:space="0" w:color="auto"/>
            </w:tcBorders>
            <w:shd w:val="clear" w:color="auto" w:fill="auto"/>
            <w:vAlign w:val="center"/>
          </w:tcPr>
          <w:p w14:paraId="3FE86CCC" w14:textId="77777777" w:rsidR="0011583E" w:rsidRPr="00092976" w:rsidRDefault="0011583E" w:rsidP="0011583E">
            <w:pPr>
              <w:jc w:val="center"/>
              <w:rPr>
                <w:rFonts w:asciiTheme="minorHAnsi" w:hAnsiTheme="minorHAnsi"/>
                <w:lang w:eastAsia="ru-RU"/>
              </w:rPr>
            </w:pPr>
          </w:p>
        </w:tc>
        <w:tc>
          <w:tcPr>
            <w:tcW w:w="1447" w:type="dxa"/>
            <w:tcBorders>
              <w:top w:val="single" w:sz="4" w:space="0" w:color="auto"/>
              <w:left w:val="nil"/>
              <w:bottom w:val="single" w:sz="4" w:space="0" w:color="auto"/>
              <w:right w:val="single" w:sz="4" w:space="0" w:color="auto"/>
            </w:tcBorders>
            <w:shd w:val="clear" w:color="auto" w:fill="auto"/>
            <w:vAlign w:val="center"/>
          </w:tcPr>
          <w:p w14:paraId="52A2AD44" w14:textId="77777777" w:rsidR="0011583E" w:rsidRPr="00092976" w:rsidRDefault="0011583E" w:rsidP="0011583E">
            <w:pPr>
              <w:jc w:val="center"/>
              <w:rPr>
                <w:rFonts w:asciiTheme="minorHAnsi" w:hAnsiTheme="minorHAnsi"/>
                <w:lang w:eastAsia="ru-RU"/>
              </w:rPr>
            </w:pPr>
          </w:p>
        </w:tc>
        <w:tc>
          <w:tcPr>
            <w:tcW w:w="1355" w:type="dxa"/>
            <w:tcBorders>
              <w:top w:val="single" w:sz="4" w:space="0" w:color="auto"/>
              <w:left w:val="nil"/>
              <w:bottom w:val="single" w:sz="4" w:space="0" w:color="auto"/>
              <w:right w:val="single" w:sz="4" w:space="0" w:color="auto"/>
            </w:tcBorders>
            <w:shd w:val="clear" w:color="auto" w:fill="auto"/>
            <w:vAlign w:val="center"/>
          </w:tcPr>
          <w:p w14:paraId="45DDFDC4" w14:textId="77777777" w:rsidR="0011583E" w:rsidRPr="00092976" w:rsidRDefault="0011583E" w:rsidP="0011583E">
            <w:pPr>
              <w:jc w:val="center"/>
              <w:rPr>
                <w:rFonts w:asciiTheme="minorHAnsi" w:hAnsiTheme="minorHAnsi"/>
                <w:lang w:eastAsia="ru-RU"/>
              </w:rPr>
            </w:pPr>
          </w:p>
        </w:tc>
        <w:tc>
          <w:tcPr>
            <w:tcW w:w="874" w:type="dxa"/>
            <w:tcBorders>
              <w:top w:val="single" w:sz="4" w:space="0" w:color="auto"/>
              <w:left w:val="nil"/>
              <w:bottom w:val="single" w:sz="4" w:space="0" w:color="auto"/>
              <w:right w:val="single" w:sz="4" w:space="0" w:color="auto"/>
            </w:tcBorders>
            <w:shd w:val="clear" w:color="auto" w:fill="auto"/>
            <w:vAlign w:val="center"/>
          </w:tcPr>
          <w:p w14:paraId="705D2FE7" w14:textId="77777777" w:rsidR="0011583E" w:rsidRPr="00092976" w:rsidRDefault="0011583E" w:rsidP="0011583E">
            <w:pPr>
              <w:jc w:val="center"/>
              <w:rPr>
                <w:rFonts w:asciiTheme="minorHAnsi" w:hAnsiTheme="minorHAnsi"/>
                <w:lang w:eastAsia="ru-RU"/>
              </w:rPr>
            </w:pPr>
          </w:p>
        </w:tc>
        <w:tc>
          <w:tcPr>
            <w:tcW w:w="1040" w:type="dxa"/>
            <w:tcBorders>
              <w:top w:val="single" w:sz="4" w:space="0" w:color="auto"/>
              <w:left w:val="nil"/>
              <w:bottom w:val="single" w:sz="4" w:space="0" w:color="auto"/>
              <w:right w:val="single" w:sz="4" w:space="0" w:color="auto"/>
            </w:tcBorders>
            <w:shd w:val="clear" w:color="auto" w:fill="auto"/>
            <w:vAlign w:val="center"/>
          </w:tcPr>
          <w:p w14:paraId="420399BE" w14:textId="77777777" w:rsidR="0011583E" w:rsidRPr="00092976" w:rsidRDefault="0011583E" w:rsidP="0011583E">
            <w:pPr>
              <w:jc w:val="center"/>
              <w:rPr>
                <w:rFonts w:asciiTheme="minorHAnsi" w:hAnsiTheme="minorHAnsi"/>
                <w:lang w:eastAsia="ru-RU"/>
              </w:rPr>
            </w:pPr>
          </w:p>
        </w:tc>
        <w:tc>
          <w:tcPr>
            <w:tcW w:w="1036" w:type="dxa"/>
            <w:tcBorders>
              <w:top w:val="single" w:sz="4" w:space="0" w:color="auto"/>
              <w:left w:val="nil"/>
              <w:bottom w:val="single" w:sz="4" w:space="0" w:color="auto"/>
              <w:right w:val="single" w:sz="4" w:space="0" w:color="auto"/>
            </w:tcBorders>
            <w:shd w:val="clear" w:color="auto" w:fill="auto"/>
            <w:vAlign w:val="center"/>
          </w:tcPr>
          <w:p w14:paraId="1F2DEC5C" w14:textId="77777777" w:rsidR="0011583E" w:rsidRPr="00092976" w:rsidRDefault="0011583E" w:rsidP="0011583E">
            <w:pPr>
              <w:jc w:val="center"/>
              <w:rPr>
                <w:rFonts w:asciiTheme="minorHAnsi" w:hAnsiTheme="minorHAnsi"/>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3FD15333" w14:textId="77777777" w:rsidR="0011583E" w:rsidRPr="00092976" w:rsidRDefault="0011583E" w:rsidP="0011583E">
            <w:pPr>
              <w:jc w:val="center"/>
              <w:rPr>
                <w:rFonts w:asciiTheme="minorHAnsi" w:hAnsiTheme="minorHAnsi"/>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5C7193D5" w14:textId="77777777" w:rsidR="0011583E" w:rsidRPr="00092976" w:rsidRDefault="0011583E" w:rsidP="0011583E">
            <w:pPr>
              <w:jc w:val="center"/>
              <w:rPr>
                <w:rFonts w:asciiTheme="minorHAnsi" w:hAnsiTheme="minorHAnsi"/>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0C413716" w14:textId="77777777" w:rsidR="0011583E" w:rsidRPr="00092976" w:rsidRDefault="0011583E" w:rsidP="0011583E">
            <w:pPr>
              <w:jc w:val="center"/>
              <w:rPr>
                <w:rFonts w:asciiTheme="minorHAnsi" w:hAnsiTheme="minorHAnsi"/>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3CEAFF44" w14:textId="77777777" w:rsidR="0011583E" w:rsidRPr="00092976" w:rsidRDefault="0011583E" w:rsidP="0011583E">
            <w:pPr>
              <w:jc w:val="center"/>
              <w:rPr>
                <w:rFonts w:asciiTheme="minorHAnsi" w:hAnsiTheme="minorHAnsi"/>
                <w:lang w:eastAsia="ru-RU"/>
              </w:rPr>
            </w:pPr>
          </w:p>
        </w:tc>
        <w:tc>
          <w:tcPr>
            <w:tcW w:w="890" w:type="dxa"/>
            <w:tcBorders>
              <w:top w:val="single" w:sz="4" w:space="0" w:color="auto"/>
              <w:left w:val="nil"/>
              <w:bottom w:val="single" w:sz="4" w:space="0" w:color="auto"/>
              <w:right w:val="single" w:sz="4" w:space="0" w:color="auto"/>
            </w:tcBorders>
            <w:shd w:val="clear" w:color="auto" w:fill="auto"/>
            <w:vAlign w:val="center"/>
          </w:tcPr>
          <w:p w14:paraId="1E4F96FE" w14:textId="77777777" w:rsidR="0011583E" w:rsidRPr="00092976" w:rsidRDefault="0011583E" w:rsidP="0011583E">
            <w:pPr>
              <w:jc w:val="center"/>
              <w:rPr>
                <w:rFonts w:asciiTheme="minorHAnsi" w:hAnsiTheme="minorHAnsi"/>
                <w:lang w:eastAsia="ru-RU"/>
              </w:rPr>
            </w:pPr>
          </w:p>
        </w:tc>
        <w:tc>
          <w:tcPr>
            <w:tcW w:w="1071" w:type="dxa"/>
            <w:tcBorders>
              <w:top w:val="single" w:sz="4" w:space="0" w:color="auto"/>
              <w:left w:val="nil"/>
              <w:bottom w:val="single" w:sz="4" w:space="0" w:color="auto"/>
              <w:right w:val="single" w:sz="4" w:space="0" w:color="auto"/>
            </w:tcBorders>
            <w:shd w:val="clear" w:color="auto" w:fill="auto"/>
            <w:vAlign w:val="center"/>
          </w:tcPr>
          <w:p w14:paraId="6E604618" w14:textId="77777777" w:rsidR="0011583E" w:rsidRPr="00092976" w:rsidRDefault="0011583E" w:rsidP="0011583E">
            <w:pPr>
              <w:jc w:val="center"/>
              <w:rPr>
                <w:rFonts w:asciiTheme="minorHAnsi" w:hAnsiTheme="minorHAnsi"/>
                <w:lang w:eastAsia="ru-RU"/>
              </w:rPr>
            </w:pPr>
          </w:p>
        </w:tc>
        <w:tc>
          <w:tcPr>
            <w:tcW w:w="1212" w:type="dxa"/>
            <w:tcBorders>
              <w:top w:val="single" w:sz="4" w:space="0" w:color="auto"/>
              <w:left w:val="nil"/>
              <w:bottom w:val="single" w:sz="4" w:space="0" w:color="auto"/>
              <w:right w:val="single" w:sz="4" w:space="0" w:color="auto"/>
            </w:tcBorders>
            <w:shd w:val="clear" w:color="auto" w:fill="auto"/>
            <w:vAlign w:val="center"/>
          </w:tcPr>
          <w:p w14:paraId="7E6DECEB" w14:textId="77777777" w:rsidR="0011583E" w:rsidRPr="00092976" w:rsidRDefault="0011583E" w:rsidP="0011583E">
            <w:pPr>
              <w:jc w:val="center"/>
              <w:rPr>
                <w:rFonts w:asciiTheme="minorHAnsi" w:hAnsiTheme="minorHAnsi"/>
                <w:lang w:eastAsia="ru-RU"/>
              </w:rPr>
            </w:pPr>
          </w:p>
        </w:tc>
        <w:tc>
          <w:tcPr>
            <w:tcW w:w="1103" w:type="dxa"/>
            <w:tcBorders>
              <w:top w:val="single" w:sz="4" w:space="0" w:color="auto"/>
              <w:left w:val="nil"/>
              <w:bottom w:val="single" w:sz="4" w:space="0" w:color="auto"/>
              <w:right w:val="single" w:sz="4" w:space="0" w:color="auto"/>
            </w:tcBorders>
            <w:shd w:val="clear" w:color="auto" w:fill="auto"/>
            <w:vAlign w:val="center"/>
          </w:tcPr>
          <w:p w14:paraId="5A26EA48" w14:textId="77777777" w:rsidR="0011583E" w:rsidRPr="00092976" w:rsidRDefault="0011583E" w:rsidP="0011583E">
            <w:pPr>
              <w:jc w:val="center"/>
              <w:rPr>
                <w:rFonts w:asciiTheme="minorHAnsi" w:hAnsiTheme="minorHAnsi"/>
                <w:lang w:eastAsia="ru-RU"/>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21F6B030" w14:textId="77777777" w:rsidR="0011583E" w:rsidRDefault="0011583E" w:rsidP="0011583E">
            <w:pPr>
              <w:jc w:val="center"/>
              <w:rPr>
                <w:rFonts w:asciiTheme="minorHAnsi" w:hAnsiTheme="minorHAnsi"/>
                <w:lang w:eastAsia="ru-RU"/>
              </w:rPr>
            </w:pPr>
          </w:p>
        </w:tc>
      </w:tr>
      <w:tr w:rsidR="0011583E" w:rsidRPr="00092976" w14:paraId="74022256" w14:textId="77777777" w:rsidTr="00A75E25">
        <w:trPr>
          <w:trHeight w:val="35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36639" w14:textId="0AE3C03B" w:rsidR="0011583E" w:rsidRDefault="0011583E" w:rsidP="0011583E">
            <w:pPr>
              <w:jc w:val="center"/>
              <w:rPr>
                <w:rFonts w:asciiTheme="minorHAnsi" w:hAnsiTheme="minorHAnsi"/>
                <w:sz w:val="18"/>
                <w:szCs w:val="18"/>
                <w:lang w:eastAsia="ru-RU"/>
              </w:rPr>
            </w:pPr>
            <w:r>
              <w:rPr>
                <w:rFonts w:ascii="Myriad Pro" w:hAnsi="Myriad Pro"/>
              </w:rPr>
              <w:t>13</w:t>
            </w:r>
          </w:p>
        </w:tc>
        <w:tc>
          <w:tcPr>
            <w:tcW w:w="1530" w:type="dxa"/>
            <w:tcBorders>
              <w:top w:val="single" w:sz="4" w:space="0" w:color="auto"/>
              <w:left w:val="nil"/>
              <w:bottom w:val="single" w:sz="4" w:space="0" w:color="auto"/>
              <w:right w:val="single" w:sz="4" w:space="0" w:color="auto"/>
            </w:tcBorders>
            <w:shd w:val="clear" w:color="auto" w:fill="auto"/>
          </w:tcPr>
          <w:p w14:paraId="37654D28" w14:textId="1863A38C" w:rsidR="0011583E" w:rsidRDefault="0011583E" w:rsidP="0011583E">
            <w:pPr>
              <w:jc w:val="center"/>
              <w:rPr>
                <w:rFonts w:asciiTheme="minorHAnsi" w:hAnsiTheme="minorHAnsi"/>
                <w:sz w:val="18"/>
                <w:szCs w:val="18"/>
                <w:lang w:eastAsia="ru-RU"/>
              </w:rPr>
            </w:pPr>
            <w:r w:rsidRPr="006A5A6D">
              <w:rPr>
                <w:rFonts w:ascii="Myriad Pro" w:hAnsi="Myriad Pro"/>
              </w:rPr>
              <w:t xml:space="preserve">Tretinoin  </w:t>
            </w:r>
          </w:p>
        </w:tc>
        <w:tc>
          <w:tcPr>
            <w:tcW w:w="1928" w:type="dxa"/>
            <w:tcBorders>
              <w:top w:val="single" w:sz="4" w:space="0" w:color="auto"/>
              <w:left w:val="nil"/>
              <w:bottom w:val="single" w:sz="4" w:space="0" w:color="auto"/>
              <w:right w:val="single" w:sz="4" w:space="0" w:color="auto"/>
            </w:tcBorders>
            <w:shd w:val="clear" w:color="auto" w:fill="auto"/>
          </w:tcPr>
          <w:p w14:paraId="444DD711" w14:textId="4D0E9420" w:rsidR="0011583E" w:rsidRDefault="0011583E" w:rsidP="0011583E">
            <w:pPr>
              <w:jc w:val="center"/>
              <w:rPr>
                <w:rFonts w:asciiTheme="minorHAnsi" w:hAnsiTheme="minorHAnsi"/>
                <w:sz w:val="18"/>
                <w:szCs w:val="18"/>
                <w:lang w:eastAsia="ru-RU"/>
              </w:rPr>
            </w:pPr>
            <w:r w:rsidRPr="006A5A6D">
              <w:rPr>
                <w:rFonts w:ascii="Myriad Pro" w:hAnsi="Myriad Pro"/>
              </w:rPr>
              <w:t>Capsules</w:t>
            </w:r>
          </w:p>
        </w:tc>
        <w:tc>
          <w:tcPr>
            <w:tcW w:w="1276" w:type="dxa"/>
            <w:tcBorders>
              <w:top w:val="single" w:sz="4" w:space="0" w:color="auto"/>
              <w:left w:val="nil"/>
              <w:bottom w:val="single" w:sz="4" w:space="0" w:color="auto"/>
              <w:right w:val="single" w:sz="4" w:space="0" w:color="auto"/>
            </w:tcBorders>
            <w:shd w:val="clear" w:color="auto" w:fill="auto"/>
            <w:noWrap/>
          </w:tcPr>
          <w:p w14:paraId="7940885B" w14:textId="3C9C8458" w:rsidR="0011583E" w:rsidRDefault="0011583E" w:rsidP="0011583E">
            <w:pPr>
              <w:jc w:val="center"/>
              <w:rPr>
                <w:rFonts w:asciiTheme="minorHAnsi" w:hAnsiTheme="minorHAnsi"/>
                <w:sz w:val="18"/>
                <w:szCs w:val="18"/>
                <w:lang w:eastAsia="ru-RU"/>
              </w:rPr>
            </w:pPr>
            <w:r w:rsidRPr="006A5A6D">
              <w:rPr>
                <w:rFonts w:ascii="Myriad Pro" w:hAnsi="Myriad Pro"/>
              </w:rPr>
              <w:t>10mg</w:t>
            </w:r>
          </w:p>
        </w:tc>
        <w:tc>
          <w:tcPr>
            <w:tcW w:w="1023" w:type="dxa"/>
            <w:tcBorders>
              <w:top w:val="single" w:sz="4" w:space="0" w:color="auto"/>
              <w:left w:val="nil"/>
              <w:bottom w:val="single" w:sz="4" w:space="0" w:color="auto"/>
              <w:right w:val="single" w:sz="4" w:space="0" w:color="auto"/>
            </w:tcBorders>
            <w:shd w:val="clear" w:color="auto" w:fill="auto"/>
            <w:noWrap/>
          </w:tcPr>
          <w:p w14:paraId="3BBBFB74" w14:textId="72FB0C99" w:rsidR="0011583E" w:rsidRDefault="0011583E" w:rsidP="0011583E">
            <w:pPr>
              <w:jc w:val="center"/>
              <w:rPr>
                <w:rFonts w:asciiTheme="minorHAnsi" w:hAnsiTheme="minorHAnsi"/>
                <w:sz w:val="18"/>
                <w:szCs w:val="18"/>
                <w:lang w:eastAsia="ru-RU"/>
              </w:rPr>
            </w:pPr>
            <w:r w:rsidRPr="006A5A6D">
              <w:rPr>
                <w:rFonts w:ascii="Myriad Pro" w:hAnsi="Myriad Pro"/>
              </w:rPr>
              <w:t>6000</w:t>
            </w:r>
          </w:p>
        </w:tc>
        <w:tc>
          <w:tcPr>
            <w:tcW w:w="847" w:type="dxa"/>
            <w:tcBorders>
              <w:top w:val="single" w:sz="4" w:space="0" w:color="auto"/>
              <w:left w:val="nil"/>
              <w:bottom w:val="single" w:sz="4" w:space="0" w:color="auto"/>
              <w:right w:val="single" w:sz="4" w:space="0" w:color="auto"/>
            </w:tcBorders>
            <w:shd w:val="clear" w:color="auto" w:fill="auto"/>
            <w:vAlign w:val="center"/>
          </w:tcPr>
          <w:p w14:paraId="35AA564D" w14:textId="77777777" w:rsidR="0011583E" w:rsidRPr="00092976" w:rsidRDefault="0011583E" w:rsidP="0011583E">
            <w:pPr>
              <w:jc w:val="center"/>
              <w:rPr>
                <w:rFonts w:asciiTheme="minorHAnsi" w:hAnsiTheme="minorHAnsi"/>
                <w:lang w:eastAsia="ru-RU"/>
              </w:rPr>
            </w:pPr>
          </w:p>
        </w:tc>
        <w:tc>
          <w:tcPr>
            <w:tcW w:w="1447" w:type="dxa"/>
            <w:tcBorders>
              <w:top w:val="single" w:sz="4" w:space="0" w:color="auto"/>
              <w:left w:val="nil"/>
              <w:bottom w:val="single" w:sz="4" w:space="0" w:color="auto"/>
              <w:right w:val="single" w:sz="4" w:space="0" w:color="auto"/>
            </w:tcBorders>
            <w:shd w:val="clear" w:color="auto" w:fill="auto"/>
            <w:vAlign w:val="center"/>
          </w:tcPr>
          <w:p w14:paraId="62BD948C" w14:textId="77777777" w:rsidR="0011583E" w:rsidRPr="00092976" w:rsidRDefault="0011583E" w:rsidP="0011583E">
            <w:pPr>
              <w:jc w:val="center"/>
              <w:rPr>
                <w:rFonts w:asciiTheme="minorHAnsi" w:hAnsiTheme="minorHAnsi"/>
                <w:lang w:eastAsia="ru-RU"/>
              </w:rPr>
            </w:pPr>
          </w:p>
        </w:tc>
        <w:tc>
          <w:tcPr>
            <w:tcW w:w="1355" w:type="dxa"/>
            <w:tcBorders>
              <w:top w:val="single" w:sz="4" w:space="0" w:color="auto"/>
              <w:left w:val="nil"/>
              <w:bottom w:val="single" w:sz="4" w:space="0" w:color="auto"/>
              <w:right w:val="single" w:sz="4" w:space="0" w:color="auto"/>
            </w:tcBorders>
            <w:shd w:val="clear" w:color="auto" w:fill="auto"/>
            <w:vAlign w:val="center"/>
          </w:tcPr>
          <w:p w14:paraId="1DF8B121" w14:textId="77777777" w:rsidR="0011583E" w:rsidRPr="00092976" w:rsidRDefault="0011583E" w:rsidP="0011583E">
            <w:pPr>
              <w:jc w:val="center"/>
              <w:rPr>
                <w:rFonts w:asciiTheme="minorHAnsi" w:hAnsiTheme="minorHAnsi"/>
                <w:lang w:eastAsia="ru-RU"/>
              </w:rPr>
            </w:pPr>
          </w:p>
        </w:tc>
        <w:tc>
          <w:tcPr>
            <w:tcW w:w="874" w:type="dxa"/>
            <w:tcBorders>
              <w:top w:val="single" w:sz="4" w:space="0" w:color="auto"/>
              <w:left w:val="nil"/>
              <w:bottom w:val="single" w:sz="4" w:space="0" w:color="auto"/>
              <w:right w:val="single" w:sz="4" w:space="0" w:color="auto"/>
            </w:tcBorders>
            <w:shd w:val="clear" w:color="auto" w:fill="auto"/>
            <w:vAlign w:val="center"/>
          </w:tcPr>
          <w:p w14:paraId="68AFF289" w14:textId="77777777" w:rsidR="0011583E" w:rsidRPr="00092976" w:rsidRDefault="0011583E" w:rsidP="0011583E">
            <w:pPr>
              <w:jc w:val="center"/>
              <w:rPr>
                <w:rFonts w:asciiTheme="minorHAnsi" w:hAnsiTheme="minorHAnsi"/>
                <w:lang w:eastAsia="ru-RU"/>
              </w:rPr>
            </w:pPr>
          </w:p>
        </w:tc>
        <w:tc>
          <w:tcPr>
            <w:tcW w:w="1040" w:type="dxa"/>
            <w:tcBorders>
              <w:top w:val="single" w:sz="4" w:space="0" w:color="auto"/>
              <w:left w:val="nil"/>
              <w:bottom w:val="single" w:sz="4" w:space="0" w:color="auto"/>
              <w:right w:val="single" w:sz="4" w:space="0" w:color="auto"/>
            </w:tcBorders>
            <w:shd w:val="clear" w:color="auto" w:fill="auto"/>
            <w:vAlign w:val="center"/>
          </w:tcPr>
          <w:p w14:paraId="40F870C6" w14:textId="77777777" w:rsidR="0011583E" w:rsidRPr="00092976" w:rsidRDefault="0011583E" w:rsidP="0011583E">
            <w:pPr>
              <w:jc w:val="center"/>
              <w:rPr>
                <w:rFonts w:asciiTheme="minorHAnsi" w:hAnsiTheme="minorHAnsi"/>
                <w:lang w:eastAsia="ru-RU"/>
              </w:rPr>
            </w:pPr>
          </w:p>
        </w:tc>
        <w:tc>
          <w:tcPr>
            <w:tcW w:w="1036" w:type="dxa"/>
            <w:tcBorders>
              <w:top w:val="single" w:sz="4" w:space="0" w:color="auto"/>
              <w:left w:val="nil"/>
              <w:bottom w:val="single" w:sz="4" w:space="0" w:color="auto"/>
              <w:right w:val="single" w:sz="4" w:space="0" w:color="auto"/>
            </w:tcBorders>
            <w:shd w:val="clear" w:color="auto" w:fill="auto"/>
            <w:vAlign w:val="center"/>
          </w:tcPr>
          <w:p w14:paraId="160B3133" w14:textId="77777777" w:rsidR="0011583E" w:rsidRPr="00092976" w:rsidRDefault="0011583E" w:rsidP="0011583E">
            <w:pPr>
              <w:jc w:val="center"/>
              <w:rPr>
                <w:rFonts w:asciiTheme="minorHAnsi" w:hAnsiTheme="minorHAnsi"/>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466B4021" w14:textId="77777777" w:rsidR="0011583E" w:rsidRPr="00092976" w:rsidRDefault="0011583E" w:rsidP="0011583E">
            <w:pPr>
              <w:jc w:val="center"/>
              <w:rPr>
                <w:rFonts w:asciiTheme="minorHAnsi" w:hAnsiTheme="minorHAnsi"/>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1B87FA39" w14:textId="77777777" w:rsidR="0011583E" w:rsidRPr="00092976" w:rsidRDefault="0011583E" w:rsidP="0011583E">
            <w:pPr>
              <w:jc w:val="center"/>
              <w:rPr>
                <w:rFonts w:asciiTheme="minorHAnsi" w:hAnsiTheme="minorHAnsi"/>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4A971414" w14:textId="77777777" w:rsidR="0011583E" w:rsidRPr="00092976" w:rsidRDefault="0011583E" w:rsidP="0011583E">
            <w:pPr>
              <w:jc w:val="center"/>
              <w:rPr>
                <w:rFonts w:asciiTheme="minorHAnsi" w:hAnsiTheme="minorHAnsi"/>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20EA2606" w14:textId="77777777" w:rsidR="0011583E" w:rsidRPr="00092976" w:rsidRDefault="0011583E" w:rsidP="0011583E">
            <w:pPr>
              <w:jc w:val="center"/>
              <w:rPr>
                <w:rFonts w:asciiTheme="minorHAnsi" w:hAnsiTheme="minorHAnsi"/>
                <w:lang w:eastAsia="ru-RU"/>
              </w:rPr>
            </w:pPr>
          </w:p>
        </w:tc>
        <w:tc>
          <w:tcPr>
            <w:tcW w:w="890" w:type="dxa"/>
            <w:tcBorders>
              <w:top w:val="single" w:sz="4" w:space="0" w:color="auto"/>
              <w:left w:val="nil"/>
              <w:bottom w:val="single" w:sz="4" w:space="0" w:color="auto"/>
              <w:right w:val="single" w:sz="4" w:space="0" w:color="auto"/>
            </w:tcBorders>
            <w:shd w:val="clear" w:color="auto" w:fill="auto"/>
            <w:vAlign w:val="center"/>
          </w:tcPr>
          <w:p w14:paraId="51C17717" w14:textId="77777777" w:rsidR="0011583E" w:rsidRPr="00092976" w:rsidRDefault="0011583E" w:rsidP="0011583E">
            <w:pPr>
              <w:jc w:val="center"/>
              <w:rPr>
                <w:rFonts w:asciiTheme="minorHAnsi" w:hAnsiTheme="minorHAnsi"/>
                <w:lang w:eastAsia="ru-RU"/>
              </w:rPr>
            </w:pPr>
          </w:p>
        </w:tc>
        <w:tc>
          <w:tcPr>
            <w:tcW w:w="1071" w:type="dxa"/>
            <w:tcBorders>
              <w:top w:val="single" w:sz="4" w:space="0" w:color="auto"/>
              <w:left w:val="nil"/>
              <w:bottom w:val="single" w:sz="4" w:space="0" w:color="auto"/>
              <w:right w:val="single" w:sz="4" w:space="0" w:color="auto"/>
            </w:tcBorders>
            <w:shd w:val="clear" w:color="auto" w:fill="auto"/>
            <w:vAlign w:val="center"/>
          </w:tcPr>
          <w:p w14:paraId="06028F11" w14:textId="77777777" w:rsidR="0011583E" w:rsidRPr="00092976" w:rsidRDefault="0011583E" w:rsidP="0011583E">
            <w:pPr>
              <w:jc w:val="center"/>
              <w:rPr>
                <w:rFonts w:asciiTheme="minorHAnsi" w:hAnsiTheme="minorHAnsi"/>
                <w:lang w:eastAsia="ru-RU"/>
              </w:rPr>
            </w:pPr>
          </w:p>
        </w:tc>
        <w:tc>
          <w:tcPr>
            <w:tcW w:w="1212" w:type="dxa"/>
            <w:tcBorders>
              <w:top w:val="single" w:sz="4" w:space="0" w:color="auto"/>
              <w:left w:val="nil"/>
              <w:bottom w:val="single" w:sz="4" w:space="0" w:color="auto"/>
              <w:right w:val="single" w:sz="4" w:space="0" w:color="auto"/>
            </w:tcBorders>
            <w:shd w:val="clear" w:color="auto" w:fill="auto"/>
            <w:vAlign w:val="center"/>
          </w:tcPr>
          <w:p w14:paraId="2B372D42" w14:textId="77777777" w:rsidR="0011583E" w:rsidRPr="00092976" w:rsidRDefault="0011583E" w:rsidP="0011583E">
            <w:pPr>
              <w:jc w:val="center"/>
              <w:rPr>
                <w:rFonts w:asciiTheme="minorHAnsi" w:hAnsiTheme="minorHAnsi"/>
                <w:lang w:eastAsia="ru-RU"/>
              </w:rPr>
            </w:pPr>
          </w:p>
        </w:tc>
        <w:tc>
          <w:tcPr>
            <w:tcW w:w="1103" w:type="dxa"/>
            <w:tcBorders>
              <w:top w:val="single" w:sz="4" w:space="0" w:color="auto"/>
              <w:left w:val="nil"/>
              <w:bottom w:val="single" w:sz="4" w:space="0" w:color="auto"/>
              <w:right w:val="single" w:sz="4" w:space="0" w:color="auto"/>
            </w:tcBorders>
            <w:shd w:val="clear" w:color="auto" w:fill="auto"/>
            <w:vAlign w:val="center"/>
          </w:tcPr>
          <w:p w14:paraId="7ED00BA6" w14:textId="77777777" w:rsidR="0011583E" w:rsidRPr="00092976" w:rsidRDefault="0011583E" w:rsidP="0011583E">
            <w:pPr>
              <w:jc w:val="center"/>
              <w:rPr>
                <w:rFonts w:asciiTheme="minorHAnsi" w:hAnsiTheme="minorHAnsi"/>
                <w:lang w:eastAsia="ru-RU"/>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0E5BD4DF" w14:textId="77777777" w:rsidR="0011583E" w:rsidRDefault="0011583E" w:rsidP="0011583E">
            <w:pPr>
              <w:jc w:val="center"/>
              <w:rPr>
                <w:rFonts w:asciiTheme="minorHAnsi" w:hAnsiTheme="minorHAnsi"/>
                <w:lang w:eastAsia="ru-RU"/>
              </w:rPr>
            </w:pPr>
          </w:p>
        </w:tc>
      </w:tr>
      <w:tr w:rsidR="0011583E" w:rsidRPr="00092976" w14:paraId="60B582B5" w14:textId="77777777" w:rsidTr="00A75E25">
        <w:trPr>
          <w:trHeight w:val="35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C2758" w14:textId="241F491D" w:rsidR="0011583E" w:rsidRDefault="0011583E" w:rsidP="0011583E">
            <w:pPr>
              <w:jc w:val="center"/>
              <w:rPr>
                <w:rFonts w:asciiTheme="minorHAnsi" w:hAnsiTheme="minorHAnsi"/>
                <w:sz w:val="18"/>
                <w:szCs w:val="18"/>
                <w:lang w:eastAsia="ru-RU"/>
              </w:rPr>
            </w:pPr>
            <w:r>
              <w:rPr>
                <w:rFonts w:ascii="Myriad Pro" w:hAnsi="Myriad Pro"/>
              </w:rPr>
              <w:t>14</w:t>
            </w:r>
          </w:p>
        </w:tc>
        <w:tc>
          <w:tcPr>
            <w:tcW w:w="1530" w:type="dxa"/>
            <w:tcBorders>
              <w:top w:val="single" w:sz="4" w:space="0" w:color="auto"/>
              <w:left w:val="nil"/>
              <w:bottom w:val="single" w:sz="4" w:space="0" w:color="auto"/>
              <w:right w:val="single" w:sz="4" w:space="0" w:color="auto"/>
            </w:tcBorders>
            <w:shd w:val="clear" w:color="auto" w:fill="auto"/>
          </w:tcPr>
          <w:p w14:paraId="4EAE163D" w14:textId="6561E76A" w:rsidR="0011583E" w:rsidRDefault="0011583E" w:rsidP="0011583E">
            <w:pPr>
              <w:jc w:val="center"/>
              <w:rPr>
                <w:rFonts w:asciiTheme="minorHAnsi" w:hAnsiTheme="minorHAnsi"/>
                <w:sz w:val="18"/>
                <w:szCs w:val="18"/>
                <w:lang w:eastAsia="ru-RU"/>
              </w:rPr>
            </w:pPr>
            <w:r w:rsidRPr="006A5A6D">
              <w:rPr>
                <w:rFonts w:ascii="Myriad Pro" w:hAnsi="Myriad Pro"/>
              </w:rPr>
              <w:t>Vinblastine</w:t>
            </w:r>
          </w:p>
        </w:tc>
        <w:tc>
          <w:tcPr>
            <w:tcW w:w="1928" w:type="dxa"/>
            <w:tcBorders>
              <w:top w:val="single" w:sz="4" w:space="0" w:color="auto"/>
              <w:left w:val="nil"/>
              <w:bottom w:val="single" w:sz="4" w:space="0" w:color="auto"/>
              <w:right w:val="single" w:sz="4" w:space="0" w:color="auto"/>
            </w:tcBorders>
            <w:shd w:val="clear" w:color="auto" w:fill="auto"/>
          </w:tcPr>
          <w:p w14:paraId="0797EFA4" w14:textId="752078E1" w:rsidR="0011583E" w:rsidRDefault="0011583E" w:rsidP="0011583E">
            <w:pPr>
              <w:jc w:val="center"/>
              <w:rPr>
                <w:rFonts w:asciiTheme="minorHAnsi" w:hAnsiTheme="minorHAnsi"/>
                <w:sz w:val="18"/>
                <w:szCs w:val="18"/>
                <w:lang w:eastAsia="ru-RU"/>
              </w:rPr>
            </w:pPr>
            <w:r w:rsidRPr="006A5A6D">
              <w:rPr>
                <w:rFonts w:ascii="Myriad Pro" w:hAnsi="Myriad Pro"/>
              </w:rPr>
              <w:t xml:space="preserve">Injectable Solution </w:t>
            </w:r>
          </w:p>
        </w:tc>
        <w:tc>
          <w:tcPr>
            <w:tcW w:w="1276" w:type="dxa"/>
            <w:tcBorders>
              <w:top w:val="single" w:sz="4" w:space="0" w:color="auto"/>
              <w:left w:val="nil"/>
              <w:bottom w:val="single" w:sz="4" w:space="0" w:color="auto"/>
              <w:right w:val="single" w:sz="4" w:space="0" w:color="auto"/>
            </w:tcBorders>
            <w:shd w:val="clear" w:color="auto" w:fill="auto"/>
            <w:noWrap/>
          </w:tcPr>
          <w:p w14:paraId="6AD11302" w14:textId="5D53515F" w:rsidR="0011583E" w:rsidRDefault="0011583E" w:rsidP="0011583E">
            <w:pPr>
              <w:jc w:val="center"/>
              <w:rPr>
                <w:rFonts w:asciiTheme="minorHAnsi" w:hAnsiTheme="minorHAnsi"/>
                <w:sz w:val="18"/>
                <w:szCs w:val="18"/>
                <w:lang w:eastAsia="ru-RU"/>
              </w:rPr>
            </w:pPr>
            <w:r w:rsidRPr="006A5A6D">
              <w:rPr>
                <w:rFonts w:ascii="Myriad Pro" w:hAnsi="Myriad Pro"/>
              </w:rPr>
              <w:t>10mg</w:t>
            </w:r>
          </w:p>
        </w:tc>
        <w:tc>
          <w:tcPr>
            <w:tcW w:w="1023" w:type="dxa"/>
            <w:tcBorders>
              <w:top w:val="single" w:sz="4" w:space="0" w:color="auto"/>
              <w:left w:val="nil"/>
              <w:bottom w:val="single" w:sz="4" w:space="0" w:color="auto"/>
              <w:right w:val="single" w:sz="4" w:space="0" w:color="auto"/>
            </w:tcBorders>
            <w:shd w:val="clear" w:color="auto" w:fill="auto"/>
            <w:noWrap/>
          </w:tcPr>
          <w:p w14:paraId="71D328E9" w14:textId="32FF5343" w:rsidR="0011583E" w:rsidRDefault="0011583E" w:rsidP="0011583E">
            <w:pPr>
              <w:jc w:val="center"/>
              <w:rPr>
                <w:rFonts w:asciiTheme="minorHAnsi" w:hAnsiTheme="minorHAnsi"/>
                <w:sz w:val="18"/>
                <w:szCs w:val="18"/>
                <w:lang w:eastAsia="ru-RU"/>
              </w:rPr>
            </w:pPr>
            <w:r w:rsidRPr="006A5A6D">
              <w:rPr>
                <w:rFonts w:ascii="Myriad Pro" w:hAnsi="Myriad Pro"/>
              </w:rPr>
              <w:t>2000</w:t>
            </w:r>
          </w:p>
        </w:tc>
        <w:tc>
          <w:tcPr>
            <w:tcW w:w="847" w:type="dxa"/>
            <w:tcBorders>
              <w:top w:val="single" w:sz="4" w:space="0" w:color="auto"/>
              <w:left w:val="nil"/>
              <w:bottom w:val="single" w:sz="4" w:space="0" w:color="auto"/>
              <w:right w:val="single" w:sz="4" w:space="0" w:color="auto"/>
            </w:tcBorders>
            <w:shd w:val="clear" w:color="auto" w:fill="auto"/>
            <w:vAlign w:val="center"/>
          </w:tcPr>
          <w:p w14:paraId="4CD57625" w14:textId="77777777" w:rsidR="0011583E" w:rsidRPr="00092976" w:rsidRDefault="0011583E" w:rsidP="0011583E">
            <w:pPr>
              <w:jc w:val="center"/>
              <w:rPr>
                <w:rFonts w:asciiTheme="minorHAnsi" w:hAnsiTheme="minorHAnsi"/>
                <w:lang w:eastAsia="ru-RU"/>
              </w:rPr>
            </w:pPr>
          </w:p>
        </w:tc>
        <w:tc>
          <w:tcPr>
            <w:tcW w:w="1447" w:type="dxa"/>
            <w:tcBorders>
              <w:top w:val="single" w:sz="4" w:space="0" w:color="auto"/>
              <w:left w:val="nil"/>
              <w:bottom w:val="single" w:sz="4" w:space="0" w:color="auto"/>
              <w:right w:val="single" w:sz="4" w:space="0" w:color="auto"/>
            </w:tcBorders>
            <w:shd w:val="clear" w:color="auto" w:fill="auto"/>
            <w:vAlign w:val="center"/>
          </w:tcPr>
          <w:p w14:paraId="34223AE4" w14:textId="77777777" w:rsidR="0011583E" w:rsidRPr="00092976" w:rsidRDefault="0011583E" w:rsidP="0011583E">
            <w:pPr>
              <w:jc w:val="center"/>
              <w:rPr>
                <w:rFonts w:asciiTheme="minorHAnsi" w:hAnsiTheme="minorHAnsi"/>
                <w:lang w:eastAsia="ru-RU"/>
              </w:rPr>
            </w:pPr>
          </w:p>
        </w:tc>
        <w:tc>
          <w:tcPr>
            <w:tcW w:w="1355" w:type="dxa"/>
            <w:tcBorders>
              <w:top w:val="single" w:sz="4" w:space="0" w:color="auto"/>
              <w:left w:val="nil"/>
              <w:bottom w:val="single" w:sz="4" w:space="0" w:color="auto"/>
              <w:right w:val="single" w:sz="4" w:space="0" w:color="auto"/>
            </w:tcBorders>
            <w:shd w:val="clear" w:color="auto" w:fill="auto"/>
            <w:vAlign w:val="center"/>
          </w:tcPr>
          <w:p w14:paraId="203A0151" w14:textId="77777777" w:rsidR="0011583E" w:rsidRPr="00092976" w:rsidRDefault="0011583E" w:rsidP="0011583E">
            <w:pPr>
              <w:jc w:val="center"/>
              <w:rPr>
                <w:rFonts w:asciiTheme="minorHAnsi" w:hAnsiTheme="minorHAnsi"/>
                <w:lang w:eastAsia="ru-RU"/>
              </w:rPr>
            </w:pPr>
          </w:p>
        </w:tc>
        <w:tc>
          <w:tcPr>
            <w:tcW w:w="874" w:type="dxa"/>
            <w:tcBorders>
              <w:top w:val="single" w:sz="4" w:space="0" w:color="auto"/>
              <w:left w:val="nil"/>
              <w:bottom w:val="single" w:sz="4" w:space="0" w:color="auto"/>
              <w:right w:val="single" w:sz="4" w:space="0" w:color="auto"/>
            </w:tcBorders>
            <w:shd w:val="clear" w:color="auto" w:fill="auto"/>
            <w:vAlign w:val="center"/>
          </w:tcPr>
          <w:p w14:paraId="6C5134A6" w14:textId="77777777" w:rsidR="0011583E" w:rsidRPr="00092976" w:rsidRDefault="0011583E" w:rsidP="0011583E">
            <w:pPr>
              <w:jc w:val="center"/>
              <w:rPr>
                <w:rFonts w:asciiTheme="minorHAnsi" w:hAnsiTheme="minorHAnsi"/>
                <w:lang w:eastAsia="ru-RU"/>
              </w:rPr>
            </w:pPr>
          </w:p>
        </w:tc>
        <w:tc>
          <w:tcPr>
            <w:tcW w:w="1040" w:type="dxa"/>
            <w:tcBorders>
              <w:top w:val="single" w:sz="4" w:space="0" w:color="auto"/>
              <w:left w:val="nil"/>
              <w:bottom w:val="single" w:sz="4" w:space="0" w:color="auto"/>
              <w:right w:val="single" w:sz="4" w:space="0" w:color="auto"/>
            </w:tcBorders>
            <w:shd w:val="clear" w:color="auto" w:fill="auto"/>
            <w:vAlign w:val="center"/>
          </w:tcPr>
          <w:p w14:paraId="025DB54D" w14:textId="77777777" w:rsidR="0011583E" w:rsidRPr="00092976" w:rsidRDefault="0011583E" w:rsidP="0011583E">
            <w:pPr>
              <w:jc w:val="center"/>
              <w:rPr>
                <w:rFonts w:asciiTheme="minorHAnsi" w:hAnsiTheme="minorHAnsi"/>
                <w:lang w:eastAsia="ru-RU"/>
              </w:rPr>
            </w:pPr>
          </w:p>
        </w:tc>
        <w:tc>
          <w:tcPr>
            <w:tcW w:w="1036" w:type="dxa"/>
            <w:tcBorders>
              <w:top w:val="single" w:sz="4" w:space="0" w:color="auto"/>
              <w:left w:val="nil"/>
              <w:bottom w:val="single" w:sz="4" w:space="0" w:color="auto"/>
              <w:right w:val="single" w:sz="4" w:space="0" w:color="auto"/>
            </w:tcBorders>
            <w:shd w:val="clear" w:color="auto" w:fill="auto"/>
            <w:vAlign w:val="center"/>
          </w:tcPr>
          <w:p w14:paraId="6000FB26" w14:textId="77777777" w:rsidR="0011583E" w:rsidRPr="00092976" w:rsidRDefault="0011583E" w:rsidP="0011583E">
            <w:pPr>
              <w:jc w:val="center"/>
              <w:rPr>
                <w:rFonts w:asciiTheme="minorHAnsi" w:hAnsiTheme="minorHAnsi"/>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20AFD925" w14:textId="77777777" w:rsidR="0011583E" w:rsidRPr="00092976" w:rsidRDefault="0011583E" w:rsidP="0011583E">
            <w:pPr>
              <w:jc w:val="center"/>
              <w:rPr>
                <w:rFonts w:asciiTheme="minorHAnsi" w:hAnsiTheme="minorHAnsi"/>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152A1FFC" w14:textId="77777777" w:rsidR="0011583E" w:rsidRPr="00092976" w:rsidRDefault="0011583E" w:rsidP="0011583E">
            <w:pPr>
              <w:jc w:val="center"/>
              <w:rPr>
                <w:rFonts w:asciiTheme="minorHAnsi" w:hAnsiTheme="minorHAnsi"/>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0C19BB3A" w14:textId="77777777" w:rsidR="0011583E" w:rsidRPr="00092976" w:rsidRDefault="0011583E" w:rsidP="0011583E">
            <w:pPr>
              <w:jc w:val="center"/>
              <w:rPr>
                <w:rFonts w:asciiTheme="minorHAnsi" w:hAnsiTheme="minorHAnsi"/>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523047C8" w14:textId="77777777" w:rsidR="0011583E" w:rsidRPr="00092976" w:rsidRDefault="0011583E" w:rsidP="0011583E">
            <w:pPr>
              <w:jc w:val="center"/>
              <w:rPr>
                <w:rFonts w:asciiTheme="minorHAnsi" w:hAnsiTheme="minorHAnsi"/>
                <w:lang w:eastAsia="ru-RU"/>
              </w:rPr>
            </w:pPr>
          </w:p>
        </w:tc>
        <w:tc>
          <w:tcPr>
            <w:tcW w:w="890" w:type="dxa"/>
            <w:tcBorders>
              <w:top w:val="single" w:sz="4" w:space="0" w:color="auto"/>
              <w:left w:val="nil"/>
              <w:bottom w:val="single" w:sz="4" w:space="0" w:color="auto"/>
              <w:right w:val="single" w:sz="4" w:space="0" w:color="auto"/>
            </w:tcBorders>
            <w:shd w:val="clear" w:color="auto" w:fill="auto"/>
            <w:vAlign w:val="center"/>
          </w:tcPr>
          <w:p w14:paraId="213EA7D6" w14:textId="77777777" w:rsidR="0011583E" w:rsidRPr="00092976" w:rsidRDefault="0011583E" w:rsidP="0011583E">
            <w:pPr>
              <w:jc w:val="center"/>
              <w:rPr>
                <w:rFonts w:asciiTheme="minorHAnsi" w:hAnsiTheme="minorHAnsi"/>
                <w:lang w:eastAsia="ru-RU"/>
              </w:rPr>
            </w:pPr>
          </w:p>
        </w:tc>
        <w:tc>
          <w:tcPr>
            <w:tcW w:w="1071" w:type="dxa"/>
            <w:tcBorders>
              <w:top w:val="single" w:sz="4" w:space="0" w:color="auto"/>
              <w:left w:val="nil"/>
              <w:bottom w:val="single" w:sz="4" w:space="0" w:color="auto"/>
              <w:right w:val="single" w:sz="4" w:space="0" w:color="auto"/>
            </w:tcBorders>
            <w:shd w:val="clear" w:color="auto" w:fill="auto"/>
            <w:vAlign w:val="center"/>
          </w:tcPr>
          <w:p w14:paraId="7BB990F5" w14:textId="77777777" w:rsidR="0011583E" w:rsidRPr="00092976" w:rsidRDefault="0011583E" w:rsidP="0011583E">
            <w:pPr>
              <w:jc w:val="center"/>
              <w:rPr>
                <w:rFonts w:asciiTheme="minorHAnsi" w:hAnsiTheme="minorHAnsi"/>
                <w:lang w:eastAsia="ru-RU"/>
              </w:rPr>
            </w:pPr>
          </w:p>
        </w:tc>
        <w:tc>
          <w:tcPr>
            <w:tcW w:w="1212" w:type="dxa"/>
            <w:tcBorders>
              <w:top w:val="single" w:sz="4" w:space="0" w:color="auto"/>
              <w:left w:val="nil"/>
              <w:bottom w:val="single" w:sz="4" w:space="0" w:color="auto"/>
              <w:right w:val="single" w:sz="4" w:space="0" w:color="auto"/>
            </w:tcBorders>
            <w:shd w:val="clear" w:color="auto" w:fill="auto"/>
            <w:vAlign w:val="center"/>
          </w:tcPr>
          <w:p w14:paraId="18FB0D81" w14:textId="77777777" w:rsidR="0011583E" w:rsidRPr="00092976" w:rsidRDefault="0011583E" w:rsidP="0011583E">
            <w:pPr>
              <w:jc w:val="center"/>
              <w:rPr>
                <w:rFonts w:asciiTheme="minorHAnsi" w:hAnsiTheme="minorHAnsi"/>
                <w:lang w:eastAsia="ru-RU"/>
              </w:rPr>
            </w:pPr>
          </w:p>
        </w:tc>
        <w:tc>
          <w:tcPr>
            <w:tcW w:w="1103" w:type="dxa"/>
            <w:tcBorders>
              <w:top w:val="single" w:sz="4" w:space="0" w:color="auto"/>
              <w:left w:val="nil"/>
              <w:bottom w:val="single" w:sz="4" w:space="0" w:color="auto"/>
              <w:right w:val="single" w:sz="4" w:space="0" w:color="auto"/>
            </w:tcBorders>
            <w:shd w:val="clear" w:color="auto" w:fill="auto"/>
            <w:vAlign w:val="center"/>
          </w:tcPr>
          <w:p w14:paraId="7241C322" w14:textId="77777777" w:rsidR="0011583E" w:rsidRPr="00092976" w:rsidRDefault="0011583E" w:rsidP="0011583E">
            <w:pPr>
              <w:jc w:val="center"/>
              <w:rPr>
                <w:rFonts w:asciiTheme="minorHAnsi" w:hAnsiTheme="minorHAnsi"/>
                <w:lang w:eastAsia="ru-RU"/>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5FE7F52C" w14:textId="77777777" w:rsidR="0011583E" w:rsidRDefault="0011583E" w:rsidP="0011583E">
            <w:pPr>
              <w:jc w:val="center"/>
              <w:rPr>
                <w:rFonts w:asciiTheme="minorHAnsi" w:hAnsiTheme="minorHAnsi"/>
                <w:lang w:eastAsia="ru-RU"/>
              </w:rPr>
            </w:pPr>
          </w:p>
        </w:tc>
      </w:tr>
      <w:tr w:rsidR="0011583E" w:rsidRPr="00092976" w14:paraId="493FCE5C" w14:textId="77777777" w:rsidTr="00A75E25">
        <w:trPr>
          <w:trHeight w:val="35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43EE9" w14:textId="082A093C" w:rsidR="0011583E" w:rsidRDefault="0011583E" w:rsidP="0011583E">
            <w:pPr>
              <w:jc w:val="center"/>
              <w:rPr>
                <w:rFonts w:asciiTheme="minorHAnsi" w:hAnsiTheme="minorHAnsi"/>
                <w:sz w:val="18"/>
                <w:szCs w:val="18"/>
                <w:lang w:eastAsia="ru-RU"/>
              </w:rPr>
            </w:pPr>
            <w:r>
              <w:rPr>
                <w:rFonts w:ascii="Myriad Pro" w:hAnsi="Myriad Pro"/>
              </w:rPr>
              <w:t>15</w:t>
            </w:r>
          </w:p>
        </w:tc>
        <w:tc>
          <w:tcPr>
            <w:tcW w:w="1530" w:type="dxa"/>
            <w:tcBorders>
              <w:top w:val="single" w:sz="4" w:space="0" w:color="auto"/>
              <w:left w:val="nil"/>
              <w:bottom w:val="single" w:sz="4" w:space="0" w:color="auto"/>
              <w:right w:val="single" w:sz="4" w:space="0" w:color="auto"/>
            </w:tcBorders>
            <w:shd w:val="clear" w:color="auto" w:fill="auto"/>
          </w:tcPr>
          <w:p w14:paraId="56CE2C5C" w14:textId="534388D5" w:rsidR="0011583E" w:rsidRDefault="0011583E" w:rsidP="0011583E">
            <w:pPr>
              <w:jc w:val="center"/>
              <w:rPr>
                <w:rFonts w:asciiTheme="minorHAnsi" w:hAnsiTheme="minorHAnsi"/>
                <w:sz w:val="18"/>
                <w:szCs w:val="18"/>
                <w:lang w:eastAsia="ru-RU"/>
              </w:rPr>
            </w:pPr>
            <w:r w:rsidRPr="006A5A6D">
              <w:rPr>
                <w:rFonts w:ascii="Myriad Pro" w:hAnsi="Myriad Pro"/>
              </w:rPr>
              <w:t>Vincristine</w:t>
            </w:r>
          </w:p>
        </w:tc>
        <w:tc>
          <w:tcPr>
            <w:tcW w:w="1928" w:type="dxa"/>
            <w:tcBorders>
              <w:top w:val="single" w:sz="4" w:space="0" w:color="auto"/>
              <w:left w:val="nil"/>
              <w:bottom w:val="single" w:sz="4" w:space="0" w:color="auto"/>
              <w:right w:val="single" w:sz="4" w:space="0" w:color="auto"/>
            </w:tcBorders>
            <w:shd w:val="clear" w:color="auto" w:fill="auto"/>
          </w:tcPr>
          <w:p w14:paraId="3E88BCB5" w14:textId="559111A8" w:rsidR="0011583E" w:rsidRDefault="0011583E" w:rsidP="0011583E">
            <w:pPr>
              <w:jc w:val="center"/>
              <w:rPr>
                <w:rFonts w:asciiTheme="minorHAnsi" w:hAnsiTheme="minorHAnsi"/>
                <w:sz w:val="18"/>
                <w:szCs w:val="18"/>
                <w:lang w:eastAsia="ru-RU"/>
              </w:rPr>
            </w:pPr>
            <w:r w:rsidRPr="006A5A6D">
              <w:rPr>
                <w:rFonts w:ascii="Myriad Pro" w:hAnsi="Myriad Pro"/>
              </w:rPr>
              <w:t xml:space="preserve">Injectable Solution </w:t>
            </w:r>
          </w:p>
        </w:tc>
        <w:tc>
          <w:tcPr>
            <w:tcW w:w="1276" w:type="dxa"/>
            <w:tcBorders>
              <w:top w:val="single" w:sz="4" w:space="0" w:color="auto"/>
              <w:left w:val="nil"/>
              <w:bottom w:val="single" w:sz="4" w:space="0" w:color="auto"/>
              <w:right w:val="single" w:sz="4" w:space="0" w:color="auto"/>
            </w:tcBorders>
            <w:shd w:val="clear" w:color="auto" w:fill="auto"/>
            <w:noWrap/>
          </w:tcPr>
          <w:p w14:paraId="1EBC4C30" w14:textId="17CDFBBA" w:rsidR="0011583E" w:rsidRDefault="0011583E" w:rsidP="0011583E">
            <w:pPr>
              <w:jc w:val="center"/>
              <w:rPr>
                <w:rFonts w:asciiTheme="minorHAnsi" w:hAnsiTheme="minorHAnsi"/>
                <w:sz w:val="18"/>
                <w:szCs w:val="18"/>
                <w:lang w:eastAsia="ru-RU"/>
              </w:rPr>
            </w:pPr>
            <w:r w:rsidRPr="006A5A6D">
              <w:rPr>
                <w:rFonts w:ascii="Myriad Pro" w:hAnsi="Myriad Pro"/>
              </w:rPr>
              <w:t>1mg</w:t>
            </w:r>
          </w:p>
        </w:tc>
        <w:tc>
          <w:tcPr>
            <w:tcW w:w="1023" w:type="dxa"/>
            <w:tcBorders>
              <w:top w:val="single" w:sz="4" w:space="0" w:color="auto"/>
              <w:left w:val="nil"/>
              <w:bottom w:val="single" w:sz="4" w:space="0" w:color="auto"/>
              <w:right w:val="single" w:sz="4" w:space="0" w:color="auto"/>
            </w:tcBorders>
            <w:shd w:val="clear" w:color="auto" w:fill="auto"/>
            <w:noWrap/>
          </w:tcPr>
          <w:p w14:paraId="38C39E83" w14:textId="0579459D" w:rsidR="0011583E" w:rsidRDefault="0011583E" w:rsidP="0011583E">
            <w:pPr>
              <w:jc w:val="center"/>
              <w:rPr>
                <w:rFonts w:asciiTheme="minorHAnsi" w:hAnsiTheme="minorHAnsi"/>
                <w:sz w:val="18"/>
                <w:szCs w:val="18"/>
                <w:lang w:eastAsia="ru-RU"/>
              </w:rPr>
            </w:pPr>
            <w:r w:rsidRPr="006A5A6D">
              <w:rPr>
                <w:rFonts w:ascii="Myriad Pro" w:hAnsi="Myriad Pro"/>
              </w:rPr>
              <w:t>6000</w:t>
            </w:r>
          </w:p>
        </w:tc>
        <w:tc>
          <w:tcPr>
            <w:tcW w:w="847" w:type="dxa"/>
            <w:tcBorders>
              <w:top w:val="single" w:sz="4" w:space="0" w:color="auto"/>
              <w:left w:val="nil"/>
              <w:bottom w:val="single" w:sz="4" w:space="0" w:color="auto"/>
              <w:right w:val="single" w:sz="4" w:space="0" w:color="auto"/>
            </w:tcBorders>
            <w:shd w:val="clear" w:color="auto" w:fill="auto"/>
            <w:vAlign w:val="center"/>
          </w:tcPr>
          <w:p w14:paraId="43A4CF99" w14:textId="77777777" w:rsidR="0011583E" w:rsidRPr="00092976" w:rsidRDefault="0011583E" w:rsidP="0011583E">
            <w:pPr>
              <w:jc w:val="center"/>
              <w:rPr>
                <w:rFonts w:asciiTheme="minorHAnsi" w:hAnsiTheme="minorHAnsi"/>
                <w:lang w:eastAsia="ru-RU"/>
              </w:rPr>
            </w:pPr>
          </w:p>
        </w:tc>
        <w:tc>
          <w:tcPr>
            <w:tcW w:w="1447" w:type="dxa"/>
            <w:tcBorders>
              <w:top w:val="single" w:sz="4" w:space="0" w:color="auto"/>
              <w:left w:val="nil"/>
              <w:bottom w:val="single" w:sz="4" w:space="0" w:color="auto"/>
              <w:right w:val="single" w:sz="4" w:space="0" w:color="auto"/>
            </w:tcBorders>
            <w:shd w:val="clear" w:color="auto" w:fill="auto"/>
            <w:vAlign w:val="center"/>
          </w:tcPr>
          <w:p w14:paraId="24BCE96A" w14:textId="77777777" w:rsidR="0011583E" w:rsidRPr="00092976" w:rsidRDefault="0011583E" w:rsidP="0011583E">
            <w:pPr>
              <w:jc w:val="center"/>
              <w:rPr>
                <w:rFonts w:asciiTheme="minorHAnsi" w:hAnsiTheme="minorHAnsi"/>
                <w:lang w:eastAsia="ru-RU"/>
              </w:rPr>
            </w:pPr>
          </w:p>
        </w:tc>
        <w:tc>
          <w:tcPr>
            <w:tcW w:w="1355" w:type="dxa"/>
            <w:tcBorders>
              <w:top w:val="single" w:sz="4" w:space="0" w:color="auto"/>
              <w:left w:val="nil"/>
              <w:bottom w:val="single" w:sz="4" w:space="0" w:color="auto"/>
              <w:right w:val="single" w:sz="4" w:space="0" w:color="auto"/>
            </w:tcBorders>
            <w:shd w:val="clear" w:color="auto" w:fill="auto"/>
            <w:vAlign w:val="center"/>
          </w:tcPr>
          <w:p w14:paraId="7E535042" w14:textId="77777777" w:rsidR="0011583E" w:rsidRPr="00092976" w:rsidRDefault="0011583E" w:rsidP="0011583E">
            <w:pPr>
              <w:jc w:val="center"/>
              <w:rPr>
                <w:rFonts w:asciiTheme="minorHAnsi" w:hAnsiTheme="minorHAnsi"/>
                <w:lang w:eastAsia="ru-RU"/>
              </w:rPr>
            </w:pPr>
          </w:p>
        </w:tc>
        <w:tc>
          <w:tcPr>
            <w:tcW w:w="874" w:type="dxa"/>
            <w:tcBorders>
              <w:top w:val="single" w:sz="4" w:space="0" w:color="auto"/>
              <w:left w:val="nil"/>
              <w:bottom w:val="single" w:sz="4" w:space="0" w:color="auto"/>
              <w:right w:val="single" w:sz="4" w:space="0" w:color="auto"/>
            </w:tcBorders>
            <w:shd w:val="clear" w:color="auto" w:fill="auto"/>
            <w:vAlign w:val="center"/>
          </w:tcPr>
          <w:p w14:paraId="5D3B027D" w14:textId="77777777" w:rsidR="0011583E" w:rsidRPr="00092976" w:rsidRDefault="0011583E" w:rsidP="0011583E">
            <w:pPr>
              <w:jc w:val="center"/>
              <w:rPr>
                <w:rFonts w:asciiTheme="minorHAnsi" w:hAnsiTheme="minorHAnsi"/>
                <w:lang w:eastAsia="ru-RU"/>
              </w:rPr>
            </w:pPr>
          </w:p>
        </w:tc>
        <w:tc>
          <w:tcPr>
            <w:tcW w:w="1040" w:type="dxa"/>
            <w:tcBorders>
              <w:top w:val="single" w:sz="4" w:space="0" w:color="auto"/>
              <w:left w:val="nil"/>
              <w:bottom w:val="single" w:sz="4" w:space="0" w:color="auto"/>
              <w:right w:val="single" w:sz="4" w:space="0" w:color="auto"/>
            </w:tcBorders>
            <w:shd w:val="clear" w:color="auto" w:fill="auto"/>
            <w:vAlign w:val="center"/>
          </w:tcPr>
          <w:p w14:paraId="3BDB61D5" w14:textId="77777777" w:rsidR="0011583E" w:rsidRPr="00092976" w:rsidRDefault="0011583E" w:rsidP="0011583E">
            <w:pPr>
              <w:jc w:val="center"/>
              <w:rPr>
                <w:rFonts w:asciiTheme="minorHAnsi" w:hAnsiTheme="minorHAnsi"/>
                <w:lang w:eastAsia="ru-RU"/>
              </w:rPr>
            </w:pPr>
          </w:p>
        </w:tc>
        <w:tc>
          <w:tcPr>
            <w:tcW w:w="1036" w:type="dxa"/>
            <w:tcBorders>
              <w:top w:val="single" w:sz="4" w:space="0" w:color="auto"/>
              <w:left w:val="nil"/>
              <w:bottom w:val="single" w:sz="4" w:space="0" w:color="auto"/>
              <w:right w:val="single" w:sz="4" w:space="0" w:color="auto"/>
            </w:tcBorders>
            <w:shd w:val="clear" w:color="auto" w:fill="auto"/>
            <w:vAlign w:val="center"/>
          </w:tcPr>
          <w:p w14:paraId="6A44FBD9" w14:textId="77777777" w:rsidR="0011583E" w:rsidRPr="00092976" w:rsidRDefault="0011583E" w:rsidP="0011583E">
            <w:pPr>
              <w:jc w:val="center"/>
              <w:rPr>
                <w:rFonts w:asciiTheme="minorHAnsi" w:hAnsiTheme="minorHAnsi"/>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737E9B01" w14:textId="77777777" w:rsidR="0011583E" w:rsidRPr="00092976" w:rsidRDefault="0011583E" w:rsidP="0011583E">
            <w:pPr>
              <w:jc w:val="center"/>
              <w:rPr>
                <w:rFonts w:asciiTheme="minorHAnsi" w:hAnsiTheme="minorHAnsi"/>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5B0D7A23" w14:textId="77777777" w:rsidR="0011583E" w:rsidRPr="00092976" w:rsidRDefault="0011583E" w:rsidP="0011583E">
            <w:pPr>
              <w:jc w:val="center"/>
              <w:rPr>
                <w:rFonts w:asciiTheme="minorHAnsi" w:hAnsiTheme="minorHAnsi"/>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2F136576" w14:textId="77777777" w:rsidR="0011583E" w:rsidRPr="00092976" w:rsidRDefault="0011583E" w:rsidP="0011583E">
            <w:pPr>
              <w:jc w:val="center"/>
              <w:rPr>
                <w:rFonts w:asciiTheme="minorHAnsi" w:hAnsiTheme="minorHAnsi"/>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1628240E" w14:textId="77777777" w:rsidR="0011583E" w:rsidRPr="00092976" w:rsidRDefault="0011583E" w:rsidP="0011583E">
            <w:pPr>
              <w:jc w:val="center"/>
              <w:rPr>
                <w:rFonts w:asciiTheme="minorHAnsi" w:hAnsiTheme="minorHAnsi"/>
                <w:lang w:eastAsia="ru-RU"/>
              </w:rPr>
            </w:pPr>
          </w:p>
        </w:tc>
        <w:tc>
          <w:tcPr>
            <w:tcW w:w="890" w:type="dxa"/>
            <w:tcBorders>
              <w:top w:val="single" w:sz="4" w:space="0" w:color="auto"/>
              <w:left w:val="nil"/>
              <w:bottom w:val="single" w:sz="4" w:space="0" w:color="auto"/>
              <w:right w:val="single" w:sz="4" w:space="0" w:color="auto"/>
            </w:tcBorders>
            <w:shd w:val="clear" w:color="auto" w:fill="auto"/>
            <w:vAlign w:val="center"/>
          </w:tcPr>
          <w:p w14:paraId="1CFBEBCE" w14:textId="77777777" w:rsidR="0011583E" w:rsidRPr="00092976" w:rsidRDefault="0011583E" w:rsidP="0011583E">
            <w:pPr>
              <w:jc w:val="center"/>
              <w:rPr>
                <w:rFonts w:asciiTheme="minorHAnsi" w:hAnsiTheme="minorHAnsi"/>
                <w:lang w:eastAsia="ru-RU"/>
              </w:rPr>
            </w:pPr>
          </w:p>
        </w:tc>
        <w:tc>
          <w:tcPr>
            <w:tcW w:w="1071" w:type="dxa"/>
            <w:tcBorders>
              <w:top w:val="single" w:sz="4" w:space="0" w:color="auto"/>
              <w:left w:val="nil"/>
              <w:bottom w:val="single" w:sz="4" w:space="0" w:color="auto"/>
              <w:right w:val="single" w:sz="4" w:space="0" w:color="auto"/>
            </w:tcBorders>
            <w:shd w:val="clear" w:color="auto" w:fill="auto"/>
            <w:vAlign w:val="center"/>
          </w:tcPr>
          <w:p w14:paraId="0791F297" w14:textId="77777777" w:rsidR="0011583E" w:rsidRPr="00092976" w:rsidRDefault="0011583E" w:rsidP="0011583E">
            <w:pPr>
              <w:jc w:val="center"/>
              <w:rPr>
                <w:rFonts w:asciiTheme="minorHAnsi" w:hAnsiTheme="minorHAnsi"/>
                <w:lang w:eastAsia="ru-RU"/>
              </w:rPr>
            </w:pPr>
          </w:p>
        </w:tc>
        <w:tc>
          <w:tcPr>
            <w:tcW w:w="1212" w:type="dxa"/>
            <w:tcBorders>
              <w:top w:val="single" w:sz="4" w:space="0" w:color="auto"/>
              <w:left w:val="nil"/>
              <w:bottom w:val="single" w:sz="4" w:space="0" w:color="auto"/>
              <w:right w:val="single" w:sz="4" w:space="0" w:color="auto"/>
            </w:tcBorders>
            <w:shd w:val="clear" w:color="auto" w:fill="auto"/>
            <w:vAlign w:val="center"/>
          </w:tcPr>
          <w:p w14:paraId="0514398A" w14:textId="77777777" w:rsidR="0011583E" w:rsidRPr="00092976" w:rsidRDefault="0011583E" w:rsidP="0011583E">
            <w:pPr>
              <w:jc w:val="center"/>
              <w:rPr>
                <w:rFonts w:asciiTheme="minorHAnsi" w:hAnsiTheme="minorHAnsi"/>
                <w:lang w:eastAsia="ru-RU"/>
              </w:rPr>
            </w:pPr>
          </w:p>
        </w:tc>
        <w:tc>
          <w:tcPr>
            <w:tcW w:w="1103" w:type="dxa"/>
            <w:tcBorders>
              <w:top w:val="single" w:sz="4" w:space="0" w:color="auto"/>
              <w:left w:val="nil"/>
              <w:bottom w:val="single" w:sz="4" w:space="0" w:color="auto"/>
              <w:right w:val="single" w:sz="4" w:space="0" w:color="auto"/>
            </w:tcBorders>
            <w:shd w:val="clear" w:color="auto" w:fill="auto"/>
            <w:vAlign w:val="center"/>
          </w:tcPr>
          <w:p w14:paraId="73F01CD3" w14:textId="77777777" w:rsidR="0011583E" w:rsidRPr="00092976" w:rsidRDefault="0011583E" w:rsidP="0011583E">
            <w:pPr>
              <w:jc w:val="center"/>
              <w:rPr>
                <w:rFonts w:asciiTheme="minorHAnsi" w:hAnsiTheme="minorHAnsi"/>
                <w:lang w:eastAsia="ru-RU"/>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5D8EC59C" w14:textId="77777777" w:rsidR="0011583E" w:rsidRDefault="0011583E" w:rsidP="0011583E">
            <w:pPr>
              <w:jc w:val="center"/>
              <w:rPr>
                <w:rFonts w:asciiTheme="minorHAnsi" w:hAnsiTheme="minorHAnsi"/>
                <w:lang w:eastAsia="ru-RU"/>
              </w:rPr>
            </w:pPr>
          </w:p>
        </w:tc>
      </w:tr>
      <w:tr w:rsidR="0011583E" w:rsidRPr="00092976" w14:paraId="6F214186" w14:textId="77777777" w:rsidTr="00A75E25">
        <w:trPr>
          <w:trHeight w:val="35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C6D59" w14:textId="187055C7" w:rsidR="0011583E" w:rsidRDefault="0011583E" w:rsidP="0011583E">
            <w:pPr>
              <w:jc w:val="center"/>
              <w:rPr>
                <w:rFonts w:asciiTheme="minorHAnsi" w:hAnsiTheme="minorHAnsi"/>
                <w:sz w:val="18"/>
                <w:szCs w:val="18"/>
                <w:lang w:eastAsia="ru-RU"/>
              </w:rPr>
            </w:pPr>
            <w:r>
              <w:rPr>
                <w:rFonts w:ascii="Myriad Pro" w:hAnsi="Myriad Pro"/>
              </w:rPr>
              <w:t>16</w:t>
            </w:r>
          </w:p>
        </w:tc>
        <w:tc>
          <w:tcPr>
            <w:tcW w:w="1530" w:type="dxa"/>
            <w:tcBorders>
              <w:top w:val="single" w:sz="4" w:space="0" w:color="auto"/>
              <w:left w:val="nil"/>
              <w:bottom w:val="single" w:sz="4" w:space="0" w:color="auto"/>
              <w:right w:val="single" w:sz="4" w:space="0" w:color="auto"/>
            </w:tcBorders>
            <w:shd w:val="clear" w:color="auto" w:fill="auto"/>
          </w:tcPr>
          <w:p w14:paraId="365BC593" w14:textId="572B38C0" w:rsidR="0011583E" w:rsidRDefault="0011583E" w:rsidP="0011583E">
            <w:pPr>
              <w:jc w:val="center"/>
              <w:rPr>
                <w:rFonts w:asciiTheme="minorHAnsi" w:hAnsiTheme="minorHAnsi"/>
                <w:sz w:val="18"/>
                <w:szCs w:val="18"/>
                <w:lang w:eastAsia="ru-RU"/>
              </w:rPr>
            </w:pPr>
            <w:r w:rsidRPr="006A5A6D">
              <w:rPr>
                <w:rFonts w:ascii="Myriad Pro" w:hAnsi="Myriad Pro"/>
              </w:rPr>
              <w:t>Vinorelbine</w:t>
            </w:r>
          </w:p>
        </w:tc>
        <w:tc>
          <w:tcPr>
            <w:tcW w:w="1928" w:type="dxa"/>
            <w:tcBorders>
              <w:top w:val="single" w:sz="4" w:space="0" w:color="auto"/>
              <w:left w:val="nil"/>
              <w:bottom w:val="single" w:sz="4" w:space="0" w:color="auto"/>
              <w:right w:val="single" w:sz="4" w:space="0" w:color="auto"/>
            </w:tcBorders>
            <w:shd w:val="clear" w:color="auto" w:fill="auto"/>
          </w:tcPr>
          <w:p w14:paraId="79B774DC" w14:textId="4856EB33" w:rsidR="0011583E" w:rsidRDefault="0011583E" w:rsidP="0011583E">
            <w:pPr>
              <w:jc w:val="center"/>
              <w:rPr>
                <w:rFonts w:asciiTheme="minorHAnsi" w:hAnsiTheme="minorHAnsi"/>
                <w:sz w:val="18"/>
                <w:szCs w:val="18"/>
                <w:lang w:eastAsia="ru-RU"/>
              </w:rPr>
            </w:pPr>
            <w:r w:rsidRPr="006A5A6D">
              <w:rPr>
                <w:rFonts w:ascii="Myriad Pro" w:hAnsi="Myriad Pro"/>
              </w:rPr>
              <w:t>Intravenous infusion</w:t>
            </w:r>
          </w:p>
        </w:tc>
        <w:tc>
          <w:tcPr>
            <w:tcW w:w="1276" w:type="dxa"/>
            <w:tcBorders>
              <w:top w:val="single" w:sz="4" w:space="0" w:color="auto"/>
              <w:left w:val="nil"/>
              <w:bottom w:val="single" w:sz="4" w:space="0" w:color="auto"/>
              <w:right w:val="single" w:sz="4" w:space="0" w:color="auto"/>
            </w:tcBorders>
            <w:shd w:val="clear" w:color="auto" w:fill="auto"/>
            <w:noWrap/>
          </w:tcPr>
          <w:p w14:paraId="0E0B21AC" w14:textId="494EAD33" w:rsidR="0011583E" w:rsidRDefault="0011583E" w:rsidP="0011583E">
            <w:pPr>
              <w:jc w:val="center"/>
              <w:rPr>
                <w:rFonts w:asciiTheme="minorHAnsi" w:hAnsiTheme="minorHAnsi"/>
                <w:sz w:val="18"/>
                <w:szCs w:val="18"/>
                <w:lang w:eastAsia="ru-RU"/>
              </w:rPr>
            </w:pPr>
            <w:r w:rsidRPr="006A5A6D">
              <w:rPr>
                <w:rFonts w:ascii="Myriad Pro" w:hAnsi="Myriad Pro"/>
              </w:rPr>
              <w:t>50mg/5ml</w:t>
            </w:r>
          </w:p>
        </w:tc>
        <w:tc>
          <w:tcPr>
            <w:tcW w:w="1023" w:type="dxa"/>
            <w:tcBorders>
              <w:top w:val="single" w:sz="4" w:space="0" w:color="auto"/>
              <w:left w:val="nil"/>
              <w:bottom w:val="single" w:sz="4" w:space="0" w:color="auto"/>
              <w:right w:val="single" w:sz="4" w:space="0" w:color="auto"/>
            </w:tcBorders>
            <w:shd w:val="clear" w:color="auto" w:fill="auto"/>
            <w:noWrap/>
          </w:tcPr>
          <w:p w14:paraId="5C177FCD" w14:textId="33A2C41D" w:rsidR="0011583E" w:rsidRDefault="0011583E" w:rsidP="0011583E">
            <w:pPr>
              <w:jc w:val="center"/>
              <w:rPr>
                <w:rFonts w:asciiTheme="minorHAnsi" w:hAnsiTheme="minorHAnsi"/>
                <w:sz w:val="18"/>
                <w:szCs w:val="18"/>
                <w:lang w:eastAsia="ru-RU"/>
              </w:rPr>
            </w:pPr>
            <w:r w:rsidRPr="006A5A6D">
              <w:rPr>
                <w:rFonts w:ascii="Myriad Pro" w:hAnsi="Myriad Pro"/>
              </w:rPr>
              <w:t>500</w:t>
            </w:r>
          </w:p>
        </w:tc>
        <w:tc>
          <w:tcPr>
            <w:tcW w:w="847" w:type="dxa"/>
            <w:tcBorders>
              <w:top w:val="single" w:sz="4" w:space="0" w:color="auto"/>
              <w:left w:val="nil"/>
              <w:bottom w:val="single" w:sz="4" w:space="0" w:color="auto"/>
              <w:right w:val="single" w:sz="4" w:space="0" w:color="auto"/>
            </w:tcBorders>
            <w:shd w:val="clear" w:color="auto" w:fill="auto"/>
            <w:vAlign w:val="center"/>
          </w:tcPr>
          <w:p w14:paraId="0C8EBDC8" w14:textId="77777777" w:rsidR="0011583E" w:rsidRPr="00092976" w:rsidRDefault="0011583E" w:rsidP="0011583E">
            <w:pPr>
              <w:jc w:val="center"/>
              <w:rPr>
                <w:rFonts w:asciiTheme="minorHAnsi" w:hAnsiTheme="minorHAnsi"/>
                <w:lang w:eastAsia="ru-RU"/>
              </w:rPr>
            </w:pPr>
          </w:p>
        </w:tc>
        <w:tc>
          <w:tcPr>
            <w:tcW w:w="1447" w:type="dxa"/>
            <w:tcBorders>
              <w:top w:val="single" w:sz="4" w:space="0" w:color="auto"/>
              <w:left w:val="nil"/>
              <w:bottom w:val="single" w:sz="4" w:space="0" w:color="auto"/>
              <w:right w:val="single" w:sz="4" w:space="0" w:color="auto"/>
            </w:tcBorders>
            <w:shd w:val="clear" w:color="auto" w:fill="auto"/>
            <w:vAlign w:val="center"/>
          </w:tcPr>
          <w:p w14:paraId="5B13611F" w14:textId="77777777" w:rsidR="0011583E" w:rsidRPr="00092976" w:rsidRDefault="0011583E" w:rsidP="0011583E">
            <w:pPr>
              <w:jc w:val="center"/>
              <w:rPr>
                <w:rFonts w:asciiTheme="minorHAnsi" w:hAnsiTheme="minorHAnsi"/>
                <w:lang w:eastAsia="ru-RU"/>
              </w:rPr>
            </w:pPr>
          </w:p>
        </w:tc>
        <w:tc>
          <w:tcPr>
            <w:tcW w:w="1355" w:type="dxa"/>
            <w:tcBorders>
              <w:top w:val="single" w:sz="4" w:space="0" w:color="auto"/>
              <w:left w:val="nil"/>
              <w:bottom w:val="single" w:sz="4" w:space="0" w:color="auto"/>
              <w:right w:val="single" w:sz="4" w:space="0" w:color="auto"/>
            </w:tcBorders>
            <w:shd w:val="clear" w:color="auto" w:fill="auto"/>
            <w:vAlign w:val="center"/>
          </w:tcPr>
          <w:p w14:paraId="1181B656" w14:textId="77777777" w:rsidR="0011583E" w:rsidRPr="00092976" w:rsidRDefault="0011583E" w:rsidP="0011583E">
            <w:pPr>
              <w:jc w:val="center"/>
              <w:rPr>
                <w:rFonts w:asciiTheme="minorHAnsi" w:hAnsiTheme="minorHAnsi"/>
                <w:lang w:eastAsia="ru-RU"/>
              </w:rPr>
            </w:pPr>
          </w:p>
        </w:tc>
        <w:tc>
          <w:tcPr>
            <w:tcW w:w="874" w:type="dxa"/>
            <w:tcBorders>
              <w:top w:val="single" w:sz="4" w:space="0" w:color="auto"/>
              <w:left w:val="nil"/>
              <w:bottom w:val="single" w:sz="4" w:space="0" w:color="auto"/>
              <w:right w:val="single" w:sz="4" w:space="0" w:color="auto"/>
            </w:tcBorders>
            <w:shd w:val="clear" w:color="auto" w:fill="auto"/>
            <w:vAlign w:val="center"/>
          </w:tcPr>
          <w:p w14:paraId="383CAD13" w14:textId="77777777" w:rsidR="0011583E" w:rsidRPr="00092976" w:rsidRDefault="0011583E" w:rsidP="0011583E">
            <w:pPr>
              <w:jc w:val="center"/>
              <w:rPr>
                <w:rFonts w:asciiTheme="minorHAnsi" w:hAnsiTheme="minorHAnsi"/>
                <w:lang w:eastAsia="ru-RU"/>
              </w:rPr>
            </w:pPr>
          </w:p>
        </w:tc>
        <w:tc>
          <w:tcPr>
            <w:tcW w:w="1040" w:type="dxa"/>
            <w:tcBorders>
              <w:top w:val="single" w:sz="4" w:space="0" w:color="auto"/>
              <w:left w:val="nil"/>
              <w:bottom w:val="single" w:sz="4" w:space="0" w:color="auto"/>
              <w:right w:val="single" w:sz="4" w:space="0" w:color="auto"/>
            </w:tcBorders>
            <w:shd w:val="clear" w:color="auto" w:fill="auto"/>
            <w:vAlign w:val="center"/>
          </w:tcPr>
          <w:p w14:paraId="0AC895B6" w14:textId="77777777" w:rsidR="0011583E" w:rsidRPr="00092976" w:rsidRDefault="0011583E" w:rsidP="0011583E">
            <w:pPr>
              <w:jc w:val="center"/>
              <w:rPr>
                <w:rFonts w:asciiTheme="minorHAnsi" w:hAnsiTheme="minorHAnsi"/>
                <w:lang w:eastAsia="ru-RU"/>
              </w:rPr>
            </w:pPr>
          </w:p>
        </w:tc>
        <w:tc>
          <w:tcPr>
            <w:tcW w:w="1036" w:type="dxa"/>
            <w:tcBorders>
              <w:top w:val="single" w:sz="4" w:space="0" w:color="auto"/>
              <w:left w:val="nil"/>
              <w:bottom w:val="single" w:sz="4" w:space="0" w:color="auto"/>
              <w:right w:val="single" w:sz="4" w:space="0" w:color="auto"/>
            </w:tcBorders>
            <w:shd w:val="clear" w:color="auto" w:fill="auto"/>
            <w:vAlign w:val="center"/>
          </w:tcPr>
          <w:p w14:paraId="4C24187F" w14:textId="77777777" w:rsidR="0011583E" w:rsidRPr="00092976" w:rsidRDefault="0011583E" w:rsidP="0011583E">
            <w:pPr>
              <w:jc w:val="center"/>
              <w:rPr>
                <w:rFonts w:asciiTheme="minorHAnsi" w:hAnsiTheme="minorHAnsi"/>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1FCC8E84" w14:textId="77777777" w:rsidR="0011583E" w:rsidRPr="00092976" w:rsidRDefault="0011583E" w:rsidP="0011583E">
            <w:pPr>
              <w:jc w:val="center"/>
              <w:rPr>
                <w:rFonts w:asciiTheme="minorHAnsi" w:hAnsiTheme="minorHAnsi"/>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05841148" w14:textId="77777777" w:rsidR="0011583E" w:rsidRPr="00092976" w:rsidRDefault="0011583E" w:rsidP="0011583E">
            <w:pPr>
              <w:jc w:val="center"/>
              <w:rPr>
                <w:rFonts w:asciiTheme="minorHAnsi" w:hAnsiTheme="minorHAnsi"/>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3697BAE4" w14:textId="77777777" w:rsidR="0011583E" w:rsidRPr="00092976" w:rsidRDefault="0011583E" w:rsidP="0011583E">
            <w:pPr>
              <w:jc w:val="center"/>
              <w:rPr>
                <w:rFonts w:asciiTheme="minorHAnsi" w:hAnsiTheme="minorHAnsi"/>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75E99E75" w14:textId="77777777" w:rsidR="0011583E" w:rsidRPr="00092976" w:rsidRDefault="0011583E" w:rsidP="0011583E">
            <w:pPr>
              <w:jc w:val="center"/>
              <w:rPr>
                <w:rFonts w:asciiTheme="minorHAnsi" w:hAnsiTheme="minorHAnsi"/>
                <w:lang w:eastAsia="ru-RU"/>
              </w:rPr>
            </w:pPr>
          </w:p>
        </w:tc>
        <w:tc>
          <w:tcPr>
            <w:tcW w:w="890" w:type="dxa"/>
            <w:tcBorders>
              <w:top w:val="single" w:sz="4" w:space="0" w:color="auto"/>
              <w:left w:val="nil"/>
              <w:bottom w:val="single" w:sz="4" w:space="0" w:color="auto"/>
              <w:right w:val="single" w:sz="4" w:space="0" w:color="auto"/>
            </w:tcBorders>
            <w:shd w:val="clear" w:color="auto" w:fill="auto"/>
            <w:vAlign w:val="center"/>
          </w:tcPr>
          <w:p w14:paraId="1E70E258" w14:textId="77777777" w:rsidR="0011583E" w:rsidRPr="00092976" w:rsidRDefault="0011583E" w:rsidP="0011583E">
            <w:pPr>
              <w:jc w:val="center"/>
              <w:rPr>
                <w:rFonts w:asciiTheme="minorHAnsi" w:hAnsiTheme="minorHAnsi"/>
                <w:lang w:eastAsia="ru-RU"/>
              </w:rPr>
            </w:pPr>
          </w:p>
        </w:tc>
        <w:tc>
          <w:tcPr>
            <w:tcW w:w="1071" w:type="dxa"/>
            <w:tcBorders>
              <w:top w:val="single" w:sz="4" w:space="0" w:color="auto"/>
              <w:left w:val="nil"/>
              <w:bottom w:val="single" w:sz="4" w:space="0" w:color="auto"/>
              <w:right w:val="single" w:sz="4" w:space="0" w:color="auto"/>
            </w:tcBorders>
            <w:shd w:val="clear" w:color="auto" w:fill="auto"/>
            <w:vAlign w:val="center"/>
          </w:tcPr>
          <w:p w14:paraId="6BA81CE9" w14:textId="77777777" w:rsidR="0011583E" w:rsidRPr="00092976" w:rsidRDefault="0011583E" w:rsidP="0011583E">
            <w:pPr>
              <w:jc w:val="center"/>
              <w:rPr>
                <w:rFonts w:asciiTheme="minorHAnsi" w:hAnsiTheme="minorHAnsi"/>
                <w:lang w:eastAsia="ru-RU"/>
              </w:rPr>
            </w:pPr>
          </w:p>
        </w:tc>
        <w:tc>
          <w:tcPr>
            <w:tcW w:w="1212" w:type="dxa"/>
            <w:tcBorders>
              <w:top w:val="single" w:sz="4" w:space="0" w:color="auto"/>
              <w:left w:val="nil"/>
              <w:bottom w:val="single" w:sz="4" w:space="0" w:color="auto"/>
              <w:right w:val="single" w:sz="4" w:space="0" w:color="auto"/>
            </w:tcBorders>
            <w:shd w:val="clear" w:color="auto" w:fill="auto"/>
            <w:vAlign w:val="center"/>
          </w:tcPr>
          <w:p w14:paraId="2B6A19C5" w14:textId="77777777" w:rsidR="0011583E" w:rsidRPr="00092976" w:rsidRDefault="0011583E" w:rsidP="0011583E">
            <w:pPr>
              <w:jc w:val="center"/>
              <w:rPr>
                <w:rFonts w:asciiTheme="minorHAnsi" w:hAnsiTheme="minorHAnsi"/>
                <w:lang w:eastAsia="ru-RU"/>
              </w:rPr>
            </w:pPr>
          </w:p>
        </w:tc>
        <w:tc>
          <w:tcPr>
            <w:tcW w:w="1103" w:type="dxa"/>
            <w:tcBorders>
              <w:top w:val="single" w:sz="4" w:space="0" w:color="auto"/>
              <w:left w:val="nil"/>
              <w:bottom w:val="single" w:sz="4" w:space="0" w:color="auto"/>
              <w:right w:val="single" w:sz="4" w:space="0" w:color="auto"/>
            </w:tcBorders>
            <w:shd w:val="clear" w:color="auto" w:fill="auto"/>
            <w:vAlign w:val="center"/>
          </w:tcPr>
          <w:p w14:paraId="206B6F9D" w14:textId="77777777" w:rsidR="0011583E" w:rsidRPr="00092976" w:rsidRDefault="0011583E" w:rsidP="0011583E">
            <w:pPr>
              <w:jc w:val="center"/>
              <w:rPr>
                <w:rFonts w:asciiTheme="minorHAnsi" w:hAnsiTheme="minorHAnsi"/>
                <w:lang w:eastAsia="ru-RU"/>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54A593BB" w14:textId="77777777" w:rsidR="0011583E" w:rsidRDefault="0011583E" w:rsidP="0011583E">
            <w:pPr>
              <w:jc w:val="center"/>
              <w:rPr>
                <w:rFonts w:asciiTheme="minorHAnsi" w:hAnsiTheme="minorHAnsi"/>
                <w:lang w:eastAsia="ru-RU"/>
              </w:rPr>
            </w:pPr>
          </w:p>
        </w:tc>
      </w:tr>
      <w:tr w:rsidR="0011583E" w:rsidRPr="00092976" w14:paraId="4F949427" w14:textId="77777777" w:rsidTr="00A75E25">
        <w:trPr>
          <w:trHeight w:val="440"/>
        </w:trPr>
        <w:tc>
          <w:tcPr>
            <w:tcW w:w="630" w:type="dxa"/>
            <w:vMerge w:val="restart"/>
            <w:tcBorders>
              <w:top w:val="single" w:sz="4" w:space="0" w:color="auto"/>
              <w:left w:val="single" w:sz="4" w:space="0" w:color="auto"/>
              <w:right w:val="single" w:sz="4" w:space="0" w:color="auto"/>
            </w:tcBorders>
            <w:shd w:val="clear" w:color="auto" w:fill="auto"/>
            <w:noWrap/>
            <w:vAlign w:val="center"/>
          </w:tcPr>
          <w:p w14:paraId="3174E6AE" w14:textId="77777777" w:rsidR="0011583E" w:rsidRDefault="0011583E" w:rsidP="0011583E">
            <w:pPr>
              <w:jc w:val="center"/>
              <w:rPr>
                <w:rFonts w:asciiTheme="minorHAnsi" w:hAnsiTheme="minorHAnsi"/>
                <w:sz w:val="18"/>
                <w:szCs w:val="18"/>
                <w:lang w:eastAsia="ru-RU"/>
              </w:rPr>
            </w:pPr>
            <w:r>
              <w:rPr>
                <w:rFonts w:ascii="Myriad Pro" w:hAnsi="Myriad Pro"/>
              </w:rPr>
              <w:t>17</w:t>
            </w:r>
          </w:p>
          <w:p w14:paraId="6CC26CF6" w14:textId="784F1EC6" w:rsidR="0011583E" w:rsidRDefault="0011583E" w:rsidP="0011583E">
            <w:pPr>
              <w:jc w:val="center"/>
              <w:rPr>
                <w:rFonts w:asciiTheme="minorHAnsi" w:hAnsiTheme="minorHAnsi"/>
                <w:sz w:val="18"/>
                <w:szCs w:val="18"/>
                <w:lang w:eastAsia="ru-RU"/>
              </w:rPr>
            </w:pPr>
          </w:p>
          <w:p w14:paraId="79DB0BB4" w14:textId="7D6A7673" w:rsidR="0011583E" w:rsidRDefault="0011583E" w:rsidP="0011583E">
            <w:pPr>
              <w:jc w:val="center"/>
              <w:rPr>
                <w:rFonts w:asciiTheme="minorHAnsi" w:hAnsiTheme="minorHAnsi"/>
                <w:sz w:val="18"/>
                <w:szCs w:val="18"/>
                <w:lang w:eastAsia="ru-RU"/>
              </w:rPr>
            </w:pPr>
          </w:p>
          <w:p w14:paraId="1F7A8613" w14:textId="7DCB5AE1" w:rsidR="0011583E" w:rsidRDefault="0011583E" w:rsidP="0011583E">
            <w:pPr>
              <w:jc w:val="center"/>
              <w:rPr>
                <w:rFonts w:asciiTheme="minorHAnsi" w:hAnsiTheme="minorHAnsi"/>
                <w:sz w:val="18"/>
                <w:szCs w:val="18"/>
                <w:lang w:eastAsia="ru-RU"/>
              </w:rPr>
            </w:pPr>
          </w:p>
        </w:tc>
        <w:tc>
          <w:tcPr>
            <w:tcW w:w="1530" w:type="dxa"/>
            <w:tcBorders>
              <w:top w:val="single" w:sz="4" w:space="0" w:color="auto"/>
              <w:left w:val="nil"/>
              <w:bottom w:val="single" w:sz="4" w:space="0" w:color="auto"/>
              <w:right w:val="single" w:sz="4" w:space="0" w:color="auto"/>
            </w:tcBorders>
            <w:shd w:val="clear" w:color="auto" w:fill="auto"/>
          </w:tcPr>
          <w:p w14:paraId="3A764CBC" w14:textId="3E410AC0" w:rsidR="0011583E" w:rsidRPr="006A5A6D" w:rsidRDefault="0011583E" w:rsidP="0011583E">
            <w:pPr>
              <w:jc w:val="center"/>
              <w:rPr>
                <w:rFonts w:ascii="Myriad Pro" w:hAnsi="Myriad Pro"/>
              </w:rPr>
            </w:pPr>
            <w:r>
              <w:rPr>
                <w:rFonts w:ascii="Myriad Pro" w:hAnsi="Myriad Pro"/>
              </w:rPr>
              <w:t>Morphine</w:t>
            </w:r>
          </w:p>
        </w:tc>
        <w:tc>
          <w:tcPr>
            <w:tcW w:w="1928" w:type="dxa"/>
            <w:tcBorders>
              <w:top w:val="single" w:sz="4" w:space="0" w:color="auto"/>
              <w:left w:val="nil"/>
              <w:bottom w:val="single" w:sz="4" w:space="0" w:color="auto"/>
              <w:right w:val="single" w:sz="4" w:space="0" w:color="auto"/>
            </w:tcBorders>
            <w:shd w:val="clear" w:color="auto" w:fill="auto"/>
          </w:tcPr>
          <w:p w14:paraId="676AAD39" w14:textId="02604EC1" w:rsidR="0011583E" w:rsidRPr="006A5A6D" w:rsidRDefault="0011583E" w:rsidP="0011583E">
            <w:pPr>
              <w:jc w:val="center"/>
              <w:rPr>
                <w:rFonts w:ascii="Myriad Pro" w:hAnsi="Myriad Pro"/>
              </w:rPr>
            </w:pPr>
            <w:r>
              <w:rPr>
                <w:rFonts w:ascii="Myriad Pro" w:hAnsi="Myriad Pro"/>
              </w:rPr>
              <w:t>Tablets</w:t>
            </w:r>
          </w:p>
        </w:tc>
        <w:tc>
          <w:tcPr>
            <w:tcW w:w="1276" w:type="dxa"/>
            <w:tcBorders>
              <w:top w:val="single" w:sz="4" w:space="0" w:color="auto"/>
              <w:left w:val="nil"/>
              <w:bottom w:val="single" w:sz="4" w:space="0" w:color="auto"/>
              <w:right w:val="single" w:sz="4" w:space="0" w:color="auto"/>
            </w:tcBorders>
            <w:shd w:val="clear" w:color="auto" w:fill="auto"/>
            <w:noWrap/>
          </w:tcPr>
          <w:p w14:paraId="02845740" w14:textId="52095CC4" w:rsidR="0011583E" w:rsidRPr="006A5A6D" w:rsidRDefault="0011583E" w:rsidP="0011583E">
            <w:pPr>
              <w:jc w:val="center"/>
              <w:rPr>
                <w:rFonts w:ascii="Myriad Pro" w:hAnsi="Myriad Pro"/>
              </w:rPr>
            </w:pPr>
            <w:r>
              <w:rPr>
                <w:rFonts w:ascii="Myriad Pro" w:hAnsi="Myriad Pro"/>
              </w:rPr>
              <w:t>20 mg</w:t>
            </w:r>
          </w:p>
        </w:tc>
        <w:tc>
          <w:tcPr>
            <w:tcW w:w="1023" w:type="dxa"/>
            <w:tcBorders>
              <w:top w:val="single" w:sz="4" w:space="0" w:color="auto"/>
              <w:left w:val="nil"/>
              <w:bottom w:val="single" w:sz="4" w:space="0" w:color="auto"/>
              <w:right w:val="single" w:sz="4" w:space="0" w:color="auto"/>
            </w:tcBorders>
            <w:shd w:val="clear" w:color="auto" w:fill="auto"/>
            <w:noWrap/>
          </w:tcPr>
          <w:p w14:paraId="2A13E92D" w14:textId="380B9B89" w:rsidR="0011583E" w:rsidRPr="006A5A6D" w:rsidRDefault="0011583E" w:rsidP="0011583E">
            <w:pPr>
              <w:jc w:val="center"/>
              <w:rPr>
                <w:rFonts w:ascii="Myriad Pro" w:hAnsi="Myriad Pro"/>
              </w:rPr>
            </w:pPr>
            <w:r>
              <w:rPr>
                <w:rFonts w:ascii="Myriad Pro" w:hAnsi="Myriad Pro"/>
              </w:rPr>
              <w:t>20048</w:t>
            </w:r>
          </w:p>
        </w:tc>
        <w:tc>
          <w:tcPr>
            <w:tcW w:w="847" w:type="dxa"/>
            <w:tcBorders>
              <w:top w:val="single" w:sz="4" w:space="0" w:color="auto"/>
              <w:left w:val="nil"/>
              <w:bottom w:val="single" w:sz="4" w:space="0" w:color="auto"/>
              <w:right w:val="single" w:sz="4" w:space="0" w:color="auto"/>
            </w:tcBorders>
            <w:shd w:val="clear" w:color="auto" w:fill="auto"/>
            <w:vAlign w:val="center"/>
          </w:tcPr>
          <w:p w14:paraId="58E51C4B" w14:textId="77777777" w:rsidR="0011583E" w:rsidRPr="00092976" w:rsidRDefault="0011583E" w:rsidP="0011583E">
            <w:pPr>
              <w:jc w:val="center"/>
              <w:rPr>
                <w:rFonts w:asciiTheme="minorHAnsi" w:hAnsiTheme="minorHAnsi"/>
                <w:lang w:eastAsia="ru-RU"/>
              </w:rPr>
            </w:pPr>
          </w:p>
        </w:tc>
        <w:tc>
          <w:tcPr>
            <w:tcW w:w="1447" w:type="dxa"/>
            <w:tcBorders>
              <w:top w:val="single" w:sz="4" w:space="0" w:color="auto"/>
              <w:left w:val="nil"/>
              <w:bottom w:val="single" w:sz="4" w:space="0" w:color="auto"/>
              <w:right w:val="single" w:sz="4" w:space="0" w:color="auto"/>
            </w:tcBorders>
            <w:shd w:val="clear" w:color="auto" w:fill="auto"/>
            <w:vAlign w:val="center"/>
          </w:tcPr>
          <w:p w14:paraId="687B5BE2" w14:textId="77777777" w:rsidR="0011583E" w:rsidRPr="00092976" w:rsidRDefault="0011583E" w:rsidP="0011583E">
            <w:pPr>
              <w:jc w:val="center"/>
              <w:rPr>
                <w:rFonts w:asciiTheme="minorHAnsi" w:hAnsiTheme="minorHAnsi"/>
                <w:lang w:eastAsia="ru-RU"/>
              </w:rPr>
            </w:pPr>
          </w:p>
        </w:tc>
        <w:tc>
          <w:tcPr>
            <w:tcW w:w="1355" w:type="dxa"/>
            <w:tcBorders>
              <w:top w:val="single" w:sz="4" w:space="0" w:color="auto"/>
              <w:left w:val="nil"/>
              <w:bottom w:val="single" w:sz="4" w:space="0" w:color="auto"/>
              <w:right w:val="single" w:sz="4" w:space="0" w:color="auto"/>
            </w:tcBorders>
            <w:shd w:val="clear" w:color="auto" w:fill="auto"/>
            <w:vAlign w:val="center"/>
          </w:tcPr>
          <w:p w14:paraId="5F80E9DB" w14:textId="77777777" w:rsidR="0011583E" w:rsidRPr="00092976" w:rsidRDefault="0011583E" w:rsidP="0011583E">
            <w:pPr>
              <w:jc w:val="center"/>
              <w:rPr>
                <w:rFonts w:asciiTheme="minorHAnsi" w:hAnsiTheme="minorHAnsi"/>
                <w:lang w:eastAsia="ru-RU"/>
              </w:rPr>
            </w:pPr>
          </w:p>
        </w:tc>
        <w:tc>
          <w:tcPr>
            <w:tcW w:w="874" w:type="dxa"/>
            <w:tcBorders>
              <w:top w:val="single" w:sz="4" w:space="0" w:color="auto"/>
              <w:left w:val="nil"/>
              <w:bottom w:val="single" w:sz="4" w:space="0" w:color="auto"/>
              <w:right w:val="single" w:sz="4" w:space="0" w:color="auto"/>
            </w:tcBorders>
            <w:shd w:val="clear" w:color="auto" w:fill="auto"/>
            <w:vAlign w:val="center"/>
          </w:tcPr>
          <w:p w14:paraId="6F9860F4" w14:textId="77777777" w:rsidR="0011583E" w:rsidRPr="00092976" w:rsidRDefault="0011583E" w:rsidP="0011583E">
            <w:pPr>
              <w:jc w:val="center"/>
              <w:rPr>
                <w:rFonts w:asciiTheme="minorHAnsi" w:hAnsiTheme="minorHAnsi"/>
                <w:lang w:eastAsia="ru-RU"/>
              </w:rPr>
            </w:pPr>
          </w:p>
        </w:tc>
        <w:tc>
          <w:tcPr>
            <w:tcW w:w="1040" w:type="dxa"/>
            <w:tcBorders>
              <w:top w:val="single" w:sz="4" w:space="0" w:color="auto"/>
              <w:left w:val="nil"/>
              <w:bottom w:val="single" w:sz="4" w:space="0" w:color="auto"/>
              <w:right w:val="single" w:sz="4" w:space="0" w:color="auto"/>
            </w:tcBorders>
            <w:shd w:val="clear" w:color="auto" w:fill="auto"/>
            <w:vAlign w:val="center"/>
          </w:tcPr>
          <w:p w14:paraId="43CC6E25" w14:textId="77777777" w:rsidR="0011583E" w:rsidRPr="00092976" w:rsidRDefault="0011583E" w:rsidP="0011583E">
            <w:pPr>
              <w:jc w:val="center"/>
              <w:rPr>
                <w:rFonts w:asciiTheme="minorHAnsi" w:hAnsiTheme="minorHAnsi"/>
                <w:lang w:eastAsia="ru-RU"/>
              </w:rPr>
            </w:pPr>
          </w:p>
        </w:tc>
        <w:tc>
          <w:tcPr>
            <w:tcW w:w="1036" w:type="dxa"/>
            <w:tcBorders>
              <w:top w:val="single" w:sz="4" w:space="0" w:color="auto"/>
              <w:left w:val="nil"/>
              <w:bottom w:val="single" w:sz="4" w:space="0" w:color="auto"/>
              <w:right w:val="single" w:sz="4" w:space="0" w:color="auto"/>
            </w:tcBorders>
            <w:shd w:val="clear" w:color="auto" w:fill="auto"/>
            <w:vAlign w:val="center"/>
          </w:tcPr>
          <w:p w14:paraId="14AA64E0" w14:textId="77777777" w:rsidR="0011583E" w:rsidRPr="00092976" w:rsidRDefault="0011583E" w:rsidP="0011583E">
            <w:pPr>
              <w:jc w:val="center"/>
              <w:rPr>
                <w:rFonts w:asciiTheme="minorHAnsi" w:hAnsiTheme="minorHAnsi"/>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67EC9A46" w14:textId="77777777" w:rsidR="0011583E" w:rsidRPr="00092976" w:rsidRDefault="0011583E" w:rsidP="0011583E">
            <w:pPr>
              <w:jc w:val="center"/>
              <w:rPr>
                <w:rFonts w:asciiTheme="minorHAnsi" w:hAnsiTheme="minorHAnsi"/>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7AE75268" w14:textId="77777777" w:rsidR="0011583E" w:rsidRPr="00092976" w:rsidRDefault="0011583E" w:rsidP="0011583E">
            <w:pPr>
              <w:jc w:val="center"/>
              <w:rPr>
                <w:rFonts w:asciiTheme="minorHAnsi" w:hAnsiTheme="minorHAnsi"/>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17515DF7" w14:textId="77777777" w:rsidR="0011583E" w:rsidRPr="00092976" w:rsidRDefault="0011583E" w:rsidP="0011583E">
            <w:pPr>
              <w:jc w:val="center"/>
              <w:rPr>
                <w:rFonts w:asciiTheme="minorHAnsi" w:hAnsiTheme="minorHAnsi"/>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278E7BB6" w14:textId="77777777" w:rsidR="0011583E" w:rsidRPr="00092976" w:rsidRDefault="0011583E" w:rsidP="0011583E">
            <w:pPr>
              <w:jc w:val="center"/>
              <w:rPr>
                <w:rFonts w:asciiTheme="minorHAnsi" w:hAnsiTheme="minorHAnsi"/>
                <w:lang w:eastAsia="ru-RU"/>
              </w:rPr>
            </w:pPr>
          </w:p>
        </w:tc>
        <w:tc>
          <w:tcPr>
            <w:tcW w:w="890" w:type="dxa"/>
            <w:tcBorders>
              <w:top w:val="single" w:sz="4" w:space="0" w:color="auto"/>
              <w:left w:val="nil"/>
              <w:bottom w:val="single" w:sz="4" w:space="0" w:color="auto"/>
              <w:right w:val="single" w:sz="4" w:space="0" w:color="auto"/>
            </w:tcBorders>
            <w:shd w:val="clear" w:color="auto" w:fill="auto"/>
            <w:vAlign w:val="center"/>
          </w:tcPr>
          <w:p w14:paraId="202CCAB0" w14:textId="77777777" w:rsidR="0011583E" w:rsidRPr="00092976" w:rsidRDefault="0011583E" w:rsidP="0011583E">
            <w:pPr>
              <w:jc w:val="center"/>
              <w:rPr>
                <w:rFonts w:asciiTheme="minorHAnsi" w:hAnsiTheme="minorHAnsi"/>
                <w:lang w:eastAsia="ru-RU"/>
              </w:rPr>
            </w:pPr>
          </w:p>
        </w:tc>
        <w:tc>
          <w:tcPr>
            <w:tcW w:w="1071" w:type="dxa"/>
            <w:tcBorders>
              <w:top w:val="single" w:sz="4" w:space="0" w:color="auto"/>
              <w:left w:val="nil"/>
              <w:bottom w:val="single" w:sz="4" w:space="0" w:color="auto"/>
              <w:right w:val="single" w:sz="4" w:space="0" w:color="auto"/>
            </w:tcBorders>
            <w:shd w:val="clear" w:color="auto" w:fill="auto"/>
            <w:vAlign w:val="center"/>
          </w:tcPr>
          <w:p w14:paraId="7168860B" w14:textId="77777777" w:rsidR="0011583E" w:rsidRPr="00092976" w:rsidRDefault="0011583E" w:rsidP="0011583E">
            <w:pPr>
              <w:jc w:val="center"/>
              <w:rPr>
                <w:rFonts w:asciiTheme="minorHAnsi" w:hAnsiTheme="minorHAnsi"/>
                <w:lang w:eastAsia="ru-RU"/>
              </w:rPr>
            </w:pPr>
          </w:p>
        </w:tc>
        <w:tc>
          <w:tcPr>
            <w:tcW w:w="1212" w:type="dxa"/>
            <w:tcBorders>
              <w:top w:val="single" w:sz="4" w:space="0" w:color="auto"/>
              <w:left w:val="nil"/>
              <w:bottom w:val="single" w:sz="4" w:space="0" w:color="auto"/>
              <w:right w:val="single" w:sz="4" w:space="0" w:color="auto"/>
            </w:tcBorders>
            <w:shd w:val="clear" w:color="auto" w:fill="auto"/>
            <w:vAlign w:val="center"/>
          </w:tcPr>
          <w:p w14:paraId="51EB5878" w14:textId="77777777" w:rsidR="0011583E" w:rsidRPr="00092976" w:rsidRDefault="0011583E" w:rsidP="0011583E">
            <w:pPr>
              <w:jc w:val="center"/>
              <w:rPr>
                <w:rFonts w:asciiTheme="minorHAnsi" w:hAnsiTheme="minorHAnsi"/>
                <w:lang w:eastAsia="ru-RU"/>
              </w:rPr>
            </w:pPr>
          </w:p>
        </w:tc>
        <w:tc>
          <w:tcPr>
            <w:tcW w:w="1103" w:type="dxa"/>
            <w:tcBorders>
              <w:top w:val="single" w:sz="4" w:space="0" w:color="auto"/>
              <w:left w:val="nil"/>
              <w:bottom w:val="single" w:sz="4" w:space="0" w:color="auto"/>
              <w:right w:val="single" w:sz="4" w:space="0" w:color="auto"/>
            </w:tcBorders>
            <w:shd w:val="clear" w:color="auto" w:fill="auto"/>
            <w:vAlign w:val="center"/>
          </w:tcPr>
          <w:p w14:paraId="4CADD2D4" w14:textId="77777777" w:rsidR="0011583E" w:rsidRPr="00092976" w:rsidRDefault="0011583E" w:rsidP="0011583E">
            <w:pPr>
              <w:jc w:val="center"/>
              <w:rPr>
                <w:rFonts w:asciiTheme="minorHAnsi" w:hAnsiTheme="minorHAnsi"/>
                <w:lang w:eastAsia="ru-RU"/>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437DE3AF" w14:textId="77777777" w:rsidR="0011583E" w:rsidRDefault="0011583E" w:rsidP="0011583E">
            <w:pPr>
              <w:jc w:val="center"/>
              <w:rPr>
                <w:rFonts w:asciiTheme="minorHAnsi" w:hAnsiTheme="minorHAnsi"/>
                <w:lang w:eastAsia="ru-RU"/>
              </w:rPr>
            </w:pPr>
          </w:p>
        </w:tc>
      </w:tr>
      <w:tr w:rsidR="0011583E" w:rsidRPr="00092976" w14:paraId="09D463B0" w14:textId="77777777" w:rsidTr="00A75E25">
        <w:trPr>
          <w:trHeight w:val="530"/>
        </w:trPr>
        <w:tc>
          <w:tcPr>
            <w:tcW w:w="630" w:type="dxa"/>
            <w:vMerge/>
            <w:tcBorders>
              <w:left w:val="single" w:sz="4" w:space="0" w:color="auto"/>
              <w:right w:val="single" w:sz="4" w:space="0" w:color="auto"/>
            </w:tcBorders>
            <w:shd w:val="clear" w:color="auto" w:fill="auto"/>
            <w:noWrap/>
            <w:vAlign w:val="center"/>
          </w:tcPr>
          <w:p w14:paraId="61F5B0F6" w14:textId="17734F05" w:rsidR="0011583E" w:rsidRDefault="0011583E" w:rsidP="0011583E">
            <w:pPr>
              <w:jc w:val="center"/>
              <w:rPr>
                <w:rFonts w:asciiTheme="minorHAnsi" w:hAnsiTheme="minorHAnsi"/>
                <w:sz w:val="18"/>
                <w:szCs w:val="18"/>
                <w:lang w:eastAsia="ru-RU"/>
              </w:rPr>
            </w:pPr>
          </w:p>
        </w:tc>
        <w:tc>
          <w:tcPr>
            <w:tcW w:w="1530" w:type="dxa"/>
            <w:tcBorders>
              <w:top w:val="single" w:sz="4" w:space="0" w:color="auto"/>
              <w:left w:val="nil"/>
              <w:bottom w:val="single" w:sz="4" w:space="0" w:color="auto"/>
              <w:right w:val="single" w:sz="4" w:space="0" w:color="auto"/>
            </w:tcBorders>
            <w:shd w:val="clear" w:color="auto" w:fill="auto"/>
          </w:tcPr>
          <w:p w14:paraId="2992BE5C" w14:textId="1F536395" w:rsidR="0011583E" w:rsidRPr="006A5A6D" w:rsidRDefault="0011583E" w:rsidP="0011583E">
            <w:pPr>
              <w:jc w:val="center"/>
              <w:rPr>
                <w:rFonts w:ascii="Myriad Pro" w:hAnsi="Myriad Pro"/>
              </w:rPr>
            </w:pPr>
            <w:r w:rsidRPr="00A73219">
              <w:rPr>
                <w:rFonts w:ascii="Myriad Pro" w:hAnsi="Myriad Pro"/>
              </w:rPr>
              <w:t>Morphine</w:t>
            </w:r>
          </w:p>
        </w:tc>
        <w:tc>
          <w:tcPr>
            <w:tcW w:w="1928" w:type="dxa"/>
            <w:tcBorders>
              <w:top w:val="single" w:sz="4" w:space="0" w:color="auto"/>
              <w:left w:val="nil"/>
              <w:bottom w:val="single" w:sz="4" w:space="0" w:color="auto"/>
              <w:right w:val="single" w:sz="4" w:space="0" w:color="auto"/>
            </w:tcBorders>
            <w:shd w:val="clear" w:color="auto" w:fill="auto"/>
          </w:tcPr>
          <w:p w14:paraId="7D9DA5F6" w14:textId="32E40A8A" w:rsidR="0011583E" w:rsidRPr="006A5A6D" w:rsidRDefault="0011583E" w:rsidP="0011583E">
            <w:pPr>
              <w:jc w:val="center"/>
              <w:rPr>
                <w:rFonts w:ascii="Myriad Pro" w:hAnsi="Myriad Pro"/>
              </w:rPr>
            </w:pPr>
            <w:r>
              <w:rPr>
                <w:rFonts w:ascii="Myriad Pro" w:hAnsi="Myriad Pro"/>
              </w:rPr>
              <w:t>P</w:t>
            </w:r>
            <w:r w:rsidRPr="00921A6A">
              <w:rPr>
                <w:rFonts w:ascii="Myriad Pro" w:hAnsi="Myriad Pro"/>
              </w:rPr>
              <w:t>rolonged release tablet</w:t>
            </w:r>
            <w:r>
              <w:rPr>
                <w:rFonts w:ascii="Myriad Pro" w:hAnsi="Myriad Pro"/>
              </w:rPr>
              <w:t>s</w:t>
            </w:r>
          </w:p>
        </w:tc>
        <w:tc>
          <w:tcPr>
            <w:tcW w:w="1276" w:type="dxa"/>
            <w:tcBorders>
              <w:top w:val="single" w:sz="4" w:space="0" w:color="auto"/>
              <w:left w:val="nil"/>
              <w:bottom w:val="single" w:sz="4" w:space="0" w:color="auto"/>
              <w:right w:val="single" w:sz="4" w:space="0" w:color="auto"/>
            </w:tcBorders>
            <w:shd w:val="clear" w:color="auto" w:fill="auto"/>
            <w:noWrap/>
          </w:tcPr>
          <w:p w14:paraId="23F4C6B4" w14:textId="3262DA79" w:rsidR="0011583E" w:rsidRPr="006A5A6D" w:rsidRDefault="0011583E" w:rsidP="0011583E">
            <w:pPr>
              <w:jc w:val="center"/>
              <w:rPr>
                <w:rFonts w:ascii="Myriad Pro" w:hAnsi="Myriad Pro"/>
              </w:rPr>
            </w:pPr>
            <w:r>
              <w:rPr>
                <w:rFonts w:ascii="Myriad Pro" w:hAnsi="Myriad Pro"/>
              </w:rPr>
              <w:t>10 mg</w:t>
            </w:r>
          </w:p>
        </w:tc>
        <w:tc>
          <w:tcPr>
            <w:tcW w:w="1023" w:type="dxa"/>
            <w:tcBorders>
              <w:top w:val="single" w:sz="4" w:space="0" w:color="auto"/>
              <w:left w:val="nil"/>
              <w:bottom w:val="single" w:sz="4" w:space="0" w:color="auto"/>
              <w:right w:val="single" w:sz="4" w:space="0" w:color="auto"/>
            </w:tcBorders>
            <w:shd w:val="clear" w:color="auto" w:fill="auto"/>
            <w:noWrap/>
          </w:tcPr>
          <w:p w14:paraId="0077B672" w14:textId="3D2714D6" w:rsidR="0011583E" w:rsidRPr="006A5A6D" w:rsidRDefault="0011583E" w:rsidP="0011583E">
            <w:pPr>
              <w:jc w:val="center"/>
              <w:rPr>
                <w:rFonts w:ascii="Myriad Pro" w:hAnsi="Myriad Pro"/>
              </w:rPr>
            </w:pPr>
            <w:r>
              <w:rPr>
                <w:rFonts w:ascii="Myriad Pro" w:hAnsi="Myriad Pro"/>
              </w:rPr>
              <w:t>22500</w:t>
            </w:r>
          </w:p>
        </w:tc>
        <w:tc>
          <w:tcPr>
            <w:tcW w:w="847" w:type="dxa"/>
            <w:tcBorders>
              <w:top w:val="single" w:sz="4" w:space="0" w:color="auto"/>
              <w:left w:val="nil"/>
              <w:bottom w:val="single" w:sz="4" w:space="0" w:color="auto"/>
              <w:right w:val="single" w:sz="4" w:space="0" w:color="auto"/>
            </w:tcBorders>
            <w:shd w:val="clear" w:color="auto" w:fill="auto"/>
            <w:vAlign w:val="center"/>
          </w:tcPr>
          <w:p w14:paraId="0B9ED8BB" w14:textId="77777777" w:rsidR="0011583E" w:rsidRPr="00092976" w:rsidRDefault="0011583E" w:rsidP="0011583E">
            <w:pPr>
              <w:jc w:val="center"/>
              <w:rPr>
                <w:rFonts w:asciiTheme="minorHAnsi" w:hAnsiTheme="minorHAnsi"/>
                <w:lang w:eastAsia="ru-RU"/>
              </w:rPr>
            </w:pPr>
          </w:p>
        </w:tc>
        <w:tc>
          <w:tcPr>
            <w:tcW w:w="1447" w:type="dxa"/>
            <w:tcBorders>
              <w:top w:val="single" w:sz="4" w:space="0" w:color="auto"/>
              <w:left w:val="nil"/>
              <w:bottom w:val="single" w:sz="4" w:space="0" w:color="auto"/>
              <w:right w:val="single" w:sz="4" w:space="0" w:color="auto"/>
            </w:tcBorders>
            <w:shd w:val="clear" w:color="auto" w:fill="auto"/>
            <w:vAlign w:val="center"/>
          </w:tcPr>
          <w:p w14:paraId="67ED42F1" w14:textId="77777777" w:rsidR="0011583E" w:rsidRPr="00092976" w:rsidRDefault="0011583E" w:rsidP="0011583E">
            <w:pPr>
              <w:jc w:val="center"/>
              <w:rPr>
                <w:rFonts w:asciiTheme="minorHAnsi" w:hAnsiTheme="minorHAnsi"/>
                <w:lang w:eastAsia="ru-RU"/>
              </w:rPr>
            </w:pPr>
          </w:p>
        </w:tc>
        <w:tc>
          <w:tcPr>
            <w:tcW w:w="1355" w:type="dxa"/>
            <w:tcBorders>
              <w:top w:val="single" w:sz="4" w:space="0" w:color="auto"/>
              <w:left w:val="nil"/>
              <w:bottom w:val="single" w:sz="4" w:space="0" w:color="auto"/>
              <w:right w:val="single" w:sz="4" w:space="0" w:color="auto"/>
            </w:tcBorders>
            <w:shd w:val="clear" w:color="auto" w:fill="auto"/>
            <w:vAlign w:val="center"/>
          </w:tcPr>
          <w:p w14:paraId="142E080F" w14:textId="77777777" w:rsidR="0011583E" w:rsidRPr="00092976" w:rsidRDefault="0011583E" w:rsidP="0011583E">
            <w:pPr>
              <w:jc w:val="center"/>
              <w:rPr>
                <w:rFonts w:asciiTheme="minorHAnsi" w:hAnsiTheme="minorHAnsi"/>
                <w:lang w:eastAsia="ru-RU"/>
              </w:rPr>
            </w:pPr>
          </w:p>
        </w:tc>
        <w:tc>
          <w:tcPr>
            <w:tcW w:w="874" w:type="dxa"/>
            <w:tcBorders>
              <w:top w:val="single" w:sz="4" w:space="0" w:color="auto"/>
              <w:left w:val="nil"/>
              <w:bottom w:val="single" w:sz="4" w:space="0" w:color="auto"/>
              <w:right w:val="single" w:sz="4" w:space="0" w:color="auto"/>
            </w:tcBorders>
            <w:shd w:val="clear" w:color="auto" w:fill="auto"/>
            <w:vAlign w:val="center"/>
          </w:tcPr>
          <w:p w14:paraId="44F7E3D7" w14:textId="77777777" w:rsidR="0011583E" w:rsidRPr="00092976" w:rsidRDefault="0011583E" w:rsidP="0011583E">
            <w:pPr>
              <w:jc w:val="center"/>
              <w:rPr>
                <w:rFonts w:asciiTheme="minorHAnsi" w:hAnsiTheme="minorHAnsi"/>
                <w:lang w:eastAsia="ru-RU"/>
              </w:rPr>
            </w:pPr>
          </w:p>
        </w:tc>
        <w:tc>
          <w:tcPr>
            <w:tcW w:w="1040" w:type="dxa"/>
            <w:tcBorders>
              <w:top w:val="single" w:sz="4" w:space="0" w:color="auto"/>
              <w:left w:val="nil"/>
              <w:bottom w:val="single" w:sz="4" w:space="0" w:color="auto"/>
              <w:right w:val="single" w:sz="4" w:space="0" w:color="auto"/>
            </w:tcBorders>
            <w:shd w:val="clear" w:color="auto" w:fill="auto"/>
            <w:vAlign w:val="center"/>
          </w:tcPr>
          <w:p w14:paraId="74EC9860" w14:textId="77777777" w:rsidR="0011583E" w:rsidRPr="00092976" w:rsidRDefault="0011583E" w:rsidP="0011583E">
            <w:pPr>
              <w:jc w:val="center"/>
              <w:rPr>
                <w:rFonts w:asciiTheme="minorHAnsi" w:hAnsiTheme="minorHAnsi"/>
                <w:lang w:eastAsia="ru-RU"/>
              </w:rPr>
            </w:pPr>
          </w:p>
        </w:tc>
        <w:tc>
          <w:tcPr>
            <w:tcW w:w="1036" w:type="dxa"/>
            <w:tcBorders>
              <w:top w:val="single" w:sz="4" w:space="0" w:color="auto"/>
              <w:left w:val="nil"/>
              <w:bottom w:val="single" w:sz="4" w:space="0" w:color="auto"/>
              <w:right w:val="single" w:sz="4" w:space="0" w:color="auto"/>
            </w:tcBorders>
            <w:shd w:val="clear" w:color="auto" w:fill="auto"/>
            <w:vAlign w:val="center"/>
          </w:tcPr>
          <w:p w14:paraId="339EA2F2" w14:textId="77777777" w:rsidR="0011583E" w:rsidRPr="00092976" w:rsidRDefault="0011583E" w:rsidP="0011583E">
            <w:pPr>
              <w:jc w:val="center"/>
              <w:rPr>
                <w:rFonts w:asciiTheme="minorHAnsi" w:hAnsiTheme="minorHAnsi"/>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67DDF25B" w14:textId="77777777" w:rsidR="0011583E" w:rsidRPr="00092976" w:rsidRDefault="0011583E" w:rsidP="0011583E">
            <w:pPr>
              <w:jc w:val="center"/>
              <w:rPr>
                <w:rFonts w:asciiTheme="minorHAnsi" w:hAnsiTheme="minorHAnsi"/>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48A78219" w14:textId="77777777" w:rsidR="0011583E" w:rsidRPr="00092976" w:rsidRDefault="0011583E" w:rsidP="0011583E">
            <w:pPr>
              <w:jc w:val="center"/>
              <w:rPr>
                <w:rFonts w:asciiTheme="minorHAnsi" w:hAnsiTheme="minorHAnsi"/>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5D36C848" w14:textId="77777777" w:rsidR="0011583E" w:rsidRPr="00092976" w:rsidRDefault="0011583E" w:rsidP="0011583E">
            <w:pPr>
              <w:jc w:val="center"/>
              <w:rPr>
                <w:rFonts w:asciiTheme="minorHAnsi" w:hAnsiTheme="minorHAnsi"/>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19AE4BC6" w14:textId="77777777" w:rsidR="0011583E" w:rsidRPr="00092976" w:rsidRDefault="0011583E" w:rsidP="0011583E">
            <w:pPr>
              <w:jc w:val="center"/>
              <w:rPr>
                <w:rFonts w:asciiTheme="minorHAnsi" w:hAnsiTheme="minorHAnsi"/>
                <w:lang w:eastAsia="ru-RU"/>
              </w:rPr>
            </w:pPr>
          </w:p>
        </w:tc>
        <w:tc>
          <w:tcPr>
            <w:tcW w:w="890" w:type="dxa"/>
            <w:tcBorders>
              <w:top w:val="single" w:sz="4" w:space="0" w:color="auto"/>
              <w:left w:val="nil"/>
              <w:bottom w:val="single" w:sz="4" w:space="0" w:color="auto"/>
              <w:right w:val="single" w:sz="4" w:space="0" w:color="auto"/>
            </w:tcBorders>
            <w:shd w:val="clear" w:color="auto" w:fill="auto"/>
            <w:vAlign w:val="center"/>
          </w:tcPr>
          <w:p w14:paraId="4E9DA7B2" w14:textId="77777777" w:rsidR="0011583E" w:rsidRPr="00092976" w:rsidRDefault="0011583E" w:rsidP="0011583E">
            <w:pPr>
              <w:jc w:val="center"/>
              <w:rPr>
                <w:rFonts w:asciiTheme="minorHAnsi" w:hAnsiTheme="minorHAnsi"/>
                <w:lang w:eastAsia="ru-RU"/>
              </w:rPr>
            </w:pPr>
          </w:p>
        </w:tc>
        <w:tc>
          <w:tcPr>
            <w:tcW w:w="1071" w:type="dxa"/>
            <w:tcBorders>
              <w:top w:val="single" w:sz="4" w:space="0" w:color="auto"/>
              <w:left w:val="nil"/>
              <w:bottom w:val="single" w:sz="4" w:space="0" w:color="auto"/>
              <w:right w:val="single" w:sz="4" w:space="0" w:color="auto"/>
            </w:tcBorders>
            <w:shd w:val="clear" w:color="auto" w:fill="auto"/>
            <w:vAlign w:val="center"/>
          </w:tcPr>
          <w:p w14:paraId="11373D6B" w14:textId="77777777" w:rsidR="0011583E" w:rsidRPr="00092976" w:rsidRDefault="0011583E" w:rsidP="0011583E">
            <w:pPr>
              <w:jc w:val="center"/>
              <w:rPr>
                <w:rFonts w:asciiTheme="minorHAnsi" w:hAnsiTheme="minorHAnsi"/>
                <w:lang w:eastAsia="ru-RU"/>
              </w:rPr>
            </w:pPr>
          </w:p>
        </w:tc>
        <w:tc>
          <w:tcPr>
            <w:tcW w:w="1212" w:type="dxa"/>
            <w:tcBorders>
              <w:top w:val="single" w:sz="4" w:space="0" w:color="auto"/>
              <w:left w:val="nil"/>
              <w:bottom w:val="single" w:sz="4" w:space="0" w:color="auto"/>
              <w:right w:val="single" w:sz="4" w:space="0" w:color="auto"/>
            </w:tcBorders>
            <w:shd w:val="clear" w:color="auto" w:fill="auto"/>
            <w:vAlign w:val="center"/>
          </w:tcPr>
          <w:p w14:paraId="0F3BFEFA" w14:textId="77777777" w:rsidR="0011583E" w:rsidRPr="00092976" w:rsidRDefault="0011583E" w:rsidP="0011583E">
            <w:pPr>
              <w:jc w:val="center"/>
              <w:rPr>
                <w:rFonts w:asciiTheme="minorHAnsi" w:hAnsiTheme="minorHAnsi"/>
                <w:lang w:eastAsia="ru-RU"/>
              </w:rPr>
            </w:pPr>
          </w:p>
        </w:tc>
        <w:tc>
          <w:tcPr>
            <w:tcW w:w="1103" w:type="dxa"/>
            <w:tcBorders>
              <w:top w:val="single" w:sz="4" w:space="0" w:color="auto"/>
              <w:left w:val="nil"/>
              <w:bottom w:val="single" w:sz="4" w:space="0" w:color="auto"/>
              <w:right w:val="single" w:sz="4" w:space="0" w:color="auto"/>
            </w:tcBorders>
            <w:shd w:val="clear" w:color="auto" w:fill="auto"/>
            <w:vAlign w:val="center"/>
          </w:tcPr>
          <w:p w14:paraId="0BB16CC7" w14:textId="77777777" w:rsidR="0011583E" w:rsidRPr="00092976" w:rsidRDefault="0011583E" w:rsidP="0011583E">
            <w:pPr>
              <w:jc w:val="center"/>
              <w:rPr>
                <w:rFonts w:asciiTheme="minorHAnsi" w:hAnsiTheme="minorHAnsi"/>
                <w:lang w:eastAsia="ru-RU"/>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30A6CB5C" w14:textId="77777777" w:rsidR="0011583E" w:rsidRDefault="0011583E" w:rsidP="0011583E">
            <w:pPr>
              <w:jc w:val="center"/>
              <w:rPr>
                <w:rFonts w:asciiTheme="minorHAnsi" w:hAnsiTheme="minorHAnsi"/>
                <w:lang w:eastAsia="ru-RU"/>
              </w:rPr>
            </w:pPr>
          </w:p>
        </w:tc>
      </w:tr>
      <w:tr w:rsidR="0011583E" w:rsidRPr="00092976" w14:paraId="47846FF4" w14:textId="77777777" w:rsidTr="00A75E25">
        <w:trPr>
          <w:trHeight w:val="620"/>
        </w:trPr>
        <w:tc>
          <w:tcPr>
            <w:tcW w:w="630" w:type="dxa"/>
            <w:vMerge/>
            <w:tcBorders>
              <w:left w:val="single" w:sz="4" w:space="0" w:color="auto"/>
              <w:right w:val="single" w:sz="4" w:space="0" w:color="auto"/>
            </w:tcBorders>
            <w:shd w:val="clear" w:color="auto" w:fill="auto"/>
            <w:noWrap/>
            <w:vAlign w:val="center"/>
          </w:tcPr>
          <w:p w14:paraId="1725A970" w14:textId="7AFD5E92" w:rsidR="0011583E" w:rsidRDefault="0011583E" w:rsidP="0011583E">
            <w:pPr>
              <w:jc w:val="center"/>
              <w:rPr>
                <w:rFonts w:asciiTheme="minorHAnsi" w:hAnsiTheme="minorHAnsi"/>
                <w:sz w:val="18"/>
                <w:szCs w:val="18"/>
                <w:lang w:eastAsia="ru-RU"/>
              </w:rPr>
            </w:pPr>
          </w:p>
        </w:tc>
        <w:tc>
          <w:tcPr>
            <w:tcW w:w="1530" w:type="dxa"/>
            <w:tcBorders>
              <w:top w:val="single" w:sz="4" w:space="0" w:color="auto"/>
              <w:left w:val="nil"/>
              <w:bottom w:val="single" w:sz="4" w:space="0" w:color="auto"/>
              <w:right w:val="single" w:sz="4" w:space="0" w:color="auto"/>
            </w:tcBorders>
            <w:shd w:val="clear" w:color="auto" w:fill="auto"/>
          </w:tcPr>
          <w:p w14:paraId="1AE1DB06" w14:textId="6E9B3ADE" w:rsidR="0011583E" w:rsidRPr="006A5A6D" w:rsidRDefault="0011583E" w:rsidP="0011583E">
            <w:pPr>
              <w:jc w:val="center"/>
              <w:rPr>
                <w:rFonts w:ascii="Myriad Pro" w:hAnsi="Myriad Pro"/>
              </w:rPr>
            </w:pPr>
            <w:r w:rsidRPr="00A73219">
              <w:rPr>
                <w:rFonts w:ascii="Myriad Pro" w:hAnsi="Myriad Pro"/>
              </w:rPr>
              <w:t>Morphine</w:t>
            </w:r>
          </w:p>
        </w:tc>
        <w:tc>
          <w:tcPr>
            <w:tcW w:w="1928" w:type="dxa"/>
            <w:tcBorders>
              <w:top w:val="single" w:sz="4" w:space="0" w:color="auto"/>
              <w:left w:val="nil"/>
              <w:bottom w:val="single" w:sz="4" w:space="0" w:color="auto"/>
              <w:right w:val="single" w:sz="4" w:space="0" w:color="auto"/>
            </w:tcBorders>
            <w:shd w:val="clear" w:color="auto" w:fill="auto"/>
          </w:tcPr>
          <w:p w14:paraId="659C2488" w14:textId="0F178E58" w:rsidR="0011583E" w:rsidRPr="006A5A6D" w:rsidRDefault="0011583E" w:rsidP="0011583E">
            <w:pPr>
              <w:jc w:val="center"/>
              <w:rPr>
                <w:rFonts w:ascii="Myriad Pro" w:hAnsi="Myriad Pro"/>
              </w:rPr>
            </w:pPr>
            <w:r>
              <w:rPr>
                <w:rFonts w:ascii="Myriad Pro" w:hAnsi="Myriad Pro"/>
              </w:rPr>
              <w:t>P</w:t>
            </w:r>
            <w:r w:rsidRPr="00921A6A">
              <w:rPr>
                <w:rFonts w:ascii="Myriad Pro" w:hAnsi="Myriad Pro"/>
              </w:rPr>
              <w:t>rolonged release tablet</w:t>
            </w:r>
            <w:r>
              <w:rPr>
                <w:rFonts w:ascii="Myriad Pro" w:hAnsi="Myriad Pro"/>
              </w:rPr>
              <w:t>s</w:t>
            </w:r>
          </w:p>
        </w:tc>
        <w:tc>
          <w:tcPr>
            <w:tcW w:w="1276" w:type="dxa"/>
            <w:tcBorders>
              <w:top w:val="single" w:sz="4" w:space="0" w:color="auto"/>
              <w:left w:val="nil"/>
              <w:bottom w:val="single" w:sz="4" w:space="0" w:color="auto"/>
              <w:right w:val="single" w:sz="4" w:space="0" w:color="auto"/>
            </w:tcBorders>
            <w:shd w:val="clear" w:color="auto" w:fill="auto"/>
            <w:noWrap/>
          </w:tcPr>
          <w:p w14:paraId="32326DD1" w14:textId="7C2CA955" w:rsidR="0011583E" w:rsidRPr="006A5A6D" w:rsidRDefault="0011583E" w:rsidP="0011583E">
            <w:pPr>
              <w:jc w:val="center"/>
              <w:rPr>
                <w:rFonts w:ascii="Myriad Pro" w:hAnsi="Myriad Pro"/>
              </w:rPr>
            </w:pPr>
            <w:r>
              <w:rPr>
                <w:rFonts w:ascii="Myriad Pro" w:hAnsi="Myriad Pro"/>
              </w:rPr>
              <w:t>30 mg</w:t>
            </w:r>
          </w:p>
        </w:tc>
        <w:tc>
          <w:tcPr>
            <w:tcW w:w="1023" w:type="dxa"/>
            <w:tcBorders>
              <w:top w:val="single" w:sz="4" w:space="0" w:color="auto"/>
              <w:left w:val="nil"/>
              <w:bottom w:val="single" w:sz="4" w:space="0" w:color="auto"/>
              <w:right w:val="single" w:sz="4" w:space="0" w:color="auto"/>
            </w:tcBorders>
            <w:shd w:val="clear" w:color="auto" w:fill="auto"/>
            <w:noWrap/>
          </w:tcPr>
          <w:p w14:paraId="53ABC0CB" w14:textId="50EC1861" w:rsidR="0011583E" w:rsidRPr="006A5A6D" w:rsidRDefault="0011583E" w:rsidP="0011583E">
            <w:pPr>
              <w:jc w:val="center"/>
              <w:rPr>
                <w:rFonts w:ascii="Myriad Pro" w:hAnsi="Myriad Pro"/>
              </w:rPr>
            </w:pPr>
            <w:r>
              <w:rPr>
                <w:rFonts w:ascii="Myriad Pro" w:hAnsi="Myriad Pro"/>
              </w:rPr>
              <w:t>5040</w:t>
            </w:r>
          </w:p>
        </w:tc>
        <w:tc>
          <w:tcPr>
            <w:tcW w:w="847" w:type="dxa"/>
            <w:tcBorders>
              <w:top w:val="single" w:sz="4" w:space="0" w:color="auto"/>
              <w:left w:val="nil"/>
              <w:bottom w:val="single" w:sz="4" w:space="0" w:color="auto"/>
              <w:right w:val="single" w:sz="4" w:space="0" w:color="auto"/>
            </w:tcBorders>
            <w:shd w:val="clear" w:color="auto" w:fill="auto"/>
            <w:vAlign w:val="center"/>
          </w:tcPr>
          <w:p w14:paraId="7F100BBA" w14:textId="77777777" w:rsidR="0011583E" w:rsidRPr="00092976" w:rsidRDefault="0011583E" w:rsidP="0011583E">
            <w:pPr>
              <w:jc w:val="center"/>
              <w:rPr>
                <w:rFonts w:asciiTheme="minorHAnsi" w:hAnsiTheme="minorHAnsi"/>
                <w:lang w:eastAsia="ru-RU"/>
              </w:rPr>
            </w:pPr>
          </w:p>
        </w:tc>
        <w:tc>
          <w:tcPr>
            <w:tcW w:w="1447" w:type="dxa"/>
            <w:tcBorders>
              <w:top w:val="single" w:sz="4" w:space="0" w:color="auto"/>
              <w:left w:val="nil"/>
              <w:bottom w:val="single" w:sz="4" w:space="0" w:color="auto"/>
              <w:right w:val="single" w:sz="4" w:space="0" w:color="auto"/>
            </w:tcBorders>
            <w:shd w:val="clear" w:color="auto" w:fill="auto"/>
            <w:vAlign w:val="center"/>
          </w:tcPr>
          <w:p w14:paraId="259ED290" w14:textId="77777777" w:rsidR="0011583E" w:rsidRPr="00092976" w:rsidRDefault="0011583E" w:rsidP="0011583E">
            <w:pPr>
              <w:jc w:val="center"/>
              <w:rPr>
                <w:rFonts w:asciiTheme="minorHAnsi" w:hAnsiTheme="minorHAnsi"/>
                <w:lang w:eastAsia="ru-RU"/>
              </w:rPr>
            </w:pPr>
          </w:p>
        </w:tc>
        <w:tc>
          <w:tcPr>
            <w:tcW w:w="1355" w:type="dxa"/>
            <w:tcBorders>
              <w:top w:val="single" w:sz="4" w:space="0" w:color="auto"/>
              <w:left w:val="nil"/>
              <w:bottom w:val="single" w:sz="4" w:space="0" w:color="auto"/>
              <w:right w:val="single" w:sz="4" w:space="0" w:color="auto"/>
            </w:tcBorders>
            <w:shd w:val="clear" w:color="auto" w:fill="auto"/>
            <w:vAlign w:val="center"/>
          </w:tcPr>
          <w:p w14:paraId="590098AE" w14:textId="77777777" w:rsidR="0011583E" w:rsidRPr="00092976" w:rsidRDefault="0011583E" w:rsidP="0011583E">
            <w:pPr>
              <w:jc w:val="center"/>
              <w:rPr>
                <w:rFonts w:asciiTheme="minorHAnsi" w:hAnsiTheme="minorHAnsi"/>
                <w:lang w:eastAsia="ru-RU"/>
              </w:rPr>
            </w:pPr>
          </w:p>
        </w:tc>
        <w:tc>
          <w:tcPr>
            <w:tcW w:w="874" w:type="dxa"/>
            <w:tcBorders>
              <w:top w:val="single" w:sz="4" w:space="0" w:color="auto"/>
              <w:left w:val="nil"/>
              <w:bottom w:val="single" w:sz="4" w:space="0" w:color="auto"/>
              <w:right w:val="single" w:sz="4" w:space="0" w:color="auto"/>
            </w:tcBorders>
            <w:shd w:val="clear" w:color="auto" w:fill="auto"/>
            <w:vAlign w:val="center"/>
          </w:tcPr>
          <w:p w14:paraId="06EE3829" w14:textId="77777777" w:rsidR="0011583E" w:rsidRPr="00092976" w:rsidRDefault="0011583E" w:rsidP="0011583E">
            <w:pPr>
              <w:jc w:val="center"/>
              <w:rPr>
                <w:rFonts w:asciiTheme="minorHAnsi" w:hAnsiTheme="minorHAnsi"/>
                <w:lang w:eastAsia="ru-RU"/>
              </w:rPr>
            </w:pPr>
          </w:p>
        </w:tc>
        <w:tc>
          <w:tcPr>
            <w:tcW w:w="1040" w:type="dxa"/>
            <w:tcBorders>
              <w:top w:val="single" w:sz="4" w:space="0" w:color="auto"/>
              <w:left w:val="nil"/>
              <w:bottom w:val="single" w:sz="4" w:space="0" w:color="auto"/>
              <w:right w:val="single" w:sz="4" w:space="0" w:color="auto"/>
            </w:tcBorders>
            <w:shd w:val="clear" w:color="auto" w:fill="auto"/>
            <w:vAlign w:val="center"/>
          </w:tcPr>
          <w:p w14:paraId="7BED346A" w14:textId="77777777" w:rsidR="0011583E" w:rsidRPr="00092976" w:rsidRDefault="0011583E" w:rsidP="0011583E">
            <w:pPr>
              <w:jc w:val="center"/>
              <w:rPr>
                <w:rFonts w:asciiTheme="minorHAnsi" w:hAnsiTheme="minorHAnsi"/>
                <w:lang w:eastAsia="ru-RU"/>
              </w:rPr>
            </w:pPr>
          </w:p>
        </w:tc>
        <w:tc>
          <w:tcPr>
            <w:tcW w:w="1036" w:type="dxa"/>
            <w:tcBorders>
              <w:top w:val="single" w:sz="4" w:space="0" w:color="auto"/>
              <w:left w:val="nil"/>
              <w:bottom w:val="single" w:sz="4" w:space="0" w:color="auto"/>
              <w:right w:val="single" w:sz="4" w:space="0" w:color="auto"/>
            </w:tcBorders>
            <w:shd w:val="clear" w:color="auto" w:fill="auto"/>
            <w:vAlign w:val="center"/>
          </w:tcPr>
          <w:p w14:paraId="5600B733" w14:textId="77777777" w:rsidR="0011583E" w:rsidRPr="00092976" w:rsidRDefault="0011583E" w:rsidP="0011583E">
            <w:pPr>
              <w:jc w:val="center"/>
              <w:rPr>
                <w:rFonts w:asciiTheme="minorHAnsi" w:hAnsiTheme="minorHAnsi"/>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7481008E" w14:textId="77777777" w:rsidR="0011583E" w:rsidRPr="00092976" w:rsidRDefault="0011583E" w:rsidP="0011583E">
            <w:pPr>
              <w:jc w:val="center"/>
              <w:rPr>
                <w:rFonts w:asciiTheme="minorHAnsi" w:hAnsiTheme="minorHAnsi"/>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13FF5068" w14:textId="77777777" w:rsidR="0011583E" w:rsidRPr="00092976" w:rsidRDefault="0011583E" w:rsidP="0011583E">
            <w:pPr>
              <w:jc w:val="center"/>
              <w:rPr>
                <w:rFonts w:asciiTheme="minorHAnsi" w:hAnsiTheme="minorHAnsi"/>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44BC7355" w14:textId="77777777" w:rsidR="0011583E" w:rsidRPr="00092976" w:rsidRDefault="0011583E" w:rsidP="0011583E">
            <w:pPr>
              <w:jc w:val="center"/>
              <w:rPr>
                <w:rFonts w:asciiTheme="minorHAnsi" w:hAnsiTheme="minorHAnsi"/>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0CA15DA5" w14:textId="77777777" w:rsidR="0011583E" w:rsidRPr="00092976" w:rsidRDefault="0011583E" w:rsidP="0011583E">
            <w:pPr>
              <w:jc w:val="center"/>
              <w:rPr>
                <w:rFonts w:asciiTheme="minorHAnsi" w:hAnsiTheme="minorHAnsi"/>
                <w:lang w:eastAsia="ru-RU"/>
              </w:rPr>
            </w:pPr>
          </w:p>
        </w:tc>
        <w:tc>
          <w:tcPr>
            <w:tcW w:w="890" w:type="dxa"/>
            <w:tcBorders>
              <w:top w:val="single" w:sz="4" w:space="0" w:color="auto"/>
              <w:left w:val="nil"/>
              <w:bottom w:val="single" w:sz="4" w:space="0" w:color="auto"/>
              <w:right w:val="single" w:sz="4" w:space="0" w:color="auto"/>
            </w:tcBorders>
            <w:shd w:val="clear" w:color="auto" w:fill="auto"/>
            <w:vAlign w:val="center"/>
          </w:tcPr>
          <w:p w14:paraId="25924DA6" w14:textId="77777777" w:rsidR="0011583E" w:rsidRPr="00092976" w:rsidRDefault="0011583E" w:rsidP="0011583E">
            <w:pPr>
              <w:jc w:val="center"/>
              <w:rPr>
                <w:rFonts w:asciiTheme="minorHAnsi" w:hAnsiTheme="minorHAnsi"/>
                <w:lang w:eastAsia="ru-RU"/>
              </w:rPr>
            </w:pPr>
          </w:p>
        </w:tc>
        <w:tc>
          <w:tcPr>
            <w:tcW w:w="1071" w:type="dxa"/>
            <w:tcBorders>
              <w:top w:val="single" w:sz="4" w:space="0" w:color="auto"/>
              <w:left w:val="nil"/>
              <w:bottom w:val="single" w:sz="4" w:space="0" w:color="auto"/>
              <w:right w:val="single" w:sz="4" w:space="0" w:color="auto"/>
            </w:tcBorders>
            <w:shd w:val="clear" w:color="auto" w:fill="auto"/>
            <w:vAlign w:val="center"/>
          </w:tcPr>
          <w:p w14:paraId="78B99073" w14:textId="77777777" w:rsidR="0011583E" w:rsidRPr="00092976" w:rsidRDefault="0011583E" w:rsidP="0011583E">
            <w:pPr>
              <w:jc w:val="center"/>
              <w:rPr>
                <w:rFonts w:asciiTheme="minorHAnsi" w:hAnsiTheme="minorHAnsi"/>
                <w:lang w:eastAsia="ru-RU"/>
              </w:rPr>
            </w:pPr>
          </w:p>
        </w:tc>
        <w:tc>
          <w:tcPr>
            <w:tcW w:w="1212" w:type="dxa"/>
            <w:tcBorders>
              <w:top w:val="single" w:sz="4" w:space="0" w:color="auto"/>
              <w:left w:val="nil"/>
              <w:bottom w:val="single" w:sz="4" w:space="0" w:color="auto"/>
              <w:right w:val="single" w:sz="4" w:space="0" w:color="auto"/>
            </w:tcBorders>
            <w:shd w:val="clear" w:color="auto" w:fill="auto"/>
            <w:vAlign w:val="center"/>
          </w:tcPr>
          <w:p w14:paraId="01E77FFF" w14:textId="77777777" w:rsidR="0011583E" w:rsidRPr="00092976" w:rsidRDefault="0011583E" w:rsidP="0011583E">
            <w:pPr>
              <w:jc w:val="center"/>
              <w:rPr>
                <w:rFonts w:asciiTheme="minorHAnsi" w:hAnsiTheme="minorHAnsi"/>
                <w:lang w:eastAsia="ru-RU"/>
              </w:rPr>
            </w:pPr>
          </w:p>
        </w:tc>
        <w:tc>
          <w:tcPr>
            <w:tcW w:w="1103" w:type="dxa"/>
            <w:tcBorders>
              <w:top w:val="single" w:sz="4" w:space="0" w:color="auto"/>
              <w:left w:val="nil"/>
              <w:bottom w:val="single" w:sz="4" w:space="0" w:color="auto"/>
              <w:right w:val="single" w:sz="4" w:space="0" w:color="auto"/>
            </w:tcBorders>
            <w:shd w:val="clear" w:color="auto" w:fill="auto"/>
            <w:vAlign w:val="center"/>
          </w:tcPr>
          <w:p w14:paraId="292602A0" w14:textId="77777777" w:rsidR="0011583E" w:rsidRPr="00092976" w:rsidRDefault="0011583E" w:rsidP="0011583E">
            <w:pPr>
              <w:jc w:val="center"/>
              <w:rPr>
                <w:rFonts w:asciiTheme="minorHAnsi" w:hAnsiTheme="minorHAnsi"/>
                <w:lang w:eastAsia="ru-RU"/>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323F7551" w14:textId="77777777" w:rsidR="0011583E" w:rsidRDefault="0011583E" w:rsidP="0011583E">
            <w:pPr>
              <w:jc w:val="center"/>
              <w:rPr>
                <w:rFonts w:asciiTheme="minorHAnsi" w:hAnsiTheme="minorHAnsi"/>
                <w:lang w:eastAsia="ru-RU"/>
              </w:rPr>
            </w:pPr>
          </w:p>
        </w:tc>
      </w:tr>
      <w:tr w:rsidR="0011583E" w:rsidRPr="00092976" w14:paraId="0B0A3EA0" w14:textId="77777777" w:rsidTr="00A75E25">
        <w:trPr>
          <w:trHeight w:val="530"/>
        </w:trPr>
        <w:tc>
          <w:tcPr>
            <w:tcW w:w="630" w:type="dxa"/>
            <w:vMerge/>
            <w:tcBorders>
              <w:left w:val="single" w:sz="4" w:space="0" w:color="auto"/>
              <w:bottom w:val="single" w:sz="4" w:space="0" w:color="auto"/>
              <w:right w:val="single" w:sz="4" w:space="0" w:color="auto"/>
            </w:tcBorders>
            <w:shd w:val="clear" w:color="auto" w:fill="auto"/>
            <w:noWrap/>
            <w:vAlign w:val="center"/>
          </w:tcPr>
          <w:p w14:paraId="779B59DA" w14:textId="52FA89EB" w:rsidR="0011583E" w:rsidRDefault="0011583E" w:rsidP="0011583E">
            <w:pPr>
              <w:jc w:val="center"/>
              <w:rPr>
                <w:rFonts w:asciiTheme="minorHAnsi" w:hAnsiTheme="minorHAnsi"/>
                <w:sz w:val="18"/>
                <w:szCs w:val="18"/>
                <w:lang w:eastAsia="ru-RU"/>
              </w:rPr>
            </w:pPr>
          </w:p>
        </w:tc>
        <w:tc>
          <w:tcPr>
            <w:tcW w:w="1530" w:type="dxa"/>
            <w:tcBorders>
              <w:top w:val="single" w:sz="4" w:space="0" w:color="auto"/>
              <w:left w:val="nil"/>
              <w:bottom w:val="single" w:sz="4" w:space="0" w:color="auto"/>
              <w:right w:val="single" w:sz="4" w:space="0" w:color="auto"/>
            </w:tcBorders>
            <w:shd w:val="clear" w:color="auto" w:fill="auto"/>
          </w:tcPr>
          <w:p w14:paraId="1DD2FA42" w14:textId="41FCD4C2" w:rsidR="0011583E" w:rsidRPr="006A5A6D" w:rsidRDefault="0011583E" w:rsidP="0011583E">
            <w:pPr>
              <w:jc w:val="center"/>
              <w:rPr>
                <w:rFonts w:ascii="Myriad Pro" w:hAnsi="Myriad Pro"/>
              </w:rPr>
            </w:pPr>
            <w:r w:rsidRPr="00A73219">
              <w:rPr>
                <w:rFonts w:ascii="Myriad Pro" w:hAnsi="Myriad Pro"/>
              </w:rPr>
              <w:t>Morphine</w:t>
            </w:r>
          </w:p>
        </w:tc>
        <w:tc>
          <w:tcPr>
            <w:tcW w:w="1928" w:type="dxa"/>
            <w:tcBorders>
              <w:top w:val="single" w:sz="4" w:space="0" w:color="auto"/>
              <w:left w:val="nil"/>
              <w:bottom w:val="single" w:sz="4" w:space="0" w:color="auto"/>
              <w:right w:val="single" w:sz="4" w:space="0" w:color="auto"/>
            </w:tcBorders>
            <w:shd w:val="clear" w:color="auto" w:fill="auto"/>
          </w:tcPr>
          <w:p w14:paraId="41D76568" w14:textId="5802F258" w:rsidR="0011583E" w:rsidRPr="006A5A6D" w:rsidRDefault="0011583E" w:rsidP="0011583E">
            <w:pPr>
              <w:jc w:val="center"/>
              <w:rPr>
                <w:rFonts w:ascii="Myriad Pro" w:hAnsi="Myriad Pro"/>
              </w:rPr>
            </w:pPr>
            <w:r>
              <w:rPr>
                <w:rFonts w:ascii="Myriad Pro" w:hAnsi="Myriad Pro"/>
              </w:rPr>
              <w:t>P</w:t>
            </w:r>
            <w:r w:rsidRPr="00921A6A">
              <w:rPr>
                <w:rFonts w:ascii="Myriad Pro" w:hAnsi="Myriad Pro"/>
              </w:rPr>
              <w:t>rolonged release tablet</w:t>
            </w:r>
            <w:r>
              <w:rPr>
                <w:rFonts w:ascii="Myriad Pro" w:hAnsi="Myriad Pro"/>
              </w:rPr>
              <w:t>s</w:t>
            </w:r>
          </w:p>
        </w:tc>
        <w:tc>
          <w:tcPr>
            <w:tcW w:w="1276" w:type="dxa"/>
            <w:tcBorders>
              <w:top w:val="single" w:sz="4" w:space="0" w:color="auto"/>
              <w:left w:val="nil"/>
              <w:bottom w:val="single" w:sz="4" w:space="0" w:color="auto"/>
              <w:right w:val="single" w:sz="4" w:space="0" w:color="auto"/>
            </w:tcBorders>
            <w:shd w:val="clear" w:color="auto" w:fill="auto"/>
            <w:noWrap/>
          </w:tcPr>
          <w:p w14:paraId="7F5A1FCB" w14:textId="284FA296" w:rsidR="0011583E" w:rsidRPr="006A5A6D" w:rsidRDefault="0011583E" w:rsidP="0011583E">
            <w:pPr>
              <w:jc w:val="center"/>
              <w:rPr>
                <w:rFonts w:ascii="Myriad Pro" w:hAnsi="Myriad Pro"/>
              </w:rPr>
            </w:pPr>
            <w:r>
              <w:rPr>
                <w:rFonts w:ascii="Myriad Pro" w:hAnsi="Myriad Pro"/>
              </w:rPr>
              <w:t>60 mg</w:t>
            </w:r>
          </w:p>
        </w:tc>
        <w:tc>
          <w:tcPr>
            <w:tcW w:w="1023" w:type="dxa"/>
            <w:tcBorders>
              <w:top w:val="single" w:sz="4" w:space="0" w:color="auto"/>
              <w:left w:val="nil"/>
              <w:bottom w:val="single" w:sz="4" w:space="0" w:color="auto"/>
              <w:right w:val="single" w:sz="4" w:space="0" w:color="auto"/>
            </w:tcBorders>
            <w:shd w:val="clear" w:color="auto" w:fill="auto"/>
            <w:noWrap/>
          </w:tcPr>
          <w:p w14:paraId="3F82A6DB" w14:textId="00A1D16E" w:rsidR="0011583E" w:rsidRPr="006A5A6D" w:rsidRDefault="0011583E" w:rsidP="0011583E">
            <w:pPr>
              <w:jc w:val="center"/>
              <w:rPr>
                <w:rFonts w:ascii="Myriad Pro" w:hAnsi="Myriad Pro"/>
              </w:rPr>
            </w:pPr>
            <w:r>
              <w:rPr>
                <w:rFonts w:ascii="Myriad Pro" w:hAnsi="Myriad Pro"/>
              </w:rPr>
              <w:t>5040</w:t>
            </w:r>
          </w:p>
        </w:tc>
        <w:tc>
          <w:tcPr>
            <w:tcW w:w="847" w:type="dxa"/>
            <w:tcBorders>
              <w:top w:val="single" w:sz="4" w:space="0" w:color="auto"/>
              <w:left w:val="nil"/>
              <w:bottom w:val="single" w:sz="4" w:space="0" w:color="auto"/>
              <w:right w:val="single" w:sz="4" w:space="0" w:color="auto"/>
            </w:tcBorders>
            <w:shd w:val="clear" w:color="auto" w:fill="auto"/>
            <w:vAlign w:val="center"/>
          </w:tcPr>
          <w:p w14:paraId="1247FFFF" w14:textId="77777777" w:rsidR="0011583E" w:rsidRPr="00092976" w:rsidRDefault="0011583E" w:rsidP="0011583E">
            <w:pPr>
              <w:jc w:val="center"/>
              <w:rPr>
                <w:rFonts w:asciiTheme="minorHAnsi" w:hAnsiTheme="minorHAnsi"/>
                <w:lang w:eastAsia="ru-RU"/>
              </w:rPr>
            </w:pPr>
          </w:p>
        </w:tc>
        <w:tc>
          <w:tcPr>
            <w:tcW w:w="1447" w:type="dxa"/>
            <w:tcBorders>
              <w:top w:val="single" w:sz="4" w:space="0" w:color="auto"/>
              <w:left w:val="nil"/>
              <w:bottom w:val="single" w:sz="4" w:space="0" w:color="auto"/>
              <w:right w:val="single" w:sz="4" w:space="0" w:color="auto"/>
            </w:tcBorders>
            <w:shd w:val="clear" w:color="auto" w:fill="auto"/>
            <w:vAlign w:val="center"/>
          </w:tcPr>
          <w:p w14:paraId="6F348458" w14:textId="77777777" w:rsidR="0011583E" w:rsidRPr="00092976" w:rsidRDefault="0011583E" w:rsidP="0011583E">
            <w:pPr>
              <w:jc w:val="center"/>
              <w:rPr>
                <w:rFonts w:asciiTheme="minorHAnsi" w:hAnsiTheme="minorHAnsi"/>
                <w:lang w:eastAsia="ru-RU"/>
              </w:rPr>
            </w:pPr>
          </w:p>
        </w:tc>
        <w:tc>
          <w:tcPr>
            <w:tcW w:w="1355" w:type="dxa"/>
            <w:tcBorders>
              <w:top w:val="single" w:sz="4" w:space="0" w:color="auto"/>
              <w:left w:val="nil"/>
              <w:bottom w:val="single" w:sz="4" w:space="0" w:color="auto"/>
              <w:right w:val="single" w:sz="4" w:space="0" w:color="auto"/>
            </w:tcBorders>
            <w:shd w:val="clear" w:color="auto" w:fill="auto"/>
            <w:vAlign w:val="center"/>
          </w:tcPr>
          <w:p w14:paraId="4CC61256" w14:textId="77777777" w:rsidR="0011583E" w:rsidRPr="00092976" w:rsidRDefault="0011583E" w:rsidP="0011583E">
            <w:pPr>
              <w:jc w:val="center"/>
              <w:rPr>
                <w:rFonts w:asciiTheme="minorHAnsi" w:hAnsiTheme="minorHAnsi"/>
                <w:lang w:eastAsia="ru-RU"/>
              </w:rPr>
            </w:pPr>
          </w:p>
        </w:tc>
        <w:tc>
          <w:tcPr>
            <w:tcW w:w="874" w:type="dxa"/>
            <w:tcBorders>
              <w:top w:val="single" w:sz="4" w:space="0" w:color="auto"/>
              <w:left w:val="nil"/>
              <w:bottom w:val="single" w:sz="4" w:space="0" w:color="auto"/>
              <w:right w:val="single" w:sz="4" w:space="0" w:color="auto"/>
            </w:tcBorders>
            <w:shd w:val="clear" w:color="auto" w:fill="auto"/>
            <w:vAlign w:val="center"/>
          </w:tcPr>
          <w:p w14:paraId="65BA5C82" w14:textId="77777777" w:rsidR="0011583E" w:rsidRPr="00092976" w:rsidRDefault="0011583E" w:rsidP="0011583E">
            <w:pPr>
              <w:jc w:val="center"/>
              <w:rPr>
                <w:rFonts w:asciiTheme="minorHAnsi" w:hAnsiTheme="minorHAnsi"/>
                <w:lang w:eastAsia="ru-RU"/>
              </w:rPr>
            </w:pPr>
          </w:p>
        </w:tc>
        <w:tc>
          <w:tcPr>
            <w:tcW w:w="1040" w:type="dxa"/>
            <w:tcBorders>
              <w:top w:val="single" w:sz="4" w:space="0" w:color="auto"/>
              <w:left w:val="nil"/>
              <w:bottom w:val="single" w:sz="4" w:space="0" w:color="auto"/>
              <w:right w:val="single" w:sz="4" w:space="0" w:color="auto"/>
            </w:tcBorders>
            <w:shd w:val="clear" w:color="auto" w:fill="auto"/>
            <w:vAlign w:val="center"/>
          </w:tcPr>
          <w:p w14:paraId="397BDD50" w14:textId="77777777" w:rsidR="0011583E" w:rsidRPr="00092976" w:rsidRDefault="0011583E" w:rsidP="0011583E">
            <w:pPr>
              <w:jc w:val="center"/>
              <w:rPr>
                <w:rFonts w:asciiTheme="minorHAnsi" w:hAnsiTheme="minorHAnsi"/>
                <w:lang w:eastAsia="ru-RU"/>
              </w:rPr>
            </w:pPr>
          </w:p>
        </w:tc>
        <w:tc>
          <w:tcPr>
            <w:tcW w:w="1036" w:type="dxa"/>
            <w:tcBorders>
              <w:top w:val="single" w:sz="4" w:space="0" w:color="auto"/>
              <w:left w:val="nil"/>
              <w:bottom w:val="single" w:sz="4" w:space="0" w:color="auto"/>
              <w:right w:val="single" w:sz="4" w:space="0" w:color="auto"/>
            </w:tcBorders>
            <w:shd w:val="clear" w:color="auto" w:fill="auto"/>
            <w:vAlign w:val="center"/>
          </w:tcPr>
          <w:p w14:paraId="5FE62A17" w14:textId="77777777" w:rsidR="0011583E" w:rsidRPr="00092976" w:rsidRDefault="0011583E" w:rsidP="0011583E">
            <w:pPr>
              <w:jc w:val="center"/>
              <w:rPr>
                <w:rFonts w:asciiTheme="minorHAnsi" w:hAnsiTheme="minorHAnsi"/>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1BE9A101" w14:textId="77777777" w:rsidR="0011583E" w:rsidRPr="00092976" w:rsidRDefault="0011583E" w:rsidP="0011583E">
            <w:pPr>
              <w:jc w:val="center"/>
              <w:rPr>
                <w:rFonts w:asciiTheme="minorHAnsi" w:hAnsiTheme="minorHAnsi"/>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6CD2655F" w14:textId="77777777" w:rsidR="0011583E" w:rsidRPr="00092976" w:rsidRDefault="0011583E" w:rsidP="0011583E">
            <w:pPr>
              <w:jc w:val="center"/>
              <w:rPr>
                <w:rFonts w:asciiTheme="minorHAnsi" w:hAnsiTheme="minorHAnsi"/>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5E87EEB0" w14:textId="77777777" w:rsidR="0011583E" w:rsidRPr="00092976" w:rsidRDefault="0011583E" w:rsidP="0011583E">
            <w:pPr>
              <w:jc w:val="center"/>
              <w:rPr>
                <w:rFonts w:asciiTheme="minorHAnsi" w:hAnsiTheme="minorHAnsi"/>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1FDCB579" w14:textId="77777777" w:rsidR="0011583E" w:rsidRPr="00092976" w:rsidRDefault="0011583E" w:rsidP="0011583E">
            <w:pPr>
              <w:jc w:val="center"/>
              <w:rPr>
                <w:rFonts w:asciiTheme="minorHAnsi" w:hAnsiTheme="minorHAnsi"/>
                <w:lang w:eastAsia="ru-RU"/>
              </w:rPr>
            </w:pPr>
          </w:p>
        </w:tc>
        <w:tc>
          <w:tcPr>
            <w:tcW w:w="890" w:type="dxa"/>
            <w:tcBorders>
              <w:top w:val="single" w:sz="4" w:space="0" w:color="auto"/>
              <w:left w:val="nil"/>
              <w:bottom w:val="single" w:sz="4" w:space="0" w:color="auto"/>
              <w:right w:val="single" w:sz="4" w:space="0" w:color="auto"/>
            </w:tcBorders>
            <w:shd w:val="clear" w:color="auto" w:fill="auto"/>
            <w:vAlign w:val="center"/>
          </w:tcPr>
          <w:p w14:paraId="712AAD22" w14:textId="77777777" w:rsidR="0011583E" w:rsidRPr="00092976" w:rsidRDefault="0011583E" w:rsidP="0011583E">
            <w:pPr>
              <w:jc w:val="center"/>
              <w:rPr>
                <w:rFonts w:asciiTheme="minorHAnsi" w:hAnsiTheme="minorHAnsi"/>
                <w:lang w:eastAsia="ru-RU"/>
              </w:rPr>
            </w:pPr>
          </w:p>
        </w:tc>
        <w:tc>
          <w:tcPr>
            <w:tcW w:w="1071" w:type="dxa"/>
            <w:tcBorders>
              <w:top w:val="single" w:sz="4" w:space="0" w:color="auto"/>
              <w:left w:val="nil"/>
              <w:bottom w:val="single" w:sz="4" w:space="0" w:color="auto"/>
              <w:right w:val="single" w:sz="4" w:space="0" w:color="auto"/>
            </w:tcBorders>
            <w:shd w:val="clear" w:color="auto" w:fill="auto"/>
            <w:vAlign w:val="center"/>
          </w:tcPr>
          <w:p w14:paraId="0D40EAD0" w14:textId="77777777" w:rsidR="0011583E" w:rsidRPr="00092976" w:rsidRDefault="0011583E" w:rsidP="0011583E">
            <w:pPr>
              <w:jc w:val="center"/>
              <w:rPr>
                <w:rFonts w:asciiTheme="minorHAnsi" w:hAnsiTheme="minorHAnsi"/>
                <w:lang w:eastAsia="ru-RU"/>
              </w:rPr>
            </w:pPr>
          </w:p>
        </w:tc>
        <w:tc>
          <w:tcPr>
            <w:tcW w:w="1212" w:type="dxa"/>
            <w:tcBorders>
              <w:top w:val="single" w:sz="4" w:space="0" w:color="auto"/>
              <w:left w:val="nil"/>
              <w:bottom w:val="single" w:sz="4" w:space="0" w:color="auto"/>
              <w:right w:val="single" w:sz="4" w:space="0" w:color="auto"/>
            </w:tcBorders>
            <w:shd w:val="clear" w:color="auto" w:fill="auto"/>
            <w:vAlign w:val="center"/>
          </w:tcPr>
          <w:p w14:paraId="0E7CF1FA" w14:textId="77777777" w:rsidR="0011583E" w:rsidRPr="00092976" w:rsidRDefault="0011583E" w:rsidP="0011583E">
            <w:pPr>
              <w:jc w:val="center"/>
              <w:rPr>
                <w:rFonts w:asciiTheme="minorHAnsi" w:hAnsiTheme="minorHAnsi"/>
                <w:lang w:eastAsia="ru-RU"/>
              </w:rPr>
            </w:pPr>
          </w:p>
        </w:tc>
        <w:tc>
          <w:tcPr>
            <w:tcW w:w="1103" w:type="dxa"/>
            <w:tcBorders>
              <w:top w:val="single" w:sz="4" w:space="0" w:color="auto"/>
              <w:left w:val="nil"/>
              <w:bottom w:val="single" w:sz="4" w:space="0" w:color="auto"/>
              <w:right w:val="single" w:sz="4" w:space="0" w:color="auto"/>
            </w:tcBorders>
            <w:shd w:val="clear" w:color="auto" w:fill="auto"/>
            <w:vAlign w:val="center"/>
          </w:tcPr>
          <w:p w14:paraId="6A5BB113" w14:textId="77777777" w:rsidR="0011583E" w:rsidRPr="00092976" w:rsidRDefault="0011583E" w:rsidP="0011583E">
            <w:pPr>
              <w:jc w:val="center"/>
              <w:rPr>
                <w:rFonts w:asciiTheme="minorHAnsi" w:hAnsiTheme="minorHAnsi"/>
                <w:lang w:eastAsia="ru-RU"/>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5AA51B04" w14:textId="77777777" w:rsidR="0011583E" w:rsidRDefault="0011583E" w:rsidP="0011583E">
            <w:pPr>
              <w:jc w:val="center"/>
              <w:rPr>
                <w:rFonts w:asciiTheme="minorHAnsi" w:hAnsiTheme="minorHAnsi"/>
                <w:lang w:eastAsia="ru-RU"/>
              </w:rPr>
            </w:pPr>
          </w:p>
        </w:tc>
      </w:tr>
    </w:tbl>
    <w:p w14:paraId="2CAE57FD" w14:textId="77777777" w:rsidR="00AE6B3C" w:rsidRPr="00092976" w:rsidRDefault="00AE6B3C" w:rsidP="00AE6B3C">
      <w:pPr>
        <w:rPr>
          <w:rFonts w:ascii="Calibri" w:hAnsi="Calibri"/>
          <w:b/>
          <w:sz w:val="22"/>
          <w:szCs w:val="22"/>
          <w:u w:val="single"/>
        </w:rPr>
      </w:pPr>
    </w:p>
    <w:p w14:paraId="37725F46" w14:textId="77777777" w:rsidR="00AE6B3C" w:rsidRPr="00092976" w:rsidRDefault="00AE6B3C" w:rsidP="00AE6B3C">
      <w:pPr>
        <w:rPr>
          <w:rFonts w:ascii="Calibri" w:hAnsi="Calibri"/>
          <w:b/>
          <w:sz w:val="22"/>
          <w:szCs w:val="22"/>
          <w:u w:val="single"/>
        </w:rPr>
        <w:sectPr w:rsidR="00AE6B3C" w:rsidRPr="00092976" w:rsidSect="00C20CF0">
          <w:pgSz w:w="23814" w:h="16840" w:orient="landscape" w:code="8"/>
          <w:pgMar w:top="1440" w:right="1440" w:bottom="1440" w:left="992" w:header="720" w:footer="720" w:gutter="0"/>
          <w:cols w:space="720"/>
          <w:docGrid w:linePitch="272"/>
        </w:sectPr>
      </w:pPr>
    </w:p>
    <w:p w14:paraId="39BDDC84" w14:textId="77777777" w:rsidR="00AE6B3C" w:rsidRPr="00092976" w:rsidRDefault="00AE6B3C" w:rsidP="00AE6B3C">
      <w:pPr>
        <w:rPr>
          <w:rFonts w:ascii="Calibri" w:hAnsi="Calibri"/>
          <w:b/>
          <w:sz w:val="22"/>
          <w:szCs w:val="22"/>
          <w:u w:val="single"/>
        </w:rPr>
      </w:pPr>
      <w:r w:rsidRPr="00092976">
        <w:rPr>
          <w:rFonts w:ascii="Calibri" w:hAnsi="Calibri"/>
          <w:b/>
          <w:sz w:val="22"/>
          <w:szCs w:val="22"/>
          <w:u w:val="single"/>
        </w:rPr>
        <w:lastRenderedPageBreak/>
        <w:t xml:space="preserve">TABLE 3: Offer to Comply with Other Conditions and Related Requirements </w:t>
      </w:r>
    </w:p>
    <w:p w14:paraId="43C196DC" w14:textId="77777777" w:rsidR="00AE6B3C" w:rsidRPr="00092976" w:rsidRDefault="00AE6B3C" w:rsidP="00AE6B3C">
      <w:pPr>
        <w:rPr>
          <w:rFonts w:ascii="Calibri" w:hAnsi="Calibri"/>
          <w:b/>
          <w:sz w:val="22"/>
          <w:szCs w:val="22"/>
          <w:u w:val="single"/>
        </w:rPr>
      </w:pPr>
    </w:p>
    <w:tbl>
      <w:tblPr>
        <w:tblW w:w="100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0"/>
        <w:gridCol w:w="1276"/>
        <w:gridCol w:w="1276"/>
        <w:gridCol w:w="2155"/>
      </w:tblGrid>
      <w:tr w:rsidR="00AE6B3C" w:rsidRPr="00092976" w14:paraId="3B89C166" w14:textId="77777777" w:rsidTr="002A589E">
        <w:trPr>
          <w:trHeight w:val="383"/>
        </w:trPr>
        <w:tc>
          <w:tcPr>
            <w:tcW w:w="5370" w:type="dxa"/>
            <w:vMerge w:val="restart"/>
            <w:shd w:val="clear" w:color="auto" w:fill="95B3D7" w:themeFill="accent1" w:themeFillTint="99"/>
          </w:tcPr>
          <w:p w14:paraId="74C546C4" w14:textId="77777777" w:rsidR="00AE6B3C" w:rsidRPr="00092976" w:rsidRDefault="00AE6B3C" w:rsidP="00C20CF0">
            <w:pPr>
              <w:ind w:firstLine="720"/>
              <w:rPr>
                <w:rFonts w:ascii="Calibri" w:hAnsi="Calibri"/>
                <w:b/>
                <w:sz w:val="22"/>
                <w:szCs w:val="22"/>
              </w:rPr>
            </w:pPr>
          </w:p>
          <w:p w14:paraId="4F38CD08" w14:textId="77777777" w:rsidR="00AE6B3C" w:rsidRPr="00092976" w:rsidRDefault="00AE6B3C" w:rsidP="00C20CF0">
            <w:pPr>
              <w:rPr>
                <w:rFonts w:ascii="Calibri" w:hAnsi="Calibri"/>
                <w:b/>
                <w:sz w:val="22"/>
                <w:szCs w:val="22"/>
              </w:rPr>
            </w:pPr>
            <w:r w:rsidRPr="00092976">
              <w:rPr>
                <w:rFonts w:ascii="Calibri" w:hAnsi="Calibri"/>
                <w:b/>
                <w:sz w:val="22"/>
                <w:szCs w:val="22"/>
              </w:rPr>
              <w:t>Other Information pertaining to our Quotation are as follows :</w:t>
            </w:r>
          </w:p>
        </w:tc>
        <w:tc>
          <w:tcPr>
            <w:tcW w:w="4707" w:type="dxa"/>
            <w:gridSpan w:val="3"/>
            <w:shd w:val="clear" w:color="auto" w:fill="95B3D7" w:themeFill="accent1" w:themeFillTint="99"/>
          </w:tcPr>
          <w:p w14:paraId="511E8140" w14:textId="77777777" w:rsidR="00AE6B3C" w:rsidRPr="00092976" w:rsidRDefault="00AE6B3C" w:rsidP="00C20CF0">
            <w:pPr>
              <w:jc w:val="center"/>
              <w:rPr>
                <w:rFonts w:ascii="Calibri" w:hAnsi="Calibri"/>
                <w:b/>
                <w:sz w:val="22"/>
                <w:szCs w:val="22"/>
              </w:rPr>
            </w:pPr>
          </w:p>
          <w:p w14:paraId="1A5149D2" w14:textId="77777777" w:rsidR="00AE6B3C" w:rsidRPr="00092976" w:rsidRDefault="00AE6B3C" w:rsidP="00C20CF0">
            <w:pPr>
              <w:jc w:val="center"/>
              <w:rPr>
                <w:rFonts w:ascii="Calibri" w:hAnsi="Calibri"/>
                <w:b/>
                <w:sz w:val="22"/>
                <w:szCs w:val="22"/>
              </w:rPr>
            </w:pPr>
            <w:r w:rsidRPr="00092976">
              <w:rPr>
                <w:rFonts w:ascii="Calibri" w:hAnsi="Calibri"/>
                <w:b/>
                <w:sz w:val="22"/>
                <w:szCs w:val="22"/>
              </w:rPr>
              <w:t>Your Responses</w:t>
            </w:r>
          </w:p>
        </w:tc>
      </w:tr>
      <w:tr w:rsidR="00B57D5C" w:rsidRPr="00092976" w14:paraId="4B8A8FB0" w14:textId="77777777" w:rsidTr="00C20CF0">
        <w:trPr>
          <w:trHeight w:val="382"/>
        </w:trPr>
        <w:tc>
          <w:tcPr>
            <w:tcW w:w="5370" w:type="dxa"/>
            <w:vMerge/>
            <w:shd w:val="clear" w:color="auto" w:fill="95B3D7" w:themeFill="accent1" w:themeFillTint="99"/>
          </w:tcPr>
          <w:p w14:paraId="2ECD442A" w14:textId="77777777" w:rsidR="00AE6B3C" w:rsidRPr="00092976" w:rsidRDefault="00AE6B3C" w:rsidP="00C20CF0">
            <w:pPr>
              <w:ind w:firstLine="720"/>
              <w:rPr>
                <w:rFonts w:ascii="Calibri" w:hAnsi="Calibri"/>
                <w:b/>
                <w:sz w:val="22"/>
                <w:szCs w:val="22"/>
              </w:rPr>
            </w:pPr>
          </w:p>
        </w:tc>
        <w:tc>
          <w:tcPr>
            <w:tcW w:w="1276" w:type="dxa"/>
            <w:shd w:val="clear" w:color="auto" w:fill="95B3D7" w:themeFill="accent1" w:themeFillTint="99"/>
          </w:tcPr>
          <w:p w14:paraId="13BCDE7F" w14:textId="77777777" w:rsidR="00AE6B3C" w:rsidRPr="00092976" w:rsidRDefault="00AE6B3C" w:rsidP="00C20CF0">
            <w:pPr>
              <w:jc w:val="center"/>
              <w:rPr>
                <w:rFonts w:ascii="Calibri" w:hAnsi="Calibri"/>
                <w:b/>
                <w:i/>
                <w:sz w:val="22"/>
                <w:szCs w:val="22"/>
              </w:rPr>
            </w:pPr>
            <w:r w:rsidRPr="00092976">
              <w:rPr>
                <w:rFonts w:ascii="Calibri" w:hAnsi="Calibri"/>
                <w:b/>
                <w:i/>
                <w:sz w:val="22"/>
                <w:szCs w:val="22"/>
              </w:rPr>
              <w:t>Yes, we will comply</w:t>
            </w:r>
          </w:p>
        </w:tc>
        <w:tc>
          <w:tcPr>
            <w:tcW w:w="1276" w:type="dxa"/>
            <w:shd w:val="clear" w:color="auto" w:fill="95B3D7" w:themeFill="accent1" w:themeFillTint="99"/>
          </w:tcPr>
          <w:p w14:paraId="4FB05C71" w14:textId="77777777" w:rsidR="00AE6B3C" w:rsidRPr="00092976" w:rsidRDefault="00AE6B3C" w:rsidP="00C20CF0">
            <w:pPr>
              <w:jc w:val="center"/>
              <w:rPr>
                <w:rFonts w:ascii="Calibri" w:hAnsi="Calibri"/>
                <w:b/>
                <w:i/>
                <w:sz w:val="22"/>
                <w:szCs w:val="22"/>
              </w:rPr>
            </w:pPr>
            <w:r w:rsidRPr="00092976">
              <w:rPr>
                <w:rFonts w:ascii="Calibri" w:hAnsi="Calibri"/>
                <w:b/>
                <w:i/>
                <w:sz w:val="22"/>
                <w:szCs w:val="22"/>
              </w:rPr>
              <w:t>No, we cannot comply</w:t>
            </w:r>
          </w:p>
        </w:tc>
        <w:tc>
          <w:tcPr>
            <w:tcW w:w="2155" w:type="dxa"/>
            <w:shd w:val="clear" w:color="auto" w:fill="95B3D7" w:themeFill="accent1" w:themeFillTint="99"/>
          </w:tcPr>
          <w:p w14:paraId="3BD73EA2" w14:textId="77777777" w:rsidR="00AE6B3C" w:rsidRPr="00092976" w:rsidRDefault="00AE6B3C" w:rsidP="00C20CF0">
            <w:pPr>
              <w:jc w:val="center"/>
              <w:rPr>
                <w:rFonts w:ascii="Calibri" w:hAnsi="Calibri"/>
                <w:b/>
                <w:i/>
                <w:sz w:val="22"/>
                <w:szCs w:val="22"/>
              </w:rPr>
            </w:pPr>
            <w:r w:rsidRPr="00092976">
              <w:rPr>
                <w:rFonts w:ascii="Calibri" w:hAnsi="Calibri"/>
                <w:b/>
                <w:i/>
                <w:sz w:val="22"/>
                <w:szCs w:val="22"/>
              </w:rPr>
              <w:t>If you cannot comply, pls. indicate counter proposal</w:t>
            </w:r>
          </w:p>
        </w:tc>
      </w:tr>
      <w:tr w:rsidR="00AE6B3C" w:rsidRPr="00092976" w14:paraId="09CE0698" w14:textId="77777777" w:rsidTr="002A589E">
        <w:trPr>
          <w:trHeight w:val="332"/>
        </w:trPr>
        <w:tc>
          <w:tcPr>
            <w:tcW w:w="5370" w:type="dxa"/>
            <w:tcBorders>
              <w:right w:val="nil"/>
            </w:tcBorders>
          </w:tcPr>
          <w:p w14:paraId="1DB72DAE" w14:textId="77777777" w:rsidR="00AE6B3C" w:rsidRPr="00092976" w:rsidRDefault="00AE6B3C" w:rsidP="00422E75">
            <w:pPr>
              <w:jc w:val="both"/>
              <w:rPr>
                <w:rFonts w:ascii="Calibri" w:hAnsi="Calibri"/>
                <w:bCs/>
                <w:sz w:val="22"/>
                <w:szCs w:val="22"/>
              </w:rPr>
            </w:pPr>
            <w:r w:rsidRPr="00092976">
              <w:rPr>
                <w:rFonts w:ascii="Calibri" w:hAnsi="Calibri"/>
                <w:bCs/>
                <w:sz w:val="22"/>
                <w:szCs w:val="22"/>
              </w:rPr>
              <w:t xml:space="preserve">Delivery time (4 </w:t>
            </w:r>
            <w:r w:rsidR="00422E75">
              <w:rPr>
                <w:rFonts w:ascii="Calibri" w:hAnsi="Calibri"/>
                <w:bCs/>
                <w:sz w:val="22"/>
                <w:szCs w:val="22"/>
              </w:rPr>
              <w:t>week</w:t>
            </w:r>
            <w:r w:rsidRPr="00092976">
              <w:rPr>
                <w:rFonts w:ascii="Calibri" w:hAnsi="Calibri"/>
                <w:bCs/>
                <w:sz w:val="22"/>
                <w:szCs w:val="22"/>
              </w:rPr>
              <w:t>s from PO signature)</w:t>
            </w:r>
          </w:p>
        </w:tc>
        <w:tc>
          <w:tcPr>
            <w:tcW w:w="1276" w:type="dxa"/>
            <w:tcBorders>
              <w:left w:val="single" w:sz="4" w:space="0" w:color="auto"/>
              <w:bottom w:val="single" w:sz="4" w:space="0" w:color="auto"/>
            </w:tcBorders>
          </w:tcPr>
          <w:p w14:paraId="17601E6A" w14:textId="77777777" w:rsidR="00AE6B3C" w:rsidRPr="00092976" w:rsidRDefault="00AE6B3C" w:rsidP="00C20CF0">
            <w:pPr>
              <w:jc w:val="right"/>
              <w:rPr>
                <w:rFonts w:ascii="Calibri" w:hAnsi="Calibri"/>
                <w:sz w:val="22"/>
                <w:szCs w:val="22"/>
              </w:rPr>
            </w:pPr>
          </w:p>
        </w:tc>
        <w:tc>
          <w:tcPr>
            <w:tcW w:w="1276" w:type="dxa"/>
            <w:tcBorders>
              <w:left w:val="single" w:sz="4" w:space="0" w:color="auto"/>
              <w:bottom w:val="single" w:sz="4" w:space="0" w:color="auto"/>
            </w:tcBorders>
          </w:tcPr>
          <w:p w14:paraId="5D7B96CE" w14:textId="77777777" w:rsidR="00AE6B3C" w:rsidRPr="00092976" w:rsidRDefault="00AE6B3C" w:rsidP="00C20CF0">
            <w:pPr>
              <w:jc w:val="right"/>
              <w:rPr>
                <w:rFonts w:ascii="Calibri" w:hAnsi="Calibri"/>
                <w:sz w:val="22"/>
                <w:szCs w:val="22"/>
              </w:rPr>
            </w:pPr>
          </w:p>
        </w:tc>
        <w:tc>
          <w:tcPr>
            <w:tcW w:w="2155" w:type="dxa"/>
            <w:tcBorders>
              <w:left w:val="single" w:sz="4" w:space="0" w:color="auto"/>
              <w:bottom w:val="single" w:sz="4" w:space="0" w:color="auto"/>
            </w:tcBorders>
          </w:tcPr>
          <w:p w14:paraId="695555EB" w14:textId="77777777" w:rsidR="00AE6B3C" w:rsidRPr="00092976" w:rsidRDefault="00AE6B3C" w:rsidP="00C20CF0">
            <w:pPr>
              <w:jc w:val="right"/>
              <w:rPr>
                <w:rFonts w:ascii="Calibri" w:hAnsi="Calibri"/>
                <w:sz w:val="22"/>
                <w:szCs w:val="22"/>
              </w:rPr>
            </w:pPr>
          </w:p>
        </w:tc>
      </w:tr>
      <w:tr w:rsidR="00AE6B3C" w:rsidRPr="00092976" w14:paraId="723FEF8C" w14:textId="77777777" w:rsidTr="002A589E">
        <w:trPr>
          <w:trHeight w:val="305"/>
        </w:trPr>
        <w:tc>
          <w:tcPr>
            <w:tcW w:w="5370" w:type="dxa"/>
            <w:tcBorders>
              <w:right w:val="nil"/>
            </w:tcBorders>
          </w:tcPr>
          <w:p w14:paraId="3FDFB01D" w14:textId="77777777" w:rsidR="00AE6B3C" w:rsidRPr="00092976" w:rsidRDefault="00AE6B3C" w:rsidP="00C20CF0">
            <w:pPr>
              <w:jc w:val="both"/>
              <w:rPr>
                <w:rFonts w:ascii="Calibri" w:hAnsi="Calibri"/>
                <w:bCs/>
                <w:sz w:val="22"/>
                <w:szCs w:val="22"/>
              </w:rPr>
            </w:pPr>
            <w:r w:rsidRPr="00092976">
              <w:rPr>
                <w:rFonts w:ascii="Calibri" w:hAnsi="Calibri"/>
                <w:bCs/>
                <w:sz w:val="22"/>
                <w:szCs w:val="22"/>
              </w:rPr>
              <w:t>Validity of Quotation (min. 120 days)</w:t>
            </w:r>
          </w:p>
        </w:tc>
        <w:tc>
          <w:tcPr>
            <w:tcW w:w="1276" w:type="dxa"/>
            <w:tcBorders>
              <w:top w:val="single" w:sz="4" w:space="0" w:color="auto"/>
              <w:left w:val="single" w:sz="4" w:space="0" w:color="auto"/>
              <w:bottom w:val="single" w:sz="4" w:space="0" w:color="auto"/>
            </w:tcBorders>
          </w:tcPr>
          <w:p w14:paraId="03741989" w14:textId="77777777" w:rsidR="00AE6B3C" w:rsidRPr="00092976" w:rsidRDefault="00AE6B3C" w:rsidP="00C20CF0">
            <w:pPr>
              <w:jc w:val="right"/>
              <w:rPr>
                <w:rFonts w:ascii="Calibri" w:hAnsi="Calibri"/>
                <w:sz w:val="22"/>
                <w:szCs w:val="22"/>
              </w:rPr>
            </w:pPr>
          </w:p>
        </w:tc>
        <w:tc>
          <w:tcPr>
            <w:tcW w:w="1276" w:type="dxa"/>
            <w:tcBorders>
              <w:top w:val="single" w:sz="4" w:space="0" w:color="auto"/>
              <w:left w:val="single" w:sz="4" w:space="0" w:color="auto"/>
              <w:bottom w:val="single" w:sz="4" w:space="0" w:color="auto"/>
            </w:tcBorders>
          </w:tcPr>
          <w:p w14:paraId="18045DCF" w14:textId="77777777" w:rsidR="00AE6B3C" w:rsidRPr="00092976" w:rsidRDefault="00AE6B3C" w:rsidP="00C20CF0">
            <w:pPr>
              <w:jc w:val="right"/>
              <w:rPr>
                <w:rFonts w:ascii="Calibri" w:hAnsi="Calibri"/>
                <w:sz w:val="22"/>
                <w:szCs w:val="22"/>
              </w:rPr>
            </w:pPr>
          </w:p>
        </w:tc>
        <w:tc>
          <w:tcPr>
            <w:tcW w:w="2155" w:type="dxa"/>
            <w:tcBorders>
              <w:top w:val="single" w:sz="4" w:space="0" w:color="auto"/>
              <w:left w:val="single" w:sz="4" w:space="0" w:color="auto"/>
              <w:bottom w:val="single" w:sz="4" w:space="0" w:color="auto"/>
            </w:tcBorders>
          </w:tcPr>
          <w:p w14:paraId="7A8F9B26" w14:textId="77777777" w:rsidR="00AE6B3C" w:rsidRPr="00092976" w:rsidRDefault="00AE6B3C" w:rsidP="00C20CF0">
            <w:pPr>
              <w:jc w:val="right"/>
              <w:rPr>
                <w:rFonts w:ascii="Calibri" w:hAnsi="Calibri"/>
                <w:sz w:val="22"/>
                <w:szCs w:val="22"/>
              </w:rPr>
            </w:pPr>
          </w:p>
        </w:tc>
      </w:tr>
      <w:tr w:rsidR="00AE6B3C" w:rsidRPr="00092976" w14:paraId="0031759A" w14:textId="77777777" w:rsidTr="002A589E">
        <w:trPr>
          <w:trHeight w:val="305"/>
        </w:trPr>
        <w:tc>
          <w:tcPr>
            <w:tcW w:w="5370" w:type="dxa"/>
            <w:tcBorders>
              <w:right w:val="nil"/>
            </w:tcBorders>
          </w:tcPr>
          <w:p w14:paraId="19D5B9AF" w14:textId="77777777" w:rsidR="00AE6B3C" w:rsidRPr="00092976" w:rsidRDefault="00AE6B3C" w:rsidP="00C20CF0">
            <w:pPr>
              <w:jc w:val="both"/>
              <w:rPr>
                <w:rFonts w:ascii="Calibri" w:hAnsi="Calibri"/>
                <w:bCs/>
                <w:sz w:val="22"/>
                <w:szCs w:val="22"/>
              </w:rPr>
            </w:pPr>
            <w:r w:rsidRPr="00092976">
              <w:rPr>
                <w:rFonts w:ascii="Calibri" w:hAnsi="Calibri"/>
                <w:bCs/>
                <w:sz w:val="22"/>
                <w:szCs w:val="22"/>
              </w:rPr>
              <w:t xml:space="preserve">All Provisions of the UNDP General Terms and Conditions. </w:t>
            </w:r>
            <w:hyperlink r:id="rId10" w:history="1">
              <w:r w:rsidRPr="00092976">
                <w:rPr>
                  <w:rStyle w:val="Hyperlink"/>
                  <w:rFonts w:ascii="Calibri" w:hAnsi="Calibri"/>
                  <w:sz w:val="22"/>
                  <w:szCs w:val="22"/>
                </w:rPr>
                <w:t>http://www.undp.org/content/undp/en/home/operations/procurement/how_we_buy/contract_terms/</w:t>
              </w:r>
            </w:hyperlink>
          </w:p>
        </w:tc>
        <w:tc>
          <w:tcPr>
            <w:tcW w:w="1276" w:type="dxa"/>
            <w:tcBorders>
              <w:top w:val="single" w:sz="4" w:space="0" w:color="auto"/>
              <w:left w:val="single" w:sz="4" w:space="0" w:color="auto"/>
              <w:bottom w:val="single" w:sz="4" w:space="0" w:color="auto"/>
            </w:tcBorders>
          </w:tcPr>
          <w:p w14:paraId="374130BD" w14:textId="77777777" w:rsidR="00AE6B3C" w:rsidRPr="00092976" w:rsidRDefault="00AE6B3C" w:rsidP="00C20CF0">
            <w:pPr>
              <w:jc w:val="right"/>
              <w:rPr>
                <w:rFonts w:ascii="Calibri" w:hAnsi="Calibri"/>
                <w:sz w:val="22"/>
                <w:szCs w:val="22"/>
              </w:rPr>
            </w:pPr>
          </w:p>
        </w:tc>
        <w:tc>
          <w:tcPr>
            <w:tcW w:w="1276" w:type="dxa"/>
            <w:tcBorders>
              <w:top w:val="single" w:sz="4" w:space="0" w:color="auto"/>
              <w:left w:val="single" w:sz="4" w:space="0" w:color="auto"/>
              <w:bottom w:val="single" w:sz="4" w:space="0" w:color="auto"/>
            </w:tcBorders>
          </w:tcPr>
          <w:p w14:paraId="5AF7850C" w14:textId="77777777" w:rsidR="00AE6B3C" w:rsidRPr="00092976" w:rsidRDefault="00AE6B3C" w:rsidP="00C20CF0">
            <w:pPr>
              <w:jc w:val="right"/>
              <w:rPr>
                <w:rFonts w:ascii="Calibri" w:hAnsi="Calibri"/>
                <w:sz w:val="22"/>
                <w:szCs w:val="22"/>
              </w:rPr>
            </w:pPr>
          </w:p>
        </w:tc>
        <w:tc>
          <w:tcPr>
            <w:tcW w:w="2155" w:type="dxa"/>
            <w:tcBorders>
              <w:top w:val="single" w:sz="4" w:space="0" w:color="auto"/>
              <w:left w:val="single" w:sz="4" w:space="0" w:color="auto"/>
              <w:bottom w:val="single" w:sz="4" w:space="0" w:color="auto"/>
            </w:tcBorders>
          </w:tcPr>
          <w:p w14:paraId="64B7F4A6" w14:textId="77777777" w:rsidR="00AE6B3C" w:rsidRPr="00092976" w:rsidRDefault="00AE6B3C" w:rsidP="00C20CF0">
            <w:pPr>
              <w:jc w:val="right"/>
              <w:rPr>
                <w:rFonts w:ascii="Calibri" w:hAnsi="Calibri"/>
                <w:sz w:val="22"/>
                <w:szCs w:val="22"/>
              </w:rPr>
            </w:pPr>
          </w:p>
        </w:tc>
      </w:tr>
    </w:tbl>
    <w:p w14:paraId="04793AA3" w14:textId="77777777" w:rsidR="00AE6B3C" w:rsidRPr="00092976" w:rsidRDefault="00AE6B3C" w:rsidP="00AE6B3C">
      <w:pPr>
        <w:rPr>
          <w:rFonts w:ascii="Calibri" w:hAnsi="Calibri"/>
          <w:sz w:val="22"/>
          <w:szCs w:val="22"/>
        </w:rPr>
      </w:pPr>
    </w:p>
    <w:p w14:paraId="39CB40B4" w14:textId="77777777" w:rsidR="00AE6B3C" w:rsidRPr="00092976" w:rsidRDefault="00AE6B3C" w:rsidP="00AE6B3C">
      <w:pPr>
        <w:ind w:firstLine="720"/>
        <w:jc w:val="both"/>
        <w:rPr>
          <w:rFonts w:ascii="Calibri" w:hAnsi="Calibri"/>
          <w:sz w:val="22"/>
          <w:szCs w:val="22"/>
        </w:rPr>
      </w:pPr>
      <w:r w:rsidRPr="00092976">
        <w:rPr>
          <w:rFonts w:ascii="Calibri" w:hAnsi="Calibri"/>
          <w:sz w:val="22"/>
          <w:szCs w:val="22"/>
        </w:rPr>
        <w:t>All other information that we have not provided automatically implies our full compliance with the requirements, terms and conditions of the RFQ.</w:t>
      </w:r>
    </w:p>
    <w:p w14:paraId="457E1829" w14:textId="77777777" w:rsidR="00AE6B3C" w:rsidRPr="00092976" w:rsidRDefault="00AE6B3C" w:rsidP="00AE6B3C">
      <w:pPr>
        <w:rPr>
          <w:rFonts w:ascii="Calibri" w:hAnsi="Calibri"/>
          <w:sz w:val="22"/>
          <w:szCs w:val="22"/>
        </w:rPr>
      </w:pPr>
    </w:p>
    <w:p w14:paraId="1171BDA1" w14:textId="77777777" w:rsidR="00AE6B3C" w:rsidRPr="00092976" w:rsidRDefault="00AE6B3C" w:rsidP="00AE6B3C">
      <w:pPr>
        <w:ind w:left="3960"/>
        <w:rPr>
          <w:rFonts w:ascii="Calibri" w:hAnsi="Calibri"/>
          <w:i/>
          <w:sz w:val="22"/>
          <w:szCs w:val="22"/>
        </w:rPr>
      </w:pPr>
      <w:r w:rsidRPr="00092976">
        <w:rPr>
          <w:rFonts w:ascii="Calibri" w:hAnsi="Calibri"/>
          <w:i/>
          <w:sz w:val="22"/>
          <w:szCs w:val="22"/>
        </w:rPr>
        <w:t>[Name and Signature of the Supplier’s Authorized Person]</w:t>
      </w:r>
    </w:p>
    <w:p w14:paraId="53849012" w14:textId="77777777" w:rsidR="00AE6B3C" w:rsidRPr="00092976" w:rsidRDefault="00AE6B3C" w:rsidP="00AE6B3C">
      <w:pPr>
        <w:ind w:left="3960"/>
        <w:rPr>
          <w:rFonts w:ascii="Calibri" w:hAnsi="Calibri"/>
          <w:i/>
          <w:sz w:val="22"/>
          <w:szCs w:val="22"/>
        </w:rPr>
      </w:pPr>
      <w:r w:rsidRPr="00092976">
        <w:rPr>
          <w:rFonts w:ascii="Calibri" w:hAnsi="Calibri"/>
          <w:i/>
          <w:sz w:val="22"/>
          <w:szCs w:val="22"/>
        </w:rPr>
        <w:t>[Designation]</w:t>
      </w:r>
    </w:p>
    <w:p w14:paraId="1F97E06D" w14:textId="77777777" w:rsidR="00AE6B3C" w:rsidRPr="00092976" w:rsidRDefault="00AE6B3C" w:rsidP="00AE6B3C">
      <w:pPr>
        <w:ind w:left="3960"/>
        <w:rPr>
          <w:rFonts w:ascii="Calibri" w:hAnsi="Calibri"/>
          <w:i/>
          <w:sz w:val="22"/>
          <w:szCs w:val="22"/>
        </w:rPr>
      </w:pPr>
      <w:r w:rsidRPr="00092976">
        <w:rPr>
          <w:rFonts w:ascii="Calibri" w:hAnsi="Calibri"/>
          <w:i/>
          <w:sz w:val="22"/>
          <w:szCs w:val="22"/>
        </w:rPr>
        <w:t>[Date]</w:t>
      </w:r>
    </w:p>
    <w:p w14:paraId="20897FEE" w14:textId="77777777" w:rsidR="00AE6B3C" w:rsidRPr="00092976" w:rsidRDefault="00AE6B3C" w:rsidP="00AE6B3C">
      <w:pPr>
        <w:tabs>
          <w:tab w:val="left" w:pos="-720"/>
        </w:tabs>
        <w:suppressAutoHyphens/>
        <w:jc w:val="both"/>
        <w:rPr>
          <w:rFonts w:ascii="Calibri" w:hAnsi="Calibri"/>
          <w:spacing w:val="-3"/>
          <w:sz w:val="22"/>
          <w:szCs w:val="22"/>
        </w:rPr>
      </w:pPr>
    </w:p>
    <w:p w14:paraId="55FD8821" w14:textId="77777777" w:rsidR="00AE6B3C" w:rsidRPr="00092976" w:rsidRDefault="00AE6B3C" w:rsidP="00AE6B3C">
      <w:pPr>
        <w:tabs>
          <w:tab w:val="left" w:pos="-720"/>
        </w:tabs>
        <w:suppressAutoHyphens/>
        <w:jc w:val="both"/>
        <w:rPr>
          <w:rFonts w:ascii="Calibri" w:hAnsi="Calibri"/>
          <w:spacing w:val="-3"/>
          <w:sz w:val="22"/>
          <w:szCs w:val="22"/>
        </w:rPr>
      </w:pPr>
    </w:p>
    <w:p w14:paraId="7A5C3C71" w14:textId="77777777" w:rsidR="00AE6B3C" w:rsidRPr="00092976" w:rsidRDefault="00AE6B3C" w:rsidP="00AE6B3C">
      <w:pPr>
        <w:tabs>
          <w:tab w:val="left" w:pos="-720"/>
        </w:tabs>
        <w:suppressAutoHyphens/>
        <w:jc w:val="both"/>
        <w:rPr>
          <w:rFonts w:ascii="Calibri" w:hAnsi="Calibri"/>
          <w:spacing w:val="-3"/>
          <w:sz w:val="22"/>
          <w:szCs w:val="22"/>
        </w:rPr>
      </w:pPr>
    </w:p>
    <w:p w14:paraId="3F87AED1" w14:textId="77777777" w:rsidR="00AE6B3C" w:rsidRPr="00092976" w:rsidRDefault="00AE6B3C" w:rsidP="00AE6B3C">
      <w:pPr>
        <w:tabs>
          <w:tab w:val="left" w:pos="-720"/>
        </w:tabs>
        <w:suppressAutoHyphens/>
        <w:jc w:val="both"/>
        <w:rPr>
          <w:rFonts w:ascii="Calibri" w:hAnsi="Calibri"/>
          <w:spacing w:val="-3"/>
          <w:sz w:val="22"/>
          <w:szCs w:val="22"/>
        </w:rPr>
      </w:pPr>
    </w:p>
    <w:p w14:paraId="534A53D4" w14:textId="77777777" w:rsidR="00AE6B3C" w:rsidRPr="00092976" w:rsidRDefault="00AE6B3C" w:rsidP="00AE6B3C">
      <w:pPr>
        <w:tabs>
          <w:tab w:val="left" w:pos="-720"/>
        </w:tabs>
        <w:suppressAutoHyphens/>
        <w:jc w:val="both"/>
        <w:rPr>
          <w:rFonts w:ascii="Calibri" w:hAnsi="Calibri"/>
          <w:spacing w:val="-3"/>
          <w:sz w:val="22"/>
          <w:szCs w:val="22"/>
        </w:rPr>
      </w:pPr>
    </w:p>
    <w:p w14:paraId="657EC5ED" w14:textId="77777777" w:rsidR="00AE6B3C" w:rsidRPr="00092976" w:rsidRDefault="00AE6B3C" w:rsidP="00AE6B3C">
      <w:pPr>
        <w:tabs>
          <w:tab w:val="left" w:pos="-720"/>
        </w:tabs>
        <w:suppressAutoHyphens/>
        <w:jc w:val="both"/>
        <w:rPr>
          <w:rFonts w:ascii="Calibri" w:hAnsi="Calibri"/>
          <w:spacing w:val="-3"/>
          <w:sz w:val="22"/>
          <w:szCs w:val="22"/>
        </w:rPr>
      </w:pPr>
    </w:p>
    <w:p w14:paraId="721BFEB6" w14:textId="72C1EE76" w:rsidR="00AE6B3C" w:rsidRPr="002E07B6" w:rsidRDefault="00AE6B3C" w:rsidP="002E07B6">
      <w:pPr>
        <w:jc w:val="right"/>
        <w:rPr>
          <w:rFonts w:ascii="Calibri" w:hAnsi="Calibri"/>
          <w:spacing w:val="-3"/>
          <w:sz w:val="22"/>
          <w:szCs w:val="22"/>
        </w:rPr>
      </w:pPr>
      <w:r w:rsidRPr="00092976">
        <w:rPr>
          <w:rFonts w:ascii="Calibri" w:hAnsi="Calibri"/>
          <w:spacing w:val="-3"/>
          <w:sz w:val="22"/>
          <w:szCs w:val="22"/>
        </w:rPr>
        <w:br w:type="page"/>
      </w:r>
      <w:r w:rsidRPr="00092976">
        <w:rPr>
          <w:rFonts w:ascii="Calibri" w:hAnsi="Calibri"/>
          <w:b/>
          <w:sz w:val="22"/>
          <w:szCs w:val="22"/>
        </w:rPr>
        <w:lastRenderedPageBreak/>
        <w:t xml:space="preserve">Annex </w:t>
      </w:r>
      <w:r w:rsidR="009F6ADA">
        <w:rPr>
          <w:rFonts w:ascii="Calibri" w:hAnsi="Calibri"/>
          <w:b/>
          <w:sz w:val="22"/>
          <w:szCs w:val="22"/>
        </w:rPr>
        <w:t>4</w:t>
      </w:r>
    </w:p>
    <w:p w14:paraId="37078115" w14:textId="77777777" w:rsidR="00AE6B3C" w:rsidRPr="00092976" w:rsidRDefault="00AE6B3C" w:rsidP="00AE6B3C">
      <w:pPr>
        <w:tabs>
          <w:tab w:val="left" w:pos="-720"/>
        </w:tabs>
        <w:suppressAutoHyphens/>
        <w:jc w:val="both"/>
        <w:rPr>
          <w:rFonts w:ascii="Calibri" w:hAnsi="Calibri"/>
          <w:spacing w:val="-3"/>
          <w:sz w:val="22"/>
          <w:szCs w:val="22"/>
        </w:rPr>
      </w:pPr>
    </w:p>
    <w:p w14:paraId="35EFCAF0" w14:textId="77777777" w:rsidR="00AE6B3C" w:rsidRPr="00092976" w:rsidRDefault="00AE6B3C" w:rsidP="00AE6B3C">
      <w:pPr>
        <w:pBdr>
          <w:bottom w:val="single" w:sz="4" w:space="1" w:color="auto"/>
        </w:pBdr>
        <w:jc w:val="center"/>
        <w:rPr>
          <w:rFonts w:ascii="Calibri" w:hAnsi="Calibri"/>
          <w:b/>
          <w:sz w:val="22"/>
          <w:szCs w:val="22"/>
        </w:rPr>
      </w:pPr>
      <w:r w:rsidRPr="00092976">
        <w:rPr>
          <w:rFonts w:ascii="Calibri" w:hAnsi="Calibri"/>
          <w:b/>
          <w:sz w:val="22"/>
          <w:szCs w:val="22"/>
        </w:rPr>
        <w:t>PRICE SCHEDULE FORM</w:t>
      </w:r>
    </w:p>
    <w:tbl>
      <w:tblPr>
        <w:tblW w:w="10474" w:type="dxa"/>
        <w:tblInd w:w="-612" w:type="dxa"/>
        <w:tblLayout w:type="fixed"/>
        <w:tblLook w:val="04A0" w:firstRow="1" w:lastRow="0" w:firstColumn="1" w:lastColumn="0" w:noHBand="0" w:noVBand="1"/>
      </w:tblPr>
      <w:tblGrid>
        <w:gridCol w:w="612"/>
        <w:gridCol w:w="1440"/>
        <w:gridCol w:w="2250"/>
        <w:gridCol w:w="1350"/>
        <w:gridCol w:w="1710"/>
        <w:gridCol w:w="1620"/>
        <w:gridCol w:w="1440"/>
        <w:gridCol w:w="52"/>
      </w:tblGrid>
      <w:tr w:rsidR="00AE6B3C" w:rsidRPr="00092976" w14:paraId="1B40FA80" w14:textId="77777777" w:rsidTr="000507B9">
        <w:trPr>
          <w:trHeight w:val="70"/>
        </w:trPr>
        <w:tc>
          <w:tcPr>
            <w:tcW w:w="612" w:type="dxa"/>
            <w:tcBorders>
              <w:top w:val="nil"/>
              <w:left w:val="nil"/>
              <w:bottom w:val="nil"/>
              <w:right w:val="nil"/>
            </w:tcBorders>
            <w:shd w:val="clear" w:color="auto" w:fill="auto"/>
            <w:noWrap/>
            <w:vAlign w:val="bottom"/>
            <w:hideMark/>
          </w:tcPr>
          <w:p w14:paraId="4B491787" w14:textId="77777777" w:rsidR="00AE6B3C" w:rsidRPr="00092976" w:rsidRDefault="00AE6B3C" w:rsidP="00C20CF0">
            <w:pPr>
              <w:rPr>
                <w:sz w:val="24"/>
                <w:szCs w:val="24"/>
                <w:lang w:eastAsia="ru-RU"/>
              </w:rPr>
            </w:pPr>
          </w:p>
        </w:tc>
        <w:tc>
          <w:tcPr>
            <w:tcW w:w="9862" w:type="dxa"/>
            <w:gridSpan w:val="7"/>
            <w:tcBorders>
              <w:top w:val="nil"/>
              <w:left w:val="nil"/>
              <w:bottom w:val="nil"/>
              <w:right w:val="nil"/>
            </w:tcBorders>
            <w:shd w:val="clear" w:color="auto" w:fill="auto"/>
            <w:noWrap/>
            <w:vAlign w:val="bottom"/>
            <w:hideMark/>
          </w:tcPr>
          <w:p w14:paraId="4E1874AD" w14:textId="77777777" w:rsidR="00AE6B3C" w:rsidRPr="00092976" w:rsidRDefault="00AE6B3C" w:rsidP="00C20CF0">
            <w:pPr>
              <w:rPr>
                <w:rFonts w:ascii="Calibri" w:hAnsi="Calibri"/>
                <w:b/>
                <w:bCs/>
                <w:color w:val="000000"/>
                <w:lang w:eastAsia="ru-RU"/>
              </w:rPr>
            </w:pPr>
          </w:p>
        </w:tc>
      </w:tr>
      <w:tr w:rsidR="00AE6B3C" w:rsidRPr="00092976" w14:paraId="7CC16BD1" w14:textId="77777777" w:rsidTr="000507B9">
        <w:trPr>
          <w:trHeight w:val="273"/>
        </w:trPr>
        <w:tc>
          <w:tcPr>
            <w:tcW w:w="612" w:type="dxa"/>
            <w:tcBorders>
              <w:top w:val="nil"/>
              <w:left w:val="nil"/>
              <w:bottom w:val="nil"/>
              <w:right w:val="nil"/>
            </w:tcBorders>
            <w:shd w:val="clear" w:color="auto" w:fill="auto"/>
            <w:noWrap/>
            <w:vAlign w:val="bottom"/>
            <w:hideMark/>
          </w:tcPr>
          <w:p w14:paraId="26D6B853" w14:textId="77777777" w:rsidR="00AE6B3C" w:rsidRPr="00092976" w:rsidRDefault="00AE6B3C" w:rsidP="00C20CF0">
            <w:pPr>
              <w:jc w:val="center"/>
              <w:rPr>
                <w:rFonts w:ascii="Calibri" w:hAnsi="Calibri"/>
                <w:b/>
                <w:bCs/>
                <w:color w:val="000000"/>
                <w:lang w:eastAsia="ru-RU"/>
              </w:rPr>
            </w:pPr>
          </w:p>
        </w:tc>
        <w:tc>
          <w:tcPr>
            <w:tcW w:w="9862" w:type="dxa"/>
            <w:gridSpan w:val="7"/>
            <w:tcBorders>
              <w:top w:val="nil"/>
              <w:left w:val="nil"/>
              <w:bottom w:val="nil"/>
              <w:right w:val="nil"/>
            </w:tcBorders>
            <w:shd w:val="clear" w:color="auto" w:fill="auto"/>
            <w:vAlign w:val="bottom"/>
            <w:hideMark/>
          </w:tcPr>
          <w:p w14:paraId="166A07FE" w14:textId="77777777" w:rsidR="00AE6B3C" w:rsidRPr="00092976" w:rsidRDefault="00AE6B3C" w:rsidP="00D313BB">
            <w:pPr>
              <w:rPr>
                <w:rFonts w:ascii="Calibri" w:hAnsi="Calibri"/>
                <w:b/>
                <w:bCs/>
                <w:color w:val="FF0000"/>
                <w:lang w:eastAsia="ru-RU"/>
              </w:rPr>
            </w:pPr>
            <w:r w:rsidRPr="00092976">
              <w:rPr>
                <w:rFonts w:ascii="Calibri" w:hAnsi="Calibri"/>
                <w:b/>
                <w:bCs/>
                <w:color w:val="FF0000"/>
                <w:lang w:eastAsia="ru-RU"/>
              </w:rPr>
              <w:t>Please pay attention to the following when pre</w:t>
            </w:r>
            <w:r w:rsidR="00D313BB">
              <w:rPr>
                <w:rFonts w:ascii="Calibri" w:hAnsi="Calibri"/>
                <w:b/>
                <w:bCs/>
                <w:color w:val="FF0000"/>
                <w:lang w:eastAsia="ru-RU"/>
              </w:rPr>
              <w:t>paring the Price Schedule Form:</w:t>
            </w:r>
          </w:p>
        </w:tc>
      </w:tr>
      <w:tr w:rsidR="00AE6B3C" w:rsidRPr="00092976" w14:paraId="336913C4" w14:textId="77777777" w:rsidTr="000507B9">
        <w:trPr>
          <w:trHeight w:val="521"/>
        </w:trPr>
        <w:tc>
          <w:tcPr>
            <w:tcW w:w="612" w:type="dxa"/>
            <w:tcBorders>
              <w:top w:val="nil"/>
              <w:left w:val="nil"/>
              <w:bottom w:val="nil"/>
              <w:right w:val="nil"/>
            </w:tcBorders>
            <w:shd w:val="clear" w:color="auto" w:fill="auto"/>
            <w:noWrap/>
            <w:vAlign w:val="bottom"/>
            <w:hideMark/>
          </w:tcPr>
          <w:p w14:paraId="23523B3F" w14:textId="77777777" w:rsidR="00AE6B3C" w:rsidRPr="00092976" w:rsidRDefault="00AE6B3C" w:rsidP="00C20CF0">
            <w:pPr>
              <w:rPr>
                <w:rFonts w:ascii="Calibri" w:hAnsi="Calibri"/>
                <w:b/>
                <w:bCs/>
                <w:color w:val="FF0000"/>
                <w:lang w:eastAsia="ru-RU"/>
              </w:rPr>
            </w:pPr>
          </w:p>
        </w:tc>
        <w:tc>
          <w:tcPr>
            <w:tcW w:w="9862" w:type="dxa"/>
            <w:gridSpan w:val="7"/>
            <w:tcBorders>
              <w:top w:val="nil"/>
              <w:left w:val="nil"/>
              <w:bottom w:val="nil"/>
              <w:right w:val="nil"/>
            </w:tcBorders>
            <w:shd w:val="clear" w:color="000000" w:fill="FFFFFF"/>
            <w:hideMark/>
          </w:tcPr>
          <w:p w14:paraId="24B79F5A" w14:textId="77777777" w:rsidR="00AE6B3C" w:rsidRPr="00092976" w:rsidRDefault="00AE6B3C" w:rsidP="00304A3B">
            <w:pPr>
              <w:rPr>
                <w:rFonts w:ascii="Calibri" w:hAnsi="Calibri"/>
                <w:color w:val="000000"/>
                <w:lang w:eastAsia="ru-RU"/>
              </w:rPr>
            </w:pPr>
            <w:r w:rsidRPr="00092976">
              <w:rPr>
                <w:rFonts w:ascii="Calibri" w:hAnsi="Calibri"/>
                <w:color w:val="000000"/>
                <w:lang w:eastAsia="ru-RU"/>
              </w:rPr>
              <w:t xml:space="preserve">1. </w:t>
            </w:r>
            <w:r w:rsidR="00304A3B" w:rsidRPr="00304A3B">
              <w:rPr>
                <w:rFonts w:ascii="Calibri" w:hAnsi="Calibri"/>
                <w:color w:val="000000"/>
                <w:lang w:eastAsia="ru-RU"/>
              </w:rPr>
              <w:t>The bidders should quote prices for each product on DAP Chisinau Incoterms. Please note, the product unit prices shall be indicated including freight and insurance costs (DAP Chisinau b</w:t>
            </w:r>
            <w:r w:rsidR="00304A3B">
              <w:rPr>
                <w:rFonts w:ascii="Calibri" w:hAnsi="Calibri"/>
                <w:color w:val="000000"/>
                <w:lang w:eastAsia="ru-RU"/>
              </w:rPr>
              <w:t>asis) (for details please refer</w:t>
            </w:r>
            <w:r w:rsidR="00304A3B" w:rsidRPr="00304A3B">
              <w:rPr>
                <w:rFonts w:ascii="Calibri" w:hAnsi="Calibri"/>
                <w:color w:val="000000"/>
                <w:lang w:eastAsia="ru-RU"/>
              </w:rPr>
              <w:t xml:space="preserve"> to </w:t>
            </w:r>
            <w:r w:rsidR="00304A3B">
              <w:rPr>
                <w:rFonts w:ascii="Calibri" w:hAnsi="Calibri"/>
                <w:color w:val="000000"/>
                <w:lang w:eastAsia="ru-RU"/>
              </w:rPr>
              <w:t>Annex</w:t>
            </w:r>
            <w:r w:rsidR="00304A3B" w:rsidRPr="00304A3B">
              <w:rPr>
                <w:rFonts w:ascii="Calibri" w:hAnsi="Calibri"/>
                <w:color w:val="000000"/>
                <w:lang w:eastAsia="ru-RU"/>
              </w:rPr>
              <w:t xml:space="preserve"> #</w:t>
            </w:r>
            <w:r w:rsidR="00304A3B">
              <w:rPr>
                <w:rFonts w:ascii="Calibri" w:hAnsi="Calibri"/>
                <w:color w:val="000000"/>
                <w:lang w:eastAsia="ru-RU"/>
              </w:rPr>
              <w:t>1</w:t>
            </w:r>
            <w:r w:rsidR="00304A3B" w:rsidRPr="00304A3B">
              <w:rPr>
                <w:rFonts w:ascii="Calibri" w:hAnsi="Calibri"/>
                <w:color w:val="000000"/>
                <w:lang w:eastAsia="ru-RU"/>
              </w:rPr>
              <w:t>).</w:t>
            </w:r>
          </w:p>
        </w:tc>
      </w:tr>
      <w:tr w:rsidR="00AE6B3C" w:rsidRPr="00092976" w14:paraId="6D24A3A9" w14:textId="77777777" w:rsidTr="000507B9">
        <w:trPr>
          <w:trHeight w:val="342"/>
        </w:trPr>
        <w:tc>
          <w:tcPr>
            <w:tcW w:w="612" w:type="dxa"/>
            <w:tcBorders>
              <w:top w:val="nil"/>
              <w:left w:val="nil"/>
              <w:bottom w:val="nil"/>
              <w:right w:val="nil"/>
            </w:tcBorders>
            <w:shd w:val="clear" w:color="auto" w:fill="auto"/>
            <w:noWrap/>
            <w:vAlign w:val="bottom"/>
            <w:hideMark/>
          </w:tcPr>
          <w:p w14:paraId="61281866" w14:textId="77777777" w:rsidR="00AE6B3C" w:rsidRPr="00092976" w:rsidRDefault="00AE6B3C" w:rsidP="00C20CF0">
            <w:pPr>
              <w:rPr>
                <w:rFonts w:ascii="Calibri" w:hAnsi="Calibri"/>
                <w:color w:val="000000"/>
                <w:lang w:eastAsia="ru-RU"/>
              </w:rPr>
            </w:pPr>
          </w:p>
        </w:tc>
        <w:tc>
          <w:tcPr>
            <w:tcW w:w="9862" w:type="dxa"/>
            <w:gridSpan w:val="7"/>
            <w:tcBorders>
              <w:top w:val="nil"/>
              <w:left w:val="nil"/>
              <w:bottom w:val="nil"/>
              <w:right w:val="nil"/>
            </w:tcBorders>
            <w:shd w:val="clear" w:color="000000" w:fill="FFFFFF"/>
            <w:hideMark/>
          </w:tcPr>
          <w:p w14:paraId="5A3CE4DC" w14:textId="77777777" w:rsidR="00AE6B3C" w:rsidRPr="00092976" w:rsidRDefault="00AE6B3C" w:rsidP="00C20CF0">
            <w:pPr>
              <w:rPr>
                <w:rFonts w:ascii="Calibri" w:hAnsi="Calibri"/>
                <w:color w:val="000000"/>
                <w:lang w:eastAsia="ru-RU"/>
              </w:rPr>
            </w:pPr>
            <w:r w:rsidRPr="00092976">
              <w:rPr>
                <w:rFonts w:ascii="Calibri" w:hAnsi="Calibri"/>
                <w:color w:val="000000"/>
                <w:lang w:eastAsia="ru-RU"/>
              </w:rPr>
              <w:t xml:space="preserve">2. </w:t>
            </w:r>
            <w:r w:rsidR="00304A3B" w:rsidRPr="00304A3B">
              <w:rPr>
                <w:rFonts w:ascii="Calibri" w:hAnsi="Calibri"/>
                <w:color w:val="000000"/>
                <w:lang w:eastAsia="ru-RU"/>
              </w:rPr>
              <w:t>All items must be quoted in USD or MDL on DAP Chisinau basis. Bid currency should be clearly indicated.</w:t>
            </w:r>
          </w:p>
        </w:tc>
      </w:tr>
      <w:tr w:rsidR="00AE6B3C" w:rsidRPr="00092976" w14:paraId="00CACA7A" w14:textId="77777777" w:rsidTr="000507B9">
        <w:trPr>
          <w:trHeight w:val="565"/>
        </w:trPr>
        <w:tc>
          <w:tcPr>
            <w:tcW w:w="612" w:type="dxa"/>
            <w:tcBorders>
              <w:top w:val="nil"/>
              <w:left w:val="nil"/>
              <w:bottom w:val="nil"/>
              <w:right w:val="nil"/>
            </w:tcBorders>
            <w:shd w:val="clear" w:color="auto" w:fill="auto"/>
            <w:noWrap/>
            <w:vAlign w:val="bottom"/>
            <w:hideMark/>
          </w:tcPr>
          <w:p w14:paraId="31A77F22" w14:textId="77777777" w:rsidR="00AE6B3C" w:rsidRPr="00092976" w:rsidRDefault="00AE6B3C" w:rsidP="00C20CF0">
            <w:pPr>
              <w:rPr>
                <w:rFonts w:ascii="Calibri" w:hAnsi="Calibri"/>
                <w:color w:val="000000"/>
                <w:lang w:eastAsia="ru-RU"/>
              </w:rPr>
            </w:pPr>
          </w:p>
        </w:tc>
        <w:tc>
          <w:tcPr>
            <w:tcW w:w="9862" w:type="dxa"/>
            <w:gridSpan w:val="7"/>
            <w:tcBorders>
              <w:top w:val="nil"/>
              <w:left w:val="nil"/>
              <w:bottom w:val="nil"/>
              <w:right w:val="nil"/>
            </w:tcBorders>
            <w:shd w:val="clear" w:color="000000" w:fill="FFFFFF"/>
            <w:hideMark/>
          </w:tcPr>
          <w:p w14:paraId="01C51532" w14:textId="77777777" w:rsidR="00AE6B3C" w:rsidRPr="00092976" w:rsidRDefault="00AE6B3C" w:rsidP="00C20CF0">
            <w:pPr>
              <w:rPr>
                <w:rFonts w:ascii="Calibri" w:hAnsi="Calibri"/>
                <w:color w:val="000000"/>
                <w:lang w:eastAsia="ru-RU"/>
              </w:rPr>
            </w:pPr>
            <w:r w:rsidRPr="00092976">
              <w:rPr>
                <w:rFonts w:ascii="Calibri" w:hAnsi="Calibri"/>
                <w:color w:val="000000"/>
                <w:lang w:eastAsia="ru-RU"/>
              </w:rPr>
              <w:t xml:space="preserve">3. </w:t>
            </w:r>
            <w:r w:rsidR="00304A3B" w:rsidRPr="00304A3B">
              <w:rPr>
                <w:rFonts w:ascii="Calibri" w:hAnsi="Calibri"/>
                <w:color w:val="000000"/>
                <w:lang w:eastAsia="ru-RU"/>
              </w:rPr>
              <w:t>VAT exemption condition is applied under the Moldovan legislation. Quoted prices must be exclusive of VAT and other indirect taxes.</w:t>
            </w:r>
          </w:p>
        </w:tc>
      </w:tr>
      <w:tr w:rsidR="00AE6B3C" w:rsidRPr="00092976" w14:paraId="37D39188" w14:textId="77777777" w:rsidTr="000507B9">
        <w:trPr>
          <w:trHeight w:val="872"/>
        </w:trPr>
        <w:tc>
          <w:tcPr>
            <w:tcW w:w="612" w:type="dxa"/>
            <w:tcBorders>
              <w:top w:val="nil"/>
              <w:left w:val="nil"/>
              <w:bottom w:val="nil"/>
              <w:right w:val="nil"/>
            </w:tcBorders>
            <w:shd w:val="clear" w:color="auto" w:fill="auto"/>
            <w:noWrap/>
            <w:vAlign w:val="bottom"/>
            <w:hideMark/>
          </w:tcPr>
          <w:p w14:paraId="7EC65D58" w14:textId="77777777" w:rsidR="00AE6B3C" w:rsidRPr="00092976" w:rsidRDefault="00AE6B3C" w:rsidP="00C20CF0">
            <w:pPr>
              <w:rPr>
                <w:rFonts w:ascii="Calibri" w:hAnsi="Calibri"/>
                <w:color w:val="000000"/>
                <w:lang w:eastAsia="ru-RU"/>
              </w:rPr>
            </w:pPr>
          </w:p>
        </w:tc>
        <w:tc>
          <w:tcPr>
            <w:tcW w:w="9862" w:type="dxa"/>
            <w:gridSpan w:val="7"/>
            <w:tcBorders>
              <w:top w:val="nil"/>
              <w:left w:val="nil"/>
              <w:bottom w:val="nil"/>
              <w:right w:val="nil"/>
            </w:tcBorders>
            <w:shd w:val="clear" w:color="000000" w:fill="FFFFFF"/>
            <w:hideMark/>
          </w:tcPr>
          <w:p w14:paraId="1AF8048F" w14:textId="77777777" w:rsidR="00AE6B3C" w:rsidRPr="00092976" w:rsidRDefault="00AE6B3C" w:rsidP="00C20CF0">
            <w:pPr>
              <w:rPr>
                <w:rFonts w:ascii="Calibri" w:hAnsi="Calibri"/>
                <w:color w:val="000000"/>
                <w:lang w:eastAsia="ru-RU"/>
              </w:rPr>
            </w:pPr>
            <w:r w:rsidRPr="00092976">
              <w:rPr>
                <w:rFonts w:ascii="Calibri" w:hAnsi="Calibri"/>
                <w:color w:val="000000"/>
                <w:lang w:eastAsia="ru-RU"/>
              </w:rPr>
              <w:t xml:space="preserve">4. Prices specified shall remain firm and not be increased. In case Bidder increase price after awarding contract, UNDP will consider this as a ground for contract termination, and either awarding the next qualified Bidder or initiating a new bidding process. </w:t>
            </w:r>
          </w:p>
        </w:tc>
      </w:tr>
      <w:tr w:rsidR="00AE6B3C" w:rsidRPr="00092976" w14:paraId="5363042F" w14:textId="77777777" w:rsidTr="000507B9">
        <w:trPr>
          <w:trHeight w:val="312"/>
        </w:trPr>
        <w:tc>
          <w:tcPr>
            <w:tcW w:w="612" w:type="dxa"/>
            <w:tcBorders>
              <w:top w:val="nil"/>
              <w:left w:val="nil"/>
              <w:bottom w:val="nil"/>
              <w:right w:val="nil"/>
            </w:tcBorders>
            <w:shd w:val="clear" w:color="auto" w:fill="auto"/>
            <w:noWrap/>
            <w:vAlign w:val="bottom"/>
            <w:hideMark/>
          </w:tcPr>
          <w:p w14:paraId="4A82CEFE" w14:textId="77777777" w:rsidR="00AE6B3C" w:rsidRPr="00092976" w:rsidRDefault="00AE6B3C" w:rsidP="00C20CF0">
            <w:pPr>
              <w:rPr>
                <w:rFonts w:ascii="Calibri" w:hAnsi="Calibri"/>
                <w:color w:val="000000"/>
                <w:lang w:eastAsia="ru-RU"/>
              </w:rPr>
            </w:pPr>
          </w:p>
        </w:tc>
        <w:tc>
          <w:tcPr>
            <w:tcW w:w="9862" w:type="dxa"/>
            <w:gridSpan w:val="7"/>
            <w:tcBorders>
              <w:top w:val="nil"/>
              <w:left w:val="nil"/>
              <w:bottom w:val="nil"/>
              <w:right w:val="nil"/>
            </w:tcBorders>
            <w:shd w:val="clear" w:color="000000" w:fill="FFFFFF"/>
            <w:hideMark/>
          </w:tcPr>
          <w:p w14:paraId="174BD625" w14:textId="77777777" w:rsidR="00AE6B3C" w:rsidRPr="00092976" w:rsidRDefault="00AE6B3C" w:rsidP="00C20CF0">
            <w:pPr>
              <w:rPr>
                <w:rFonts w:ascii="Calibri" w:hAnsi="Calibri"/>
                <w:color w:val="000000"/>
                <w:lang w:eastAsia="ru-RU"/>
              </w:rPr>
            </w:pPr>
            <w:r w:rsidRPr="00092976">
              <w:rPr>
                <w:rFonts w:ascii="Calibri" w:hAnsi="Calibri"/>
                <w:color w:val="000000"/>
                <w:lang w:eastAsia="ru-RU"/>
              </w:rPr>
              <w:t>5. The form must be signed and stamped.</w:t>
            </w:r>
          </w:p>
        </w:tc>
      </w:tr>
      <w:tr w:rsidR="00AE6B3C" w:rsidRPr="00092976" w14:paraId="064F27DD" w14:textId="77777777" w:rsidTr="000507B9">
        <w:trPr>
          <w:trHeight w:val="309"/>
        </w:trPr>
        <w:tc>
          <w:tcPr>
            <w:tcW w:w="612" w:type="dxa"/>
            <w:tcBorders>
              <w:top w:val="nil"/>
              <w:left w:val="nil"/>
              <w:bottom w:val="nil"/>
              <w:right w:val="nil"/>
            </w:tcBorders>
            <w:shd w:val="clear" w:color="auto" w:fill="auto"/>
            <w:noWrap/>
            <w:vAlign w:val="center"/>
            <w:hideMark/>
          </w:tcPr>
          <w:p w14:paraId="18A46880" w14:textId="77777777" w:rsidR="00AE6B3C" w:rsidRPr="00092976" w:rsidRDefault="00AE6B3C" w:rsidP="00C20CF0">
            <w:pPr>
              <w:rPr>
                <w:rFonts w:ascii="Calibri" w:hAnsi="Calibri"/>
                <w:color w:val="000000"/>
                <w:lang w:eastAsia="ru-RU"/>
              </w:rPr>
            </w:pPr>
          </w:p>
        </w:tc>
        <w:tc>
          <w:tcPr>
            <w:tcW w:w="9862" w:type="dxa"/>
            <w:gridSpan w:val="7"/>
            <w:tcBorders>
              <w:top w:val="nil"/>
              <w:left w:val="nil"/>
              <w:bottom w:val="nil"/>
              <w:right w:val="nil"/>
            </w:tcBorders>
            <w:shd w:val="clear" w:color="000000" w:fill="FFFFFF"/>
            <w:hideMark/>
          </w:tcPr>
          <w:p w14:paraId="7649BFC7" w14:textId="77777777" w:rsidR="00AE6B3C" w:rsidRPr="00092976" w:rsidRDefault="00AE6B3C" w:rsidP="00C20CF0">
            <w:pPr>
              <w:rPr>
                <w:rFonts w:ascii="Calibri" w:hAnsi="Calibri"/>
                <w:color w:val="000000"/>
                <w:lang w:eastAsia="ru-RU"/>
              </w:rPr>
            </w:pPr>
            <w:r>
              <w:rPr>
                <w:rFonts w:ascii="Calibri" w:hAnsi="Calibri"/>
                <w:color w:val="000000"/>
                <w:lang w:eastAsia="ru-RU"/>
              </w:rPr>
              <w:t>6. UNDP shall use the</w:t>
            </w:r>
            <w:r w:rsidRPr="00092976">
              <w:rPr>
                <w:rFonts w:ascii="Calibri" w:hAnsi="Calibri"/>
                <w:color w:val="000000"/>
                <w:lang w:eastAsia="ru-RU"/>
              </w:rPr>
              <w:t xml:space="preserve"> unit prices quoted in the event when both parties have agreed for additional products to be supplied.</w:t>
            </w:r>
          </w:p>
        </w:tc>
      </w:tr>
      <w:tr w:rsidR="00AE6B3C" w:rsidRPr="00092976" w14:paraId="7936E411" w14:textId="77777777" w:rsidTr="000507B9">
        <w:trPr>
          <w:trHeight w:val="625"/>
        </w:trPr>
        <w:tc>
          <w:tcPr>
            <w:tcW w:w="612" w:type="dxa"/>
            <w:tcBorders>
              <w:top w:val="nil"/>
              <w:left w:val="nil"/>
              <w:bottom w:val="nil"/>
              <w:right w:val="nil"/>
            </w:tcBorders>
            <w:shd w:val="clear" w:color="auto" w:fill="auto"/>
            <w:noWrap/>
            <w:vAlign w:val="center"/>
            <w:hideMark/>
          </w:tcPr>
          <w:p w14:paraId="25B8F26C" w14:textId="77777777" w:rsidR="00AE6B3C" w:rsidRPr="00092976" w:rsidRDefault="00AE6B3C" w:rsidP="00C20CF0">
            <w:pPr>
              <w:rPr>
                <w:rFonts w:ascii="Calibri" w:hAnsi="Calibri"/>
                <w:color w:val="000000"/>
                <w:lang w:eastAsia="ru-RU"/>
              </w:rPr>
            </w:pPr>
          </w:p>
        </w:tc>
        <w:tc>
          <w:tcPr>
            <w:tcW w:w="9862" w:type="dxa"/>
            <w:gridSpan w:val="7"/>
            <w:tcBorders>
              <w:top w:val="nil"/>
              <w:left w:val="nil"/>
              <w:bottom w:val="single" w:sz="4" w:space="0" w:color="auto"/>
              <w:right w:val="nil"/>
            </w:tcBorders>
            <w:shd w:val="clear" w:color="000000" w:fill="FFFFFF"/>
            <w:hideMark/>
          </w:tcPr>
          <w:p w14:paraId="4338E85C" w14:textId="77777777" w:rsidR="00AE6B3C" w:rsidRPr="00092976" w:rsidRDefault="00AE6B3C" w:rsidP="00C20CF0">
            <w:pPr>
              <w:spacing w:after="240"/>
              <w:rPr>
                <w:rFonts w:ascii="Calibri" w:hAnsi="Calibri"/>
                <w:color w:val="000000"/>
                <w:lang w:eastAsia="ru-RU"/>
              </w:rPr>
            </w:pPr>
            <w:r w:rsidRPr="00092976">
              <w:rPr>
                <w:rFonts w:ascii="Calibri" w:hAnsi="Calibri"/>
                <w:color w:val="000000"/>
                <w:lang w:eastAsia="ru-RU"/>
              </w:rPr>
              <w:t>7. UNDP reserves the right to vary the quantity of the goods by up to a maximum twenty-five per cent (25%) of the total offer, without any change in the unit price or other terms and conditions.</w:t>
            </w:r>
          </w:p>
        </w:tc>
      </w:tr>
      <w:tr w:rsidR="00B57D5C" w:rsidRPr="00092976" w14:paraId="3DFFE57B" w14:textId="77777777" w:rsidTr="000507B9">
        <w:trPr>
          <w:gridAfter w:val="1"/>
          <w:wAfter w:w="52" w:type="dxa"/>
          <w:trHeight w:val="1369"/>
        </w:trPr>
        <w:tc>
          <w:tcPr>
            <w:tcW w:w="612"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49D8476D" w14:textId="77777777" w:rsidR="00D313BB" w:rsidRPr="00092976" w:rsidRDefault="00D313BB" w:rsidP="00C20CF0">
            <w:pPr>
              <w:jc w:val="center"/>
              <w:rPr>
                <w:rFonts w:ascii="Calibri" w:hAnsi="Calibri"/>
                <w:b/>
                <w:bCs/>
                <w:color w:val="000000"/>
                <w:lang w:eastAsia="ru-RU"/>
              </w:rPr>
            </w:pPr>
            <w:r w:rsidRPr="00092976">
              <w:rPr>
                <w:rFonts w:ascii="Calibri" w:hAnsi="Calibri"/>
                <w:b/>
                <w:bCs/>
                <w:color w:val="000000"/>
                <w:lang w:eastAsia="ru-RU"/>
              </w:rPr>
              <w:t>LOT</w:t>
            </w:r>
          </w:p>
        </w:tc>
        <w:tc>
          <w:tcPr>
            <w:tcW w:w="1440" w:type="dxa"/>
            <w:tcBorders>
              <w:top w:val="single" w:sz="4" w:space="0" w:color="auto"/>
              <w:left w:val="nil"/>
              <w:bottom w:val="single" w:sz="4" w:space="0" w:color="auto"/>
              <w:right w:val="single" w:sz="4" w:space="0" w:color="auto"/>
            </w:tcBorders>
            <w:shd w:val="clear" w:color="000000" w:fill="B4C6E7"/>
            <w:vAlign w:val="center"/>
            <w:hideMark/>
          </w:tcPr>
          <w:p w14:paraId="09390621" w14:textId="77777777" w:rsidR="00D313BB" w:rsidRPr="00092976" w:rsidRDefault="00D313BB" w:rsidP="00C20CF0">
            <w:pPr>
              <w:jc w:val="center"/>
              <w:rPr>
                <w:rFonts w:ascii="Calibri" w:hAnsi="Calibri"/>
                <w:b/>
                <w:bCs/>
                <w:color w:val="000000"/>
                <w:lang w:eastAsia="ru-RU"/>
              </w:rPr>
            </w:pPr>
            <w:r w:rsidRPr="00092976">
              <w:rPr>
                <w:rFonts w:ascii="Calibri" w:hAnsi="Calibri"/>
                <w:b/>
                <w:bCs/>
                <w:color w:val="000000"/>
                <w:lang w:eastAsia="ru-RU"/>
              </w:rPr>
              <w:t>Product description</w:t>
            </w:r>
          </w:p>
        </w:tc>
        <w:tc>
          <w:tcPr>
            <w:tcW w:w="2250" w:type="dxa"/>
            <w:tcBorders>
              <w:top w:val="single" w:sz="4" w:space="0" w:color="auto"/>
              <w:left w:val="nil"/>
              <w:bottom w:val="single" w:sz="4" w:space="0" w:color="auto"/>
              <w:right w:val="single" w:sz="4" w:space="0" w:color="auto"/>
            </w:tcBorders>
            <w:shd w:val="clear" w:color="000000" w:fill="B4C6E7"/>
            <w:vAlign w:val="center"/>
            <w:hideMark/>
          </w:tcPr>
          <w:p w14:paraId="6BACD82F" w14:textId="77777777" w:rsidR="00D313BB" w:rsidRPr="00092976" w:rsidRDefault="00D313BB" w:rsidP="00C20CF0">
            <w:pPr>
              <w:jc w:val="center"/>
              <w:rPr>
                <w:rFonts w:ascii="Calibri" w:hAnsi="Calibri"/>
                <w:b/>
                <w:bCs/>
                <w:color w:val="000000"/>
                <w:lang w:eastAsia="ru-RU"/>
              </w:rPr>
            </w:pPr>
            <w:r w:rsidRPr="00092976">
              <w:rPr>
                <w:rFonts w:ascii="Calibri" w:hAnsi="Calibri"/>
                <w:b/>
                <w:bCs/>
                <w:color w:val="000000"/>
                <w:lang w:eastAsia="ru-RU"/>
              </w:rPr>
              <w:t>Pharmaceutical Presentation</w:t>
            </w:r>
          </w:p>
        </w:tc>
        <w:tc>
          <w:tcPr>
            <w:tcW w:w="1350" w:type="dxa"/>
            <w:tcBorders>
              <w:top w:val="single" w:sz="4" w:space="0" w:color="auto"/>
              <w:left w:val="nil"/>
              <w:bottom w:val="single" w:sz="4" w:space="0" w:color="auto"/>
              <w:right w:val="single" w:sz="4" w:space="0" w:color="auto"/>
            </w:tcBorders>
            <w:shd w:val="clear" w:color="000000" w:fill="B4C6E7"/>
            <w:vAlign w:val="center"/>
            <w:hideMark/>
          </w:tcPr>
          <w:p w14:paraId="60EE65C1" w14:textId="77777777" w:rsidR="00D313BB" w:rsidRPr="00092976" w:rsidRDefault="00D313BB" w:rsidP="00C20CF0">
            <w:pPr>
              <w:jc w:val="center"/>
              <w:rPr>
                <w:rFonts w:ascii="Calibri" w:hAnsi="Calibri"/>
                <w:b/>
                <w:bCs/>
                <w:color w:val="000000"/>
                <w:lang w:eastAsia="ru-RU"/>
              </w:rPr>
            </w:pPr>
            <w:r w:rsidRPr="00092976">
              <w:rPr>
                <w:rFonts w:ascii="Calibri" w:hAnsi="Calibri"/>
                <w:b/>
                <w:bCs/>
                <w:color w:val="000000"/>
                <w:lang w:eastAsia="ru-RU"/>
              </w:rPr>
              <w:t>Strength</w:t>
            </w:r>
          </w:p>
        </w:tc>
        <w:tc>
          <w:tcPr>
            <w:tcW w:w="1710" w:type="dxa"/>
            <w:tcBorders>
              <w:top w:val="single" w:sz="4" w:space="0" w:color="auto"/>
              <w:left w:val="nil"/>
              <w:bottom w:val="single" w:sz="4" w:space="0" w:color="auto"/>
              <w:right w:val="single" w:sz="4" w:space="0" w:color="auto"/>
            </w:tcBorders>
            <w:shd w:val="clear" w:color="000000" w:fill="B4C6E7"/>
            <w:vAlign w:val="center"/>
            <w:hideMark/>
          </w:tcPr>
          <w:p w14:paraId="34C27F7F" w14:textId="77777777" w:rsidR="00D313BB" w:rsidRPr="00092976" w:rsidRDefault="00D313BB" w:rsidP="00C20CF0">
            <w:pPr>
              <w:jc w:val="center"/>
              <w:rPr>
                <w:rFonts w:ascii="Calibri" w:hAnsi="Calibri"/>
                <w:b/>
                <w:bCs/>
                <w:color w:val="000000"/>
                <w:lang w:eastAsia="ru-RU"/>
              </w:rPr>
            </w:pPr>
            <w:r w:rsidRPr="00092976">
              <w:rPr>
                <w:rFonts w:ascii="Calibri" w:hAnsi="Calibri"/>
                <w:b/>
                <w:bCs/>
                <w:color w:val="000000"/>
                <w:lang w:eastAsia="ru-RU"/>
              </w:rPr>
              <w:t>T</w:t>
            </w:r>
            <w:r w:rsidR="00173D1D">
              <w:rPr>
                <w:rFonts w:ascii="Calibri" w:hAnsi="Calibri"/>
                <w:b/>
                <w:bCs/>
                <w:color w:val="000000"/>
                <w:lang w:eastAsia="ru-RU"/>
              </w:rPr>
              <w:t>otal Quantity Required 100%</w:t>
            </w:r>
          </w:p>
        </w:tc>
        <w:tc>
          <w:tcPr>
            <w:tcW w:w="1620" w:type="dxa"/>
            <w:tcBorders>
              <w:top w:val="single" w:sz="4" w:space="0" w:color="auto"/>
              <w:left w:val="nil"/>
              <w:bottom w:val="single" w:sz="4" w:space="0" w:color="auto"/>
              <w:right w:val="single" w:sz="4" w:space="0" w:color="auto"/>
            </w:tcBorders>
            <w:shd w:val="clear" w:color="000000" w:fill="B4C6E7"/>
            <w:vAlign w:val="center"/>
            <w:hideMark/>
          </w:tcPr>
          <w:p w14:paraId="24A1F192" w14:textId="77777777" w:rsidR="00D313BB" w:rsidRPr="00092976" w:rsidRDefault="00D313BB" w:rsidP="00D313BB">
            <w:pPr>
              <w:jc w:val="center"/>
              <w:rPr>
                <w:rFonts w:ascii="Calibri" w:hAnsi="Calibri"/>
                <w:b/>
                <w:bCs/>
                <w:color w:val="000000"/>
                <w:lang w:eastAsia="ru-RU"/>
              </w:rPr>
            </w:pPr>
            <w:r w:rsidRPr="00092976">
              <w:rPr>
                <w:rFonts w:ascii="Calibri" w:hAnsi="Calibri"/>
                <w:b/>
                <w:bCs/>
                <w:color w:val="000000"/>
                <w:lang w:eastAsia="ru-RU"/>
              </w:rPr>
              <w:t xml:space="preserve">Unit price on DAP </w:t>
            </w:r>
            <w:r>
              <w:rPr>
                <w:rFonts w:ascii="Calibri" w:hAnsi="Calibri"/>
                <w:b/>
                <w:bCs/>
                <w:color w:val="000000"/>
                <w:lang w:eastAsia="ru-RU"/>
              </w:rPr>
              <w:t>Chisinau</w:t>
            </w:r>
            <w:r w:rsidR="00173D1D">
              <w:rPr>
                <w:rFonts w:ascii="Calibri" w:hAnsi="Calibri"/>
                <w:b/>
                <w:bCs/>
                <w:color w:val="000000"/>
                <w:lang w:eastAsia="ru-RU"/>
              </w:rPr>
              <w:t xml:space="preserve"> basis, excl. VAT </w:t>
            </w:r>
          </w:p>
        </w:tc>
        <w:tc>
          <w:tcPr>
            <w:tcW w:w="1440" w:type="dxa"/>
            <w:tcBorders>
              <w:top w:val="single" w:sz="4" w:space="0" w:color="auto"/>
              <w:left w:val="nil"/>
              <w:bottom w:val="single" w:sz="4" w:space="0" w:color="auto"/>
              <w:right w:val="single" w:sz="4" w:space="0" w:color="auto"/>
            </w:tcBorders>
            <w:shd w:val="clear" w:color="000000" w:fill="B4C6E7"/>
            <w:vAlign w:val="center"/>
            <w:hideMark/>
          </w:tcPr>
          <w:p w14:paraId="73BD3DFC" w14:textId="77777777" w:rsidR="00D313BB" w:rsidRPr="00092976" w:rsidRDefault="00D313BB" w:rsidP="00D313BB">
            <w:pPr>
              <w:jc w:val="center"/>
              <w:rPr>
                <w:rFonts w:ascii="Calibri" w:hAnsi="Calibri"/>
                <w:b/>
                <w:bCs/>
                <w:color w:val="000000"/>
                <w:lang w:eastAsia="ru-RU"/>
              </w:rPr>
            </w:pPr>
            <w:r w:rsidRPr="00092976">
              <w:rPr>
                <w:rFonts w:ascii="Calibri" w:hAnsi="Calibri"/>
                <w:b/>
                <w:bCs/>
                <w:color w:val="000000"/>
                <w:lang w:eastAsia="ru-RU"/>
              </w:rPr>
              <w:t xml:space="preserve">Total Amount per lot, </w:t>
            </w:r>
            <w:r>
              <w:rPr>
                <w:rFonts w:ascii="Calibri" w:hAnsi="Calibri"/>
                <w:b/>
                <w:bCs/>
                <w:color w:val="000000"/>
                <w:lang w:eastAsia="ru-RU"/>
              </w:rPr>
              <w:t>excl. VAT</w:t>
            </w:r>
            <w:r w:rsidRPr="00092976">
              <w:rPr>
                <w:rFonts w:ascii="Calibri" w:hAnsi="Calibri"/>
                <w:b/>
                <w:bCs/>
                <w:color w:val="000000"/>
                <w:lang w:eastAsia="ru-RU"/>
              </w:rPr>
              <w:br/>
            </w:r>
          </w:p>
        </w:tc>
      </w:tr>
      <w:tr w:rsidR="00955703" w:rsidRPr="00092976" w14:paraId="4572B05F" w14:textId="77777777" w:rsidTr="000507B9">
        <w:trPr>
          <w:gridAfter w:val="1"/>
          <w:wAfter w:w="52" w:type="dxa"/>
          <w:trHeight w:val="314"/>
        </w:trPr>
        <w:tc>
          <w:tcPr>
            <w:tcW w:w="612" w:type="dxa"/>
            <w:tcBorders>
              <w:top w:val="single" w:sz="4" w:space="0" w:color="auto"/>
              <w:left w:val="single" w:sz="4" w:space="0" w:color="auto"/>
              <w:bottom w:val="single" w:sz="4" w:space="0" w:color="auto"/>
              <w:right w:val="nil"/>
            </w:tcBorders>
            <w:shd w:val="clear" w:color="auto" w:fill="auto"/>
            <w:noWrap/>
            <w:vAlign w:val="center"/>
          </w:tcPr>
          <w:p w14:paraId="1D13801E" w14:textId="41C3D367" w:rsidR="00955703" w:rsidRPr="00092976" w:rsidRDefault="00955703" w:rsidP="00955703">
            <w:pPr>
              <w:jc w:val="center"/>
              <w:rPr>
                <w:rFonts w:ascii="Calibri" w:hAnsi="Calibri"/>
                <w:color w:val="000000"/>
                <w:lang w:eastAsia="ru-RU"/>
              </w:rPr>
            </w:pPr>
            <w:r>
              <w:rPr>
                <w:rFonts w:ascii="Myriad Pro" w:hAnsi="Myriad Pro"/>
                <w:lang w:eastAsia="uk-UA"/>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26CFF9" w14:textId="48C0D0E6" w:rsidR="00955703" w:rsidRPr="00092976" w:rsidRDefault="00955703" w:rsidP="00955703">
            <w:pPr>
              <w:rPr>
                <w:rFonts w:ascii="Calibri" w:hAnsi="Calibri"/>
                <w:color w:val="000000"/>
                <w:lang w:eastAsia="ru-RU"/>
              </w:rPr>
            </w:pPr>
            <w:r w:rsidRPr="006A5A6D">
              <w:rPr>
                <w:rFonts w:ascii="Myriad Pro" w:hAnsi="Myriad Pro"/>
              </w:rPr>
              <w:t>Calcii folinas</w:t>
            </w:r>
          </w:p>
        </w:tc>
        <w:tc>
          <w:tcPr>
            <w:tcW w:w="2250" w:type="dxa"/>
            <w:tcBorders>
              <w:top w:val="single" w:sz="4" w:space="0" w:color="auto"/>
              <w:left w:val="nil"/>
              <w:bottom w:val="single" w:sz="4" w:space="0" w:color="auto"/>
              <w:right w:val="single" w:sz="4" w:space="0" w:color="auto"/>
            </w:tcBorders>
            <w:shd w:val="clear" w:color="auto" w:fill="auto"/>
          </w:tcPr>
          <w:p w14:paraId="3C054B77" w14:textId="2C313B40" w:rsidR="00955703" w:rsidRPr="00092976" w:rsidRDefault="00955703" w:rsidP="00955703">
            <w:pPr>
              <w:jc w:val="center"/>
              <w:rPr>
                <w:rFonts w:ascii="Calibri" w:hAnsi="Calibri"/>
                <w:color w:val="000000"/>
                <w:lang w:eastAsia="ru-RU"/>
              </w:rPr>
            </w:pPr>
            <w:r w:rsidRPr="006A5A6D">
              <w:rPr>
                <w:rFonts w:ascii="Myriad Pro" w:hAnsi="Myriad Pro"/>
              </w:rPr>
              <w:t>Solution for injection</w:t>
            </w:r>
          </w:p>
        </w:tc>
        <w:tc>
          <w:tcPr>
            <w:tcW w:w="1350" w:type="dxa"/>
            <w:tcBorders>
              <w:top w:val="single" w:sz="4" w:space="0" w:color="auto"/>
              <w:left w:val="nil"/>
              <w:bottom w:val="single" w:sz="4" w:space="0" w:color="auto"/>
              <w:right w:val="single" w:sz="4" w:space="0" w:color="auto"/>
            </w:tcBorders>
            <w:shd w:val="clear" w:color="auto" w:fill="auto"/>
            <w:noWrap/>
          </w:tcPr>
          <w:p w14:paraId="322CDD10" w14:textId="55031D3F" w:rsidR="00955703" w:rsidRPr="00092976" w:rsidRDefault="00955703" w:rsidP="00955703">
            <w:pPr>
              <w:jc w:val="center"/>
              <w:rPr>
                <w:rFonts w:ascii="Calibri" w:hAnsi="Calibri"/>
                <w:color w:val="000000"/>
                <w:lang w:eastAsia="ru-RU"/>
              </w:rPr>
            </w:pPr>
            <w:r w:rsidRPr="006A5A6D">
              <w:rPr>
                <w:rFonts w:ascii="Myriad Pro" w:hAnsi="Myriad Pro"/>
              </w:rPr>
              <w:t>30mg/30ml</w:t>
            </w:r>
          </w:p>
        </w:tc>
        <w:tc>
          <w:tcPr>
            <w:tcW w:w="1710" w:type="dxa"/>
            <w:tcBorders>
              <w:top w:val="single" w:sz="4" w:space="0" w:color="auto"/>
              <w:left w:val="nil"/>
              <w:bottom w:val="single" w:sz="4" w:space="0" w:color="auto"/>
              <w:right w:val="single" w:sz="4" w:space="0" w:color="auto"/>
            </w:tcBorders>
            <w:shd w:val="clear" w:color="auto" w:fill="auto"/>
            <w:noWrap/>
          </w:tcPr>
          <w:p w14:paraId="7E297790" w14:textId="6FBC5C61" w:rsidR="00955703" w:rsidRPr="00092976" w:rsidRDefault="00955703" w:rsidP="00955703">
            <w:pPr>
              <w:jc w:val="center"/>
              <w:rPr>
                <w:rFonts w:ascii="Calibri" w:hAnsi="Calibri"/>
                <w:color w:val="000000"/>
                <w:lang w:eastAsia="ru-RU"/>
              </w:rPr>
            </w:pPr>
            <w:r w:rsidRPr="006A5A6D">
              <w:rPr>
                <w:rFonts w:ascii="Myriad Pro" w:hAnsi="Myriad Pro"/>
              </w:rPr>
              <w:t>5000</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17DCDDD4" w14:textId="77777777" w:rsidR="00955703" w:rsidRPr="00092976" w:rsidRDefault="00955703" w:rsidP="00955703">
            <w:pPr>
              <w:rPr>
                <w:rFonts w:ascii="Calibri" w:hAnsi="Calibri"/>
                <w:color w:val="000000"/>
                <w:lang w:eastAsia="ru-RU"/>
              </w:rPr>
            </w:pPr>
            <w:r w:rsidRPr="00092976">
              <w:rPr>
                <w:rFonts w:ascii="Calibri" w:hAnsi="Calibri"/>
                <w:color w:val="000000"/>
                <w:lang w:eastAsia="ru-RU"/>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F36D414" w14:textId="77777777" w:rsidR="00955703" w:rsidRPr="00092976" w:rsidRDefault="00955703" w:rsidP="00955703">
            <w:pPr>
              <w:jc w:val="right"/>
              <w:rPr>
                <w:rFonts w:ascii="Calibri" w:hAnsi="Calibri"/>
                <w:color w:val="000000"/>
                <w:lang w:eastAsia="ru-RU"/>
              </w:rPr>
            </w:pPr>
          </w:p>
        </w:tc>
      </w:tr>
      <w:tr w:rsidR="00955703" w:rsidRPr="00092976" w14:paraId="5F368C78" w14:textId="77777777" w:rsidTr="000507B9">
        <w:trPr>
          <w:gridAfter w:val="1"/>
          <w:wAfter w:w="52" w:type="dxa"/>
          <w:trHeight w:val="521"/>
        </w:trPr>
        <w:tc>
          <w:tcPr>
            <w:tcW w:w="612" w:type="dxa"/>
            <w:tcBorders>
              <w:top w:val="single" w:sz="4" w:space="0" w:color="auto"/>
              <w:left w:val="single" w:sz="4" w:space="0" w:color="auto"/>
              <w:bottom w:val="single" w:sz="4" w:space="0" w:color="auto"/>
              <w:right w:val="nil"/>
            </w:tcBorders>
            <w:shd w:val="clear" w:color="auto" w:fill="auto"/>
            <w:noWrap/>
            <w:vAlign w:val="center"/>
          </w:tcPr>
          <w:p w14:paraId="5BE513B0" w14:textId="2830DF90" w:rsidR="00955703" w:rsidRPr="00092976" w:rsidRDefault="00955703" w:rsidP="00955703">
            <w:pPr>
              <w:jc w:val="center"/>
              <w:rPr>
                <w:rFonts w:ascii="Calibri" w:hAnsi="Calibri"/>
                <w:color w:val="000000"/>
                <w:lang w:eastAsia="ru-RU"/>
              </w:rPr>
            </w:pPr>
            <w:r>
              <w:rPr>
                <w:rFonts w:ascii="Myriad Pro" w:hAnsi="Myriad Pro"/>
                <w:lang w:eastAsia="uk-UA"/>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312558" w14:textId="157AC765" w:rsidR="00955703" w:rsidRPr="00092976" w:rsidRDefault="00955703" w:rsidP="00955703">
            <w:pPr>
              <w:rPr>
                <w:rFonts w:ascii="Calibri" w:hAnsi="Calibri"/>
                <w:color w:val="000000"/>
                <w:lang w:eastAsia="ru-RU"/>
              </w:rPr>
            </w:pPr>
            <w:r w:rsidRPr="006A5A6D">
              <w:rPr>
                <w:rFonts w:ascii="Myriad Pro" w:hAnsi="Myriad Pro"/>
              </w:rPr>
              <w:t xml:space="preserve">Cyclophosphamide </w:t>
            </w:r>
          </w:p>
        </w:tc>
        <w:tc>
          <w:tcPr>
            <w:tcW w:w="2250" w:type="dxa"/>
            <w:tcBorders>
              <w:top w:val="single" w:sz="4" w:space="0" w:color="auto"/>
              <w:left w:val="nil"/>
              <w:bottom w:val="single" w:sz="4" w:space="0" w:color="auto"/>
              <w:right w:val="single" w:sz="4" w:space="0" w:color="auto"/>
            </w:tcBorders>
            <w:shd w:val="clear" w:color="auto" w:fill="auto"/>
          </w:tcPr>
          <w:p w14:paraId="3E729C14" w14:textId="15898F27" w:rsidR="00955703" w:rsidRPr="00092976" w:rsidRDefault="00955703" w:rsidP="00955703">
            <w:pPr>
              <w:jc w:val="center"/>
              <w:rPr>
                <w:rFonts w:ascii="Calibri" w:hAnsi="Calibri"/>
                <w:color w:val="000000"/>
                <w:lang w:eastAsia="ru-RU"/>
              </w:rPr>
            </w:pPr>
            <w:r w:rsidRPr="006A5A6D">
              <w:rPr>
                <w:rFonts w:ascii="Myriad Pro" w:hAnsi="Myriad Pro"/>
              </w:rPr>
              <w:t xml:space="preserve">Powder for Solution for Injection </w:t>
            </w:r>
          </w:p>
        </w:tc>
        <w:tc>
          <w:tcPr>
            <w:tcW w:w="1350" w:type="dxa"/>
            <w:tcBorders>
              <w:top w:val="single" w:sz="4" w:space="0" w:color="auto"/>
              <w:left w:val="nil"/>
              <w:bottom w:val="single" w:sz="4" w:space="0" w:color="auto"/>
              <w:right w:val="single" w:sz="4" w:space="0" w:color="auto"/>
            </w:tcBorders>
            <w:shd w:val="clear" w:color="auto" w:fill="auto"/>
            <w:noWrap/>
          </w:tcPr>
          <w:p w14:paraId="4DDA6F86" w14:textId="5B0F867D" w:rsidR="00955703" w:rsidRPr="00092976" w:rsidRDefault="00955703" w:rsidP="00955703">
            <w:pPr>
              <w:jc w:val="center"/>
              <w:rPr>
                <w:rFonts w:ascii="Calibri" w:hAnsi="Calibri"/>
                <w:color w:val="000000"/>
                <w:lang w:eastAsia="ru-RU"/>
              </w:rPr>
            </w:pPr>
            <w:r w:rsidRPr="006A5A6D">
              <w:rPr>
                <w:rFonts w:ascii="Myriad Pro" w:hAnsi="Myriad Pro"/>
              </w:rPr>
              <w:t>200mg</w:t>
            </w:r>
          </w:p>
        </w:tc>
        <w:tc>
          <w:tcPr>
            <w:tcW w:w="1710" w:type="dxa"/>
            <w:tcBorders>
              <w:top w:val="single" w:sz="4" w:space="0" w:color="auto"/>
              <w:left w:val="nil"/>
              <w:bottom w:val="single" w:sz="4" w:space="0" w:color="auto"/>
              <w:right w:val="single" w:sz="4" w:space="0" w:color="auto"/>
            </w:tcBorders>
            <w:shd w:val="clear" w:color="auto" w:fill="auto"/>
            <w:noWrap/>
          </w:tcPr>
          <w:p w14:paraId="4FF553BA" w14:textId="191B8E43" w:rsidR="00955703" w:rsidRPr="00092976" w:rsidRDefault="00955703" w:rsidP="00955703">
            <w:pPr>
              <w:jc w:val="center"/>
              <w:rPr>
                <w:rFonts w:ascii="Calibri" w:hAnsi="Calibri"/>
                <w:color w:val="000000"/>
                <w:lang w:eastAsia="ru-RU"/>
              </w:rPr>
            </w:pPr>
            <w:r w:rsidRPr="006A5A6D">
              <w:rPr>
                <w:rFonts w:ascii="Myriad Pro" w:hAnsi="Myriad Pro"/>
              </w:rPr>
              <w:t>60000</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1199DD91" w14:textId="77777777" w:rsidR="00955703" w:rsidRPr="00092976" w:rsidRDefault="00955703" w:rsidP="00955703">
            <w:pPr>
              <w:rPr>
                <w:rFonts w:ascii="Calibri" w:hAnsi="Calibri"/>
                <w:color w:val="000000"/>
                <w:lang w:eastAsia="ru-RU"/>
              </w:rPr>
            </w:pPr>
            <w:r w:rsidRPr="00092976">
              <w:rPr>
                <w:rFonts w:ascii="Calibri" w:hAnsi="Calibri"/>
                <w:color w:val="000000"/>
                <w:lang w:eastAsia="ru-RU"/>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6D5B2BB" w14:textId="77777777" w:rsidR="00955703" w:rsidRPr="00092976" w:rsidRDefault="00955703" w:rsidP="00955703">
            <w:pPr>
              <w:jc w:val="right"/>
              <w:rPr>
                <w:rFonts w:ascii="Calibri" w:hAnsi="Calibri"/>
                <w:color w:val="000000"/>
                <w:lang w:eastAsia="ru-RU"/>
              </w:rPr>
            </w:pPr>
          </w:p>
        </w:tc>
      </w:tr>
      <w:tr w:rsidR="00955703" w:rsidRPr="00D313BB" w14:paraId="207CCAAC" w14:textId="77777777" w:rsidTr="000507B9">
        <w:trPr>
          <w:gridAfter w:val="1"/>
          <w:wAfter w:w="52" w:type="dxa"/>
          <w:trHeight w:val="539"/>
        </w:trPr>
        <w:tc>
          <w:tcPr>
            <w:tcW w:w="612" w:type="dxa"/>
            <w:tcBorders>
              <w:top w:val="single" w:sz="4" w:space="0" w:color="auto"/>
              <w:left w:val="single" w:sz="4" w:space="0" w:color="auto"/>
              <w:bottom w:val="single" w:sz="4" w:space="0" w:color="auto"/>
              <w:right w:val="nil"/>
            </w:tcBorders>
            <w:shd w:val="clear" w:color="auto" w:fill="auto"/>
            <w:noWrap/>
            <w:vAlign w:val="center"/>
          </w:tcPr>
          <w:p w14:paraId="4AB7BDF2" w14:textId="512D704A" w:rsidR="00955703" w:rsidRPr="00D313BB" w:rsidRDefault="00955703" w:rsidP="00955703">
            <w:pPr>
              <w:jc w:val="center"/>
              <w:rPr>
                <w:rFonts w:ascii="Calibri" w:hAnsi="Calibri"/>
                <w:color w:val="000000"/>
                <w:sz w:val="22"/>
                <w:lang w:eastAsia="ru-RU"/>
              </w:rPr>
            </w:pPr>
            <w:r>
              <w:rPr>
                <w:rFonts w:ascii="Myriad Pro" w:hAnsi="Myriad Pro"/>
                <w:lang w:eastAsia="uk-UA"/>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5FECB67" w14:textId="57C0D76C" w:rsidR="00955703" w:rsidRPr="00D313BB" w:rsidRDefault="00955703" w:rsidP="00955703">
            <w:pPr>
              <w:rPr>
                <w:rFonts w:ascii="Calibri" w:hAnsi="Calibri"/>
                <w:color w:val="000000"/>
                <w:sz w:val="22"/>
                <w:lang w:eastAsia="ru-RU"/>
              </w:rPr>
            </w:pPr>
            <w:r w:rsidRPr="006A5A6D">
              <w:rPr>
                <w:rFonts w:ascii="Myriad Pro" w:hAnsi="Myriad Pro"/>
              </w:rPr>
              <w:t>Cytarabine</w:t>
            </w:r>
          </w:p>
        </w:tc>
        <w:tc>
          <w:tcPr>
            <w:tcW w:w="2250" w:type="dxa"/>
            <w:tcBorders>
              <w:top w:val="single" w:sz="4" w:space="0" w:color="auto"/>
              <w:left w:val="nil"/>
              <w:bottom w:val="single" w:sz="4" w:space="0" w:color="auto"/>
              <w:right w:val="single" w:sz="4" w:space="0" w:color="auto"/>
            </w:tcBorders>
            <w:shd w:val="clear" w:color="auto" w:fill="auto"/>
          </w:tcPr>
          <w:p w14:paraId="1ACDE3C5" w14:textId="746E838B" w:rsidR="00955703" w:rsidRPr="00D313BB" w:rsidRDefault="00955703" w:rsidP="00955703">
            <w:pPr>
              <w:jc w:val="center"/>
              <w:rPr>
                <w:rFonts w:ascii="Calibri" w:hAnsi="Calibri"/>
                <w:color w:val="000000"/>
                <w:sz w:val="22"/>
                <w:lang w:eastAsia="ru-RU"/>
              </w:rPr>
            </w:pPr>
            <w:r w:rsidRPr="006A5A6D">
              <w:rPr>
                <w:rFonts w:ascii="Myriad Pro" w:hAnsi="Myriad Pro"/>
              </w:rPr>
              <w:t>Solution for injection</w:t>
            </w:r>
          </w:p>
        </w:tc>
        <w:tc>
          <w:tcPr>
            <w:tcW w:w="1350" w:type="dxa"/>
            <w:tcBorders>
              <w:top w:val="single" w:sz="4" w:space="0" w:color="auto"/>
              <w:left w:val="nil"/>
              <w:bottom w:val="single" w:sz="4" w:space="0" w:color="auto"/>
              <w:right w:val="single" w:sz="4" w:space="0" w:color="auto"/>
            </w:tcBorders>
            <w:shd w:val="clear" w:color="auto" w:fill="auto"/>
            <w:noWrap/>
          </w:tcPr>
          <w:p w14:paraId="67A7BCA1" w14:textId="37BC4280" w:rsidR="00955703" w:rsidRPr="00D313BB" w:rsidRDefault="00955703" w:rsidP="00955703">
            <w:pPr>
              <w:jc w:val="center"/>
              <w:rPr>
                <w:rFonts w:ascii="Calibri" w:hAnsi="Calibri"/>
                <w:color w:val="000000"/>
                <w:sz w:val="22"/>
                <w:lang w:eastAsia="ru-RU"/>
              </w:rPr>
            </w:pPr>
            <w:r w:rsidRPr="006A5A6D">
              <w:rPr>
                <w:rFonts w:ascii="Myriad Pro" w:hAnsi="Myriad Pro"/>
              </w:rPr>
              <w:t>1000mg/20ml</w:t>
            </w:r>
          </w:p>
        </w:tc>
        <w:tc>
          <w:tcPr>
            <w:tcW w:w="1710" w:type="dxa"/>
            <w:tcBorders>
              <w:top w:val="single" w:sz="4" w:space="0" w:color="auto"/>
              <w:left w:val="nil"/>
              <w:bottom w:val="single" w:sz="4" w:space="0" w:color="auto"/>
              <w:right w:val="single" w:sz="4" w:space="0" w:color="auto"/>
            </w:tcBorders>
            <w:shd w:val="clear" w:color="auto" w:fill="auto"/>
            <w:noWrap/>
          </w:tcPr>
          <w:p w14:paraId="28FC51F1" w14:textId="335FC1D3" w:rsidR="00955703" w:rsidRPr="00D313BB" w:rsidRDefault="00955703" w:rsidP="00955703">
            <w:pPr>
              <w:jc w:val="center"/>
              <w:rPr>
                <w:rFonts w:ascii="Calibri" w:hAnsi="Calibri"/>
                <w:color w:val="000000"/>
                <w:sz w:val="22"/>
                <w:lang w:eastAsia="ru-RU"/>
              </w:rPr>
            </w:pPr>
            <w:r w:rsidRPr="006A5A6D">
              <w:rPr>
                <w:rFonts w:ascii="Myriad Pro" w:hAnsi="Myriad Pro"/>
              </w:rPr>
              <w:t>400</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72E06224" w14:textId="77777777" w:rsidR="00955703" w:rsidRPr="00D313BB" w:rsidRDefault="00955703" w:rsidP="00955703">
            <w:pPr>
              <w:rPr>
                <w:rFonts w:ascii="Calibri" w:hAnsi="Calibri"/>
                <w:color w:val="000000"/>
                <w:sz w:val="22"/>
                <w:lang w:eastAsia="ru-RU"/>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2521E5E2" w14:textId="77777777" w:rsidR="00955703" w:rsidRPr="00D313BB" w:rsidRDefault="00955703" w:rsidP="00955703">
            <w:pPr>
              <w:jc w:val="right"/>
              <w:rPr>
                <w:rFonts w:ascii="Calibri" w:hAnsi="Calibri"/>
                <w:color w:val="000000"/>
                <w:sz w:val="22"/>
                <w:lang w:eastAsia="ru-RU"/>
              </w:rPr>
            </w:pPr>
          </w:p>
        </w:tc>
      </w:tr>
      <w:tr w:rsidR="00955703" w:rsidRPr="00092976" w14:paraId="02BEF28D" w14:textId="77777777" w:rsidTr="000507B9">
        <w:trPr>
          <w:gridAfter w:val="1"/>
          <w:wAfter w:w="52" w:type="dxa"/>
          <w:trHeight w:val="431"/>
        </w:trPr>
        <w:tc>
          <w:tcPr>
            <w:tcW w:w="612" w:type="dxa"/>
            <w:tcBorders>
              <w:top w:val="single" w:sz="4" w:space="0" w:color="auto"/>
              <w:left w:val="single" w:sz="4" w:space="0" w:color="auto"/>
              <w:bottom w:val="single" w:sz="4" w:space="0" w:color="auto"/>
              <w:right w:val="nil"/>
            </w:tcBorders>
            <w:shd w:val="clear" w:color="auto" w:fill="auto"/>
            <w:noWrap/>
            <w:vAlign w:val="center"/>
          </w:tcPr>
          <w:p w14:paraId="6A5AF1DB" w14:textId="7B9B7EC9" w:rsidR="00955703" w:rsidRDefault="00955703" w:rsidP="00955703">
            <w:pPr>
              <w:jc w:val="center"/>
              <w:rPr>
                <w:rFonts w:ascii="Calibri" w:hAnsi="Calibri"/>
                <w:color w:val="000000"/>
                <w:lang w:eastAsia="ru-RU"/>
              </w:rPr>
            </w:pPr>
            <w:r>
              <w:rPr>
                <w:rFonts w:ascii="Myriad Pro" w:hAnsi="Myriad Pro"/>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DFD3C72" w14:textId="3A059E02" w:rsidR="00955703" w:rsidRDefault="00955703" w:rsidP="00955703">
            <w:pPr>
              <w:rPr>
                <w:rFonts w:ascii="Calibri" w:hAnsi="Calibri"/>
                <w:color w:val="000000"/>
                <w:lang w:eastAsia="ru-RU"/>
              </w:rPr>
            </w:pPr>
            <w:r w:rsidRPr="006A5A6D">
              <w:rPr>
                <w:rFonts w:ascii="Myriad Pro" w:hAnsi="Myriad Pro"/>
              </w:rPr>
              <w:t>Fludarabine</w:t>
            </w:r>
          </w:p>
        </w:tc>
        <w:tc>
          <w:tcPr>
            <w:tcW w:w="2250" w:type="dxa"/>
            <w:tcBorders>
              <w:top w:val="single" w:sz="4" w:space="0" w:color="auto"/>
              <w:left w:val="nil"/>
              <w:bottom w:val="single" w:sz="4" w:space="0" w:color="auto"/>
              <w:right w:val="single" w:sz="4" w:space="0" w:color="auto"/>
            </w:tcBorders>
            <w:shd w:val="clear" w:color="auto" w:fill="auto"/>
          </w:tcPr>
          <w:p w14:paraId="3704ABBE" w14:textId="78268DA6" w:rsidR="00955703" w:rsidRDefault="00955703" w:rsidP="00955703">
            <w:pPr>
              <w:jc w:val="center"/>
              <w:rPr>
                <w:rFonts w:ascii="Calibri" w:hAnsi="Calibri"/>
                <w:color w:val="000000"/>
                <w:lang w:eastAsia="ru-RU"/>
              </w:rPr>
            </w:pPr>
            <w:r w:rsidRPr="006A5A6D">
              <w:rPr>
                <w:rFonts w:ascii="Myriad Pro" w:hAnsi="Myriad Pro"/>
              </w:rPr>
              <w:t>Intravenous infusion</w:t>
            </w:r>
          </w:p>
        </w:tc>
        <w:tc>
          <w:tcPr>
            <w:tcW w:w="1350" w:type="dxa"/>
            <w:tcBorders>
              <w:top w:val="single" w:sz="4" w:space="0" w:color="auto"/>
              <w:left w:val="nil"/>
              <w:bottom w:val="single" w:sz="4" w:space="0" w:color="auto"/>
              <w:right w:val="single" w:sz="4" w:space="0" w:color="auto"/>
            </w:tcBorders>
            <w:shd w:val="clear" w:color="auto" w:fill="auto"/>
            <w:noWrap/>
          </w:tcPr>
          <w:p w14:paraId="493D790E" w14:textId="13026A1F" w:rsidR="00955703" w:rsidRDefault="00955703" w:rsidP="00955703">
            <w:pPr>
              <w:jc w:val="center"/>
              <w:rPr>
                <w:rFonts w:ascii="Calibri" w:hAnsi="Calibri"/>
                <w:color w:val="000000"/>
                <w:lang w:eastAsia="ru-RU"/>
              </w:rPr>
            </w:pPr>
            <w:r w:rsidRPr="006A5A6D">
              <w:rPr>
                <w:rFonts w:ascii="Myriad Pro" w:hAnsi="Myriad Pro"/>
              </w:rPr>
              <w:t>50mg</w:t>
            </w:r>
          </w:p>
        </w:tc>
        <w:tc>
          <w:tcPr>
            <w:tcW w:w="1710" w:type="dxa"/>
            <w:tcBorders>
              <w:top w:val="single" w:sz="4" w:space="0" w:color="auto"/>
              <w:left w:val="nil"/>
              <w:bottom w:val="single" w:sz="4" w:space="0" w:color="auto"/>
              <w:right w:val="single" w:sz="4" w:space="0" w:color="auto"/>
            </w:tcBorders>
            <w:shd w:val="clear" w:color="auto" w:fill="auto"/>
            <w:noWrap/>
          </w:tcPr>
          <w:p w14:paraId="5659F08A" w14:textId="50F7BBF3" w:rsidR="00955703" w:rsidRDefault="00955703" w:rsidP="00955703">
            <w:pPr>
              <w:jc w:val="center"/>
              <w:rPr>
                <w:rFonts w:ascii="Calibri" w:hAnsi="Calibri"/>
                <w:color w:val="000000"/>
                <w:lang w:eastAsia="ru-RU"/>
              </w:rPr>
            </w:pPr>
            <w:r w:rsidRPr="006A5A6D">
              <w:rPr>
                <w:rFonts w:ascii="Myriad Pro" w:hAnsi="Myriad Pro"/>
              </w:rPr>
              <w:t>120</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536DD1E5" w14:textId="77777777" w:rsidR="00955703" w:rsidRPr="00092976" w:rsidRDefault="00955703" w:rsidP="00955703">
            <w:pPr>
              <w:rPr>
                <w:rFonts w:ascii="Calibri" w:hAnsi="Calibri"/>
                <w:color w:val="000000"/>
                <w:lang w:eastAsia="ru-RU"/>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371A3062" w14:textId="77777777" w:rsidR="00955703" w:rsidRDefault="00955703" w:rsidP="00955703">
            <w:pPr>
              <w:jc w:val="right"/>
              <w:rPr>
                <w:rFonts w:ascii="Calibri" w:hAnsi="Calibri"/>
                <w:color w:val="000000"/>
                <w:lang w:eastAsia="ru-RU"/>
              </w:rPr>
            </w:pPr>
          </w:p>
        </w:tc>
      </w:tr>
      <w:tr w:rsidR="00955703" w:rsidRPr="00092976" w14:paraId="4325A371" w14:textId="77777777" w:rsidTr="000507B9">
        <w:trPr>
          <w:gridAfter w:val="1"/>
          <w:wAfter w:w="52" w:type="dxa"/>
          <w:trHeight w:val="539"/>
        </w:trPr>
        <w:tc>
          <w:tcPr>
            <w:tcW w:w="612" w:type="dxa"/>
            <w:tcBorders>
              <w:top w:val="single" w:sz="4" w:space="0" w:color="auto"/>
              <w:left w:val="single" w:sz="4" w:space="0" w:color="auto"/>
              <w:bottom w:val="single" w:sz="4" w:space="0" w:color="auto"/>
              <w:right w:val="nil"/>
            </w:tcBorders>
            <w:shd w:val="clear" w:color="auto" w:fill="auto"/>
            <w:noWrap/>
            <w:vAlign w:val="center"/>
          </w:tcPr>
          <w:p w14:paraId="726BC19E" w14:textId="4AF235F7" w:rsidR="00955703" w:rsidRDefault="00955703" w:rsidP="00955703">
            <w:pPr>
              <w:jc w:val="center"/>
              <w:rPr>
                <w:rFonts w:ascii="Calibri" w:hAnsi="Calibri"/>
                <w:color w:val="000000"/>
                <w:lang w:eastAsia="ru-RU"/>
              </w:rPr>
            </w:pPr>
            <w:r>
              <w:rPr>
                <w:rFonts w:ascii="Myriad Pro" w:hAnsi="Myriad Pro"/>
              </w:rPr>
              <w:t>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EFC5A9" w14:textId="15918D47" w:rsidR="00955703" w:rsidRDefault="00955703" w:rsidP="00955703">
            <w:pPr>
              <w:rPr>
                <w:rFonts w:ascii="Calibri" w:hAnsi="Calibri"/>
                <w:color w:val="000000"/>
                <w:lang w:eastAsia="ru-RU"/>
              </w:rPr>
            </w:pPr>
            <w:r w:rsidRPr="006A5A6D">
              <w:rPr>
                <w:rFonts w:ascii="Myriad Pro" w:hAnsi="Myriad Pro"/>
              </w:rPr>
              <w:t>Idarubicin</w:t>
            </w:r>
          </w:p>
        </w:tc>
        <w:tc>
          <w:tcPr>
            <w:tcW w:w="2250" w:type="dxa"/>
            <w:tcBorders>
              <w:top w:val="single" w:sz="4" w:space="0" w:color="auto"/>
              <w:left w:val="nil"/>
              <w:bottom w:val="single" w:sz="4" w:space="0" w:color="auto"/>
              <w:right w:val="single" w:sz="4" w:space="0" w:color="auto"/>
            </w:tcBorders>
            <w:shd w:val="clear" w:color="auto" w:fill="auto"/>
          </w:tcPr>
          <w:p w14:paraId="4B7EA728" w14:textId="01411437" w:rsidR="00955703" w:rsidRDefault="00955703" w:rsidP="00955703">
            <w:pPr>
              <w:jc w:val="center"/>
              <w:rPr>
                <w:rFonts w:ascii="Calibri" w:hAnsi="Calibri"/>
                <w:color w:val="000000"/>
                <w:lang w:eastAsia="ru-RU"/>
              </w:rPr>
            </w:pPr>
            <w:r w:rsidRPr="006A5A6D">
              <w:rPr>
                <w:rFonts w:ascii="Myriad Pro" w:hAnsi="Myriad Pro"/>
              </w:rPr>
              <w:t xml:space="preserve">Powder for Solution for Injection </w:t>
            </w:r>
          </w:p>
        </w:tc>
        <w:tc>
          <w:tcPr>
            <w:tcW w:w="1350" w:type="dxa"/>
            <w:tcBorders>
              <w:top w:val="single" w:sz="4" w:space="0" w:color="auto"/>
              <w:left w:val="nil"/>
              <w:bottom w:val="single" w:sz="4" w:space="0" w:color="auto"/>
              <w:right w:val="single" w:sz="4" w:space="0" w:color="auto"/>
            </w:tcBorders>
            <w:shd w:val="clear" w:color="auto" w:fill="auto"/>
            <w:noWrap/>
          </w:tcPr>
          <w:p w14:paraId="54DF7D4D" w14:textId="02ACEC0D" w:rsidR="00955703" w:rsidRDefault="00955703" w:rsidP="00955703">
            <w:pPr>
              <w:jc w:val="center"/>
              <w:rPr>
                <w:rFonts w:ascii="Calibri" w:hAnsi="Calibri"/>
                <w:color w:val="000000"/>
                <w:lang w:eastAsia="ru-RU"/>
              </w:rPr>
            </w:pPr>
            <w:r w:rsidRPr="006A5A6D">
              <w:rPr>
                <w:rFonts w:ascii="Myriad Pro" w:hAnsi="Myriad Pro"/>
              </w:rPr>
              <w:t>5mg</w:t>
            </w:r>
          </w:p>
        </w:tc>
        <w:tc>
          <w:tcPr>
            <w:tcW w:w="1710" w:type="dxa"/>
            <w:tcBorders>
              <w:top w:val="single" w:sz="4" w:space="0" w:color="auto"/>
              <w:left w:val="nil"/>
              <w:bottom w:val="single" w:sz="4" w:space="0" w:color="auto"/>
              <w:right w:val="single" w:sz="4" w:space="0" w:color="auto"/>
            </w:tcBorders>
            <w:shd w:val="clear" w:color="auto" w:fill="auto"/>
            <w:noWrap/>
          </w:tcPr>
          <w:p w14:paraId="1CD6CFA9" w14:textId="726E22D2" w:rsidR="00955703" w:rsidRDefault="00955703" w:rsidP="00955703">
            <w:pPr>
              <w:jc w:val="center"/>
              <w:rPr>
                <w:rFonts w:ascii="Calibri" w:hAnsi="Calibri"/>
                <w:color w:val="000000"/>
                <w:lang w:eastAsia="ru-RU"/>
              </w:rPr>
            </w:pPr>
            <w:r w:rsidRPr="006A5A6D">
              <w:rPr>
                <w:rFonts w:ascii="Myriad Pro" w:hAnsi="Myriad Pro"/>
              </w:rPr>
              <w:t>20</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77E95451" w14:textId="77777777" w:rsidR="00955703" w:rsidRPr="00092976" w:rsidRDefault="00955703" w:rsidP="00955703">
            <w:pPr>
              <w:rPr>
                <w:rFonts w:ascii="Calibri" w:hAnsi="Calibri"/>
                <w:color w:val="000000"/>
                <w:lang w:eastAsia="ru-RU"/>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4D54A408" w14:textId="77777777" w:rsidR="00955703" w:rsidRDefault="00955703" w:rsidP="00955703">
            <w:pPr>
              <w:jc w:val="right"/>
              <w:rPr>
                <w:rFonts w:ascii="Calibri" w:hAnsi="Calibri"/>
                <w:color w:val="000000"/>
                <w:lang w:eastAsia="ru-RU"/>
              </w:rPr>
            </w:pPr>
          </w:p>
        </w:tc>
      </w:tr>
      <w:tr w:rsidR="00955703" w:rsidRPr="00092976" w14:paraId="5801E4B2" w14:textId="77777777" w:rsidTr="000507B9">
        <w:trPr>
          <w:gridAfter w:val="1"/>
          <w:wAfter w:w="52" w:type="dxa"/>
          <w:trHeight w:val="521"/>
        </w:trPr>
        <w:tc>
          <w:tcPr>
            <w:tcW w:w="612" w:type="dxa"/>
            <w:tcBorders>
              <w:top w:val="single" w:sz="4" w:space="0" w:color="auto"/>
              <w:left w:val="single" w:sz="4" w:space="0" w:color="auto"/>
              <w:bottom w:val="single" w:sz="4" w:space="0" w:color="auto"/>
              <w:right w:val="nil"/>
            </w:tcBorders>
            <w:shd w:val="clear" w:color="auto" w:fill="auto"/>
            <w:noWrap/>
            <w:vAlign w:val="center"/>
          </w:tcPr>
          <w:p w14:paraId="15FC0C68" w14:textId="063AD4AB" w:rsidR="00955703" w:rsidRDefault="00955703" w:rsidP="00955703">
            <w:pPr>
              <w:jc w:val="center"/>
              <w:rPr>
                <w:rFonts w:ascii="Calibri" w:hAnsi="Calibri"/>
                <w:color w:val="000000"/>
                <w:lang w:eastAsia="ru-RU"/>
              </w:rPr>
            </w:pPr>
            <w:r>
              <w:rPr>
                <w:rFonts w:ascii="Myriad Pro" w:hAnsi="Myriad Pro"/>
              </w:rPr>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174A9E8" w14:textId="2766D6A2" w:rsidR="00955703" w:rsidRDefault="00955703" w:rsidP="00955703">
            <w:pPr>
              <w:rPr>
                <w:rFonts w:ascii="Calibri" w:hAnsi="Calibri"/>
                <w:color w:val="000000"/>
                <w:lang w:eastAsia="ru-RU"/>
              </w:rPr>
            </w:pPr>
            <w:r w:rsidRPr="006A5A6D">
              <w:rPr>
                <w:rFonts w:ascii="Myriad Pro" w:hAnsi="Myriad Pro"/>
              </w:rPr>
              <w:t xml:space="preserve"> Ifosfamide </w:t>
            </w:r>
          </w:p>
        </w:tc>
        <w:tc>
          <w:tcPr>
            <w:tcW w:w="2250" w:type="dxa"/>
            <w:tcBorders>
              <w:top w:val="single" w:sz="4" w:space="0" w:color="auto"/>
              <w:left w:val="nil"/>
              <w:bottom w:val="single" w:sz="4" w:space="0" w:color="auto"/>
              <w:right w:val="single" w:sz="4" w:space="0" w:color="auto"/>
            </w:tcBorders>
            <w:shd w:val="clear" w:color="auto" w:fill="auto"/>
          </w:tcPr>
          <w:p w14:paraId="73A6DEA1" w14:textId="00033F45" w:rsidR="00955703" w:rsidRDefault="00955703" w:rsidP="00955703">
            <w:pPr>
              <w:jc w:val="center"/>
              <w:rPr>
                <w:rFonts w:ascii="Calibri" w:hAnsi="Calibri"/>
                <w:color w:val="000000"/>
                <w:lang w:eastAsia="ru-RU"/>
              </w:rPr>
            </w:pPr>
            <w:r w:rsidRPr="006A5A6D">
              <w:rPr>
                <w:rFonts w:ascii="Myriad Pro" w:hAnsi="Myriad Pro"/>
              </w:rPr>
              <w:t xml:space="preserve">Powder for Solution for Injection </w:t>
            </w:r>
          </w:p>
        </w:tc>
        <w:tc>
          <w:tcPr>
            <w:tcW w:w="1350" w:type="dxa"/>
            <w:tcBorders>
              <w:top w:val="single" w:sz="4" w:space="0" w:color="auto"/>
              <w:left w:val="nil"/>
              <w:bottom w:val="single" w:sz="4" w:space="0" w:color="auto"/>
              <w:right w:val="single" w:sz="4" w:space="0" w:color="auto"/>
            </w:tcBorders>
            <w:shd w:val="clear" w:color="auto" w:fill="auto"/>
            <w:noWrap/>
          </w:tcPr>
          <w:p w14:paraId="63B7ACEA" w14:textId="4767BB08" w:rsidR="00955703" w:rsidRDefault="00955703" w:rsidP="00955703">
            <w:pPr>
              <w:jc w:val="center"/>
              <w:rPr>
                <w:rFonts w:ascii="Calibri" w:hAnsi="Calibri"/>
                <w:color w:val="000000"/>
                <w:lang w:eastAsia="ru-RU"/>
              </w:rPr>
            </w:pPr>
            <w:r w:rsidRPr="006A5A6D">
              <w:rPr>
                <w:rFonts w:ascii="Myriad Pro" w:hAnsi="Myriad Pro"/>
              </w:rPr>
              <w:t>500mg</w:t>
            </w:r>
          </w:p>
        </w:tc>
        <w:tc>
          <w:tcPr>
            <w:tcW w:w="1710" w:type="dxa"/>
            <w:tcBorders>
              <w:top w:val="single" w:sz="4" w:space="0" w:color="auto"/>
              <w:left w:val="nil"/>
              <w:bottom w:val="single" w:sz="4" w:space="0" w:color="auto"/>
              <w:right w:val="single" w:sz="4" w:space="0" w:color="auto"/>
            </w:tcBorders>
            <w:shd w:val="clear" w:color="auto" w:fill="auto"/>
            <w:noWrap/>
          </w:tcPr>
          <w:p w14:paraId="18717E14" w14:textId="2F09D5E8" w:rsidR="00955703" w:rsidRDefault="00955703" w:rsidP="00955703">
            <w:pPr>
              <w:jc w:val="center"/>
              <w:rPr>
                <w:rFonts w:ascii="Calibri" w:hAnsi="Calibri"/>
                <w:color w:val="000000"/>
                <w:lang w:eastAsia="ru-RU"/>
              </w:rPr>
            </w:pPr>
            <w:r w:rsidRPr="006A5A6D">
              <w:rPr>
                <w:rFonts w:ascii="Myriad Pro" w:hAnsi="Myriad Pro"/>
              </w:rPr>
              <w:t>600</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54FE7C69" w14:textId="77777777" w:rsidR="00955703" w:rsidRPr="00092976" w:rsidRDefault="00955703" w:rsidP="00955703">
            <w:pPr>
              <w:rPr>
                <w:rFonts w:ascii="Calibri" w:hAnsi="Calibri"/>
                <w:color w:val="000000"/>
                <w:lang w:eastAsia="ru-RU"/>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41F7BC5C" w14:textId="77777777" w:rsidR="00955703" w:rsidRDefault="00955703" w:rsidP="00955703">
            <w:pPr>
              <w:jc w:val="right"/>
              <w:rPr>
                <w:rFonts w:ascii="Calibri" w:hAnsi="Calibri"/>
                <w:color w:val="000000"/>
                <w:lang w:eastAsia="ru-RU"/>
              </w:rPr>
            </w:pPr>
          </w:p>
        </w:tc>
      </w:tr>
      <w:tr w:rsidR="00955703" w:rsidRPr="00092976" w14:paraId="2C70DF38" w14:textId="77777777" w:rsidTr="000507B9">
        <w:trPr>
          <w:gridAfter w:val="1"/>
          <w:wAfter w:w="52" w:type="dxa"/>
          <w:trHeight w:val="449"/>
        </w:trPr>
        <w:tc>
          <w:tcPr>
            <w:tcW w:w="612" w:type="dxa"/>
            <w:tcBorders>
              <w:top w:val="single" w:sz="4" w:space="0" w:color="auto"/>
              <w:left w:val="single" w:sz="4" w:space="0" w:color="auto"/>
              <w:bottom w:val="single" w:sz="4" w:space="0" w:color="auto"/>
              <w:right w:val="nil"/>
            </w:tcBorders>
            <w:shd w:val="clear" w:color="auto" w:fill="auto"/>
            <w:noWrap/>
            <w:vAlign w:val="center"/>
          </w:tcPr>
          <w:p w14:paraId="5BAF613F" w14:textId="275FF708" w:rsidR="00955703" w:rsidRDefault="00955703" w:rsidP="00955703">
            <w:pPr>
              <w:jc w:val="center"/>
              <w:rPr>
                <w:rFonts w:ascii="Calibri" w:hAnsi="Calibri"/>
                <w:color w:val="000000"/>
                <w:lang w:eastAsia="ru-RU"/>
              </w:rPr>
            </w:pPr>
            <w:r>
              <w:rPr>
                <w:rFonts w:ascii="Myriad Pro" w:hAnsi="Myriad Pro"/>
              </w:rPr>
              <w:t>7</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2328CE5" w14:textId="0CFA1307" w:rsidR="00955703" w:rsidRDefault="00955703" w:rsidP="00955703">
            <w:pPr>
              <w:rPr>
                <w:rFonts w:ascii="Calibri" w:hAnsi="Calibri"/>
                <w:color w:val="000000"/>
                <w:lang w:eastAsia="ru-RU"/>
              </w:rPr>
            </w:pPr>
            <w:r w:rsidRPr="006A5A6D">
              <w:rPr>
                <w:rFonts w:ascii="Myriad Pro" w:hAnsi="Myriad Pro"/>
              </w:rPr>
              <w:t>Lomustine</w:t>
            </w:r>
          </w:p>
        </w:tc>
        <w:tc>
          <w:tcPr>
            <w:tcW w:w="2250" w:type="dxa"/>
            <w:tcBorders>
              <w:top w:val="single" w:sz="4" w:space="0" w:color="auto"/>
              <w:left w:val="nil"/>
              <w:bottom w:val="single" w:sz="4" w:space="0" w:color="auto"/>
              <w:right w:val="single" w:sz="4" w:space="0" w:color="auto"/>
            </w:tcBorders>
            <w:shd w:val="clear" w:color="auto" w:fill="auto"/>
          </w:tcPr>
          <w:p w14:paraId="18541352" w14:textId="74DE3427" w:rsidR="00955703" w:rsidRDefault="00955703" w:rsidP="00955703">
            <w:pPr>
              <w:jc w:val="center"/>
              <w:rPr>
                <w:rFonts w:ascii="Calibri" w:hAnsi="Calibri"/>
                <w:color w:val="000000"/>
                <w:lang w:eastAsia="ru-RU"/>
              </w:rPr>
            </w:pPr>
            <w:r w:rsidRPr="006A5A6D">
              <w:rPr>
                <w:rFonts w:ascii="Myriad Pro" w:hAnsi="Myriad Pro"/>
              </w:rPr>
              <w:t>Capsules</w:t>
            </w:r>
          </w:p>
        </w:tc>
        <w:tc>
          <w:tcPr>
            <w:tcW w:w="1350" w:type="dxa"/>
            <w:tcBorders>
              <w:top w:val="single" w:sz="4" w:space="0" w:color="auto"/>
              <w:left w:val="nil"/>
              <w:bottom w:val="single" w:sz="4" w:space="0" w:color="auto"/>
              <w:right w:val="single" w:sz="4" w:space="0" w:color="auto"/>
            </w:tcBorders>
            <w:shd w:val="clear" w:color="auto" w:fill="auto"/>
            <w:noWrap/>
          </w:tcPr>
          <w:p w14:paraId="6C75FA71" w14:textId="55D8F189" w:rsidR="00955703" w:rsidRDefault="00955703" w:rsidP="00955703">
            <w:pPr>
              <w:jc w:val="center"/>
              <w:rPr>
                <w:rFonts w:ascii="Calibri" w:hAnsi="Calibri"/>
                <w:color w:val="000000"/>
                <w:lang w:eastAsia="ru-RU"/>
              </w:rPr>
            </w:pPr>
            <w:r w:rsidRPr="006A5A6D">
              <w:rPr>
                <w:rFonts w:ascii="Myriad Pro" w:hAnsi="Myriad Pro"/>
              </w:rPr>
              <w:t>40mg</w:t>
            </w:r>
          </w:p>
        </w:tc>
        <w:tc>
          <w:tcPr>
            <w:tcW w:w="1710" w:type="dxa"/>
            <w:tcBorders>
              <w:top w:val="single" w:sz="4" w:space="0" w:color="auto"/>
              <w:left w:val="nil"/>
              <w:bottom w:val="single" w:sz="4" w:space="0" w:color="auto"/>
              <w:right w:val="single" w:sz="4" w:space="0" w:color="auto"/>
            </w:tcBorders>
            <w:shd w:val="clear" w:color="auto" w:fill="auto"/>
            <w:noWrap/>
          </w:tcPr>
          <w:p w14:paraId="0515B019" w14:textId="4DD526D9" w:rsidR="00955703" w:rsidRDefault="00955703" w:rsidP="00955703">
            <w:pPr>
              <w:jc w:val="center"/>
              <w:rPr>
                <w:rFonts w:ascii="Calibri" w:hAnsi="Calibri"/>
                <w:color w:val="000000"/>
                <w:lang w:eastAsia="ru-RU"/>
              </w:rPr>
            </w:pPr>
            <w:r w:rsidRPr="006A5A6D">
              <w:rPr>
                <w:rFonts w:ascii="Myriad Pro" w:hAnsi="Myriad Pro"/>
              </w:rPr>
              <w:t>2000</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2C116A0D" w14:textId="77777777" w:rsidR="00955703" w:rsidRPr="00092976" w:rsidRDefault="00955703" w:rsidP="00955703">
            <w:pPr>
              <w:rPr>
                <w:rFonts w:ascii="Calibri" w:hAnsi="Calibri"/>
                <w:color w:val="000000"/>
                <w:lang w:eastAsia="ru-RU"/>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331E4CB1" w14:textId="77777777" w:rsidR="00955703" w:rsidRDefault="00955703" w:rsidP="00955703">
            <w:pPr>
              <w:jc w:val="right"/>
              <w:rPr>
                <w:rFonts w:ascii="Calibri" w:hAnsi="Calibri"/>
                <w:color w:val="000000"/>
                <w:lang w:eastAsia="ru-RU"/>
              </w:rPr>
            </w:pPr>
          </w:p>
        </w:tc>
      </w:tr>
      <w:tr w:rsidR="00955703" w:rsidRPr="00092976" w14:paraId="7F0823BB" w14:textId="77777777" w:rsidTr="000507B9">
        <w:trPr>
          <w:gridAfter w:val="1"/>
          <w:wAfter w:w="52" w:type="dxa"/>
          <w:trHeight w:val="341"/>
        </w:trPr>
        <w:tc>
          <w:tcPr>
            <w:tcW w:w="612" w:type="dxa"/>
            <w:tcBorders>
              <w:top w:val="single" w:sz="4" w:space="0" w:color="auto"/>
              <w:left w:val="single" w:sz="4" w:space="0" w:color="auto"/>
              <w:bottom w:val="single" w:sz="4" w:space="0" w:color="auto"/>
              <w:right w:val="nil"/>
            </w:tcBorders>
            <w:shd w:val="clear" w:color="auto" w:fill="auto"/>
            <w:noWrap/>
            <w:vAlign w:val="center"/>
          </w:tcPr>
          <w:p w14:paraId="013034AD" w14:textId="0540331E" w:rsidR="00955703" w:rsidRDefault="00955703" w:rsidP="00955703">
            <w:pPr>
              <w:jc w:val="center"/>
              <w:rPr>
                <w:rFonts w:ascii="Calibri" w:hAnsi="Calibri"/>
                <w:color w:val="000000"/>
                <w:lang w:eastAsia="ru-RU"/>
              </w:rPr>
            </w:pPr>
            <w:r>
              <w:rPr>
                <w:rFonts w:ascii="Myriad Pro" w:hAnsi="Myriad Pro"/>
              </w:rPr>
              <w:t>8</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1616F58" w14:textId="122E2E85" w:rsidR="00955703" w:rsidRDefault="00955703" w:rsidP="00955703">
            <w:pPr>
              <w:rPr>
                <w:rFonts w:ascii="Calibri" w:hAnsi="Calibri"/>
                <w:color w:val="000000"/>
                <w:lang w:eastAsia="ru-RU"/>
              </w:rPr>
            </w:pPr>
            <w:r w:rsidRPr="006A5A6D">
              <w:rPr>
                <w:rFonts w:ascii="Myriad Pro" w:hAnsi="Myriad Pro"/>
              </w:rPr>
              <w:t>Mesna</w:t>
            </w:r>
          </w:p>
        </w:tc>
        <w:tc>
          <w:tcPr>
            <w:tcW w:w="2250" w:type="dxa"/>
            <w:tcBorders>
              <w:top w:val="single" w:sz="4" w:space="0" w:color="auto"/>
              <w:left w:val="nil"/>
              <w:bottom w:val="single" w:sz="4" w:space="0" w:color="auto"/>
              <w:right w:val="single" w:sz="4" w:space="0" w:color="auto"/>
            </w:tcBorders>
            <w:shd w:val="clear" w:color="auto" w:fill="auto"/>
          </w:tcPr>
          <w:p w14:paraId="01F95A0A" w14:textId="013A54DC" w:rsidR="00955703" w:rsidRDefault="00955703" w:rsidP="00955703">
            <w:pPr>
              <w:jc w:val="center"/>
              <w:rPr>
                <w:rFonts w:ascii="Calibri" w:hAnsi="Calibri"/>
                <w:color w:val="000000"/>
                <w:lang w:eastAsia="ru-RU"/>
              </w:rPr>
            </w:pPr>
            <w:r w:rsidRPr="006A5A6D">
              <w:rPr>
                <w:rFonts w:ascii="Myriad Pro" w:hAnsi="Myriad Pro"/>
              </w:rPr>
              <w:t>Vials</w:t>
            </w:r>
          </w:p>
        </w:tc>
        <w:tc>
          <w:tcPr>
            <w:tcW w:w="1350" w:type="dxa"/>
            <w:tcBorders>
              <w:top w:val="single" w:sz="4" w:space="0" w:color="auto"/>
              <w:left w:val="nil"/>
              <w:bottom w:val="single" w:sz="4" w:space="0" w:color="auto"/>
              <w:right w:val="single" w:sz="4" w:space="0" w:color="auto"/>
            </w:tcBorders>
            <w:shd w:val="clear" w:color="auto" w:fill="auto"/>
            <w:noWrap/>
          </w:tcPr>
          <w:p w14:paraId="55FFF328" w14:textId="71B7B253" w:rsidR="00955703" w:rsidRDefault="00955703" w:rsidP="00955703">
            <w:pPr>
              <w:jc w:val="center"/>
              <w:rPr>
                <w:rFonts w:ascii="Calibri" w:hAnsi="Calibri"/>
                <w:color w:val="000000"/>
                <w:lang w:eastAsia="ru-RU"/>
              </w:rPr>
            </w:pPr>
            <w:r w:rsidRPr="006A5A6D">
              <w:rPr>
                <w:rFonts w:ascii="Myriad Pro" w:hAnsi="Myriad Pro"/>
              </w:rPr>
              <w:t>400mg/4ml</w:t>
            </w:r>
          </w:p>
        </w:tc>
        <w:tc>
          <w:tcPr>
            <w:tcW w:w="1710" w:type="dxa"/>
            <w:tcBorders>
              <w:top w:val="single" w:sz="4" w:space="0" w:color="auto"/>
              <w:left w:val="nil"/>
              <w:bottom w:val="single" w:sz="4" w:space="0" w:color="auto"/>
              <w:right w:val="single" w:sz="4" w:space="0" w:color="auto"/>
            </w:tcBorders>
            <w:shd w:val="clear" w:color="auto" w:fill="auto"/>
            <w:noWrap/>
          </w:tcPr>
          <w:p w14:paraId="57202C99" w14:textId="6DD0FB7F" w:rsidR="00955703" w:rsidRDefault="00955703" w:rsidP="00955703">
            <w:pPr>
              <w:jc w:val="center"/>
              <w:rPr>
                <w:rFonts w:ascii="Calibri" w:hAnsi="Calibri"/>
                <w:color w:val="000000"/>
                <w:lang w:eastAsia="ru-RU"/>
              </w:rPr>
            </w:pPr>
            <w:r w:rsidRPr="006A5A6D">
              <w:rPr>
                <w:rFonts w:ascii="Myriad Pro" w:hAnsi="Myriad Pro"/>
              </w:rPr>
              <w:t>4000</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085BC154" w14:textId="77777777" w:rsidR="00955703" w:rsidRPr="00092976" w:rsidRDefault="00955703" w:rsidP="00955703">
            <w:pPr>
              <w:rPr>
                <w:rFonts w:ascii="Calibri" w:hAnsi="Calibri"/>
                <w:color w:val="000000"/>
                <w:lang w:eastAsia="ru-RU"/>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43145B87" w14:textId="77777777" w:rsidR="00955703" w:rsidRDefault="00955703" w:rsidP="00955703">
            <w:pPr>
              <w:jc w:val="right"/>
              <w:rPr>
                <w:rFonts w:ascii="Calibri" w:hAnsi="Calibri"/>
                <w:color w:val="000000"/>
                <w:lang w:eastAsia="ru-RU"/>
              </w:rPr>
            </w:pPr>
          </w:p>
        </w:tc>
      </w:tr>
      <w:tr w:rsidR="00955703" w:rsidRPr="00092976" w14:paraId="1FAE7CF2" w14:textId="77777777" w:rsidTr="000507B9">
        <w:trPr>
          <w:gridAfter w:val="1"/>
          <w:wAfter w:w="52" w:type="dxa"/>
          <w:trHeight w:val="539"/>
        </w:trPr>
        <w:tc>
          <w:tcPr>
            <w:tcW w:w="612" w:type="dxa"/>
            <w:tcBorders>
              <w:top w:val="single" w:sz="4" w:space="0" w:color="auto"/>
              <w:left w:val="single" w:sz="4" w:space="0" w:color="auto"/>
              <w:bottom w:val="single" w:sz="4" w:space="0" w:color="auto"/>
              <w:right w:val="nil"/>
            </w:tcBorders>
            <w:shd w:val="clear" w:color="auto" w:fill="auto"/>
            <w:noWrap/>
            <w:vAlign w:val="center"/>
          </w:tcPr>
          <w:p w14:paraId="764FA707" w14:textId="054D1EB1" w:rsidR="00955703" w:rsidRDefault="00955703" w:rsidP="00955703">
            <w:pPr>
              <w:jc w:val="center"/>
              <w:rPr>
                <w:rFonts w:ascii="Calibri" w:hAnsi="Calibri"/>
                <w:color w:val="000000"/>
                <w:lang w:eastAsia="ru-RU"/>
              </w:rPr>
            </w:pPr>
            <w:r>
              <w:rPr>
                <w:rFonts w:ascii="Myriad Pro" w:hAnsi="Myriad Pro"/>
              </w:rPr>
              <w:t>9</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8C7BF89" w14:textId="45C0E4E5" w:rsidR="00955703" w:rsidRDefault="00955703" w:rsidP="00955703">
            <w:pPr>
              <w:rPr>
                <w:rFonts w:ascii="Calibri" w:hAnsi="Calibri"/>
                <w:color w:val="000000"/>
                <w:lang w:eastAsia="ru-RU"/>
              </w:rPr>
            </w:pPr>
            <w:r w:rsidRPr="006A5A6D">
              <w:rPr>
                <w:rFonts w:ascii="Myriad Pro" w:hAnsi="Myriad Pro"/>
              </w:rPr>
              <w:t>Mitomycin</w:t>
            </w:r>
          </w:p>
        </w:tc>
        <w:tc>
          <w:tcPr>
            <w:tcW w:w="2250" w:type="dxa"/>
            <w:tcBorders>
              <w:top w:val="single" w:sz="4" w:space="0" w:color="auto"/>
              <w:left w:val="nil"/>
              <w:bottom w:val="single" w:sz="4" w:space="0" w:color="auto"/>
              <w:right w:val="single" w:sz="4" w:space="0" w:color="auto"/>
            </w:tcBorders>
            <w:shd w:val="clear" w:color="auto" w:fill="auto"/>
          </w:tcPr>
          <w:p w14:paraId="520BDEAF" w14:textId="45EC1579" w:rsidR="00955703" w:rsidRDefault="00955703" w:rsidP="00955703">
            <w:pPr>
              <w:jc w:val="center"/>
              <w:rPr>
                <w:rFonts w:ascii="Calibri" w:hAnsi="Calibri"/>
                <w:color w:val="000000"/>
                <w:lang w:eastAsia="ru-RU"/>
              </w:rPr>
            </w:pPr>
            <w:r w:rsidRPr="006A5A6D">
              <w:rPr>
                <w:rFonts w:ascii="Myriad Pro" w:hAnsi="Myriad Pro"/>
              </w:rPr>
              <w:t xml:space="preserve">Powder for Solution for Injection </w:t>
            </w:r>
          </w:p>
        </w:tc>
        <w:tc>
          <w:tcPr>
            <w:tcW w:w="1350" w:type="dxa"/>
            <w:tcBorders>
              <w:top w:val="single" w:sz="4" w:space="0" w:color="auto"/>
              <w:left w:val="nil"/>
              <w:bottom w:val="single" w:sz="4" w:space="0" w:color="auto"/>
              <w:right w:val="single" w:sz="4" w:space="0" w:color="auto"/>
            </w:tcBorders>
            <w:shd w:val="clear" w:color="auto" w:fill="auto"/>
            <w:noWrap/>
          </w:tcPr>
          <w:p w14:paraId="2C6AB957" w14:textId="6B415324" w:rsidR="00955703" w:rsidRDefault="00955703" w:rsidP="00955703">
            <w:pPr>
              <w:jc w:val="center"/>
              <w:rPr>
                <w:rFonts w:ascii="Calibri" w:hAnsi="Calibri"/>
                <w:color w:val="000000"/>
                <w:lang w:eastAsia="ru-RU"/>
              </w:rPr>
            </w:pPr>
            <w:r w:rsidRPr="006A5A6D">
              <w:rPr>
                <w:rFonts w:ascii="Myriad Pro" w:hAnsi="Myriad Pro"/>
              </w:rPr>
              <w:t>20mg</w:t>
            </w:r>
          </w:p>
        </w:tc>
        <w:tc>
          <w:tcPr>
            <w:tcW w:w="1710" w:type="dxa"/>
            <w:tcBorders>
              <w:top w:val="single" w:sz="4" w:space="0" w:color="auto"/>
              <w:left w:val="nil"/>
              <w:bottom w:val="single" w:sz="4" w:space="0" w:color="auto"/>
              <w:right w:val="single" w:sz="4" w:space="0" w:color="auto"/>
            </w:tcBorders>
            <w:shd w:val="clear" w:color="auto" w:fill="auto"/>
            <w:noWrap/>
          </w:tcPr>
          <w:p w14:paraId="15550950" w14:textId="08138664" w:rsidR="00955703" w:rsidRDefault="00955703" w:rsidP="00955703">
            <w:pPr>
              <w:jc w:val="center"/>
              <w:rPr>
                <w:rFonts w:ascii="Calibri" w:hAnsi="Calibri"/>
                <w:color w:val="000000"/>
                <w:lang w:eastAsia="ru-RU"/>
              </w:rPr>
            </w:pPr>
            <w:r w:rsidRPr="006A5A6D">
              <w:rPr>
                <w:rFonts w:ascii="Myriad Pro" w:hAnsi="Myriad Pro"/>
              </w:rPr>
              <w:t>200</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7A52F935" w14:textId="77777777" w:rsidR="00955703" w:rsidRPr="00092976" w:rsidRDefault="00955703" w:rsidP="00955703">
            <w:pPr>
              <w:rPr>
                <w:rFonts w:ascii="Calibri" w:hAnsi="Calibri"/>
                <w:color w:val="000000"/>
                <w:lang w:eastAsia="ru-RU"/>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5C2F5A77" w14:textId="77777777" w:rsidR="00955703" w:rsidRDefault="00955703" w:rsidP="00955703">
            <w:pPr>
              <w:jc w:val="right"/>
              <w:rPr>
                <w:rFonts w:ascii="Calibri" w:hAnsi="Calibri"/>
                <w:color w:val="000000"/>
                <w:lang w:eastAsia="ru-RU"/>
              </w:rPr>
            </w:pPr>
          </w:p>
        </w:tc>
      </w:tr>
      <w:tr w:rsidR="00955703" w:rsidRPr="00092976" w14:paraId="50DD048A" w14:textId="77777777" w:rsidTr="000507B9">
        <w:trPr>
          <w:gridAfter w:val="1"/>
          <w:wAfter w:w="52" w:type="dxa"/>
          <w:trHeight w:val="341"/>
        </w:trPr>
        <w:tc>
          <w:tcPr>
            <w:tcW w:w="612" w:type="dxa"/>
            <w:tcBorders>
              <w:top w:val="single" w:sz="4" w:space="0" w:color="auto"/>
              <w:left w:val="single" w:sz="4" w:space="0" w:color="auto"/>
              <w:bottom w:val="single" w:sz="4" w:space="0" w:color="auto"/>
              <w:right w:val="nil"/>
            </w:tcBorders>
            <w:shd w:val="clear" w:color="auto" w:fill="auto"/>
            <w:noWrap/>
            <w:vAlign w:val="center"/>
          </w:tcPr>
          <w:p w14:paraId="03FC111B" w14:textId="70176585" w:rsidR="00955703" w:rsidRDefault="00955703" w:rsidP="00955703">
            <w:pPr>
              <w:jc w:val="center"/>
              <w:rPr>
                <w:rFonts w:ascii="Calibri" w:hAnsi="Calibri"/>
                <w:color w:val="000000"/>
                <w:lang w:eastAsia="ru-RU"/>
              </w:rPr>
            </w:pPr>
            <w:r>
              <w:rPr>
                <w:rFonts w:ascii="Myriad Pro" w:hAnsi="Myriad Pro"/>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28ED55" w14:textId="7974E46D" w:rsidR="00955703" w:rsidRDefault="00955703" w:rsidP="00955703">
            <w:pPr>
              <w:rPr>
                <w:rFonts w:ascii="Calibri" w:hAnsi="Calibri"/>
                <w:color w:val="000000"/>
                <w:lang w:eastAsia="ru-RU"/>
              </w:rPr>
            </w:pPr>
            <w:r w:rsidRPr="006A5A6D">
              <w:rPr>
                <w:rFonts w:ascii="Myriad Pro" w:hAnsi="Myriad Pro"/>
              </w:rPr>
              <w:t>Mitoxantrone</w:t>
            </w:r>
          </w:p>
        </w:tc>
        <w:tc>
          <w:tcPr>
            <w:tcW w:w="2250" w:type="dxa"/>
            <w:tcBorders>
              <w:top w:val="single" w:sz="4" w:space="0" w:color="auto"/>
              <w:left w:val="nil"/>
              <w:bottom w:val="single" w:sz="4" w:space="0" w:color="auto"/>
              <w:right w:val="single" w:sz="4" w:space="0" w:color="auto"/>
            </w:tcBorders>
            <w:shd w:val="clear" w:color="auto" w:fill="auto"/>
          </w:tcPr>
          <w:p w14:paraId="5525BC61" w14:textId="13E2D6C7" w:rsidR="00955703" w:rsidRDefault="00955703" w:rsidP="00955703">
            <w:pPr>
              <w:jc w:val="center"/>
              <w:rPr>
                <w:rFonts w:ascii="Calibri" w:hAnsi="Calibri"/>
                <w:color w:val="000000"/>
                <w:lang w:eastAsia="ru-RU"/>
              </w:rPr>
            </w:pPr>
            <w:r w:rsidRPr="006A5A6D">
              <w:rPr>
                <w:rFonts w:ascii="Myriad Pro" w:hAnsi="Myriad Pro"/>
              </w:rPr>
              <w:t>Intravenous infusion</w:t>
            </w:r>
          </w:p>
        </w:tc>
        <w:tc>
          <w:tcPr>
            <w:tcW w:w="1350" w:type="dxa"/>
            <w:tcBorders>
              <w:top w:val="single" w:sz="4" w:space="0" w:color="auto"/>
              <w:left w:val="nil"/>
              <w:bottom w:val="single" w:sz="4" w:space="0" w:color="auto"/>
              <w:right w:val="single" w:sz="4" w:space="0" w:color="auto"/>
            </w:tcBorders>
            <w:shd w:val="clear" w:color="auto" w:fill="auto"/>
            <w:noWrap/>
          </w:tcPr>
          <w:p w14:paraId="23B8C1A9" w14:textId="0A52B8A5" w:rsidR="00955703" w:rsidRDefault="00955703" w:rsidP="00955703">
            <w:pPr>
              <w:jc w:val="center"/>
              <w:rPr>
                <w:rFonts w:ascii="Calibri" w:hAnsi="Calibri"/>
                <w:color w:val="000000"/>
                <w:lang w:eastAsia="ru-RU"/>
              </w:rPr>
            </w:pPr>
            <w:r w:rsidRPr="006A5A6D">
              <w:rPr>
                <w:rFonts w:ascii="Myriad Pro" w:hAnsi="Myriad Pro"/>
              </w:rPr>
              <w:t>20mg/10ml</w:t>
            </w:r>
          </w:p>
        </w:tc>
        <w:tc>
          <w:tcPr>
            <w:tcW w:w="1710" w:type="dxa"/>
            <w:tcBorders>
              <w:top w:val="single" w:sz="4" w:space="0" w:color="auto"/>
              <w:left w:val="nil"/>
              <w:bottom w:val="single" w:sz="4" w:space="0" w:color="auto"/>
              <w:right w:val="single" w:sz="4" w:space="0" w:color="auto"/>
            </w:tcBorders>
            <w:shd w:val="clear" w:color="auto" w:fill="auto"/>
            <w:noWrap/>
          </w:tcPr>
          <w:p w14:paraId="01EA43DE" w14:textId="7AF5D6AF" w:rsidR="00955703" w:rsidRDefault="00955703" w:rsidP="00955703">
            <w:pPr>
              <w:jc w:val="center"/>
              <w:rPr>
                <w:rFonts w:ascii="Calibri" w:hAnsi="Calibri"/>
                <w:color w:val="000000"/>
                <w:lang w:eastAsia="ru-RU"/>
              </w:rPr>
            </w:pPr>
            <w:r w:rsidRPr="006A5A6D">
              <w:rPr>
                <w:rFonts w:ascii="Myriad Pro" w:hAnsi="Myriad Pro"/>
              </w:rPr>
              <w:t>10</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133A5C77" w14:textId="77777777" w:rsidR="00955703" w:rsidRPr="00092976" w:rsidRDefault="00955703" w:rsidP="00955703">
            <w:pPr>
              <w:rPr>
                <w:rFonts w:ascii="Calibri" w:hAnsi="Calibri"/>
                <w:color w:val="000000"/>
                <w:lang w:eastAsia="ru-RU"/>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40F9F948" w14:textId="77777777" w:rsidR="00955703" w:rsidRDefault="00955703" w:rsidP="00955703">
            <w:pPr>
              <w:jc w:val="right"/>
              <w:rPr>
                <w:rFonts w:ascii="Calibri" w:hAnsi="Calibri"/>
                <w:color w:val="000000"/>
                <w:lang w:eastAsia="ru-RU"/>
              </w:rPr>
            </w:pPr>
          </w:p>
        </w:tc>
      </w:tr>
      <w:tr w:rsidR="00955703" w:rsidRPr="00092976" w14:paraId="6CC495FC" w14:textId="77777777" w:rsidTr="000507B9">
        <w:trPr>
          <w:gridAfter w:val="1"/>
          <w:wAfter w:w="52" w:type="dxa"/>
          <w:trHeight w:val="269"/>
        </w:trPr>
        <w:tc>
          <w:tcPr>
            <w:tcW w:w="612" w:type="dxa"/>
            <w:tcBorders>
              <w:top w:val="single" w:sz="4" w:space="0" w:color="auto"/>
              <w:left w:val="single" w:sz="4" w:space="0" w:color="auto"/>
              <w:bottom w:val="single" w:sz="4" w:space="0" w:color="auto"/>
              <w:right w:val="nil"/>
            </w:tcBorders>
            <w:shd w:val="clear" w:color="auto" w:fill="auto"/>
            <w:noWrap/>
            <w:vAlign w:val="center"/>
          </w:tcPr>
          <w:p w14:paraId="4A04039D" w14:textId="4439EF59" w:rsidR="00955703" w:rsidRDefault="00955703" w:rsidP="00955703">
            <w:pPr>
              <w:jc w:val="center"/>
              <w:rPr>
                <w:rFonts w:ascii="Calibri" w:hAnsi="Calibri"/>
                <w:color w:val="000000"/>
                <w:lang w:eastAsia="ru-RU"/>
              </w:rPr>
            </w:pPr>
            <w:r>
              <w:rPr>
                <w:rFonts w:ascii="Myriad Pro" w:hAnsi="Myriad Pro"/>
              </w:rPr>
              <w:t>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70B83F1" w14:textId="7DD1CA39" w:rsidR="00955703" w:rsidRDefault="00955703" w:rsidP="00955703">
            <w:pPr>
              <w:rPr>
                <w:rFonts w:ascii="Calibri" w:hAnsi="Calibri"/>
                <w:color w:val="000000"/>
                <w:lang w:eastAsia="ru-RU"/>
              </w:rPr>
            </w:pPr>
            <w:r w:rsidRPr="006A5A6D">
              <w:rPr>
                <w:rFonts w:ascii="Myriad Pro" w:hAnsi="Myriad Pro"/>
              </w:rPr>
              <w:t>Procarbazine</w:t>
            </w:r>
          </w:p>
        </w:tc>
        <w:tc>
          <w:tcPr>
            <w:tcW w:w="2250" w:type="dxa"/>
            <w:tcBorders>
              <w:top w:val="single" w:sz="4" w:space="0" w:color="auto"/>
              <w:left w:val="nil"/>
              <w:bottom w:val="single" w:sz="4" w:space="0" w:color="auto"/>
              <w:right w:val="single" w:sz="4" w:space="0" w:color="auto"/>
            </w:tcBorders>
            <w:shd w:val="clear" w:color="auto" w:fill="auto"/>
          </w:tcPr>
          <w:p w14:paraId="2FD1693A" w14:textId="05FC7C89" w:rsidR="00955703" w:rsidRDefault="00955703" w:rsidP="00955703">
            <w:pPr>
              <w:jc w:val="center"/>
              <w:rPr>
                <w:rFonts w:ascii="Calibri" w:hAnsi="Calibri"/>
                <w:color w:val="000000"/>
                <w:lang w:eastAsia="ru-RU"/>
              </w:rPr>
            </w:pPr>
            <w:r w:rsidRPr="006A5A6D">
              <w:rPr>
                <w:rFonts w:ascii="Myriad Pro" w:hAnsi="Myriad Pro"/>
              </w:rPr>
              <w:t>Capsules</w:t>
            </w:r>
          </w:p>
        </w:tc>
        <w:tc>
          <w:tcPr>
            <w:tcW w:w="1350" w:type="dxa"/>
            <w:tcBorders>
              <w:top w:val="single" w:sz="4" w:space="0" w:color="auto"/>
              <w:left w:val="nil"/>
              <w:bottom w:val="single" w:sz="4" w:space="0" w:color="auto"/>
              <w:right w:val="single" w:sz="4" w:space="0" w:color="auto"/>
            </w:tcBorders>
            <w:shd w:val="clear" w:color="auto" w:fill="auto"/>
            <w:noWrap/>
          </w:tcPr>
          <w:p w14:paraId="0FBEA426" w14:textId="0175276E" w:rsidR="00955703" w:rsidRDefault="00955703" w:rsidP="00955703">
            <w:pPr>
              <w:jc w:val="center"/>
              <w:rPr>
                <w:rFonts w:ascii="Calibri" w:hAnsi="Calibri"/>
                <w:color w:val="000000"/>
                <w:lang w:eastAsia="ru-RU"/>
              </w:rPr>
            </w:pPr>
            <w:r w:rsidRPr="006A5A6D">
              <w:rPr>
                <w:rFonts w:ascii="Myriad Pro" w:hAnsi="Myriad Pro"/>
              </w:rPr>
              <w:t>50mg</w:t>
            </w:r>
          </w:p>
        </w:tc>
        <w:tc>
          <w:tcPr>
            <w:tcW w:w="1710" w:type="dxa"/>
            <w:tcBorders>
              <w:top w:val="single" w:sz="4" w:space="0" w:color="auto"/>
              <w:left w:val="nil"/>
              <w:bottom w:val="single" w:sz="4" w:space="0" w:color="auto"/>
              <w:right w:val="single" w:sz="4" w:space="0" w:color="auto"/>
            </w:tcBorders>
            <w:shd w:val="clear" w:color="auto" w:fill="auto"/>
            <w:noWrap/>
          </w:tcPr>
          <w:p w14:paraId="1FAC039F" w14:textId="02702F48" w:rsidR="00955703" w:rsidRDefault="00955703" w:rsidP="00955703">
            <w:pPr>
              <w:jc w:val="center"/>
              <w:rPr>
                <w:rFonts w:ascii="Calibri" w:hAnsi="Calibri"/>
                <w:color w:val="000000"/>
                <w:lang w:eastAsia="ru-RU"/>
              </w:rPr>
            </w:pPr>
            <w:r w:rsidRPr="006A5A6D">
              <w:rPr>
                <w:rFonts w:ascii="Myriad Pro" w:hAnsi="Myriad Pro"/>
              </w:rPr>
              <w:t>18000</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2513BEFC" w14:textId="77777777" w:rsidR="00955703" w:rsidRPr="00092976" w:rsidRDefault="00955703" w:rsidP="00955703">
            <w:pPr>
              <w:rPr>
                <w:rFonts w:ascii="Calibri" w:hAnsi="Calibri"/>
                <w:color w:val="000000"/>
                <w:lang w:eastAsia="ru-RU"/>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01928352" w14:textId="77777777" w:rsidR="00955703" w:rsidRDefault="00955703" w:rsidP="00955703">
            <w:pPr>
              <w:jc w:val="right"/>
              <w:rPr>
                <w:rFonts w:ascii="Calibri" w:hAnsi="Calibri"/>
                <w:color w:val="000000"/>
                <w:lang w:eastAsia="ru-RU"/>
              </w:rPr>
            </w:pPr>
          </w:p>
        </w:tc>
      </w:tr>
      <w:tr w:rsidR="00955703" w:rsidRPr="00092976" w14:paraId="3055405A" w14:textId="77777777" w:rsidTr="000507B9">
        <w:trPr>
          <w:gridAfter w:val="1"/>
          <w:wAfter w:w="52" w:type="dxa"/>
          <w:trHeight w:val="314"/>
        </w:trPr>
        <w:tc>
          <w:tcPr>
            <w:tcW w:w="612" w:type="dxa"/>
            <w:tcBorders>
              <w:top w:val="single" w:sz="4" w:space="0" w:color="auto"/>
              <w:left w:val="single" w:sz="4" w:space="0" w:color="auto"/>
              <w:bottom w:val="single" w:sz="4" w:space="0" w:color="auto"/>
              <w:right w:val="nil"/>
            </w:tcBorders>
            <w:shd w:val="clear" w:color="auto" w:fill="auto"/>
            <w:noWrap/>
            <w:vAlign w:val="center"/>
          </w:tcPr>
          <w:p w14:paraId="4CBAE367" w14:textId="24D29BD5" w:rsidR="00955703" w:rsidRDefault="00955703" w:rsidP="00955703">
            <w:pPr>
              <w:jc w:val="center"/>
              <w:rPr>
                <w:rFonts w:ascii="Calibri" w:hAnsi="Calibri"/>
                <w:color w:val="000000"/>
                <w:lang w:eastAsia="ru-RU"/>
              </w:rPr>
            </w:pPr>
            <w:r>
              <w:rPr>
                <w:rFonts w:ascii="Myriad Pro" w:hAnsi="Myriad Pro"/>
              </w:rPr>
              <w:t>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8B2B95D" w14:textId="26083D1D" w:rsidR="00955703" w:rsidRDefault="00955703" w:rsidP="00955703">
            <w:pPr>
              <w:rPr>
                <w:rFonts w:ascii="Calibri" w:hAnsi="Calibri"/>
                <w:color w:val="000000"/>
                <w:lang w:eastAsia="ru-RU"/>
              </w:rPr>
            </w:pPr>
            <w:r w:rsidRPr="006A5A6D">
              <w:rPr>
                <w:rFonts w:ascii="Myriad Pro" w:hAnsi="Myriad Pro"/>
              </w:rPr>
              <w:t>Tioguanine</w:t>
            </w:r>
          </w:p>
        </w:tc>
        <w:tc>
          <w:tcPr>
            <w:tcW w:w="2250" w:type="dxa"/>
            <w:tcBorders>
              <w:top w:val="single" w:sz="4" w:space="0" w:color="auto"/>
              <w:left w:val="nil"/>
              <w:bottom w:val="single" w:sz="4" w:space="0" w:color="auto"/>
              <w:right w:val="single" w:sz="4" w:space="0" w:color="auto"/>
            </w:tcBorders>
            <w:shd w:val="clear" w:color="auto" w:fill="auto"/>
          </w:tcPr>
          <w:p w14:paraId="3B7E018C" w14:textId="7186AC35" w:rsidR="00955703" w:rsidRDefault="00955703" w:rsidP="00955703">
            <w:pPr>
              <w:jc w:val="center"/>
              <w:rPr>
                <w:rFonts w:ascii="Calibri" w:hAnsi="Calibri"/>
                <w:color w:val="000000"/>
                <w:lang w:eastAsia="ru-RU"/>
              </w:rPr>
            </w:pPr>
            <w:r w:rsidRPr="006A5A6D">
              <w:rPr>
                <w:rFonts w:ascii="Myriad Pro" w:hAnsi="Myriad Pro"/>
              </w:rPr>
              <w:t>Tablets</w:t>
            </w:r>
          </w:p>
        </w:tc>
        <w:tc>
          <w:tcPr>
            <w:tcW w:w="1350" w:type="dxa"/>
            <w:tcBorders>
              <w:top w:val="single" w:sz="4" w:space="0" w:color="auto"/>
              <w:left w:val="nil"/>
              <w:bottom w:val="single" w:sz="4" w:space="0" w:color="auto"/>
              <w:right w:val="single" w:sz="4" w:space="0" w:color="auto"/>
            </w:tcBorders>
            <w:shd w:val="clear" w:color="auto" w:fill="auto"/>
            <w:noWrap/>
          </w:tcPr>
          <w:p w14:paraId="6C0E2CC0" w14:textId="724A0709" w:rsidR="00955703" w:rsidRDefault="00955703" w:rsidP="00955703">
            <w:pPr>
              <w:jc w:val="center"/>
              <w:rPr>
                <w:rFonts w:ascii="Calibri" w:hAnsi="Calibri"/>
                <w:color w:val="000000"/>
                <w:lang w:eastAsia="ru-RU"/>
              </w:rPr>
            </w:pPr>
            <w:r w:rsidRPr="006A5A6D">
              <w:rPr>
                <w:rFonts w:ascii="Myriad Pro" w:hAnsi="Myriad Pro"/>
              </w:rPr>
              <w:t>40mg</w:t>
            </w:r>
          </w:p>
        </w:tc>
        <w:tc>
          <w:tcPr>
            <w:tcW w:w="1710" w:type="dxa"/>
            <w:tcBorders>
              <w:top w:val="single" w:sz="4" w:space="0" w:color="auto"/>
              <w:left w:val="nil"/>
              <w:bottom w:val="single" w:sz="4" w:space="0" w:color="auto"/>
              <w:right w:val="single" w:sz="4" w:space="0" w:color="auto"/>
            </w:tcBorders>
            <w:shd w:val="clear" w:color="auto" w:fill="auto"/>
            <w:noWrap/>
          </w:tcPr>
          <w:p w14:paraId="76D7BA3B" w14:textId="2DAD5E15" w:rsidR="00955703" w:rsidRDefault="00955703" w:rsidP="00955703">
            <w:pPr>
              <w:jc w:val="center"/>
              <w:rPr>
                <w:rFonts w:ascii="Calibri" w:hAnsi="Calibri"/>
                <w:color w:val="000000"/>
                <w:lang w:eastAsia="ru-RU"/>
              </w:rPr>
            </w:pPr>
            <w:r w:rsidRPr="006A5A6D">
              <w:rPr>
                <w:rFonts w:ascii="Myriad Pro" w:hAnsi="Myriad Pro"/>
              </w:rPr>
              <w:t>750</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4D106CA2" w14:textId="77777777" w:rsidR="00955703" w:rsidRPr="00092976" w:rsidRDefault="00955703" w:rsidP="00955703">
            <w:pPr>
              <w:rPr>
                <w:rFonts w:ascii="Calibri" w:hAnsi="Calibri"/>
                <w:color w:val="000000"/>
                <w:lang w:eastAsia="ru-RU"/>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0A245ECB" w14:textId="77777777" w:rsidR="00955703" w:rsidRDefault="00955703" w:rsidP="00955703">
            <w:pPr>
              <w:jc w:val="right"/>
              <w:rPr>
                <w:rFonts w:ascii="Calibri" w:hAnsi="Calibri"/>
                <w:color w:val="000000"/>
                <w:lang w:eastAsia="ru-RU"/>
              </w:rPr>
            </w:pPr>
          </w:p>
        </w:tc>
      </w:tr>
      <w:tr w:rsidR="00955703" w:rsidRPr="00092976" w14:paraId="14EEE3C9" w14:textId="77777777" w:rsidTr="000507B9">
        <w:trPr>
          <w:gridAfter w:val="1"/>
          <w:wAfter w:w="52" w:type="dxa"/>
          <w:trHeight w:val="404"/>
        </w:trPr>
        <w:tc>
          <w:tcPr>
            <w:tcW w:w="612" w:type="dxa"/>
            <w:tcBorders>
              <w:top w:val="single" w:sz="4" w:space="0" w:color="auto"/>
              <w:left w:val="single" w:sz="4" w:space="0" w:color="auto"/>
              <w:bottom w:val="single" w:sz="4" w:space="0" w:color="auto"/>
              <w:right w:val="nil"/>
            </w:tcBorders>
            <w:shd w:val="clear" w:color="auto" w:fill="auto"/>
            <w:noWrap/>
            <w:vAlign w:val="center"/>
          </w:tcPr>
          <w:p w14:paraId="519295C9" w14:textId="6EFF0A6B" w:rsidR="00955703" w:rsidRDefault="00955703" w:rsidP="00955703">
            <w:pPr>
              <w:jc w:val="center"/>
              <w:rPr>
                <w:rFonts w:ascii="Calibri" w:hAnsi="Calibri"/>
                <w:color w:val="000000"/>
                <w:lang w:eastAsia="ru-RU"/>
              </w:rPr>
            </w:pPr>
            <w:r>
              <w:rPr>
                <w:rFonts w:ascii="Myriad Pro" w:hAnsi="Myriad Pro"/>
              </w:rPr>
              <w:t>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F8918BB" w14:textId="260F3DA4" w:rsidR="00955703" w:rsidRDefault="00955703" w:rsidP="00955703">
            <w:pPr>
              <w:rPr>
                <w:rFonts w:ascii="Calibri" w:hAnsi="Calibri"/>
                <w:color w:val="000000"/>
                <w:lang w:eastAsia="ru-RU"/>
              </w:rPr>
            </w:pPr>
            <w:r w:rsidRPr="006A5A6D">
              <w:rPr>
                <w:rFonts w:ascii="Myriad Pro" w:hAnsi="Myriad Pro"/>
              </w:rPr>
              <w:t xml:space="preserve">Tretinoin  </w:t>
            </w:r>
          </w:p>
        </w:tc>
        <w:tc>
          <w:tcPr>
            <w:tcW w:w="2250" w:type="dxa"/>
            <w:tcBorders>
              <w:top w:val="single" w:sz="4" w:space="0" w:color="auto"/>
              <w:left w:val="nil"/>
              <w:bottom w:val="single" w:sz="4" w:space="0" w:color="auto"/>
              <w:right w:val="single" w:sz="4" w:space="0" w:color="auto"/>
            </w:tcBorders>
            <w:shd w:val="clear" w:color="auto" w:fill="auto"/>
          </w:tcPr>
          <w:p w14:paraId="4986C089" w14:textId="272BE35A" w:rsidR="00955703" w:rsidRDefault="00955703" w:rsidP="00955703">
            <w:pPr>
              <w:jc w:val="center"/>
              <w:rPr>
                <w:rFonts w:ascii="Calibri" w:hAnsi="Calibri"/>
                <w:color w:val="000000"/>
                <w:lang w:eastAsia="ru-RU"/>
              </w:rPr>
            </w:pPr>
            <w:r w:rsidRPr="006A5A6D">
              <w:rPr>
                <w:rFonts w:ascii="Myriad Pro" w:hAnsi="Myriad Pro"/>
              </w:rPr>
              <w:t>Capsules</w:t>
            </w:r>
          </w:p>
        </w:tc>
        <w:tc>
          <w:tcPr>
            <w:tcW w:w="1350" w:type="dxa"/>
            <w:tcBorders>
              <w:top w:val="single" w:sz="4" w:space="0" w:color="auto"/>
              <w:left w:val="nil"/>
              <w:bottom w:val="single" w:sz="4" w:space="0" w:color="auto"/>
              <w:right w:val="single" w:sz="4" w:space="0" w:color="auto"/>
            </w:tcBorders>
            <w:shd w:val="clear" w:color="auto" w:fill="auto"/>
            <w:noWrap/>
          </w:tcPr>
          <w:p w14:paraId="51951253" w14:textId="5EE51093" w:rsidR="00955703" w:rsidRDefault="00955703" w:rsidP="00955703">
            <w:pPr>
              <w:jc w:val="center"/>
              <w:rPr>
                <w:rFonts w:ascii="Calibri" w:hAnsi="Calibri"/>
                <w:color w:val="000000"/>
                <w:lang w:eastAsia="ru-RU"/>
              </w:rPr>
            </w:pPr>
            <w:r w:rsidRPr="006A5A6D">
              <w:rPr>
                <w:rFonts w:ascii="Myriad Pro" w:hAnsi="Myriad Pro"/>
              </w:rPr>
              <w:t>10mg</w:t>
            </w:r>
          </w:p>
        </w:tc>
        <w:tc>
          <w:tcPr>
            <w:tcW w:w="1710" w:type="dxa"/>
            <w:tcBorders>
              <w:top w:val="single" w:sz="4" w:space="0" w:color="auto"/>
              <w:left w:val="nil"/>
              <w:bottom w:val="single" w:sz="4" w:space="0" w:color="auto"/>
              <w:right w:val="single" w:sz="4" w:space="0" w:color="auto"/>
            </w:tcBorders>
            <w:shd w:val="clear" w:color="auto" w:fill="auto"/>
            <w:noWrap/>
          </w:tcPr>
          <w:p w14:paraId="5EECC9BA" w14:textId="32EB4808" w:rsidR="00955703" w:rsidRDefault="00955703" w:rsidP="00955703">
            <w:pPr>
              <w:jc w:val="center"/>
              <w:rPr>
                <w:rFonts w:ascii="Calibri" w:hAnsi="Calibri"/>
                <w:color w:val="000000"/>
                <w:lang w:eastAsia="ru-RU"/>
              </w:rPr>
            </w:pPr>
            <w:r w:rsidRPr="006A5A6D">
              <w:rPr>
                <w:rFonts w:ascii="Myriad Pro" w:hAnsi="Myriad Pro"/>
              </w:rPr>
              <w:t>6000</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3D03BAAA" w14:textId="77777777" w:rsidR="00955703" w:rsidRPr="00092976" w:rsidRDefault="00955703" w:rsidP="00955703">
            <w:pPr>
              <w:rPr>
                <w:rFonts w:ascii="Calibri" w:hAnsi="Calibri"/>
                <w:color w:val="000000"/>
                <w:lang w:eastAsia="ru-RU"/>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531CDA48" w14:textId="77777777" w:rsidR="00955703" w:rsidRDefault="00955703" w:rsidP="00955703">
            <w:pPr>
              <w:jc w:val="right"/>
              <w:rPr>
                <w:rFonts w:ascii="Calibri" w:hAnsi="Calibri"/>
                <w:color w:val="000000"/>
                <w:lang w:eastAsia="ru-RU"/>
              </w:rPr>
            </w:pPr>
          </w:p>
        </w:tc>
      </w:tr>
      <w:tr w:rsidR="00955703" w:rsidRPr="00092976" w14:paraId="65B2E1CA" w14:textId="77777777" w:rsidTr="000507B9">
        <w:trPr>
          <w:gridAfter w:val="1"/>
          <w:wAfter w:w="52" w:type="dxa"/>
          <w:trHeight w:val="242"/>
        </w:trPr>
        <w:tc>
          <w:tcPr>
            <w:tcW w:w="612" w:type="dxa"/>
            <w:tcBorders>
              <w:top w:val="single" w:sz="4" w:space="0" w:color="auto"/>
              <w:left w:val="single" w:sz="4" w:space="0" w:color="auto"/>
              <w:bottom w:val="single" w:sz="4" w:space="0" w:color="auto"/>
              <w:right w:val="nil"/>
            </w:tcBorders>
            <w:shd w:val="clear" w:color="auto" w:fill="auto"/>
            <w:noWrap/>
            <w:vAlign w:val="center"/>
          </w:tcPr>
          <w:p w14:paraId="2BA55184" w14:textId="07373593" w:rsidR="00955703" w:rsidRDefault="00955703" w:rsidP="00955703">
            <w:pPr>
              <w:jc w:val="center"/>
              <w:rPr>
                <w:rFonts w:ascii="Calibri" w:hAnsi="Calibri"/>
                <w:color w:val="000000"/>
                <w:lang w:eastAsia="ru-RU"/>
              </w:rPr>
            </w:pPr>
            <w:r>
              <w:rPr>
                <w:rFonts w:ascii="Myriad Pro" w:hAnsi="Myriad Pro"/>
              </w:rPr>
              <w:t>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34F0FA" w14:textId="14A586A4" w:rsidR="00955703" w:rsidRDefault="00955703" w:rsidP="00955703">
            <w:pPr>
              <w:rPr>
                <w:rFonts w:ascii="Calibri" w:hAnsi="Calibri"/>
                <w:color w:val="000000"/>
                <w:lang w:eastAsia="ru-RU"/>
              </w:rPr>
            </w:pPr>
            <w:r w:rsidRPr="006A5A6D">
              <w:rPr>
                <w:rFonts w:ascii="Myriad Pro" w:hAnsi="Myriad Pro"/>
              </w:rPr>
              <w:t>Vinblastine</w:t>
            </w:r>
          </w:p>
        </w:tc>
        <w:tc>
          <w:tcPr>
            <w:tcW w:w="2250" w:type="dxa"/>
            <w:tcBorders>
              <w:top w:val="single" w:sz="4" w:space="0" w:color="auto"/>
              <w:left w:val="nil"/>
              <w:bottom w:val="single" w:sz="4" w:space="0" w:color="auto"/>
              <w:right w:val="single" w:sz="4" w:space="0" w:color="auto"/>
            </w:tcBorders>
            <w:shd w:val="clear" w:color="auto" w:fill="auto"/>
          </w:tcPr>
          <w:p w14:paraId="0A0D46E5" w14:textId="62E878B0" w:rsidR="00955703" w:rsidRDefault="00955703" w:rsidP="00955703">
            <w:pPr>
              <w:jc w:val="center"/>
              <w:rPr>
                <w:rFonts w:ascii="Calibri" w:hAnsi="Calibri"/>
                <w:color w:val="000000"/>
                <w:lang w:eastAsia="ru-RU"/>
              </w:rPr>
            </w:pPr>
            <w:r w:rsidRPr="006A5A6D">
              <w:rPr>
                <w:rFonts w:ascii="Myriad Pro" w:hAnsi="Myriad Pro"/>
              </w:rPr>
              <w:t xml:space="preserve">Injectable Solution </w:t>
            </w:r>
          </w:p>
        </w:tc>
        <w:tc>
          <w:tcPr>
            <w:tcW w:w="1350" w:type="dxa"/>
            <w:tcBorders>
              <w:top w:val="single" w:sz="4" w:space="0" w:color="auto"/>
              <w:left w:val="nil"/>
              <w:bottom w:val="single" w:sz="4" w:space="0" w:color="auto"/>
              <w:right w:val="single" w:sz="4" w:space="0" w:color="auto"/>
            </w:tcBorders>
            <w:shd w:val="clear" w:color="auto" w:fill="auto"/>
            <w:noWrap/>
          </w:tcPr>
          <w:p w14:paraId="3A6568C7" w14:textId="2031A099" w:rsidR="00955703" w:rsidRDefault="00955703" w:rsidP="00955703">
            <w:pPr>
              <w:jc w:val="center"/>
              <w:rPr>
                <w:rFonts w:ascii="Calibri" w:hAnsi="Calibri"/>
                <w:color w:val="000000"/>
                <w:lang w:eastAsia="ru-RU"/>
              </w:rPr>
            </w:pPr>
            <w:r w:rsidRPr="006A5A6D">
              <w:rPr>
                <w:rFonts w:ascii="Myriad Pro" w:hAnsi="Myriad Pro"/>
              </w:rPr>
              <w:t>10mg</w:t>
            </w:r>
          </w:p>
        </w:tc>
        <w:tc>
          <w:tcPr>
            <w:tcW w:w="1710" w:type="dxa"/>
            <w:tcBorders>
              <w:top w:val="single" w:sz="4" w:space="0" w:color="auto"/>
              <w:left w:val="nil"/>
              <w:bottom w:val="single" w:sz="4" w:space="0" w:color="auto"/>
              <w:right w:val="single" w:sz="4" w:space="0" w:color="auto"/>
            </w:tcBorders>
            <w:shd w:val="clear" w:color="auto" w:fill="auto"/>
            <w:noWrap/>
          </w:tcPr>
          <w:p w14:paraId="5F717B3D" w14:textId="0FA8F853" w:rsidR="00955703" w:rsidRDefault="00955703" w:rsidP="00955703">
            <w:pPr>
              <w:jc w:val="center"/>
              <w:rPr>
                <w:rFonts w:ascii="Calibri" w:hAnsi="Calibri"/>
                <w:color w:val="000000"/>
                <w:lang w:eastAsia="ru-RU"/>
              </w:rPr>
            </w:pPr>
            <w:r w:rsidRPr="006A5A6D">
              <w:rPr>
                <w:rFonts w:ascii="Myriad Pro" w:hAnsi="Myriad Pro"/>
              </w:rPr>
              <w:t>2000</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1F91C5BA" w14:textId="77777777" w:rsidR="00955703" w:rsidRPr="00092976" w:rsidRDefault="00955703" w:rsidP="00955703">
            <w:pPr>
              <w:rPr>
                <w:rFonts w:ascii="Calibri" w:hAnsi="Calibri"/>
                <w:color w:val="000000"/>
                <w:lang w:eastAsia="ru-RU"/>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365B3FFF" w14:textId="77777777" w:rsidR="00955703" w:rsidRDefault="00955703" w:rsidP="00955703">
            <w:pPr>
              <w:jc w:val="right"/>
              <w:rPr>
                <w:rFonts w:ascii="Calibri" w:hAnsi="Calibri"/>
                <w:color w:val="000000"/>
                <w:lang w:eastAsia="ru-RU"/>
              </w:rPr>
            </w:pPr>
          </w:p>
        </w:tc>
      </w:tr>
      <w:tr w:rsidR="00955703" w:rsidRPr="00092976" w14:paraId="5A174C11" w14:textId="77777777" w:rsidTr="000507B9">
        <w:trPr>
          <w:gridAfter w:val="1"/>
          <w:wAfter w:w="52" w:type="dxa"/>
          <w:trHeight w:val="251"/>
        </w:trPr>
        <w:tc>
          <w:tcPr>
            <w:tcW w:w="612" w:type="dxa"/>
            <w:tcBorders>
              <w:top w:val="single" w:sz="4" w:space="0" w:color="auto"/>
              <w:left w:val="single" w:sz="4" w:space="0" w:color="auto"/>
              <w:bottom w:val="single" w:sz="4" w:space="0" w:color="auto"/>
              <w:right w:val="nil"/>
            </w:tcBorders>
            <w:shd w:val="clear" w:color="auto" w:fill="auto"/>
            <w:noWrap/>
            <w:vAlign w:val="center"/>
          </w:tcPr>
          <w:p w14:paraId="1A8CFF84" w14:textId="604B472A" w:rsidR="00955703" w:rsidRDefault="00955703" w:rsidP="00955703">
            <w:pPr>
              <w:jc w:val="center"/>
              <w:rPr>
                <w:rFonts w:ascii="Calibri" w:hAnsi="Calibri"/>
                <w:color w:val="000000"/>
                <w:lang w:eastAsia="ru-RU"/>
              </w:rPr>
            </w:pPr>
            <w:r>
              <w:rPr>
                <w:rFonts w:ascii="Myriad Pro" w:hAnsi="Myriad Pro"/>
              </w:rPr>
              <w:t>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E332B78" w14:textId="7466EE71" w:rsidR="00955703" w:rsidRDefault="00955703" w:rsidP="00955703">
            <w:pPr>
              <w:rPr>
                <w:rFonts w:ascii="Calibri" w:hAnsi="Calibri"/>
                <w:color w:val="000000"/>
                <w:lang w:eastAsia="ru-RU"/>
              </w:rPr>
            </w:pPr>
            <w:r w:rsidRPr="006A5A6D">
              <w:rPr>
                <w:rFonts w:ascii="Myriad Pro" w:hAnsi="Myriad Pro"/>
              </w:rPr>
              <w:t>Vincristine</w:t>
            </w:r>
          </w:p>
        </w:tc>
        <w:tc>
          <w:tcPr>
            <w:tcW w:w="2250" w:type="dxa"/>
            <w:tcBorders>
              <w:top w:val="single" w:sz="4" w:space="0" w:color="auto"/>
              <w:left w:val="nil"/>
              <w:bottom w:val="single" w:sz="4" w:space="0" w:color="auto"/>
              <w:right w:val="single" w:sz="4" w:space="0" w:color="auto"/>
            </w:tcBorders>
            <w:shd w:val="clear" w:color="auto" w:fill="auto"/>
          </w:tcPr>
          <w:p w14:paraId="7C175D20" w14:textId="5C1F531D" w:rsidR="00955703" w:rsidRDefault="00955703" w:rsidP="00955703">
            <w:pPr>
              <w:jc w:val="center"/>
              <w:rPr>
                <w:rFonts w:ascii="Calibri" w:hAnsi="Calibri"/>
                <w:color w:val="000000"/>
                <w:lang w:eastAsia="ru-RU"/>
              </w:rPr>
            </w:pPr>
            <w:r w:rsidRPr="006A5A6D">
              <w:rPr>
                <w:rFonts w:ascii="Myriad Pro" w:hAnsi="Myriad Pro"/>
              </w:rPr>
              <w:t xml:space="preserve">Injectable Solution </w:t>
            </w:r>
          </w:p>
        </w:tc>
        <w:tc>
          <w:tcPr>
            <w:tcW w:w="1350" w:type="dxa"/>
            <w:tcBorders>
              <w:top w:val="single" w:sz="4" w:space="0" w:color="auto"/>
              <w:left w:val="nil"/>
              <w:bottom w:val="single" w:sz="4" w:space="0" w:color="auto"/>
              <w:right w:val="single" w:sz="4" w:space="0" w:color="auto"/>
            </w:tcBorders>
            <w:shd w:val="clear" w:color="auto" w:fill="auto"/>
            <w:noWrap/>
          </w:tcPr>
          <w:p w14:paraId="275CA038" w14:textId="614C1689" w:rsidR="00955703" w:rsidRDefault="00955703" w:rsidP="00955703">
            <w:pPr>
              <w:jc w:val="center"/>
              <w:rPr>
                <w:rFonts w:ascii="Calibri" w:hAnsi="Calibri"/>
                <w:color w:val="000000"/>
                <w:lang w:eastAsia="ru-RU"/>
              </w:rPr>
            </w:pPr>
            <w:r w:rsidRPr="006A5A6D">
              <w:rPr>
                <w:rFonts w:ascii="Myriad Pro" w:hAnsi="Myriad Pro"/>
              </w:rPr>
              <w:t>1mg</w:t>
            </w:r>
          </w:p>
        </w:tc>
        <w:tc>
          <w:tcPr>
            <w:tcW w:w="1710" w:type="dxa"/>
            <w:tcBorders>
              <w:top w:val="single" w:sz="4" w:space="0" w:color="auto"/>
              <w:left w:val="nil"/>
              <w:bottom w:val="single" w:sz="4" w:space="0" w:color="auto"/>
              <w:right w:val="single" w:sz="4" w:space="0" w:color="auto"/>
            </w:tcBorders>
            <w:shd w:val="clear" w:color="auto" w:fill="auto"/>
            <w:noWrap/>
          </w:tcPr>
          <w:p w14:paraId="277B471B" w14:textId="66C80848" w:rsidR="00955703" w:rsidRDefault="00955703" w:rsidP="00955703">
            <w:pPr>
              <w:jc w:val="center"/>
              <w:rPr>
                <w:rFonts w:ascii="Calibri" w:hAnsi="Calibri"/>
                <w:color w:val="000000"/>
                <w:lang w:eastAsia="ru-RU"/>
              </w:rPr>
            </w:pPr>
            <w:r w:rsidRPr="006A5A6D">
              <w:rPr>
                <w:rFonts w:ascii="Myriad Pro" w:hAnsi="Myriad Pro"/>
              </w:rPr>
              <w:t>6000</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3F63AA94" w14:textId="77777777" w:rsidR="00955703" w:rsidRPr="00092976" w:rsidRDefault="00955703" w:rsidP="00955703">
            <w:pPr>
              <w:rPr>
                <w:rFonts w:ascii="Calibri" w:hAnsi="Calibri"/>
                <w:color w:val="000000"/>
                <w:lang w:eastAsia="ru-RU"/>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6D93CC73" w14:textId="77777777" w:rsidR="00955703" w:rsidRDefault="00955703" w:rsidP="00955703">
            <w:pPr>
              <w:jc w:val="right"/>
              <w:rPr>
                <w:rFonts w:ascii="Calibri" w:hAnsi="Calibri"/>
                <w:color w:val="000000"/>
                <w:lang w:eastAsia="ru-RU"/>
              </w:rPr>
            </w:pPr>
          </w:p>
        </w:tc>
      </w:tr>
      <w:tr w:rsidR="00955703" w:rsidRPr="00092976" w14:paraId="10CE7131" w14:textId="77777777" w:rsidTr="000507B9">
        <w:trPr>
          <w:gridAfter w:val="1"/>
          <w:wAfter w:w="52" w:type="dxa"/>
          <w:trHeight w:val="341"/>
        </w:trPr>
        <w:tc>
          <w:tcPr>
            <w:tcW w:w="612" w:type="dxa"/>
            <w:tcBorders>
              <w:top w:val="single" w:sz="4" w:space="0" w:color="auto"/>
              <w:left w:val="single" w:sz="4" w:space="0" w:color="auto"/>
              <w:bottom w:val="single" w:sz="4" w:space="0" w:color="auto"/>
              <w:right w:val="nil"/>
            </w:tcBorders>
            <w:shd w:val="clear" w:color="auto" w:fill="auto"/>
            <w:noWrap/>
            <w:vAlign w:val="center"/>
          </w:tcPr>
          <w:p w14:paraId="4ACDFE6B" w14:textId="22F29151" w:rsidR="00955703" w:rsidRDefault="00955703" w:rsidP="00955703">
            <w:pPr>
              <w:jc w:val="center"/>
              <w:rPr>
                <w:rFonts w:ascii="Calibri" w:hAnsi="Calibri"/>
                <w:color w:val="000000"/>
                <w:lang w:eastAsia="ru-RU"/>
              </w:rPr>
            </w:pPr>
            <w:r>
              <w:rPr>
                <w:rFonts w:ascii="Myriad Pro" w:hAnsi="Myriad Pro"/>
              </w:rPr>
              <w:t>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BA62B55" w14:textId="5B681953" w:rsidR="00955703" w:rsidRDefault="00955703" w:rsidP="00955703">
            <w:pPr>
              <w:rPr>
                <w:rFonts w:ascii="Calibri" w:hAnsi="Calibri"/>
                <w:color w:val="000000"/>
                <w:lang w:eastAsia="ru-RU"/>
              </w:rPr>
            </w:pPr>
            <w:r w:rsidRPr="006A5A6D">
              <w:rPr>
                <w:rFonts w:ascii="Myriad Pro" w:hAnsi="Myriad Pro"/>
              </w:rPr>
              <w:t>Vinorelbine</w:t>
            </w:r>
          </w:p>
        </w:tc>
        <w:tc>
          <w:tcPr>
            <w:tcW w:w="2250" w:type="dxa"/>
            <w:tcBorders>
              <w:top w:val="single" w:sz="4" w:space="0" w:color="auto"/>
              <w:left w:val="nil"/>
              <w:bottom w:val="single" w:sz="4" w:space="0" w:color="auto"/>
              <w:right w:val="single" w:sz="4" w:space="0" w:color="auto"/>
            </w:tcBorders>
            <w:shd w:val="clear" w:color="auto" w:fill="auto"/>
          </w:tcPr>
          <w:p w14:paraId="10D93B44" w14:textId="7CA7EE14" w:rsidR="00955703" w:rsidRDefault="00955703" w:rsidP="00955703">
            <w:pPr>
              <w:jc w:val="center"/>
              <w:rPr>
                <w:rFonts w:ascii="Calibri" w:hAnsi="Calibri"/>
                <w:color w:val="000000"/>
                <w:lang w:eastAsia="ru-RU"/>
              </w:rPr>
            </w:pPr>
            <w:r w:rsidRPr="006A5A6D">
              <w:rPr>
                <w:rFonts w:ascii="Myriad Pro" w:hAnsi="Myriad Pro"/>
              </w:rPr>
              <w:t>Intravenous infusion</w:t>
            </w:r>
          </w:p>
        </w:tc>
        <w:tc>
          <w:tcPr>
            <w:tcW w:w="1350" w:type="dxa"/>
            <w:tcBorders>
              <w:top w:val="single" w:sz="4" w:space="0" w:color="auto"/>
              <w:left w:val="nil"/>
              <w:bottom w:val="single" w:sz="4" w:space="0" w:color="auto"/>
              <w:right w:val="single" w:sz="4" w:space="0" w:color="auto"/>
            </w:tcBorders>
            <w:shd w:val="clear" w:color="auto" w:fill="auto"/>
            <w:noWrap/>
          </w:tcPr>
          <w:p w14:paraId="78C35BF1" w14:textId="397E2F31" w:rsidR="00955703" w:rsidRDefault="00955703" w:rsidP="00955703">
            <w:pPr>
              <w:jc w:val="center"/>
              <w:rPr>
                <w:rFonts w:ascii="Calibri" w:hAnsi="Calibri"/>
                <w:color w:val="000000"/>
                <w:lang w:eastAsia="ru-RU"/>
              </w:rPr>
            </w:pPr>
            <w:r w:rsidRPr="006A5A6D">
              <w:rPr>
                <w:rFonts w:ascii="Myriad Pro" w:hAnsi="Myriad Pro"/>
              </w:rPr>
              <w:t>50mg/5ml</w:t>
            </w:r>
          </w:p>
        </w:tc>
        <w:tc>
          <w:tcPr>
            <w:tcW w:w="1710" w:type="dxa"/>
            <w:tcBorders>
              <w:top w:val="single" w:sz="4" w:space="0" w:color="auto"/>
              <w:left w:val="nil"/>
              <w:bottom w:val="single" w:sz="4" w:space="0" w:color="auto"/>
              <w:right w:val="single" w:sz="4" w:space="0" w:color="auto"/>
            </w:tcBorders>
            <w:shd w:val="clear" w:color="auto" w:fill="auto"/>
            <w:noWrap/>
          </w:tcPr>
          <w:p w14:paraId="79AB2E40" w14:textId="4B651D55" w:rsidR="00955703" w:rsidRDefault="00955703" w:rsidP="00955703">
            <w:pPr>
              <w:jc w:val="center"/>
              <w:rPr>
                <w:rFonts w:ascii="Calibri" w:hAnsi="Calibri"/>
                <w:color w:val="000000"/>
                <w:lang w:eastAsia="ru-RU"/>
              </w:rPr>
            </w:pPr>
            <w:r w:rsidRPr="006A5A6D">
              <w:rPr>
                <w:rFonts w:ascii="Myriad Pro" w:hAnsi="Myriad Pro"/>
              </w:rPr>
              <w:t>500</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371A3746" w14:textId="77777777" w:rsidR="00955703" w:rsidRPr="00092976" w:rsidRDefault="00955703" w:rsidP="00955703">
            <w:pPr>
              <w:rPr>
                <w:rFonts w:ascii="Calibri" w:hAnsi="Calibri"/>
                <w:color w:val="000000"/>
                <w:lang w:eastAsia="ru-RU"/>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03C7532C" w14:textId="77777777" w:rsidR="00955703" w:rsidRDefault="00955703" w:rsidP="00955703">
            <w:pPr>
              <w:jc w:val="right"/>
              <w:rPr>
                <w:rFonts w:ascii="Calibri" w:hAnsi="Calibri"/>
                <w:color w:val="000000"/>
                <w:lang w:eastAsia="ru-RU"/>
              </w:rPr>
            </w:pPr>
          </w:p>
        </w:tc>
      </w:tr>
      <w:tr w:rsidR="00955703" w:rsidRPr="00092976" w14:paraId="4B3B8393" w14:textId="77777777" w:rsidTr="000507B9">
        <w:trPr>
          <w:gridAfter w:val="1"/>
          <w:wAfter w:w="52" w:type="dxa"/>
          <w:trHeight w:val="359"/>
        </w:trPr>
        <w:tc>
          <w:tcPr>
            <w:tcW w:w="612" w:type="dxa"/>
            <w:vMerge w:val="restart"/>
            <w:tcBorders>
              <w:top w:val="single" w:sz="4" w:space="0" w:color="auto"/>
              <w:left w:val="single" w:sz="4" w:space="0" w:color="auto"/>
              <w:right w:val="nil"/>
            </w:tcBorders>
            <w:shd w:val="clear" w:color="auto" w:fill="auto"/>
            <w:noWrap/>
            <w:vAlign w:val="center"/>
          </w:tcPr>
          <w:p w14:paraId="782418E2" w14:textId="77777777" w:rsidR="00955703" w:rsidRDefault="00955703" w:rsidP="00955703">
            <w:pPr>
              <w:jc w:val="center"/>
              <w:rPr>
                <w:rFonts w:ascii="Calibri" w:hAnsi="Calibri"/>
                <w:color w:val="000000"/>
                <w:lang w:eastAsia="ru-RU"/>
              </w:rPr>
            </w:pPr>
            <w:r>
              <w:rPr>
                <w:rFonts w:ascii="Myriad Pro" w:hAnsi="Myriad Pro"/>
              </w:rPr>
              <w:t>17</w:t>
            </w:r>
          </w:p>
          <w:p w14:paraId="1BDB800D" w14:textId="33BE9E80" w:rsidR="00955703" w:rsidRDefault="00955703" w:rsidP="00955703">
            <w:pPr>
              <w:jc w:val="center"/>
              <w:rPr>
                <w:rFonts w:ascii="Calibri" w:hAnsi="Calibri"/>
                <w:color w:val="000000"/>
                <w:lang w:eastAsia="ru-RU"/>
              </w:rPr>
            </w:pPr>
          </w:p>
          <w:p w14:paraId="4ECC4691" w14:textId="78D23816" w:rsidR="00955703" w:rsidRDefault="00955703" w:rsidP="00955703">
            <w:pPr>
              <w:jc w:val="center"/>
              <w:rPr>
                <w:rFonts w:ascii="Calibri" w:hAnsi="Calibri"/>
                <w:color w:val="000000"/>
                <w:lang w:eastAsia="ru-RU"/>
              </w:rPr>
            </w:pPr>
          </w:p>
          <w:p w14:paraId="7BF76F81" w14:textId="3EE8820E" w:rsidR="00955703" w:rsidRDefault="00955703" w:rsidP="00955703">
            <w:pPr>
              <w:jc w:val="center"/>
              <w:rPr>
                <w:rFonts w:ascii="Calibri" w:hAnsi="Calibri"/>
                <w:color w:val="00000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7DA777" w14:textId="5F549CA3" w:rsidR="00955703" w:rsidRPr="006A5A6D" w:rsidRDefault="00955703" w:rsidP="00955703">
            <w:pPr>
              <w:rPr>
                <w:rFonts w:ascii="Myriad Pro" w:hAnsi="Myriad Pro"/>
              </w:rPr>
            </w:pPr>
            <w:r>
              <w:rPr>
                <w:rFonts w:ascii="Myriad Pro" w:hAnsi="Myriad Pro"/>
              </w:rPr>
              <w:t>Morphine</w:t>
            </w:r>
          </w:p>
        </w:tc>
        <w:tc>
          <w:tcPr>
            <w:tcW w:w="2250" w:type="dxa"/>
            <w:tcBorders>
              <w:top w:val="single" w:sz="4" w:space="0" w:color="auto"/>
              <w:left w:val="nil"/>
              <w:bottom w:val="single" w:sz="4" w:space="0" w:color="auto"/>
              <w:right w:val="single" w:sz="4" w:space="0" w:color="auto"/>
            </w:tcBorders>
            <w:shd w:val="clear" w:color="auto" w:fill="auto"/>
          </w:tcPr>
          <w:p w14:paraId="158E66F6" w14:textId="394A5D62" w:rsidR="00955703" w:rsidRPr="006A5A6D" w:rsidRDefault="00955703" w:rsidP="00955703">
            <w:pPr>
              <w:jc w:val="center"/>
              <w:rPr>
                <w:rFonts w:ascii="Myriad Pro" w:hAnsi="Myriad Pro"/>
              </w:rPr>
            </w:pPr>
            <w:r>
              <w:rPr>
                <w:rFonts w:ascii="Myriad Pro" w:hAnsi="Myriad Pro"/>
              </w:rPr>
              <w:t>Tablets</w:t>
            </w:r>
          </w:p>
        </w:tc>
        <w:tc>
          <w:tcPr>
            <w:tcW w:w="1350" w:type="dxa"/>
            <w:tcBorders>
              <w:top w:val="single" w:sz="4" w:space="0" w:color="auto"/>
              <w:left w:val="nil"/>
              <w:bottom w:val="single" w:sz="4" w:space="0" w:color="auto"/>
              <w:right w:val="single" w:sz="4" w:space="0" w:color="auto"/>
            </w:tcBorders>
            <w:shd w:val="clear" w:color="auto" w:fill="auto"/>
            <w:noWrap/>
          </w:tcPr>
          <w:p w14:paraId="13109FF8" w14:textId="4C86CCFE" w:rsidR="00955703" w:rsidRPr="006A5A6D" w:rsidRDefault="00955703" w:rsidP="00955703">
            <w:pPr>
              <w:jc w:val="center"/>
              <w:rPr>
                <w:rFonts w:ascii="Myriad Pro" w:hAnsi="Myriad Pro"/>
              </w:rPr>
            </w:pPr>
            <w:r>
              <w:rPr>
                <w:rFonts w:ascii="Myriad Pro" w:hAnsi="Myriad Pro"/>
              </w:rPr>
              <w:t>20 mg</w:t>
            </w:r>
          </w:p>
        </w:tc>
        <w:tc>
          <w:tcPr>
            <w:tcW w:w="1710" w:type="dxa"/>
            <w:tcBorders>
              <w:top w:val="single" w:sz="4" w:space="0" w:color="auto"/>
              <w:left w:val="nil"/>
              <w:bottom w:val="single" w:sz="4" w:space="0" w:color="auto"/>
              <w:right w:val="single" w:sz="4" w:space="0" w:color="auto"/>
            </w:tcBorders>
            <w:shd w:val="clear" w:color="auto" w:fill="auto"/>
            <w:noWrap/>
          </w:tcPr>
          <w:p w14:paraId="7FD5B432" w14:textId="5C5EF9F1" w:rsidR="00955703" w:rsidRPr="006A5A6D" w:rsidRDefault="00955703" w:rsidP="00955703">
            <w:pPr>
              <w:jc w:val="center"/>
              <w:rPr>
                <w:rFonts w:ascii="Myriad Pro" w:hAnsi="Myriad Pro"/>
              </w:rPr>
            </w:pPr>
            <w:r>
              <w:rPr>
                <w:rFonts w:ascii="Myriad Pro" w:hAnsi="Myriad Pro"/>
              </w:rPr>
              <w:t>20048</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446EF0D4" w14:textId="77777777" w:rsidR="00955703" w:rsidRPr="00092976" w:rsidRDefault="00955703" w:rsidP="00955703">
            <w:pPr>
              <w:rPr>
                <w:rFonts w:ascii="Calibri" w:hAnsi="Calibri"/>
                <w:color w:val="000000"/>
                <w:lang w:eastAsia="ru-RU"/>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6F19C8DC" w14:textId="77777777" w:rsidR="00955703" w:rsidRDefault="00955703" w:rsidP="00955703">
            <w:pPr>
              <w:jc w:val="right"/>
              <w:rPr>
                <w:rFonts w:ascii="Calibri" w:hAnsi="Calibri"/>
                <w:color w:val="000000"/>
                <w:lang w:eastAsia="ru-RU"/>
              </w:rPr>
            </w:pPr>
          </w:p>
        </w:tc>
      </w:tr>
      <w:tr w:rsidR="00955703" w:rsidRPr="00092976" w14:paraId="78E9F0B0" w14:textId="77777777" w:rsidTr="000507B9">
        <w:trPr>
          <w:gridAfter w:val="1"/>
          <w:wAfter w:w="52" w:type="dxa"/>
          <w:trHeight w:val="521"/>
        </w:trPr>
        <w:tc>
          <w:tcPr>
            <w:tcW w:w="612" w:type="dxa"/>
            <w:vMerge/>
            <w:tcBorders>
              <w:left w:val="single" w:sz="4" w:space="0" w:color="auto"/>
              <w:right w:val="nil"/>
            </w:tcBorders>
            <w:shd w:val="clear" w:color="auto" w:fill="auto"/>
            <w:noWrap/>
            <w:vAlign w:val="center"/>
          </w:tcPr>
          <w:p w14:paraId="4AACAE9B" w14:textId="68DC8998" w:rsidR="00955703" w:rsidRDefault="00955703" w:rsidP="00955703">
            <w:pPr>
              <w:jc w:val="center"/>
              <w:rPr>
                <w:rFonts w:ascii="Calibri" w:hAnsi="Calibri"/>
                <w:color w:val="00000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DB34F51" w14:textId="30DB519D" w:rsidR="00955703" w:rsidRPr="006A5A6D" w:rsidRDefault="00955703" w:rsidP="00955703">
            <w:pPr>
              <w:rPr>
                <w:rFonts w:ascii="Myriad Pro" w:hAnsi="Myriad Pro"/>
              </w:rPr>
            </w:pPr>
            <w:r w:rsidRPr="00A73219">
              <w:rPr>
                <w:rFonts w:ascii="Myriad Pro" w:hAnsi="Myriad Pro"/>
              </w:rPr>
              <w:t>Morphine</w:t>
            </w:r>
          </w:p>
        </w:tc>
        <w:tc>
          <w:tcPr>
            <w:tcW w:w="2250" w:type="dxa"/>
            <w:tcBorders>
              <w:top w:val="single" w:sz="4" w:space="0" w:color="auto"/>
              <w:left w:val="nil"/>
              <w:bottom w:val="single" w:sz="4" w:space="0" w:color="auto"/>
              <w:right w:val="single" w:sz="4" w:space="0" w:color="auto"/>
            </w:tcBorders>
            <w:shd w:val="clear" w:color="auto" w:fill="auto"/>
          </w:tcPr>
          <w:p w14:paraId="42F6BC8E" w14:textId="148511F6" w:rsidR="00955703" w:rsidRPr="006A5A6D" w:rsidRDefault="00955703" w:rsidP="00955703">
            <w:pPr>
              <w:jc w:val="center"/>
              <w:rPr>
                <w:rFonts w:ascii="Myriad Pro" w:hAnsi="Myriad Pro"/>
              </w:rPr>
            </w:pPr>
            <w:r>
              <w:rPr>
                <w:rFonts w:ascii="Myriad Pro" w:hAnsi="Myriad Pro"/>
              </w:rPr>
              <w:t>P</w:t>
            </w:r>
            <w:r w:rsidRPr="00921A6A">
              <w:rPr>
                <w:rFonts w:ascii="Myriad Pro" w:hAnsi="Myriad Pro"/>
              </w:rPr>
              <w:t>rolonged release tablet</w:t>
            </w:r>
            <w:r>
              <w:rPr>
                <w:rFonts w:ascii="Myriad Pro" w:hAnsi="Myriad Pro"/>
              </w:rPr>
              <w:t>s</w:t>
            </w:r>
          </w:p>
        </w:tc>
        <w:tc>
          <w:tcPr>
            <w:tcW w:w="1350" w:type="dxa"/>
            <w:tcBorders>
              <w:top w:val="single" w:sz="4" w:space="0" w:color="auto"/>
              <w:left w:val="nil"/>
              <w:bottom w:val="single" w:sz="4" w:space="0" w:color="auto"/>
              <w:right w:val="single" w:sz="4" w:space="0" w:color="auto"/>
            </w:tcBorders>
            <w:shd w:val="clear" w:color="auto" w:fill="auto"/>
            <w:noWrap/>
          </w:tcPr>
          <w:p w14:paraId="0EAC5D2B" w14:textId="6416B0CA" w:rsidR="00955703" w:rsidRPr="006A5A6D" w:rsidRDefault="00955703" w:rsidP="00955703">
            <w:pPr>
              <w:jc w:val="center"/>
              <w:rPr>
                <w:rFonts w:ascii="Myriad Pro" w:hAnsi="Myriad Pro"/>
              </w:rPr>
            </w:pPr>
            <w:r>
              <w:rPr>
                <w:rFonts w:ascii="Myriad Pro" w:hAnsi="Myriad Pro"/>
              </w:rPr>
              <w:t>10 mg</w:t>
            </w:r>
          </w:p>
        </w:tc>
        <w:tc>
          <w:tcPr>
            <w:tcW w:w="1710" w:type="dxa"/>
            <w:tcBorders>
              <w:top w:val="single" w:sz="4" w:space="0" w:color="auto"/>
              <w:left w:val="nil"/>
              <w:bottom w:val="single" w:sz="4" w:space="0" w:color="auto"/>
              <w:right w:val="single" w:sz="4" w:space="0" w:color="auto"/>
            </w:tcBorders>
            <w:shd w:val="clear" w:color="auto" w:fill="auto"/>
            <w:noWrap/>
          </w:tcPr>
          <w:p w14:paraId="057EFC56" w14:textId="08D17016" w:rsidR="00955703" w:rsidRPr="006A5A6D" w:rsidRDefault="00955703" w:rsidP="00955703">
            <w:pPr>
              <w:jc w:val="center"/>
              <w:rPr>
                <w:rFonts w:ascii="Myriad Pro" w:hAnsi="Myriad Pro"/>
              </w:rPr>
            </w:pPr>
            <w:r>
              <w:rPr>
                <w:rFonts w:ascii="Myriad Pro" w:hAnsi="Myriad Pro"/>
              </w:rPr>
              <w:t>22500</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73A32E2E" w14:textId="77777777" w:rsidR="00955703" w:rsidRPr="00092976" w:rsidRDefault="00955703" w:rsidP="00955703">
            <w:pPr>
              <w:rPr>
                <w:rFonts w:ascii="Calibri" w:hAnsi="Calibri"/>
                <w:color w:val="000000"/>
                <w:lang w:eastAsia="ru-RU"/>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562F8ABA" w14:textId="77777777" w:rsidR="00955703" w:rsidRDefault="00955703" w:rsidP="00955703">
            <w:pPr>
              <w:jc w:val="right"/>
              <w:rPr>
                <w:rFonts w:ascii="Calibri" w:hAnsi="Calibri"/>
                <w:color w:val="000000"/>
                <w:lang w:eastAsia="ru-RU"/>
              </w:rPr>
            </w:pPr>
          </w:p>
        </w:tc>
      </w:tr>
      <w:tr w:rsidR="00955703" w:rsidRPr="00092976" w14:paraId="721D4D83" w14:textId="77777777" w:rsidTr="000507B9">
        <w:trPr>
          <w:gridAfter w:val="1"/>
          <w:wAfter w:w="52" w:type="dxa"/>
          <w:trHeight w:val="539"/>
        </w:trPr>
        <w:tc>
          <w:tcPr>
            <w:tcW w:w="612" w:type="dxa"/>
            <w:vMerge/>
            <w:tcBorders>
              <w:left w:val="single" w:sz="4" w:space="0" w:color="auto"/>
              <w:right w:val="nil"/>
            </w:tcBorders>
            <w:shd w:val="clear" w:color="auto" w:fill="auto"/>
            <w:noWrap/>
            <w:vAlign w:val="center"/>
          </w:tcPr>
          <w:p w14:paraId="6F95B525" w14:textId="32C49836" w:rsidR="00955703" w:rsidRDefault="00955703" w:rsidP="00955703">
            <w:pPr>
              <w:jc w:val="center"/>
              <w:rPr>
                <w:rFonts w:ascii="Calibri" w:hAnsi="Calibri"/>
                <w:color w:val="00000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D5352A3" w14:textId="6BDDE0C8" w:rsidR="00955703" w:rsidRPr="006A5A6D" w:rsidRDefault="00955703" w:rsidP="00955703">
            <w:pPr>
              <w:rPr>
                <w:rFonts w:ascii="Myriad Pro" w:hAnsi="Myriad Pro"/>
              </w:rPr>
            </w:pPr>
            <w:r w:rsidRPr="00A73219">
              <w:rPr>
                <w:rFonts w:ascii="Myriad Pro" w:hAnsi="Myriad Pro"/>
              </w:rPr>
              <w:t>Morphine</w:t>
            </w:r>
          </w:p>
        </w:tc>
        <w:tc>
          <w:tcPr>
            <w:tcW w:w="2250" w:type="dxa"/>
            <w:tcBorders>
              <w:top w:val="single" w:sz="4" w:space="0" w:color="auto"/>
              <w:left w:val="nil"/>
              <w:bottom w:val="single" w:sz="4" w:space="0" w:color="auto"/>
              <w:right w:val="single" w:sz="4" w:space="0" w:color="auto"/>
            </w:tcBorders>
            <w:shd w:val="clear" w:color="auto" w:fill="auto"/>
          </w:tcPr>
          <w:p w14:paraId="60961D57" w14:textId="76D62834" w:rsidR="00955703" w:rsidRPr="006A5A6D" w:rsidRDefault="00955703" w:rsidP="00955703">
            <w:pPr>
              <w:jc w:val="center"/>
              <w:rPr>
                <w:rFonts w:ascii="Myriad Pro" w:hAnsi="Myriad Pro"/>
              </w:rPr>
            </w:pPr>
            <w:r>
              <w:rPr>
                <w:rFonts w:ascii="Myriad Pro" w:hAnsi="Myriad Pro"/>
              </w:rPr>
              <w:t>P</w:t>
            </w:r>
            <w:r w:rsidRPr="00921A6A">
              <w:rPr>
                <w:rFonts w:ascii="Myriad Pro" w:hAnsi="Myriad Pro"/>
              </w:rPr>
              <w:t>rolonged release tablet</w:t>
            </w:r>
            <w:r>
              <w:rPr>
                <w:rFonts w:ascii="Myriad Pro" w:hAnsi="Myriad Pro"/>
              </w:rPr>
              <w:t>s</w:t>
            </w:r>
          </w:p>
        </w:tc>
        <w:tc>
          <w:tcPr>
            <w:tcW w:w="1350" w:type="dxa"/>
            <w:tcBorders>
              <w:top w:val="single" w:sz="4" w:space="0" w:color="auto"/>
              <w:left w:val="nil"/>
              <w:bottom w:val="single" w:sz="4" w:space="0" w:color="auto"/>
              <w:right w:val="single" w:sz="4" w:space="0" w:color="auto"/>
            </w:tcBorders>
            <w:shd w:val="clear" w:color="auto" w:fill="auto"/>
            <w:noWrap/>
          </w:tcPr>
          <w:p w14:paraId="79F0828C" w14:textId="4A78E55D" w:rsidR="00955703" w:rsidRPr="006A5A6D" w:rsidRDefault="00955703" w:rsidP="00955703">
            <w:pPr>
              <w:jc w:val="center"/>
              <w:rPr>
                <w:rFonts w:ascii="Myriad Pro" w:hAnsi="Myriad Pro"/>
              </w:rPr>
            </w:pPr>
            <w:r>
              <w:rPr>
                <w:rFonts w:ascii="Myriad Pro" w:hAnsi="Myriad Pro"/>
              </w:rPr>
              <w:t>30 mg</w:t>
            </w:r>
          </w:p>
        </w:tc>
        <w:tc>
          <w:tcPr>
            <w:tcW w:w="1710" w:type="dxa"/>
            <w:tcBorders>
              <w:top w:val="single" w:sz="4" w:space="0" w:color="auto"/>
              <w:left w:val="nil"/>
              <w:bottom w:val="single" w:sz="4" w:space="0" w:color="auto"/>
              <w:right w:val="single" w:sz="4" w:space="0" w:color="auto"/>
            </w:tcBorders>
            <w:shd w:val="clear" w:color="auto" w:fill="auto"/>
            <w:noWrap/>
          </w:tcPr>
          <w:p w14:paraId="1ACD1CF0" w14:textId="02AFBDEE" w:rsidR="00955703" w:rsidRPr="006A5A6D" w:rsidRDefault="00955703" w:rsidP="00955703">
            <w:pPr>
              <w:jc w:val="center"/>
              <w:rPr>
                <w:rFonts w:ascii="Myriad Pro" w:hAnsi="Myriad Pro"/>
              </w:rPr>
            </w:pPr>
            <w:r>
              <w:rPr>
                <w:rFonts w:ascii="Myriad Pro" w:hAnsi="Myriad Pro"/>
              </w:rPr>
              <w:t>5040</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49DBE234" w14:textId="77777777" w:rsidR="00955703" w:rsidRPr="00092976" w:rsidRDefault="00955703" w:rsidP="00955703">
            <w:pPr>
              <w:rPr>
                <w:rFonts w:ascii="Calibri" w:hAnsi="Calibri"/>
                <w:color w:val="000000"/>
                <w:lang w:eastAsia="ru-RU"/>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1381B584" w14:textId="77777777" w:rsidR="00955703" w:rsidRDefault="00955703" w:rsidP="00955703">
            <w:pPr>
              <w:jc w:val="right"/>
              <w:rPr>
                <w:rFonts w:ascii="Calibri" w:hAnsi="Calibri"/>
                <w:color w:val="000000"/>
                <w:lang w:eastAsia="ru-RU"/>
              </w:rPr>
            </w:pPr>
          </w:p>
        </w:tc>
      </w:tr>
      <w:tr w:rsidR="00955703" w:rsidRPr="00092976" w14:paraId="2489C162" w14:textId="77777777" w:rsidTr="000507B9">
        <w:trPr>
          <w:gridAfter w:val="1"/>
          <w:wAfter w:w="52" w:type="dxa"/>
          <w:trHeight w:val="431"/>
        </w:trPr>
        <w:tc>
          <w:tcPr>
            <w:tcW w:w="612" w:type="dxa"/>
            <w:vMerge/>
            <w:tcBorders>
              <w:left w:val="single" w:sz="4" w:space="0" w:color="auto"/>
              <w:bottom w:val="single" w:sz="4" w:space="0" w:color="auto"/>
              <w:right w:val="nil"/>
            </w:tcBorders>
            <w:shd w:val="clear" w:color="auto" w:fill="auto"/>
            <w:noWrap/>
            <w:vAlign w:val="center"/>
          </w:tcPr>
          <w:p w14:paraId="0CB7F4C9" w14:textId="4AF9A1FB" w:rsidR="00955703" w:rsidRDefault="00955703" w:rsidP="00955703">
            <w:pPr>
              <w:jc w:val="center"/>
              <w:rPr>
                <w:rFonts w:ascii="Calibri" w:hAnsi="Calibri"/>
                <w:color w:val="00000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367201" w14:textId="07A1D087" w:rsidR="00955703" w:rsidRPr="006A5A6D" w:rsidRDefault="00955703" w:rsidP="00955703">
            <w:pPr>
              <w:rPr>
                <w:rFonts w:ascii="Myriad Pro" w:hAnsi="Myriad Pro"/>
              </w:rPr>
            </w:pPr>
            <w:r w:rsidRPr="00A73219">
              <w:rPr>
                <w:rFonts w:ascii="Myriad Pro" w:hAnsi="Myriad Pro"/>
              </w:rPr>
              <w:t>Morphine</w:t>
            </w:r>
          </w:p>
        </w:tc>
        <w:tc>
          <w:tcPr>
            <w:tcW w:w="2250" w:type="dxa"/>
            <w:tcBorders>
              <w:top w:val="single" w:sz="4" w:space="0" w:color="auto"/>
              <w:left w:val="nil"/>
              <w:bottom w:val="single" w:sz="4" w:space="0" w:color="auto"/>
              <w:right w:val="single" w:sz="4" w:space="0" w:color="auto"/>
            </w:tcBorders>
            <w:shd w:val="clear" w:color="auto" w:fill="auto"/>
          </w:tcPr>
          <w:p w14:paraId="2BC03F92" w14:textId="7FE4B084" w:rsidR="00955703" w:rsidRPr="006A5A6D" w:rsidRDefault="00955703" w:rsidP="00955703">
            <w:pPr>
              <w:jc w:val="center"/>
              <w:rPr>
                <w:rFonts w:ascii="Myriad Pro" w:hAnsi="Myriad Pro"/>
              </w:rPr>
            </w:pPr>
            <w:r>
              <w:rPr>
                <w:rFonts w:ascii="Myriad Pro" w:hAnsi="Myriad Pro"/>
              </w:rPr>
              <w:t>P</w:t>
            </w:r>
            <w:r w:rsidRPr="00921A6A">
              <w:rPr>
                <w:rFonts w:ascii="Myriad Pro" w:hAnsi="Myriad Pro"/>
              </w:rPr>
              <w:t>rolonged release tablet</w:t>
            </w:r>
            <w:r>
              <w:rPr>
                <w:rFonts w:ascii="Myriad Pro" w:hAnsi="Myriad Pro"/>
              </w:rPr>
              <w:t>s</w:t>
            </w:r>
          </w:p>
        </w:tc>
        <w:tc>
          <w:tcPr>
            <w:tcW w:w="1350" w:type="dxa"/>
            <w:tcBorders>
              <w:top w:val="single" w:sz="4" w:space="0" w:color="auto"/>
              <w:left w:val="nil"/>
              <w:bottom w:val="single" w:sz="4" w:space="0" w:color="auto"/>
              <w:right w:val="single" w:sz="4" w:space="0" w:color="auto"/>
            </w:tcBorders>
            <w:shd w:val="clear" w:color="auto" w:fill="auto"/>
            <w:noWrap/>
          </w:tcPr>
          <w:p w14:paraId="09538827" w14:textId="650F9DEE" w:rsidR="00955703" w:rsidRPr="006A5A6D" w:rsidRDefault="00955703" w:rsidP="00955703">
            <w:pPr>
              <w:jc w:val="center"/>
              <w:rPr>
                <w:rFonts w:ascii="Myriad Pro" w:hAnsi="Myriad Pro"/>
              </w:rPr>
            </w:pPr>
            <w:r>
              <w:rPr>
                <w:rFonts w:ascii="Myriad Pro" w:hAnsi="Myriad Pro"/>
              </w:rPr>
              <w:t>60 mg</w:t>
            </w:r>
          </w:p>
        </w:tc>
        <w:tc>
          <w:tcPr>
            <w:tcW w:w="1710" w:type="dxa"/>
            <w:tcBorders>
              <w:top w:val="single" w:sz="4" w:space="0" w:color="auto"/>
              <w:left w:val="nil"/>
              <w:bottom w:val="single" w:sz="4" w:space="0" w:color="auto"/>
              <w:right w:val="single" w:sz="4" w:space="0" w:color="auto"/>
            </w:tcBorders>
            <w:shd w:val="clear" w:color="auto" w:fill="auto"/>
            <w:noWrap/>
          </w:tcPr>
          <w:p w14:paraId="649AF7EA" w14:textId="35CBA57F" w:rsidR="00955703" w:rsidRPr="006A5A6D" w:rsidRDefault="00955703" w:rsidP="00955703">
            <w:pPr>
              <w:jc w:val="center"/>
              <w:rPr>
                <w:rFonts w:ascii="Myriad Pro" w:hAnsi="Myriad Pro"/>
              </w:rPr>
            </w:pPr>
            <w:r>
              <w:rPr>
                <w:rFonts w:ascii="Myriad Pro" w:hAnsi="Myriad Pro"/>
              </w:rPr>
              <w:t>5040</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2825AB3E" w14:textId="77777777" w:rsidR="00955703" w:rsidRPr="00092976" w:rsidRDefault="00955703" w:rsidP="00955703">
            <w:pPr>
              <w:rPr>
                <w:rFonts w:ascii="Calibri" w:hAnsi="Calibri"/>
                <w:color w:val="000000"/>
                <w:lang w:eastAsia="ru-RU"/>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48273E31" w14:textId="77777777" w:rsidR="00955703" w:rsidRDefault="00955703" w:rsidP="00955703">
            <w:pPr>
              <w:jc w:val="right"/>
              <w:rPr>
                <w:rFonts w:ascii="Calibri" w:hAnsi="Calibri"/>
                <w:color w:val="000000"/>
                <w:lang w:eastAsia="ru-RU"/>
              </w:rPr>
            </w:pPr>
          </w:p>
        </w:tc>
      </w:tr>
      <w:tr w:rsidR="00D313BB" w:rsidRPr="00092976" w14:paraId="1AD25476" w14:textId="77777777" w:rsidTr="000507B9">
        <w:trPr>
          <w:gridAfter w:val="1"/>
          <w:wAfter w:w="52" w:type="dxa"/>
          <w:trHeight w:val="273"/>
        </w:trPr>
        <w:tc>
          <w:tcPr>
            <w:tcW w:w="8982" w:type="dxa"/>
            <w:gridSpan w:val="6"/>
            <w:tcBorders>
              <w:top w:val="single" w:sz="4" w:space="0" w:color="auto"/>
              <w:left w:val="single" w:sz="4" w:space="0" w:color="auto"/>
              <w:bottom w:val="single" w:sz="4" w:space="0" w:color="auto"/>
              <w:right w:val="nil"/>
            </w:tcBorders>
            <w:shd w:val="clear" w:color="auto" w:fill="auto"/>
            <w:noWrap/>
            <w:vAlign w:val="bottom"/>
            <w:hideMark/>
          </w:tcPr>
          <w:p w14:paraId="5AD90CBC" w14:textId="77777777" w:rsidR="00D313BB" w:rsidRPr="00092976" w:rsidRDefault="00D313BB" w:rsidP="00C20CF0">
            <w:pPr>
              <w:rPr>
                <w:rFonts w:ascii="Calibri" w:hAnsi="Calibri"/>
                <w:b/>
                <w:bCs/>
                <w:color w:val="000000"/>
                <w:lang w:eastAsia="ru-RU"/>
              </w:rPr>
            </w:pPr>
            <w:r w:rsidRPr="00092976">
              <w:rPr>
                <w:rFonts w:ascii="Calibri" w:hAnsi="Calibri"/>
                <w:b/>
                <w:bCs/>
                <w:color w:val="000000"/>
                <w:lang w:eastAsia="ru-RU"/>
              </w:rPr>
              <w:t>Volume discounts if awarded more than Lot (if any)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53CA8161" w14:textId="77777777" w:rsidR="00D313BB" w:rsidRPr="00092976" w:rsidRDefault="00D313BB" w:rsidP="00C20CF0">
            <w:pPr>
              <w:rPr>
                <w:rFonts w:ascii="Calibri" w:hAnsi="Calibri"/>
                <w:b/>
                <w:bCs/>
                <w:color w:val="000000"/>
                <w:lang w:eastAsia="ru-RU"/>
              </w:rPr>
            </w:pPr>
          </w:p>
        </w:tc>
      </w:tr>
      <w:tr w:rsidR="00D313BB" w:rsidRPr="00092976" w14:paraId="5FE95324" w14:textId="77777777" w:rsidTr="000507B9">
        <w:trPr>
          <w:gridAfter w:val="1"/>
          <w:wAfter w:w="52" w:type="dxa"/>
          <w:trHeight w:val="273"/>
        </w:trPr>
        <w:tc>
          <w:tcPr>
            <w:tcW w:w="8982" w:type="dxa"/>
            <w:gridSpan w:val="6"/>
            <w:tcBorders>
              <w:top w:val="single" w:sz="4" w:space="0" w:color="auto"/>
              <w:left w:val="single" w:sz="4" w:space="0" w:color="auto"/>
              <w:bottom w:val="single" w:sz="4" w:space="0" w:color="auto"/>
              <w:right w:val="nil"/>
            </w:tcBorders>
            <w:shd w:val="clear" w:color="auto" w:fill="auto"/>
            <w:noWrap/>
            <w:vAlign w:val="bottom"/>
            <w:hideMark/>
          </w:tcPr>
          <w:p w14:paraId="11FEEDC4" w14:textId="77777777" w:rsidR="00D313BB" w:rsidRPr="00092976" w:rsidRDefault="00D313BB" w:rsidP="00C20CF0">
            <w:pPr>
              <w:rPr>
                <w:rFonts w:ascii="Calibri" w:hAnsi="Calibri"/>
                <w:b/>
                <w:bCs/>
                <w:color w:val="000000"/>
                <w:lang w:eastAsia="ru-RU"/>
              </w:rPr>
            </w:pPr>
            <w:r w:rsidRPr="00092976">
              <w:rPr>
                <w:rFonts w:ascii="Calibri" w:hAnsi="Calibri"/>
                <w:b/>
                <w:bCs/>
                <w:color w:val="000000"/>
                <w:lang w:eastAsia="ru-RU"/>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7BF422D6" w14:textId="77777777" w:rsidR="00D313BB" w:rsidRPr="00092976" w:rsidRDefault="00D313BB" w:rsidP="00C20CF0">
            <w:pPr>
              <w:rPr>
                <w:rFonts w:ascii="Calibri" w:hAnsi="Calibri"/>
                <w:b/>
                <w:bCs/>
                <w:color w:val="000000"/>
                <w:lang w:eastAsia="ru-RU"/>
              </w:rPr>
            </w:pPr>
          </w:p>
        </w:tc>
      </w:tr>
    </w:tbl>
    <w:p w14:paraId="15277F65" w14:textId="77777777" w:rsidR="00AE6B3C" w:rsidRPr="00092976" w:rsidRDefault="00AE6B3C" w:rsidP="00AE6B3C">
      <w:pPr>
        <w:jc w:val="center"/>
        <w:rPr>
          <w:rFonts w:ascii="Calibri" w:hAnsi="Calibri"/>
          <w:b/>
          <w:sz w:val="22"/>
          <w:szCs w:val="22"/>
        </w:rPr>
      </w:pPr>
    </w:p>
    <w:p w14:paraId="274F0E13" w14:textId="77777777" w:rsidR="00AE6B3C" w:rsidRPr="00092976" w:rsidRDefault="00AE6B3C" w:rsidP="00AE6B3C">
      <w:pPr>
        <w:rPr>
          <w:rFonts w:ascii="Calibri" w:hAnsi="Calibri"/>
          <w:b/>
          <w:sz w:val="22"/>
          <w:szCs w:val="22"/>
        </w:rPr>
      </w:pPr>
    </w:p>
    <w:p w14:paraId="1EDBB437" w14:textId="77777777" w:rsidR="00AE6B3C" w:rsidRPr="00092976" w:rsidRDefault="00AE6B3C" w:rsidP="00AE6B3C">
      <w:pPr>
        <w:ind w:left="3960"/>
        <w:rPr>
          <w:rFonts w:ascii="Calibri" w:hAnsi="Calibri"/>
          <w:i/>
          <w:sz w:val="22"/>
          <w:szCs w:val="22"/>
        </w:rPr>
      </w:pPr>
      <w:r w:rsidRPr="00092976">
        <w:rPr>
          <w:rFonts w:ascii="Calibri" w:hAnsi="Calibri"/>
          <w:i/>
          <w:sz w:val="22"/>
          <w:szCs w:val="22"/>
        </w:rPr>
        <w:t>[Name and Signature of the Supplier’s Authorized Person]</w:t>
      </w:r>
    </w:p>
    <w:p w14:paraId="6D9D5621" w14:textId="77777777" w:rsidR="00AE6B3C" w:rsidRPr="00092976" w:rsidRDefault="00AE6B3C" w:rsidP="00AE6B3C">
      <w:pPr>
        <w:ind w:left="3960"/>
        <w:rPr>
          <w:rFonts w:ascii="Calibri" w:hAnsi="Calibri"/>
          <w:i/>
          <w:sz w:val="22"/>
          <w:szCs w:val="22"/>
        </w:rPr>
      </w:pPr>
      <w:r w:rsidRPr="00092976">
        <w:rPr>
          <w:rFonts w:ascii="Calibri" w:hAnsi="Calibri"/>
          <w:i/>
          <w:sz w:val="22"/>
          <w:szCs w:val="22"/>
        </w:rPr>
        <w:t>[Designation]</w:t>
      </w:r>
    </w:p>
    <w:p w14:paraId="47FE1A03" w14:textId="77777777" w:rsidR="00AE6B3C" w:rsidRPr="00092976" w:rsidRDefault="00AE6B3C" w:rsidP="00AE6B3C">
      <w:pPr>
        <w:ind w:left="3960"/>
        <w:rPr>
          <w:rFonts w:ascii="Calibri" w:hAnsi="Calibri"/>
          <w:i/>
          <w:sz w:val="22"/>
          <w:szCs w:val="22"/>
        </w:rPr>
      </w:pPr>
      <w:r w:rsidRPr="00092976">
        <w:rPr>
          <w:rFonts w:ascii="Calibri" w:hAnsi="Calibri"/>
          <w:i/>
          <w:sz w:val="22"/>
          <w:szCs w:val="22"/>
        </w:rPr>
        <w:t>[Date]</w:t>
      </w:r>
    </w:p>
    <w:p w14:paraId="7A38BFD3" w14:textId="77777777" w:rsidR="00AE6B3C" w:rsidRPr="00092976" w:rsidRDefault="00AE6B3C" w:rsidP="00AE6B3C">
      <w:pPr>
        <w:jc w:val="center"/>
        <w:rPr>
          <w:rFonts w:ascii="Calibri" w:hAnsi="Calibri"/>
          <w:b/>
          <w:sz w:val="22"/>
          <w:szCs w:val="22"/>
        </w:rPr>
      </w:pPr>
    </w:p>
    <w:p w14:paraId="6E240094" w14:textId="77777777" w:rsidR="00AE6B3C" w:rsidRPr="00092976" w:rsidRDefault="00AE6B3C" w:rsidP="00AE6B3C">
      <w:pPr>
        <w:jc w:val="center"/>
        <w:rPr>
          <w:rFonts w:ascii="Calibri" w:hAnsi="Calibri"/>
          <w:b/>
          <w:sz w:val="22"/>
          <w:szCs w:val="22"/>
        </w:rPr>
      </w:pPr>
    </w:p>
    <w:p w14:paraId="76372293" w14:textId="77777777" w:rsidR="00AE6B3C" w:rsidRPr="00092976" w:rsidRDefault="00AE6B3C" w:rsidP="00AE6B3C">
      <w:pPr>
        <w:jc w:val="center"/>
        <w:rPr>
          <w:rFonts w:ascii="Calibri" w:hAnsi="Calibri"/>
          <w:b/>
          <w:sz w:val="22"/>
          <w:szCs w:val="22"/>
        </w:rPr>
      </w:pPr>
    </w:p>
    <w:p w14:paraId="3C366880" w14:textId="77777777" w:rsidR="00AE6B3C" w:rsidRPr="00092976" w:rsidRDefault="00AE6B3C" w:rsidP="00AE6B3C">
      <w:pPr>
        <w:jc w:val="center"/>
        <w:rPr>
          <w:rFonts w:ascii="Calibri" w:hAnsi="Calibri"/>
          <w:b/>
          <w:sz w:val="22"/>
          <w:szCs w:val="22"/>
        </w:rPr>
      </w:pPr>
    </w:p>
    <w:p w14:paraId="0E53BD29" w14:textId="53A8254E" w:rsidR="00AE6B3C" w:rsidRPr="00092976" w:rsidRDefault="00AE6B3C" w:rsidP="00AE6B3C">
      <w:pPr>
        <w:rPr>
          <w:rFonts w:ascii="Calibri" w:hAnsi="Calibri"/>
          <w:b/>
          <w:sz w:val="22"/>
          <w:szCs w:val="22"/>
        </w:rPr>
      </w:pPr>
      <w:bookmarkStart w:id="6" w:name="_GoBack"/>
      <w:bookmarkEnd w:id="6"/>
    </w:p>
    <w:sectPr w:rsidR="00AE6B3C" w:rsidRPr="00092976" w:rsidSect="003A3FE7">
      <w:footerReference w:type="even" r:id="rId11"/>
      <w:footerReference w:type="default" r:id="rId12"/>
      <w:headerReference w:type="first" r:id="rId13"/>
      <w:footerReference w:type="first" r:id="rId14"/>
      <w:pgSz w:w="11907" w:h="16840" w:code="9"/>
      <w:pgMar w:top="1134" w:right="1134" w:bottom="1134" w:left="1134" w:header="283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3ECB7" w14:textId="77777777" w:rsidR="00F20256" w:rsidRDefault="00F20256">
      <w:r>
        <w:separator/>
      </w:r>
    </w:p>
  </w:endnote>
  <w:endnote w:type="continuationSeparator" w:id="0">
    <w:p w14:paraId="0D1E4EAF" w14:textId="77777777" w:rsidR="00F20256" w:rsidRDefault="00F20256">
      <w:r>
        <w:continuationSeparator/>
      </w:r>
    </w:p>
  </w:endnote>
  <w:endnote w:type="continuationNotice" w:id="1">
    <w:p w14:paraId="1F257A79" w14:textId="77777777" w:rsidR="00F20256" w:rsidRDefault="00F202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6CFD5" w14:textId="77777777" w:rsidR="00F20256" w:rsidRDefault="00F202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301452" w14:textId="77777777" w:rsidR="00F20256" w:rsidRDefault="00F202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2A595" w14:textId="36146455" w:rsidR="00F20256" w:rsidRDefault="00F202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07B9">
      <w:rPr>
        <w:rStyle w:val="PageNumber"/>
        <w:noProof/>
      </w:rPr>
      <w:t>6</w:t>
    </w:r>
    <w:r>
      <w:rPr>
        <w:rStyle w:val="PageNumber"/>
      </w:rPr>
      <w:fldChar w:fldCharType="end"/>
    </w:r>
  </w:p>
  <w:p w14:paraId="5B872483" w14:textId="77777777" w:rsidR="00F20256" w:rsidRDefault="00F20256">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B9180" w14:textId="77777777" w:rsidR="00F20256" w:rsidRDefault="00F202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79C573" w14:textId="77777777" w:rsidR="00F20256" w:rsidRDefault="00F2025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117AD" w14:textId="02DAF0DA" w:rsidR="00F20256" w:rsidRPr="00E30E5D" w:rsidRDefault="00F20256" w:rsidP="00E30E5D">
    <w:pPr>
      <w:pStyle w:val="Footer"/>
      <w:tabs>
        <w:tab w:val="clear" w:pos="4320"/>
        <w:tab w:val="clear" w:pos="8640"/>
        <w:tab w:val="center" w:pos="16727"/>
      </w:tabs>
      <w:jc w:val="right"/>
      <w:rPr>
        <w:rFonts w:ascii="Verdana" w:hAnsi="Verdana"/>
        <w:sz w:val="16"/>
        <w:szCs w:val="16"/>
      </w:rPr>
    </w:pPr>
    <w:r w:rsidRPr="00E30E5D">
      <w:rPr>
        <w:rFonts w:ascii="Verdana" w:hAnsi="Verdana"/>
        <w:sz w:val="16"/>
        <w:szCs w:val="16"/>
      </w:rPr>
      <w:t xml:space="preserve">Page </w:t>
    </w:r>
    <w:r w:rsidRPr="00E30E5D">
      <w:rPr>
        <w:rFonts w:ascii="Verdana" w:hAnsi="Verdana"/>
        <w:b/>
        <w:sz w:val="16"/>
        <w:szCs w:val="16"/>
      </w:rPr>
      <w:fldChar w:fldCharType="begin"/>
    </w:r>
    <w:r w:rsidRPr="00E30E5D">
      <w:rPr>
        <w:rFonts w:ascii="Verdana" w:hAnsi="Verdana"/>
        <w:b/>
        <w:sz w:val="16"/>
        <w:szCs w:val="16"/>
      </w:rPr>
      <w:instrText xml:space="preserve"> PAGE  \* Arabic  \* MERGEFORMAT </w:instrText>
    </w:r>
    <w:r w:rsidRPr="00E30E5D">
      <w:rPr>
        <w:rFonts w:ascii="Verdana" w:hAnsi="Verdana"/>
        <w:b/>
        <w:sz w:val="16"/>
        <w:szCs w:val="16"/>
      </w:rPr>
      <w:fldChar w:fldCharType="separate"/>
    </w:r>
    <w:r w:rsidR="000507B9">
      <w:rPr>
        <w:rFonts w:ascii="Verdana" w:hAnsi="Verdana"/>
        <w:b/>
        <w:noProof/>
        <w:sz w:val="16"/>
        <w:szCs w:val="16"/>
      </w:rPr>
      <w:t>9</w:t>
    </w:r>
    <w:r w:rsidRPr="00E30E5D">
      <w:rPr>
        <w:rFonts w:ascii="Verdana" w:hAnsi="Verdana"/>
        <w:b/>
        <w:sz w:val="16"/>
        <w:szCs w:val="16"/>
      </w:rPr>
      <w:fldChar w:fldCharType="end"/>
    </w:r>
    <w:r w:rsidRPr="00E30E5D">
      <w:rPr>
        <w:rFonts w:ascii="Verdana" w:hAnsi="Verdana"/>
        <w:sz w:val="16"/>
        <w:szCs w:val="16"/>
      </w:rPr>
      <w:t xml:space="preserve"> of </w:t>
    </w:r>
    <w:r w:rsidR="000507B9">
      <w:fldChar w:fldCharType="begin"/>
    </w:r>
    <w:r w:rsidR="000507B9">
      <w:instrText xml:space="preserve"> NUMPAGES  \* Arabic  \* MERGEFORMAT </w:instrText>
    </w:r>
    <w:r w:rsidR="000507B9">
      <w:fldChar w:fldCharType="separate"/>
    </w:r>
    <w:r w:rsidR="000507B9" w:rsidRPr="000507B9">
      <w:rPr>
        <w:rFonts w:ascii="Verdana" w:hAnsi="Verdana"/>
        <w:b/>
        <w:noProof/>
        <w:sz w:val="16"/>
        <w:szCs w:val="16"/>
      </w:rPr>
      <w:t>9</w:t>
    </w:r>
    <w:r w:rsidR="000507B9">
      <w:rPr>
        <w:rFonts w:ascii="Verdana" w:hAnsi="Verdana"/>
        <w:b/>
        <w:noProo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CCF06" w14:textId="77777777" w:rsidR="00F20256" w:rsidRDefault="00F20256">
    <w:pPr>
      <w:pStyle w:val="Footer"/>
    </w:pPr>
    <w:r>
      <w:rPr>
        <w:noProof/>
      </w:rPr>
      <mc:AlternateContent>
        <mc:Choice Requires="wps">
          <w:drawing>
            <wp:anchor distT="0" distB="0" distL="114300" distR="114300" simplePos="0" relativeHeight="251656704" behindDoc="0" locked="0" layoutInCell="1" allowOverlap="1" wp14:anchorId="166D50B8" wp14:editId="7ABE4D53">
              <wp:simplePos x="0" y="0"/>
              <wp:positionH relativeFrom="column">
                <wp:posOffset>-20320</wp:posOffset>
              </wp:positionH>
              <wp:positionV relativeFrom="paragraph">
                <wp:posOffset>-196215</wp:posOffset>
              </wp:positionV>
              <wp:extent cx="6678930" cy="526415"/>
              <wp:effectExtent l="0" t="0" r="0" b="0"/>
              <wp:wrapTight wrapText="bothSides">
                <wp:wrapPolygon edited="0">
                  <wp:start x="123" y="2345"/>
                  <wp:lineTo x="123" y="18760"/>
                  <wp:lineTo x="21378" y="18760"/>
                  <wp:lineTo x="21378" y="2345"/>
                  <wp:lineTo x="123" y="2345"/>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3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A02A8" w14:textId="77777777" w:rsidR="00F20256" w:rsidRPr="00055F8E" w:rsidRDefault="00F20256" w:rsidP="003A3FE7">
                          <w:pPr>
                            <w:jc w:val="center"/>
                            <w:rPr>
                              <w:rFonts w:ascii="Myriad Pro" w:hAnsi="Myriad Pro"/>
                            </w:rPr>
                          </w:pPr>
                          <w:r w:rsidRPr="00055F8E">
                            <w:rPr>
                              <w:rFonts w:ascii="Myriad Pro" w:hAnsi="Myriad Pro"/>
                            </w:rPr>
                            <w:t>UNDP in Moldova • 131, 31 August 1989 str., Chisinau 2012, Moldova</w:t>
                          </w:r>
                        </w:p>
                        <w:p w14:paraId="5B44DE8A" w14:textId="77777777" w:rsidR="00F20256" w:rsidRPr="00055F8E" w:rsidRDefault="00F20256" w:rsidP="003A3FE7">
                          <w:pPr>
                            <w:jc w:val="center"/>
                            <w:rPr>
                              <w:rFonts w:ascii="Myriad Pro" w:hAnsi="Myriad Pro"/>
                            </w:rPr>
                          </w:pPr>
                          <w:r w:rsidRPr="00055F8E">
                            <w:rPr>
                              <w:rFonts w:ascii="Myriad Pro" w:hAnsi="Myriad Pro"/>
                            </w:rPr>
                            <w:t xml:space="preserve">Tel: (+ 373 22) 22 00 45 • Fax: (+373 22) 22 00 41 • E-mail: </w:t>
                          </w:r>
                          <w:hyperlink r:id="rId1" w:history="1">
                            <w:r w:rsidRPr="00055F8E">
                              <w:rPr>
                                <w:rFonts w:ascii="Myriad Pro" w:hAnsi="Myriad Pro"/>
                              </w:rPr>
                              <w:t>registry.md@undp.org</w:t>
                            </w:r>
                          </w:hyperlink>
                          <w:r w:rsidRPr="00055F8E">
                            <w:rPr>
                              <w:rFonts w:ascii="Myriad Pro" w:hAnsi="Myriad Pro"/>
                            </w:rPr>
                            <w:t xml:space="preserve"> •   www.undp.md</w:t>
                          </w:r>
                        </w:p>
                        <w:p w14:paraId="7C1A4978" w14:textId="77777777" w:rsidR="00F20256" w:rsidRDefault="00F20256" w:rsidP="003A3FE7">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D50B8" id="_x0000_t202" coordsize="21600,21600" o:spt="202" path="m,l,21600r21600,l21600,xe">
              <v:stroke joinstyle="miter"/>
              <v:path gradientshapeok="t" o:connecttype="rect"/>
            </v:shapetype>
            <v:shape id="Text Box 4" o:spid="_x0000_s1026" type="#_x0000_t202" style="position:absolute;margin-left:-1.6pt;margin-top:-15.45pt;width:525.9pt;height:4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" filled="f" stroked="f">
              <v:textbox inset=",7.2pt,,7.2pt">
                <w:txbxContent>
                  <w:p w14:paraId="5DFA02A8" w14:textId="77777777" w:rsidR="00F20256" w:rsidRPr="00055F8E" w:rsidRDefault="00F20256" w:rsidP="003A3FE7">
                    <w:pPr>
                      <w:jc w:val="center"/>
                      <w:rPr>
                        <w:rFonts w:ascii="Myriad Pro" w:hAnsi="Myriad Pro"/>
                      </w:rPr>
                    </w:pPr>
                    <w:r w:rsidRPr="00055F8E">
                      <w:rPr>
                        <w:rFonts w:ascii="Myriad Pro" w:hAnsi="Myriad Pro"/>
                      </w:rPr>
                      <w:t>UNDP in Moldova • 131, 31 August 1989 str., Chisinau 2012, Moldova</w:t>
                    </w:r>
                  </w:p>
                  <w:p w14:paraId="5B44DE8A" w14:textId="77777777" w:rsidR="00F20256" w:rsidRPr="00055F8E" w:rsidRDefault="00F20256" w:rsidP="003A3FE7">
                    <w:pPr>
                      <w:jc w:val="center"/>
                      <w:rPr>
                        <w:rFonts w:ascii="Myriad Pro" w:hAnsi="Myriad Pro"/>
                      </w:rPr>
                    </w:pPr>
                    <w:r w:rsidRPr="00055F8E">
                      <w:rPr>
                        <w:rFonts w:ascii="Myriad Pro" w:hAnsi="Myriad Pro"/>
                      </w:rPr>
                      <w:t xml:space="preserve">Tel: (+ 373 22) 22 00 45 • Fax: (+373 22) 22 00 41 • E-mail: </w:t>
                    </w:r>
                    <w:hyperlink r:id="rId2" w:history="1">
                      <w:r w:rsidRPr="00055F8E">
                        <w:rPr>
                          <w:rFonts w:ascii="Myriad Pro" w:hAnsi="Myriad Pro"/>
                        </w:rPr>
                        <w:t>registry.md@undp.org</w:t>
                      </w:r>
                    </w:hyperlink>
                    <w:r w:rsidRPr="00055F8E">
                      <w:rPr>
                        <w:rFonts w:ascii="Myriad Pro" w:hAnsi="Myriad Pro"/>
                      </w:rPr>
                      <w:t xml:space="preserve"> •   www.undp.md</w:t>
                    </w:r>
                  </w:p>
                  <w:p w14:paraId="7C1A4978" w14:textId="77777777" w:rsidR="00F20256" w:rsidRDefault="00F20256" w:rsidP="003A3FE7">
                    <w:pPr>
                      <w:jc w:val="cente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9813E" w14:textId="77777777" w:rsidR="00F20256" w:rsidRDefault="00F20256">
      <w:r>
        <w:separator/>
      </w:r>
    </w:p>
  </w:footnote>
  <w:footnote w:type="continuationSeparator" w:id="0">
    <w:p w14:paraId="23E66626" w14:textId="77777777" w:rsidR="00F20256" w:rsidRDefault="00F20256">
      <w:r>
        <w:continuationSeparator/>
      </w:r>
    </w:p>
  </w:footnote>
  <w:footnote w:type="continuationNotice" w:id="1">
    <w:p w14:paraId="002BDA08" w14:textId="77777777" w:rsidR="00F20256" w:rsidRDefault="00F20256"/>
  </w:footnote>
  <w:footnote w:id="2">
    <w:p w14:paraId="0B2D3A88" w14:textId="77777777" w:rsidR="00F20256" w:rsidRDefault="00F20256" w:rsidP="006D0E78"/>
  </w:footnote>
  <w:footnote w:id="3">
    <w:p w14:paraId="612B22AF" w14:textId="77777777" w:rsidR="00F20256" w:rsidRPr="00BA0E6E" w:rsidRDefault="00F20256" w:rsidP="00AE6B3C">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4">
    <w:p w14:paraId="4EDE8504" w14:textId="77777777" w:rsidR="00F20256" w:rsidRPr="007E6019" w:rsidRDefault="00F20256" w:rsidP="00AE6B3C">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C3C0E" w14:textId="77777777" w:rsidR="00F20256" w:rsidRDefault="00F20256" w:rsidP="00F67875">
    <w:pPr>
      <w:pStyle w:val="Header"/>
    </w:pPr>
    <w:r>
      <w:rPr>
        <w:noProof/>
      </w:rPr>
      <w:drawing>
        <wp:anchor distT="0" distB="0" distL="114300" distR="114300" simplePos="0" relativeHeight="251657728" behindDoc="0" locked="0" layoutInCell="1" allowOverlap="1" wp14:anchorId="1B199293" wp14:editId="3F18D85C">
          <wp:simplePos x="0" y="0"/>
          <wp:positionH relativeFrom="margin">
            <wp:posOffset>5384165</wp:posOffset>
          </wp:positionH>
          <wp:positionV relativeFrom="page">
            <wp:posOffset>457200</wp:posOffset>
          </wp:positionV>
          <wp:extent cx="755650" cy="1478915"/>
          <wp:effectExtent l="0" t="0" r="6350" b="6985"/>
          <wp:wrapNone/>
          <wp:docPr id="5" name="Picture 5" descr="UNDP_Logo-Blue w Tagline-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P_Logo-Blue w Tagline-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1478915"/>
                  </a:xfrm>
                  <a:prstGeom prst="rect">
                    <a:avLst/>
                  </a:prstGeom>
                  <a:noFill/>
                  <a:ln>
                    <a:noFill/>
                  </a:ln>
                </pic:spPr>
              </pic:pic>
            </a:graphicData>
          </a:graphic>
        </wp:anchor>
      </w:drawing>
    </w:r>
    <w:r>
      <w:rPr>
        <w:noProof/>
      </w:rPr>
      <w:drawing>
        <wp:anchor distT="0" distB="0" distL="114300" distR="114300" simplePos="0" relativeHeight="251658752" behindDoc="0" locked="0" layoutInCell="1" allowOverlap="1" wp14:anchorId="37311BC9" wp14:editId="7203CA1B">
          <wp:simplePos x="0" y="0"/>
          <wp:positionH relativeFrom="column">
            <wp:posOffset>3810</wp:posOffset>
          </wp:positionH>
          <wp:positionV relativeFrom="paragraph">
            <wp:posOffset>-1325245</wp:posOffset>
          </wp:positionV>
          <wp:extent cx="2400300" cy="123825"/>
          <wp:effectExtent l="0" t="0" r="0" b="9525"/>
          <wp:wrapNone/>
          <wp:docPr id="6" name="Picture 6"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1238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E5331"/>
    <w:multiLevelType w:val="singleLevel"/>
    <w:tmpl w:val="9CE20A16"/>
    <w:lvl w:ilvl="0">
      <w:start w:val="1"/>
      <w:numFmt w:val="lowerLetter"/>
      <w:lvlText w:val="%1)"/>
      <w:lvlJc w:val="left"/>
      <w:pPr>
        <w:tabs>
          <w:tab w:val="num" w:pos="405"/>
        </w:tabs>
        <w:ind w:left="405" w:hanging="360"/>
      </w:pPr>
      <w:rPr>
        <w:rFonts w:hint="default"/>
      </w:rPr>
    </w:lvl>
  </w:abstractNum>
  <w:abstractNum w:abstractNumId="1" w15:restartNumberingAfterBreak="0">
    <w:nsid w:val="140772A5"/>
    <w:multiLevelType w:val="hybridMultilevel"/>
    <w:tmpl w:val="458A5492"/>
    <w:lvl w:ilvl="0" w:tplc="A2F886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3"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5"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1290DDD"/>
    <w:multiLevelType w:val="hybridMultilevel"/>
    <w:tmpl w:val="30A0E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2A727C"/>
    <w:multiLevelType w:val="hybridMultilevel"/>
    <w:tmpl w:val="939400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6"/>
  </w:num>
  <w:num w:numId="4">
    <w:abstractNumId w:val="7"/>
  </w:num>
  <w:num w:numId="5">
    <w:abstractNumId w:val="5"/>
  </w:num>
  <w:num w:numId="6">
    <w:abstractNumId w:val="1"/>
  </w:num>
  <w:num w:numId="7">
    <w:abstractNumId w:val="0"/>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58"/>
    <w:rsid w:val="00001429"/>
    <w:rsid w:val="000168C2"/>
    <w:rsid w:val="00017126"/>
    <w:rsid w:val="00026037"/>
    <w:rsid w:val="00026D28"/>
    <w:rsid w:val="000324C1"/>
    <w:rsid w:val="0005008E"/>
    <w:rsid w:val="000507B9"/>
    <w:rsid w:val="00060DC1"/>
    <w:rsid w:val="0006143A"/>
    <w:rsid w:val="000615CB"/>
    <w:rsid w:val="00070ABD"/>
    <w:rsid w:val="00071FEF"/>
    <w:rsid w:val="00073BC3"/>
    <w:rsid w:val="000859E6"/>
    <w:rsid w:val="000A7593"/>
    <w:rsid w:val="000B38E3"/>
    <w:rsid w:val="000B4F66"/>
    <w:rsid w:val="000C3364"/>
    <w:rsid w:val="000C3677"/>
    <w:rsid w:val="000C7FF8"/>
    <w:rsid w:val="000F17AB"/>
    <w:rsid w:val="000F1C7D"/>
    <w:rsid w:val="000F3816"/>
    <w:rsid w:val="000F680E"/>
    <w:rsid w:val="001006BE"/>
    <w:rsid w:val="0010077B"/>
    <w:rsid w:val="0011583E"/>
    <w:rsid w:val="00115CBD"/>
    <w:rsid w:val="001367B9"/>
    <w:rsid w:val="001444D6"/>
    <w:rsid w:val="00145D0C"/>
    <w:rsid w:val="001463AA"/>
    <w:rsid w:val="00154788"/>
    <w:rsid w:val="00164B2D"/>
    <w:rsid w:val="00170AD5"/>
    <w:rsid w:val="00173D1D"/>
    <w:rsid w:val="00190B58"/>
    <w:rsid w:val="0019525F"/>
    <w:rsid w:val="001B2854"/>
    <w:rsid w:val="001B733C"/>
    <w:rsid w:val="001C0A71"/>
    <w:rsid w:val="001C1A1F"/>
    <w:rsid w:val="001C2248"/>
    <w:rsid w:val="001D2203"/>
    <w:rsid w:val="001E34BA"/>
    <w:rsid w:val="001F3C79"/>
    <w:rsid w:val="001F44BF"/>
    <w:rsid w:val="002072B6"/>
    <w:rsid w:val="00207B63"/>
    <w:rsid w:val="00207BCC"/>
    <w:rsid w:val="00223094"/>
    <w:rsid w:val="0022562C"/>
    <w:rsid w:val="002353AB"/>
    <w:rsid w:val="00240FB6"/>
    <w:rsid w:val="0024224D"/>
    <w:rsid w:val="002676AF"/>
    <w:rsid w:val="00272D29"/>
    <w:rsid w:val="00285AFD"/>
    <w:rsid w:val="00291292"/>
    <w:rsid w:val="00293388"/>
    <w:rsid w:val="002A589E"/>
    <w:rsid w:val="002A6CD7"/>
    <w:rsid w:val="002B46E2"/>
    <w:rsid w:val="002C1F68"/>
    <w:rsid w:val="002C3009"/>
    <w:rsid w:val="002C68BF"/>
    <w:rsid w:val="002C6C2F"/>
    <w:rsid w:val="002D01FE"/>
    <w:rsid w:val="002D5396"/>
    <w:rsid w:val="002E07B6"/>
    <w:rsid w:val="002E38C6"/>
    <w:rsid w:val="002E3C66"/>
    <w:rsid w:val="002E78C7"/>
    <w:rsid w:val="002F17C0"/>
    <w:rsid w:val="002F7149"/>
    <w:rsid w:val="00303440"/>
    <w:rsid w:val="00304A3B"/>
    <w:rsid w:val="00305133"/>
    <w:rsid w:val="003134DF"/>
    <w:rsid w:val="00315BF8"/>
    <w:rsid w:val="00322BFC"/>
    <w:rsid w:val="003255F3"/>
    <w:rsid w:val="00332720"/>
    <w:rsid w:val="0033494C"/>
    <w:rsid w:val="00337B6D"/>
    <w:rsid w:val="00347685"/>
    <w:rsid w:val="0035298C"/>
    <w:rsid w:val="003542F0"/>
    <w:rsid w:val="00354C75"/>
    <w:rsid w:val="00355B56"/>
    <w:rsid w:val="00356959"/>
    <w:rsid w:val="003575C8"/>
    <w:rsid w:val="00366DB9"/>
    <w:rsid w:val="00370DC5"/>
    <w:rsid w:val="00375A7E"/>
    <w:rsid w:val="003940DB"/>
    <w:rsid w:val="00396F96"/>
    <w:rsid w:val="00397471"/>
    <w:rsid w:val="003A3FE7"/>
    <w:rsid w:val="003B0562"/>
    <w:rsid w:val="003D325B"/>
    <w:rsid w:val="003D3CD2"/>
    <w:rsid w:val="003D4133"/>
    <w:rsid w:val="003E05C1"/>
    <w:rsid w:val="003E1BD3"/>
    <w:rsid w:val="003E6BD8"/>
    <w:rsid w:val="003F7F47"/>
    <w:rsid w:val="00401751"/>
    <w:rsid w:val="00412312"/>
    <w:rsid w:val="00416970"/>
    <w:rsid w:val="004177DD"/>
    <w:rsid w:val="00422E75"/>
    <w:rsid w:val="00433230"/>
    <w:rsid w:val="00433A66"/>
    <w:rsid w:val="00444749"/>
    <w:rsid w:val="0044610B"/>
    <w:rsid w:val="00452DBF"/>
    <w:rsid w:val="00463882"/>
    <w:rsid w:val="00465CE8"/>
    <w:rsid w:val="0047289A"/>
    <w:rsid w:val="00482D98"/>
    <w:rsid w:val="00485BE4"/>
    <w:rsid w:val="00485E3F"/>
    <w:rsid w:val="00494506"/>
    <w:rsid w:val="004A3419"/>
    <w:rsid w:val="004A7C90"/>
    <w:rsid w:val="004B3C8A"/>
    <w:rsid w:val="004B4AEB"/>
    <w:rsid w:val="004C19F5"/>
    <w:rsid w:val="004C22BD"/>
    <w:rsid w:val="004D5279"/>
    <w:rsid w:val="004D624F"/>
    <w:rsid w:val="004E18A8"/>
    <w:rsid w:val="004E3382"/>
    <w:rsid w:val="004F38A7"/>
    <w:rsid w:val="0050385E"/>
    <w:rsid w:val="00515357"/>
    <w:rsid w:val="00527257"/>
    <w:rsid w:val="00527451"/>
    <w:rsid w:val="00531A4B"/>
    <w:rsid w:val="00535927"/>
    <w:rsid w:val="00551092"/>
    <w:rsid w:val="00551444"/>
    <w:rsid w:val="00554230"/>
    <w:rsid w:val="005608EA"/>
    <w:rsid w:val="00564FD2"/>
    <w:rsid w:val="00574C1F"/>
    <w:rsid w:val="005962D3"/>
    <w:rsid w:val="005A059F"/>
    <w:rsid w:val="005B4F1B"/>
    <w:rsid w:val="005C3883"/>
    <w:rsid w:val="005C5C8B"/>
    <w:rsid w:val="005D4AD7"/>
    <w:rsid w:val="005D6089"/>
    <w:rsid w:val="005E56D2"/>
    <w:rsid w:val="005F382D"/>
    <w:rsid w:val="005F543B"/>
    <w:rsid w:val="005F6651"/>
    <w:rsid w:val="00610ABC"/>
    <w:rsid w:val="006278A4"/>
    <w:rsid w:val="00627B74"/>
    <w:rsid w:val="006569C1"/>
    <w:rsid w:val="00661962"/>
    <w:rsid w:val="00690647"/>
    <w:rsid w:val="006A507C"/>
    <w:rsid w:val="006A5A6D"/>
    <w:rsid w:val="006A6A04"/>
    <w:rsid w:val="006B201C"/>
    <w:rsid w:val="006C14D2"/>
    <w:rsid w:val="006C1CE8"/>
    <w:rsid w:val="006D0E78"/>
    <w:rsid w:val="006D5936"/>
    <w:rsid w:val="006D71F3"/>
    <w:rsid w:val="006E0B2A"/>
    <w:rsid w:val="006E1749"/>
    <w:rsid w:val="006E37F6"/>
    <w:rsid w:val="006F2508"/>
    <w:rsid w:val="006F5558"/>
    <w:rsid w:val="007000F0"/>
    <w:rsid w:val="007006F2"/>
    <w:rsid w:val="00702419"/>
    <w:rsid w:val="00706B71"/>
    <w:rsid w:val="00707785"/>
    <w:rsid w:val="00710E36"/>
    <w:rsid w:val="007136DF"/>
    <w:rsid w:val="0071470C"/>
    <w:rsid w:val="007252C4"/>
    <w:rsid w:val="00725F6C"/>
    <w:rsid w:val="00730E66"/>
    <w:rsid w:val="0073231B"/>
    <w:rsid w:val="00746398"/>
    <w:rsid w:val="00747DF2"/>
    <w:rsid w:val="007528AD"/>
    <w:rsid w:val="00752BD3"/>
    <w:rsid w:val="0076461B"/>
    <w:rsid w:val="007726DC"/>
    <w:rsid w:val="0078076C"/>
    <w:rsid w:val="00785E73"/>
    <w:rsid w:val="00785F9B"/>
    <w:rsid w:val="00787E94"/>
    <w:rsid w:val="0079564E"/>
    <w:rsid w:val="007A172F"/>
    <w:rsid w:val="007A6E9E"/>
    <w:rsid w:val="007B6721"/>
    <w:rsid w:val="007D09EF"/>
    <w:rsid w:val="007D5255"/>
    <w:rsid w:val="007D6177"/>
    <w:rsid w:val="007F0346"/>
    <w:rsid w:val="007F4E67"/>
    <w:rsid w:val="007F52F8"/>
    <w:rsid w:val="00802D8B"/>
    <w:rsid w:val="00804E55"/>
    <w:rsid w:val="00816A2B"/>
    <w:rsid w:val="00833BA2"/>
    <w:rsid w:val="008372D0"/>
    <w:rsid w:val="00840828"/>
    <w:rsid w:val="00850C75"/>
    <w:rsid w:val="00851145"/>
    <w:rsid w:val="008570F5"/>
    <w:rsid w:val="008658F1"/>
    <w:rsid w:val="008721BE"/>
    <w:rsid w:val="00880220"/>
    <w:rsid w:val="00881191"/>
    <w:rsid w:val="00881373"/>
    <w:rsid w:val="008A3A41"/>
    <w:rsid w:val="008B0FAB"/>
    <w:rsid w:val="008D6FEE"/>
    <w:rsid w:val="008E03DE"/>
    <w:rsid w:val="008E0A8F"/>
    <w:rsid w:val="008E6EDF"/>
    <w:rsid w:val="008E7EC8"/>
    <w:rsid w:val="008F297A"/>
    <w:rsid w:val="008F39B1"/>
    <w:rsid w:val="00917F4F"/>
    <w:rsid w:val="00920ED4"/>
    <w:rsid w:val="00921A6A"/>
    <w:rsid w:val="00926069"/>
    <w:rsid w:val="00926558"/>
    <w:rsid w:val="00951B54"/>
    <w:rsid w:val="00955703"/>
    <w:rsid w:val="00973FC8"/>
    <w:rsid w:val="0098032E"/>
    <w:rsid w:val="009819A5"/>
    <w:rsid w:val="00986C8D"/>
    <w:rsid w:val="009A1531"/>
    <w:rsid w:val="009A3F7F"/>
    <w:rsid w:val="009A5526"/>
    <w:rsid w:val="009B54B9"/>
    <w:rsid w:val="009B7961"/>
    <w:rsid w:val="009C3B92"/>
    <w:rsid w:val="009D0E1E"/>
    <w:rsid w:val="009D1A59"/>
    <w:rsid w:val="009E026E"/>
    <w:rsid w:val="009F2809"/>
    <w:rsid w:val="009F6ADA"/>
    <w:rsid w:val="00A11DE1"/>
    <w:rsid w:val="00A1230C"/>
    <w:rsid w:val="00A21F32"/>
    <w:rsid w:val="00A24E2E"/>
    <w:rsid w:val="00A319FC"/>
    <w:rsid w:val="00A3652C"/>
    <w:rsid w:val="00A45E3C"/>
    <w:rsid w:val="00A529A7"/>
    <w:rsid w:val="00A53FBD"/>
    <w:rsid w:val="00A75E25"/>
    <w:rsid w:val="00A90307"/>
    <w:rsid w:val="00A904B9"/>
    <w:rsid w:val="00A91862"/>
    <w:rsid w:val="00AA3AE6"/>
    <w:rsid w:val="00AB3D62"/>
    <w:rsid w:val="00AD6AEF"/>
    <w:rsid w:val="00AE187F"/>
    <w:rsid w:val="00AE6B3C"/>
    <w:rsid w:val="00AF413F"/>
    <w:rsid w:val="00B06F97"/>
    <w:rsid w:val="00B13AC0"/>
    <w:rsid w:val="00B15521"/>
    <w:rsid w:val="00B26A5D"/>
    <w:rsid w:val="00B301B4"/>
    <w:rsid w:val="00B32E94"/>
    <w:rsid w:val="00B33A1B"/>
    <w:rsid w:val="00B355B5"/>
    <w:rsid w:val="00B37A9F"/>
    <w:rsid w:val="00B41A95"/>
    <w:rsid w:val="00B42837"/>
    <w:rsid w:val="00B50F56"/>
    <w:rsid w:val="00B57D5C"/>
    <w:rsid w:val="00B70AE0"/>
    <w:rsid w:val="00B9167F"/>
    <w:rsid w:val="00B92E5B"/>
    <w:rsid w:val="00B96A9C"/>
    <w:rsid w:val="00B96BBE"/>
    <w:rsid w:val="00B97D61"/>
    <w:rsid w:val="00BA04A8"/>
    <w:rsid w:val="00BC24EF"/>
    <w:rsid w:val="00BC36B2"/>
    <w:rsid w:val="00BD0F11"/>
    <w:rsid w:val="00BD185E"/>
    <w:rsid w:val="00BE030D"/>
    <w:rsid w:val="00BE6A46"/>
    <w:rsid w:val="00BE6A79"/>
    <w:rsid w:val="00C02885"/>
    <w:rsid w:val="00C15080"/>
    <w:rsid w:val="00C20CF0"/>
    <w:rsid w:val="00C30B9A"/>
    <w:rsid w:val="00C442BC"/>
    <w:rsid w:val="00C44DCF"/>
    <w:rsid w:val="00C523AB"/>
    <w:rsid w:val="00C56EA5"/>
    <w:rsid w:val="00C6461F"/>
    <w:rsid w:val="00C94E07"/>
    <w:rsid w:val="00CA3C63"/>
    <w:rsid w:val="00CA5622"/>
    <w:rsid w:val="00CB08F3"/>
    <w:rsid w:val="00CC2EA3"/>
    <w:rsid w:val="00CC53FD"/>
    <w:rsid w:val="00CC550E"/>
    <w:rsid w:val="00CC5BCD"/>
    <w:rsid w:val="00CD7686"/>
    <w:rsid w:val="00CE26F4"/>
    <w:rsid w:val="00D2599A"/>
    <w:rsid w:val="00D26756"/>
    <w:rsid w:val="00D26E56"/>
    <w:rsid w:val="00D313BB"/>
    <w:rsid w:val="00D34C79"/>
    <w:rsid w:val="00D37625"/>
    <w:rsid w:val="00D37D7F"/>
    <w:rsid w:val="00D46CB5"/>
    <w:rsid w:val="00D66133"/>
    <w:rsid w:val="00D7288B"/>
    <w:rsid w:val="00D857D4"/>
    <w:rsid w:val="00D90F6D"/>
    <w:rsid w:val="00DA4FFF"/>
    <w:rsid w:val="00DB5671"/>
    <w:rsid w:val="00DC7264"/>
    <w:rsid w:val="00DE1571"/>
    <w:rsid w:val="00DE2340"/>
    <w:rsid w:val="00DE77E2"/>
    <w:rsid w:val="00DE7897"/>
    <w:rsid w:val="00DF2609"/>
    <w:rsid w:val="00DF4F4E"/>
    <w:rsid w:val="00E0557B"/>
    <w:rsid w:val="00E05EB2"/>
    <w:rsid w:val="00E07B74"/>
    <w:rsid w:val="00E1278E"/>
    <w:rsid w:val="00E130A1"/>
    <w:rsid w:val="00E215BF"/>
    <w:rsid w:val="00E23689"/>
    <w:rsid w:val="00E2678F"/>
    <w:rsid w:val="00E30E5D"/>
    <w:rsid w:val="00E3423E"/>
    <w:rsid w:val="00E4016E"/>
    <w:rsid w:val="00E4736C"/>
    <w:rsid w:val="00E517EE"/>
    <w:rsid w:val="00E52FDA"/>
    <w:rsid w:val="00E55F80"/>
    <w:rsid w:val="00E617B0"/>
    <w:rsid w:val="00E618CF"/>
    <w:rsid w:val="00E64383"/>
    <w:rsid w:val="00E66C7D"/>
    <w:rsid w:val="00E76577"/>
    <w:rsid w:val="00E83017"/>
    <w:rsid w:val="00E83FA5"/>
    <w:rsid w:val="00E96F91"/>
    <w:rsid w:val="00EC2223"/>
    <w:rsid w:val="00EC28DF"/>
    <w:rsid w:val="00ED133B"/>
    <w:rsid w:val="00EE231A"/>
    <w:rsid w:val="00EE3459"/>
    <w:rsid w:val="00EE68E7"/>
    <w:rsid w:val="00EF08B5"/>
    <w:rsid w:val="00F023BB"/>
    <w:rsid w:val="00F06C68"/>
    <w:rsid w:val="00F165B6"/>
    <w:rsid w:val="00F16D9A"/>
    <w:rsid w:val="00F20256"/>
    <w:rsid w:val="00F22032"/>
    <w:rsid w:val="00F3608B"/>
    <w:rsid w:val="00F5036B"/>
    <w:rsid w:val="00F53BEC"/>
    <w:rsid w:val="00F57FD0"/>
    <w:rsid w:val="00F647E5"/>
    <w:rsid w:val="00F67875"/>
    <w:rsid w:val="00F7396B"/>
    <w:rsid w:val="00F75B3E"/>
    <w:rsid w:val="00F75BD7"/>
    <w:rsid w:val="00F87FAE"/>
    <w:rsid w:val="00FB64B4"/>
    <w:rsid w:val="00FC1345"/>
    <w:rsid w:val="00FC1FCE"/>
    <w:rsid w:val="00FC643D"/>
    <w:rsid w:val="00FD5B58"/>
    <w:rsid w:val="00FE1A27"/>
    <w:rsid w:val="00FF0493"/>
    <w:rsid w:val="00FF6B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AE304B"/>
  <w15:docId w15:val="{069AED88-013C-4C20-9AD7-46442D70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F38A7"/>
  </w:style>
  <w:style w:type="paragraph" w:styleId="Heading1">
    <w:name w:val="heading 1"/>
    <w:basedOn w:val="Normal"/>
    <w:next w:val="Normal"/>
    <w:qFormat/>
    <w:rsid w:val="004F38A7"/>
    <w:pPr>
      <w:keepNext/>
      <w:outlineLvl w:val="0"/>
    </w:pPr>
    <w:rPr>
      <w:sz w:val="32"/>
    </w:rPr>
  </w:style>
  <w:style w:type="paragraph" w:styleId="Heading8">
    <w:name w:val="heading 8"/>
    <w:basedOn w:val="Normal"/>
    <w:next w:val="Normal"/>
    <w:link w:val="Heading8Char"/>
    <w:unhideWhenUsed/>
    <w:qFormat/>
    <w:rsid w:val="009819A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F38A7"/>
    <w:pPr>
      <w:shd w:val="clear" w:color="auto" w:fill="000080"/>
    </w:pPr>
    <w:rPr>
      <w:rFonts w:ascii="Tahoma" w:hAnsi="Tahoma"/>
    </w:rPr>
  </w:style>
  <w:style w:type="paragraph" w:styleId="Header">
    <w:name w:val="header"/>
    <w:basedOn w:val="Normal"/>
    <w:link w:val="HeaderChar"/>
    <w:rsid w:val="004F38A7"/>
    <w:pPr>
      <w:tabs>
        <w:tab w:val="center" w:pos="4320"/>
        <w:tab w:val="right" w:pos="8640"/>
      </w:tabs>
    </w:pPr>
  </w:style>
  <w:style w:type="paragraph" w:styleId="Footer">
    <w:name w:val="footer"/>
    <w:basedOn w:val="Normal"/>
    <w:rsid w:val="004F38A7"/>
    <w:pPr>
      <w:tabs>
        <w:tab w:val="center" w:pos="4320"/>
        <w:tab w:val="right" w:pos="8640"/>
      </w:tabs>
    </w:pPr>
  </w:style>
  <w:style w:type="character" w:styleId="PageNumber">
    <w:name w:val="page number"/>
    <w:basedOn w:val="DefaultParagraphFont"/>
    <w:rsid w:val="004F38A7"/>
  </w:style>
  <w:style w:type="paragraph" w:styleId="BodyTextIndent">
    <w:name w:val="Body Text Indent"/>
    <w:basedOn w:val="Normal"/>
    <w:rsid w:val="00802D8B"/>
    <w:pPr>
      <w:ind w:left="360"/>
    </w:pPr>
    <w:rPr>
      <w:snapToGrid w:val="0"/>
      <w:sz w:val="24"/>
    </w:rPr>
  </w:style>
  <w:style w:type="paragraph" w:styleId="BalloonText">
    <w:name w:val="Balloon Text"/>
    <w:basedOn w:val="Normal"/>
    <w:semiHidden/>
    <w:rsid w:val="00802D8B"/>
    <w:rPr>
      <w:rFonts w:ascii="Tahoma" w:hAnsi="Tahoma" w:cs="Tahoma"/>
      <w:sz w:val="16"/>
      <w:szCs w:val="16"/>
    </w:rPr>
  </w:style>
  <w:style w:type="character" w:styleId="Hyperlink">
    <w:name w:val="Hyperlink"/>
    <w:rsid w:val="00CC550E"/>
    <w:rPr>
      <w:color w:val="0000FF"/>
      <w:u w:val="single"/>
    </w:rPr>
  </w:style>
  <w:style w:type="paragraph" w:customStyle="1" w:styleId="1">
    <w:name w:val="1"/>
    <w:basedOn w:val="Normal"/>
    <w:rsid w:val="006D5936"/>
    <w:rPr>
      <w:rFonts w:ascii="Verdana" w:hAnsi="Verdana" w:cs="Verdana"/>
    </w:rPr>
  </w:style>
  <w:style w:type="character" w:styleId="FollowedHyperlink">
    <w:name w:val="FollowedHyperlink"/>
    <w:rsid w:val="00375A7E"/>
    <w:rPr>
      <w:color w:val="800080"/>
      <w:u w:val="single"/>
    </w:rPr>
  </w:style>
  <w:style w:type="character" w:customStyle="1" w:styleId="HeaderChar">
    <w:name w:val="Header Char"/>
    <w:link w:val="Header"/>
    <w:rsid w:val="008D6FEE"/>
  </w:style>
  <w:style w:type="character" w:styleId="PlaceholderText">
    <w:name w:val="Placeholder Text"/>
    <w:basedOn w:val="DefaultParagraphFont"/>
    <w:rsid w:val="00207B63"/>
    <w:rPr>
      <w:color w:val="808080"/>
    </w:rPr>
  </w:style>
  <w:style w:type="paragraph" w:customStyle="1" w:styleId="ColorfulList-Accent11">
    <w:name w:val="Colorful List - Accent 11"/>
    <w:basedOn w:val="Normal"/>
    <w:uiPriority w:val="34"/>
    <w:qFormat/>
    <w:rsid w:val="00026D28"/>
    <w:pPr>
      <w:ind w:left="720"/>
    </w:pPr>
    <w:rPr>
      <w:rFonts w:eastAsia="Calibri"/>
      <w:lang w:val="es-PA" w:eastAsia="es-PA"/>
    </w:rPr>
  </w:style>
  <w:style w:type="paragraph" w:customStyle="1" w:styleId="BankNormal">
    <w:name w:val="BankNormal"/>
    <w:basedOn w:val="Normal"/>
    <w:rsid w:val="00026D28"/>
    <w:pPr>
      <w:spacing w:after="240"/>
    </w:pPr>
    <w:rPr>
      <w:sz w:val="24"/>
    </w:rPr>
  </w:style>
  <w:style w:type="character" w:styleId="FootnoteReference">
    <w:name w:val="footnote reference"/>
    <w:uiPriority w:val="99"/>
    <w:rsid w:val="00026D28"/>
    <w:rPr>
      <w:vertAlign w:val="superscript"/>
    </w:rPr>
  </w:style>
  <w:style w:type="paragraph" w:styleId="FootnoteText">
    <w:name w:val="footnote text"/>
    <w:basedOn w:val="Normal"/>
    <w:link w:val="FootnoteTextChar"/>
    <w:uiPriority w:val="99"/>
    <w:unhideWhenUsed/>
    <w:rsid w:val="00026D28"/>
  </w:style>
  <w:style w:type="character" w:customStyle="1" w:styleId="FootnoteTextChar">
    <w:name w:val="Footnote Text Char"/>
    <w:basedOn w:val="DefaultParagraphFont"/>
    <w:link w:val="FootnoteText"/>
    <w:uiPriority w:val="99"/>
    <w:rsid w:val="00026D28"/>
  </w:style>
  <w:style w:type="character" w:styleId="Strong">
    <w:name w:val="Strong"/>
    <w:uiPriority w:val="22"/>
    <w:qFormat/>
    <w:rsid w:val="00850C75"/>
    <w:rPr>
      <w:b/>
      <w:bCs/>
    </w:rPr>
  </w:style>
  <w:style w:type="paragraph" w:styleId="ListParagraph">
    <w:name w:val="List Paragraph"/>
    <w:basedOn w:val="Normal"/>
    <w:link w:val="ListParagraphChar"/>
    <w:uiPriority w:val="34"/>
    <w:qFormat/>
    <w:rsid w:val="00850C75"/>
    <w:pPr>
      <w:widowControl w:val="0"/>
      <w:overflowPunct w:val="0"/>
      <w:adjustRightInd w:val="0"/>
      <w:spacing w:line="360" w:lineRule="auto"/>
      <w:ind w:left="720"/>
      <w:contextualSpacing/>
    </w:pPr>
    <w:rPr>
      <w:kern w:val="28"/>
      <w:sz w:val="22"/>
      <w:szCs w:val="24"/>
    </w:rPr>
  </w:style>
  <w:style w:type="character" w:customStyle="1" w:styleId="Heading8Char">
    <w:name w:val="Heading 8 Char"/>
    <w:basedOn w:val="DefaultParagraphFont"/>
    <w:link w:val="Heading8"/>
    <w:rsid w:val="009819A5"/>
    <w:rPr>
      <w:rFonts w:asciiTheme="majorHAnsi" w:eastAsiaTheme="majorEastAsia" w:hAnsiTheme="majorHAnsi" w:cstheme="majorBidi"/>
      <w:color w:val="404040" w:themeColor="text1" w:themeTint="BF"/>
    </w:rPr>
  </w:style>
  <w:style w:type="paragraph" w:styleId="BodyTextIndent2">
    <w:name w:val="Body Text Indent 2"/>
    <w:basedOn w:val="Normal"/>
    <w:link w:val="BodyTextIndent2Char"/>
    <w:rsid w:val="009819A5"/>
    <w:pPr>
      <w:spacing w:after="120" w:line="480" w:lineRule="auto"/>
      <w:ind w:left="360"/>
    </w:pPr>
  </w:style>
  <w:style w:type="character" w:customStyle="1" w:styleId="BodyTextIndent2Char">
    <w:name w:val="Body Text Indent 2 Char"/>
    <w:basedOn w:val="DefaultParagraphFont"/>
    <w:link w:val="BodyTextIndent2"/>
    <w:rsid w:val="009819A5"/>
  </w:style>
  <w:style w:type="paragraph" w:styleId="BlockText">
    <w:name w:val="Block Text"/>
    <w:basedOn w:val="Normal"/>
    <w:unhideWhenUsed/>
    <w:rsid w:val="009819A5"/>
    <w:pPr>
      <w:ind w:left="1008" w:right="-576" w:hanging="720"/>
      <w:jc w:val="both"/>
      <w:outlineLvl w:val="0"/>
    </w:pPr>
  </w:style>
  <w:style w:type="paragraph" w:styleId="Revision">
    <w:name w:val="Revision"/>
    <w:hidden/>
    <w:uiPriority w:val="99"/>
    <w:semiHidden/>
    <w:rsid w:val="00AA3AE6"/>
  </w:style>
  <w:style w:type="character" w:styleId="Emphasis">
    <w:name w:val="Emphasis"/>
    <w:basedOn w:val="DefaultParagraphFont"/>
    <w:uiPriority w:val="20"/>
    <w:qFormat/>
    <w:rsid w:val="000F3816"/>
    <w:rPr>
      <w:b/>
      <w:bCs/>
      <w:i w:val="0"/>
      <w:iCs w:val="0"/>
    </w:rPr>
  </w:style>
  <w:style w:type="character" w:customStyle="1" w:styleId="st1">
    <w:name w:val="st1"/>
    <w:basedOn w:val="DefaultParagraphFont"/>
    <w:rsid w:val="000F3816"/>
  </w:style>
  <w:style w:type="paragraph" w:customStyle="1" w:styleId="CharCharChar">
    <w:name w:val="Char Char Char"/>
    <w:basedOn w:val="Normal"/>
    <w:rsid w:val="009B7961"/>
    <w:rPr>
      <w:rFonts w:ascii="Verdana" w:hAnsi="Verdana" w:cs="Verdana"/>
    </w:rPr>
  </w:style>
  <w:style w:type="table" w:styleId="TableGrid">
    <w:name w:val="Table Grid"/>
    <w:basedOn w:val="TableNormal"/>
    <w:rsid w:val="00E47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6569C1"/>
    <w:rPr>
      <w:sz w:val="16"/>
      <w:szCs w:val="16"/>
    </w:rPr>
  </w:style>
  <w:style w:type="paragraph" w:styleId="CommentText">
    <w:name w:val="annotation text"/>
    <w:basedOn w:val="Normal"/>
    <w:link w:val="CommentTextChar"/>
    <w:unhideWhenUsed/>
    <w:rsid w:val="006569C1"/>
  </w:style>
  <w:style w:type="character" w:customStyle="1" w:styleId="CommentTextChar">
    <w:name w:val="Comment Text Char"/>
    <w:basedOn w:val="DefaultParagraphFont"/>
    <w:link w:val="CommentText"/>
    <w:rsid w:val="006569C1"/>
  </w:style>
  <w:style w:type="paragraph" w:styleId="CommentSubject">
    <w:name w:val="annotation subject"/>
    <w:basedOn w:val="CommentText"/>
    <w:next w:val="CommentText"/>
    <w:link w:val="CommentSubjectChar"/>
    <w:semiHidden/>
    <w:unhideWhenUsed/>
    <w:rsid w:val="006569C1"/>
    <w:rPr>
      <w:b/>
      <w:bCs/>
    </w:rPr>
  </w:style>
  <w:style w:type="character" w:customStyle="1" w:styleId="CommentSubjectChar">
    <w:name w:val="Comment Subject Char"/>
    <w:basedOn w:val="CommentTextChar"/>
    <w:link w:val="CommentSubject"/>
    <w:semiHidden/>
    <w:rsid w:val="006569C1"/>
    <w:rPr>
      <w:b/>
      <w:bCs/>
    </w:rPr>
  </w:style>
  <w:style w:type="paragraph" w:styleId="NormalWeb">
    <w:name w:val="Normal (Web)"/>
    <w:basedOn w:val="Normal"/>
    <w:uiPriority w:val="99"/>
    <w:rsid w:val="006D0E78"/>
    <w:pPr>
      <w:spacing w:beforeLines="1" w:afterLines="1"/>
    </w:pPr>
    <w:rPr>
      <w:rFonts w:ascii="Times" w:eastAsia="Calibri" w:hAnsi="Times"/>
    </w:rPr>
  </w:style>
  <w:style w:type="paragraph" w:customStyle="1" w:styleId="Section3-Heading1">
    <w:name w:val="Section 3 - Heading 1"/>
    <w:basedOn w:val="Normal"/>
    <w:rsid w:val="006D0E78"/>
    <w:pPr>
      <w:pBdr>
        <w:bottom w:val="single" w:sz="4" w:space="1" w:color="auto"/>
      </w:pBdr>
      <w:spacing w:after="240"/>
      <w:jc w:val="center"/>
    </w:pPr>
    <w:rPr>
      <w:rFonts w:ascii="Times New Roman Bold" w:hAnsi="Times New Roman Bold"/>
      <w:b/>
      <w:sz w:val="32"/>
      <w:szCs w:val="24"/>
    </w:rPr>
  </w:style>
  <w:style w:type="character" w:customStyle="1" w:styleId="ListParagraphChar">
    <w:name w:val="List Paragraph Char"/>
    <w:basedOn w:val="DefaultParagraphFont"/>
    <w:link w:val="ListParagraph"/>
    <w:uiPriority w:val="34"/>
    <w:locked/>
    <w:rsid w:val="006D0E78"/>
    <w:rPr>
      <w:kern w:val="28"/>
      <w:sz w:val="22"/>
      <w:szCs w:val="24"/>
    </w:rPr>
  </w:style>
  <w:style w:type="paragraph" w:customStyle="1" w:styleId="Arialtight">
    <w:name w:val="Arial tight"/>
    <w:basedOn w:val="Normal"/>
    <w:rsid w:val="006D0E78"/>
    <w:pPr>
      <w:tabs>
        <w:tab w:val="num" w:pos="-284"/>
        <w:tab w:val="left" w:pos="-142"/>
      </w:tabs>
      <w:ind w:right="-196"/>
    </w:pPr>
    <w:rPr>
      <w:rFonts w:ascii="Arial" w:hAnsi="Arial"/>
      <w:b/>
      <w:lang w:val="en-GB"/>
    </w:rPr>
  </w:style>
  <w:style w:type="paragraph" w:customStyle="1" w:styleId="one">
    <w:name w:val="one"/>
    <w:basedOn w:val="Normal"/>
    <w:rsid w:val="006D0E78"/>
    <w:pPr>
      <w:tabs>
        <w:tab w:val="left" w:pos="360"/>
        <w:tab w:val="left" w:pos="720"/>
      </w:tabs>
      <w:ind w:left="720" w:hanging="360"/>
      <w:jc w:val="both"/>
    </w:pPr>
    <w:rPr>
      <w:rFonts w:ascii="Arial" w:hAnsi="Arial"/>
    </w:rPr>
  </w:style>
  <w:style w:type="paragraph" w:styleId="BodyText2">
    <w:name w:val="Body Text 2"/>
    <w:basedOn w:val="Normal"/>
    <w:link w:val="BodyText2Char"/>
    <w:semiHidden/>
    <w:unhideWhenUsed/>
    <w:rsid w:val="00AE6B3C"/>
    <w:pPr>
      <w:spacing w:after="120" w:line="480" w:lineRule="auto"/>
    </w:pPr>
  </w:style>
  <w:style w:type="character" w:customStyle="1" w:styleId="BodyText2Char">
    <w:name w:val="Body Text 2 Char"/>
    <w:basedOn w:val="DefaultParagraphFont"/>
    <w:link w:val="BodyText2"/>
    <w:semiHidden/>
    <w:rsid w:val="00AE6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4568">
      <w:bodyDiv w:val="1"/>
      <w:marLeft w:val="0"/>
      <w:marRight w:val="0"/>
      <w:marTop w:val="0"/>
      <w:marBottom w:val="0"/>
      <w:divBdr>
        <w:top w:val="none" w:sz="0" w:space="0" w:color="auto"/>
        <w:left w:val="none" w:sz="0" w:space="0" w:color="auto"/>
        <w:bottom w:val="none" w:sz="0" w:space="0" w:color="auto"/>
        <w:right w:val="none" w:sz="0" w:space="0" w:color="auto"/>
      </w:divBdr>
      <w:divsChild>
        <w:div w:id="65688485">
          <w:marLeft w:val="0"/>
          <w:marRight w:val="0"/>
          <w:marTop w:val="0"/>
          <w:marBottom w:val="0"/>
          <w:divBdr>
            <w:top w:val="none" w:sz="0" w:space="0" w:color="auto"/>
            <w:left w:val="none" w:sz="0" w:space="0" w:color="auto"/>
            <w:bottom w:val="none" w:sz="0" w:space="0" w:color="auto"/>
            <w:right w:val="none" w:sz="0" w:space="0" w:color="auto"/>
          </w:divBdr>
          <w:divsChild>
            <w:div w:id="337848593">
              <w:marLeft w:val="0"/>
              <w:marRight w:val="0"/>
              <w:marTop w:val="0"/>
              <w:marBottom w:val="0"/>
              <w:divBdr>
                <w:top w:val="none" w:sz="0" w:space="0" w:color="auto"/>
                <w:left w:val="none" w:sz="0" w:space="0" w:color="auto"/>
                <w:bottom w:val="none" w:sz="0" w:space="0" w:color="auto"/>
                <w:right w:val="none" w:sz="0" w:space="0" w:color="auto"/>
              </w:divBdr>
              <w:divsChild>
                <w:div w:id="1468011905">
                  <w:marLeft w:val="0"/>
                  <w:marRight w:val="0"/>
                  <w:marTop w:val="480"/>
                  <w:marBottom w:val="738"/>
                  <w:divBdr>
                    <w:top w:val="none" w:sz="0" w:space="0" w:color="auto"/>
                    <w:left w:val="none" w:sz="0" w:space="0" w:color="auto"/>
                    <w:bottom w:val="none" w:sz="0" w:space="0" w:color="auto"/>
                    <w:right w:val="none" w:sz="0" w:space="0" w:color="auto"/>
                  </w:divBdr>
                  <w:divsChild>
                    <w:div w:id="1648245803">
                      <w:marLeft w:val="0"/>
                      <w:marRight w:val="0"/>
                      <w:marTop w:val="0"/>
                      <w:marBottom w:val="0"/>
                      <w:divBdr>
                        <w:top w:val="none" w:sz="0" w:space="0" w:color="auto"/>
                        <w:left w:val="none" w:sz="0" w:space="0" w:color="auto"/>
                        <w:bottom w:val="none" w:sz="0" w:space="0" w:color="auto"/>
                        <w:right w:val="none" w:sz="0" w:space="0" w:color="auto"/>
                      </w:divBdr>
                      <w:divsChild>
                        <w:div w:id="1141531781">
                          <w:marLeft w:val="2"/>
                          <w:marRight w:val="0"/>
                          <w:marTop w:val="0"/>
                          <w:marBottom w:val="0"/>
                          <w:divBdr>
                            <w:top w:val="none" w:sz="0" w:space="0" w:color="auto"/>
                            <w:left w:val="none" w:sz="0" w:space="0" w:color="auto"/>
                            <w:bottom w:val="none" w:sz="0" w:space="0" w:color="auto"/>
                            <w:right w:val="none" w:sz="0" w:space="0" w:color="auto"/>
                          </w:divBdr>
                          <w:divsChild>
                            <w:div w:id="1375497789">
                              <w:marLeft w:val="0"/>
                              <w:marRight w:val="0"/>
                              <w:marTop w:val="0"/>
                              <w:marBottom w:val="0"/>
                              <w:divBdr>
                                <w:top w:val="none" w:sz="0" w:space="0" w:color="auto"/>
                                <w:left w:val="none" w:sz="0" w:space="0" w:color="auto"/>
                                <w:bottom w:val="none" w:sz="0" w:space="0" w:color="auto"/>
                                <w:right w:val="none" w:sz="0" w:space="0" w:color="auto"/>
                              </w:divBdr>
                              <w:divsChild>
                                <w:div w:id="909267519">
                                  <w:marLeft w:val="0"/>
                                  <w:marRight w:val="0"/>
                                  <w:marTop w:val="0"/>
                                  <w:marBottom w:val="0"/>
                                  <w:divBdr>
                                    <w:top w:val="none" w:sz="0" w:space="0" w:color="auto"/>
                                    <w:left w:val="none" w:sz="0" w:space="0" w:color="auto"/>
                                    <w:bottom w:val="none" w:sz="0" w:space="0" w:color="auto"/>
                                    <w:right w:val="none" w:sz="0" w:space="0" w:color="auto"/>
                                  </w:divBdr>
                                  <w:divsChild>
                                    <w:div w:id="1173716448">
                                      <w:marLeft w:val="2"/>
                                      <w:marRight w:val="0"/>
                                      <w:marTop w:val="0"/>
                                      <w:marBottom w:val="0"/>
                                      <w:divBdr>
                                        <w:top w:val="none" w:sz="0" w:space="0" w:color="auto"/>
                                        <w:left w:val="none" w:sz="0" w:space="0" w:color="auto"/>
                                        <w:bottom w:val="none" w:sz="0" w:space="0" w:color="auto"/>
                                        <w:right w:val="none" w:sz="0" w:space="0" w:color="auto"/>
                                      </w:divBdr>
                                      <w:divsChild>
                                        <w:div w:id="51463802">
                                          <w:marLeft w:val="0"/>
                                          <w:marRight w:val="0"/>
                                          <w:marTop w:val="0"/>
                                          <w:marBottom w:val="0"/>
                                          <w:divBdr>
                                            <w:top w:val="none" w:sz="0" w:space="0" w:color="auto"/>
                                            <w:left w:val="none" w:sz="0" w:space="0" w:color="auto"/>
                                            <w:bottom w:val="none" w:sz="0" w:space="0" w:color="auto"/>
                                            <w:right w:val="none" w:sz="0" w:space="0" w:color="auto"/>
                                          </w:divBdr>
                                          <w:divsChild>
                                            <w:div w:id="1209997280">
                                              <w:marLeft w:val="0"/>
                                              <w:marRight w:val="0"/>
                                              <w:marTop w:val="480"/>
                                              <w:marBottom w:val="240"/>
                                              <w:divBdr>
                                                <w:top w:val="none" w:sz="0" w:space="0" w:color="auto"/>
                                                <w:left w:val="none" w:sz="0" w:space="0" w:color="auto"/>
                                                <w:bottom w:val="none" w:sz="0" w:space="0" w:color="auto"/>
                                                <w:right w:val="none" w:sz="0" w:space="0" w:color="auto"/>
                                              </w:divBdr>
                                              <w:divsChild>
                                                <w:div w:id="798180996">
                                                  <w:marLeft w:val="0"/>
                                                  <w:marRight w:val="0"/>
                                                  <w:marTop w:val="0"/>
                                                  <w:marBottom w:val="0"/>
                                                  <w:divBdr>
                                                    <w:top w:val="none" w:sz="0" w:space="0" w:color="auto"/>
                                                    <w:left w:val="none" w:sz="0" w:space="0" w:color="auto"/>
                                                    <w:bottom w:val="none" w:sz="0" w:space="0" w:color="auto"/>
                                                    <w:right w:val="none" w:sz="0" w:space="0" w:color="auto"/>
                                                  </w:divBdr>
                                                  <w:divsChild>
                                                    <w:div w:id="359934242">
                                                      <w:marLeft w:val="0"/>
                                                      <w:marRight w:val="0"/>
                                                      <w:marTop w:val="0"/>
                                                      <w:marBottom w:val="0"/>
                                                      <w:divBdr>
                                                        <w:top w:val="none" w:sz="0" w:space="0" w:color="auto"/>
                                                        <w:left w:val="none" w:sz="0" w:space="0" w:color="auto"/>
                                                        <w:bottom w:val="none" w:sz="0" w:space="0" w:color="auto"/>
                                                        <w:right w:val="none" w:sz="0" w:space="0" w:color="auto"/>
                                                      </w:divBdr>
                                                      <w:divsChild>
                                                        <w:div w:id="2019190337">
                                                          <w:marLeft w:val="0"/>
                                                          <w:marRight w:val="0"/>
                                                          <w:marTop w:val="0"/>
                                                          <w:marBottom w:val="0"/>
                                                          <w:divBdr>
                                                            <w:top w:val="none" w:sz="0" w:space="0" w:color="auto"/>
                                                            <w:left w:val="none" w:sz="0" w:space="0" w:color="auto"/>
                                                            <w:bottom w:val="none" w:sz="0" w:space="0" w:color="auto"/>
                                                            <w:right w:val="none" w:sz="0" w:space="0" w:color="auto"/>
                                                          </w:divBdr>
                                                        </w:div>
                                                      </w:divsChild>
                                                    </w:div>
                                                    <w:div w:id="577444892">
                                                      <w:marLeft w:val="0"/>
                                                      <w:marRight w:val="0"/>
                                                      <w:marTop w:val="0"/>
                                                      <w:marBottom w:val="0"/>
                                                      <w:divBdr>
                                                        <w:top w:val="none" w:sz="0" w:space="0" w:color="auto"/>
                                                        <w:left w:val="none" w:sz="0" w:space="0" w:color="auto"/>
                                                        <w:bottom w:val="none" w:sz="0" w:space="0" w:color="auto"/>
                                                        <w:right w:val="none" w:sz="0" w:space="0" w:color="auto"/>
                                                      </w:divBdr>
                                                      <w:divsChild>
                                                        <w:div w:id="1213811412">
                                                          <w:marLeft w:val="0"/>
                                                          <w:marRight w:val="0"/>
                                                          <w:marTop w:val="0"/>
                                                          <w:marBottom w:val="0"/>
                                                          <w:divBdr>
                                                            <w:top w:val="none" w:sz="0" w:space="0" w:color="auto"/>
                                                            <w:left w:val="none" w:sz="0" w:space="0" w:color="auto"/>
                                                            <w:bottom w:val="none" w:sz="0" w:space="0" w:color="auto"/>
                                                            <w:right w:val="none" w:sz="0" w:space="0" w:color="auto"/>
                                                          </w:divBdr>
                                                        </w:div>
                                                      </w:divsChild>
                                                    </w:div>
                                                    <w:div w:id="830289757">
                                                      <w:marLeft w:val="0"/>
                                                      <w:marRight w:val="0"/>
                                                      <w:marTop w:val="0"/>
                                                      <w:marBottom w:val="0"/>
                                                      <w:divBdr>
                                                        <w:top w:val="none" w:sz="0" w:space="0" w:color="auto"/>
                                                        <w:left w:val="none" w:sz="0" w:space="0" w:color="auto"/>
                                                        <w:bottom w:val="none" w:sz="0" w:space="0" w:color="auto"/>
                                                        <w:right w:val="none" w:sz="0" w:space="0" w:color="auto"/>
                                                      </w:divBdr>
                                                      <w:divsChild>
                                                        <w:div w:id="990451950">
                                                          <w:marLeft w:val="0"/>
                                                          <w:marRight w:val="0"/>
                                                          <w:marTop w:val="0"/>
                                                          <w:marBottom w:val="0"/>
                                                          <w:divBdr>
                                                            <w:top w:val="none" w:sz="0" w:space="0" w:color="auto"/>
                                                            <w:left w:val="none" w:sz="0" w:space="0" w:color="auto"/>
                                                            <w:bottom w:val="none" w:sz="0" w:space="0" w:color="auto"/>
                                                            <w:right w:val="none" w:sz="0" w:space="0" w:color="auto"/>
                                                          </w:divBdr>
                                                        </w:div>
                                                      </w:divsChild>
                                                    </w:div>
                                                    <w:div w:id="1485396518">
                                                      <w:marLeft w:val="0"/>
                                                      <w:marRight w:val="0"/>
                                                      <w:marTop w:val="0"/>
                                                      <w:marBottom w:val="0"/>
                                                      <w:divBdr>
                                                        <w:top w:val="none" w:sz="0" w:space="0" w:color="auto"/>
                                                        <w:left w:val="none" w:sz="0" w:space="0" w:color="auto"/>
                                                        <w:bottom w:val="none" w:sz="0" w:space="0" w:color="auto"/>
                                                        <w:right w:val="none" w:sz="0" w:space="0" w:color="auto"/>
                                                      </w:divBdr>
                                                      <w:divsChild>
                                                        <w:div w:id="2056152148">
                                                          <w:marLeft w:val="0"/>
                                                          <w:marRight w:val="0"/>
                                                          <w:marTop w:val="0"/>
                                                          <w:marBottom w:val="0"/>
                                                          <w:divBdr>
                                                            <w:top w:val="none" w:sz="0" w:space="0" w:color="auto"/>
                                                            <w:left w:val="none" w:sz="0" w:space="0" w:color="auto"/>
                                                            <w:bottom w:val="none" w:sz="0" w:space="0" w:color="auto"/>
                                                            <w:right w:val="none" w:sz="0" w:space="0" w:color="auto"/>
                                                          </w:divBdr>
                                                        </w:div>
                                                      </w:divsChild>
                                                    </w:div>
                                                    <w:div w:id="1559048739">
                                                      <w:marLeft w:val="0"/>
                                                      <w:marRight w:val="0"/>
                                                      <w:marTop w:val="0"/>
                                                      <w:marBottom w:val="0"/>
                                                      <w:divBdr>
                                                        <w:top w:val="none" w:sz="0" w:space="0" w:color="auto"/>
                                                        <w:left w:val="none" w:sz="0" w:space="0" w:color="auto"/>
                                                        <w:bottom w:val="none" w:sz="0" w:space="0" w:color="auto"/>
                                                        <w:right w:val="none" w:sz="0" w:space="0" w:color="auto"/>
                                                      </w:divBdr>
                                                      <w:divsChild>
                                                        <w:div w:id="895355514">
                                                          <w:marLeft w:val="0"/>
                                                          <w:marRight w:val="0"/>
                                                          <w:marTop w:val="0"/>
                                                          <w:marBottom w:val="0"/>
                                                          <w:divBdr>
                                                            <w:top w:val="none" w:sz="0" w:space="0" w:color="auto"/>
                                                            <w:left w:val="none" w:sz="0" w:space="0" w:color="auto"/>
                                                            <w:bottom w:val="none" w:sz="0" w:space="0" w:color="auto"/>
                                                            <w:right w:val="none" w:sz="0" w:space="0" w:color="auto"/>
                                                          </w:divBdr>
                                                        </w:div>
                                                      </w:divsChild>
                                                    </w:div>
                                                    <w:div w:id="795296672">
                                                      <w:marLeft w:val="0"/>
                                                      <w:marRight w:val="0"/>
                                                      <w:marTop w:val="0"/>
                                                      <w:marBottom w:val="0"/>
                                                      <w:divBdr>
                                                        <w:top w:val="none" w:sz="0" w:space="0" w:color="auto"/>
                                                        <w:left w:val="none" w:sz="0" w:space="0" w:color="auto"/>
                                                        <w:bottom w:val="none" w:sz="0" w:space="0" w:color="auto"/>
                                                        <w:right w:val="none" w:sz="0" w:space="0" w:color="auto"/>
                                                      </w:divBdr>
                                                      <w:divsChild>
                                                        <w:div w:id="1718123033">
                                                          <w:marLeft w:val="0"/>
                                                          <w:marRight w:val="0"/>
                                                          <w:marTop w:val="0"/>
                                                          <w:marBottom w:val="0"/>
                                                          <w:divBdr>
                                                            <w:top w:val="none" w:sz="0" w:space="0" w:color="auto"/>
                                                            <w:left w:val="none" w:sz="0" w:space="0" w:color="auto"/>
                                                            <w:bottom w:val="none" w:sz="0" w:space="0" w:color="auto"/>
                                                            <w:right w:val="none" w:sz="0" w:space="0" w:color="auto"/>
                                                          </w:divBdr>
                                                        </w:div>
                                                      </w:divsChild>
                                                    </w:div>
                                                    <w:div w:id="810904901">
                                                      <w:marLeft w:val="0"/>
                                                      <w:marRight w:val="0"/>
                                                      <w:marTop w:val="0"/>
                                                      <w:marBottom w:val="0"/>
                                                      <w:divBdr>
                                                        <w:top w:val="none" w:sz="0" w:space="0" w:color="auto"/>
                                                        <w:left w:val="none" w:sz="0" w:space="0" w:color="auto"/>
                                                        <w:bottom w:val="none" w:sz="0" w:space="0" w:color="auto"/>
                                                        <w:right w:val="none" w:sz="0" w:space="0" w:color="auto"/>
                                                      </w:divBdr>
                                                      <w:divsChild>
                                                        <w:div w:id="1645770194">
                                                          <w:marLeft w:val="0"/>
                                                          <w:marRight w:val="0"/>
                                                          <w:marTop w:val="0"/>
                                                          <w:marBottom w:val="0"/>
                                                          <w:divBdr>
                                                            <w:top w:val="none" w:sz="0" w:space="0" w:color="auto"/>
                                                            <w:left w:val="none" w:sz="0" w:space="0" w:color="auto"/>
                                                            <w:bottom w:val="none" w:sz="0" w:space="0" w:color="auto"/>
                                                            <w:right w:val="none" w:sz="0" w:space="0" w:color="auto"/>
                                                          </w:divBdr>
                                                        </w:div>
                                                      </w:divsChild>
                                                    </w:div>
                                                    <w:div w:id="458689117">
                                                      <w:marLeft w:val="0"/>
                                                      <w:marRight w:val="0"/>
                                                      <w:marTop w:val="0"/>
                                                      <w:marBottom w:val="0"/>
                                                      <w:divBdr>
                                                        <w:top w:val="none" w:sz="0" w:space="0" w:color="auto"/>
                                                        <w:left w:val="none" w:sz="0" w:space="0" w:color="auto"/>
                                                        <w:bottom w:val="none" w:sz="0" w:space="0" w:color="auto"/>
                                                        <w:right w:val="none" w:sz="0" w:space="0" w:color="auto"/>
                                                      </w:divBdr>
                                                      <w:divsChild>
                                                        <w:div w:id="1601987185">
                                                          <w:marLeft w:val="0"/>
                                                          <w:marRight w:val="0"/>
                                                          <w:marTop w:val="0"/>
                                                          <w:marBottom w:val="0"/>
                                                          <w:divBdr>
                                                            <w:top w:val="none" w:sz="0" w:space="0" w:color="auto"/>
                                                            <w:left w:val="none" w:sz="0" w:space="0" w:color="auto"/>
                                                            <w:bottom w:val="none" w:sz="0" w:space="0" w:color="auto"/>
                                                            <w:right w:val="none" w:sz="0" w:space="0" w:color="auto"/>
                                                          </w:divBdr>
                                                        </w:div>
                                                      </w:divsChild>
                                                    </w:div>
                                                    <w:div w:id="523132517">
                                                      <w:marLeft w:val="0"/>
                                                      <w:marRight w:val="0"/>
                                                      <w:marTop w:val="0"/>
                                                      <w:marBottom w:val="0"/>
                                                      <w:divBdr>
                                                        <w:top w:val="none" w:sz="0" w:space="0" w:color="auto"/>
                                                        <w:left w:val="none" w:sz="0" w:space="0" w:color="auto"/>
                                                        <w:bottom w:val="none" w:sz="0" w:space="0" w:color="auto"/>
                                                        <w:right w:val="none" w:sz="0" w:space="0" w:color="auto"/>
                                                      </w:divBdr>
                                                      <w:divsChild>
                                                        <w:div w:id="835220641">
                                                          <w:marLeft w:val="0"/>
                                                          <w:marRight w:val="0"/>
                                                          <w:marTop w:val="0"/>
                                                          <w:marBottom w:val="0"/>
                                                          <w:divBdr>
                                                            <w:top w:val="none" w:sz="0" w:space="0" w:color="auto"/>
                                                            <w:left w:val="none" w:sz="0" w:space="0" w:color="auto"/>
                                                            <w:bottom w:val="none" w:sz="0" w:space="0" w:color="auto"/>
                                                            <w:right w:val="none" w:sz="0" w:space="0" w:color="auto"/>
                                                          </w:divBdr>
                                                        </w:div>
                                                      </w:divsChild>
                                                    </w:div>
                                                    <w:div w:id="1536236946">
                                                      <w:marLeft w:val="0"/>
                                                      <w:marRight w:val="0"/>
                                                      <w:marTop w:val="0"/>
                                                      <w:marBottom w:val="0"/>
                                                      <w:divBdr>
                                                        <w:top w:val="none" w:sz="0" w:space="0" w:color="auto"/>
                                                        <w:left w:val="none" w:sz="0" w:space="0" w:color="auto"/>
                                                        <w:bottom w:val="none" w:sz="0" w:space="0" w:color="auto"/>
                                                        <w:right w:val="none" w:sz="0" w:space="0" w:color="auto"/>
                                                      </w:divBdr>
                                                      <w:divsChild>
                                                        <w:div w:id="1398699665">
                                                          <w:marLeft w:val="0"/>
                                                          <w:marRight w:val="0"/>
                                                          <w:marTop w:val="0"/>
                                                          <w:marBottom w:val="0"/>
                                                          <w:divBdr>
                                                            <w:top w:val="none" w:sz="0" w:space="0" w:color="auto"/>
                                                            <w:left w:val="none" w:sz="0" w:space="0" w:color="auto"/>
                                                            <w:bottom w:val="none" w:sz="0" w:space="0" w:color="auto"/>
                                                            <w:right w:val="none" w:sz="0" w:space="0" w:color="auto"/>
                                                          </w:divBdr>
                                                        </w:div>
                                                      </w:divsChild>
                                                    </w:div>
                                                    <w:div w:id="1610966459">
                                                      <w:marLeft w:val="0"/>
                                                      <w:marRight w:val="0"/>
                                                      <w:marTop w:val="0"/>
                                                      <w:marBottom w:val="0"/>
                                                      <w:divBdr>
                                                        <w:top w:val="none" w:sz="0" w:space="0" w:color="auto"/>
                                                        <w:left w:val="none" w:sz="0" w:space="0" w:color="auto"/>
                                                        <w:bottom w:val="none" w:sz="0" w:space="0" w:color="auto"/>
                                                        <w:right w:val="none" w:sz="0" w:space="0" w:color="auto"/>
                                                      </w:divBdr>
                                                      <w:divsChild>
                                                        <w:div w:id="1294600981">
                                                          <w:marLeft w:val="0"/>
                                                          <w:marRight w:val="0"/>
                                                          <w:marTop w:val="0"/>
                                                          <w:marBottom w:val="0"/>
                                                          <w:divBdr>
                                                            <w:top w:val="none" w:sz="0" w:space="0" w:color="auto"/>
                                                            <w:left w:val="none" w:sz="0" w:space="0" w:color="auto"/>
                                                            <w:bottom w:val="none" w:sz="0" w:space="0" w:color="auto"/>
                                                            <w:right w:val="none" w:sz="0" w:space="0" w:color="auto"/>
                                                          </w:divBdr>
                                                        </w:div>
                                                      </w:divsChild>
                                                    </w:div>
                                                    <w:div w:id="165903749">
                                                      <w:marLeft w:val="0"/>
                                                      <w:marRight w:val="0"/>
                                                      <w:marTop w:val="0"/>
                                                      <w:marBottom w:val="0"/>
                                                      <w:divBdr>
                                                        <w:top w:val="none" w:sz="0" w:space="0" w:color="auto"/>
                                                        <w:left w:val="none" w:sz="0" w:space="0" w:color="auto"/>
                                                        <w:bottom w:val="none" w:sz="0" w:space="0" w:color="auto"/>
                                                        <w:right w:val="none" w:sz="0" w:space="0" w:color="auto"/>
                                                      </w:divBdr>
                                                      <w:divsChild>
                                                        <w:div w:id="840434834">
                                                          <w:marLeft w:val="0"/>
                                                          <w:marRight w:val="0"/>
                                                          <w:marTop w:val="0"/>
                                                          <w:marBottom w:val="0"/>
                                                          <w:divBdr>
                                                            <w:top w:val="none" w:sz="0" w:space="0" w:color="auto"/>
                                                            <w:left w:val="none" w:sz="0" w:space="0" w:color="auto"/>
                                                            <w:bottom w:val="none" w:sz="0" w:space="0" w:color="auto"/>
                                                            <w:right w:val="none" w:sz="0" w:space="0" w:color="auto"/>
                                                          </w:divBdr>
                                                        </w:div>
                                                      </w:divsChild>
                                                    </w:div>
                                                    <w:div w:id="1887327509">
                                                      <w:marLeft w:val="0"/>
                                                      <w:marRight w:val="0"/>
                                                      <w:marTop w:val="0"/>
                                                      <w:marBottom w:val="0"/>
                                                      <w:divBdr>
                                                        <w:top w:val="none" w:sz="0" w:space="0" w:color="auto"/>
                                                        <w:left w:val="none" w:sz="0" w:space="0" w:color="auto"/>
                                                        <w:bottom w:val="none" w:sz="0" w:space="0" w:color="auto"/>
                                                        <w:right w:val="none" w:sz="0" w:space="0" w:color="auto"/>
                                                      </w:divBdr>
                                                      <w:divsChild>
                                                        <w:div w:id="1366715231">
                                                          <w:marLeft w:val="0"/>
                                                          <w:marRight w:val="0"/>
                                                          <w:marTop w:val="0"/>
                                                          <w:marBottom w:val="0"/>
                                                          <w:divBdr>
                                                            <w:top w:val="none" w:sz="0" w:space="0" w:color="auto"/>
                                                            <w:left w:val="none" w:sz="0" w:space="0" w:color="auto"/>
                                                            <w:bottom w:val="none" w:sz="0" w:space="0" w:color="auto"/>
                                                            <w:right w:val="none" w:sz="0" w:space="0" w:color="auto"/>
                                                          </w:divBdr>
                                                        </w:div>
                                                      </w:divsChild>
                                                    </w:div>
                                                    <w:div w:id="1864975830">
                                                      <w:marLeft w:val="0"/>
                                                      <w:marRight w:val="0"/>
                                                      <w:marTop w:val="0"/>
                                                      <w:marBottom w:val="0"/>
                                                      <w:divBdr>
                                                        <w:top w:val="none" w:sz="0" w:space="0" w:color="auto"/>
                                                        <w:left w:val="none" w:sz="0" w:space="0" w:color="auto"/>
                                                        <w:bottom w:val="none" w:sz="0" w:space="0" w:color="auto"/>
                                                        <w:right w:val="none" w:sz="0" w:space="0" w:color="auto"/>
                                                      </w:divBdr>
                                                      <w:divsChild>
                                                        <w:div w:id="505484613">
                                                          <w:marLeft w:val="0"/>
                                                          <w:marRight w:val="0"/>
                                                          <w:marTop w:val="0"/>
                                                          <w:marBottom w:val="0"/>
                                                          <w:divBdr>
                                                            <w:top w:val="none" w:sz="0" w:space="0" w:color="auto"/>
                                                            <w:left w:val="none" w:sz="0" w:space="0" w:color="auto"/>
                                                            <w:bottom w:val="none" w:sz="0" w:space="0" w:color="auto"/>
                                                            <w:right w:val="none" w:sz="0" w:space="0" w:color="auto"/>
                                                          </w:divBdr>
                                                        </w:div>
                                                      </w:divsChild>
                                                    </w:div>
                                                    <w:div w:id="889077213">
                                                      <w:marLeft w:val="0"/>
                                                      <w:marRight w:val="0"/>
                                                      <w:marTop w:val="0"/>
                                                      <w:marBottom w:val="0"/>
                                                      <w:divBdr>
                                                        <w:top w:val="none" w:sz="0" w:space="0" w:color="auto"/>
                                                        <w:left w:val="none" w:sz="0" w:space="0" w:color="auto"/>
                                                        <w:bottom w:val="none" w:sz="0" w:space="0" w:color="auto"/>
                                                        <w:right w:val="none" w:sz="0" w:space="0" w:color="auto"/>
                                                      </w:divBdr>
                                                      <w:divsChild>
                                                        <w:div w:id="386729390">
                                                          <w:marLeft w:val="0"/>
                                                          <w:marRight w:val="0"/>
                                                          <w:marTop w:val="0"/>
                                                          <w:marBottom w:val="0"/>
                                                          <w:divBdr>
                                                            <w:top w:val="none" w:sz="0" w:space="0" w:color="auto"/>
                                                            <w:left w:val="none" w:sz="0" w:space="0" w:color="auto"/>
                                                            <w:bottom w:val="none" w:sz="0" w:space="0" w:color="auto"/>
                                                            <w:right w:val="none" w:sz="0" w:space="0" w:color="auto"/>
                                                          </w:divBdr>
                                                        </w:div>
                                                      </w:divsChild>
                                                    </w:div>
                                                    <w:div w:id="269240098">
                                                      <w:marLeft w:val="0"/>
                                                      <w:marRight w:val="0"/>
                                                      <w:marTop w:val="0"/>
                                                      <w:marBottom w:val="0"/>
                                                      <w:divBdr>
                                                        <w:top w:val="none" w:sz="0" w:space="0" w:color="auto"/>
                                                        <w:left w:val="none" w:sz="0" w:space="0" w:color="auto"/>
                                                        <w:bottom w:val="none" w:sz="0" w:space="0" w:color="auto"/>
                                                        <w:right w:val="none" w:sz="0" w:space="0" w:color="auto"/>
                                                      </w:divBdr>
                                                      <w:divsChild>
                                                        <w:div w:id="2136096183">
                                                          <w:marLeft w:val="0"/>
                                                          <w:marRight w:val="0"/>
                                                          <w:marTop w:val="0"/>
                                                          <w:marBottom w:val="0"/>
                                                          <w:divBdr>
                                                            <w:top w:val="none" w:sz="0" w:space="0" w:color="auto"/>
                                                            <w:left w:val="none" w:sz="0" w:space="0" w:color="auto"/>
                                                            <w:bottom w:val="none" w:sz="0" w:space="0" w:color="auto"/>
                                                            <w:right w:val="none" w:sz="0" w:space="0" w:color="auto"/>
                                                          </w:divBdr>
                                                        </w:div>
                                                      </w:divsChild>
                                                    </w:div>
                                                    <w:div w:id="1686517557">
                                                      <w:marLeft w:val="0"/>
                                                      <w:marRight w:val="0"/>
                                                      <w:marTop w:val="0"/>
                                                      <w:marBottom w:val="0"/>
                                                      <w:divBdr>
                                                        <w:top w:val="none" w:sz="0" w:space="0" w:color="auto"/>
                                                        <w:left w:val="none" w:sz="0" w:space="0" w:color="auto"/>
                                                        <w:bottom w:val="none" w:sz="0" w:space="0" w:color="auto"/>
                                                        <w:right w:val="none" w:sz="0" w:space="0" w:color="auto"/>
                                                      </w:divBdr>
                                                      <w:divsChild>
                                                        <w:div w:id="288174222">
                                                          <w:marLeft w:val="0"/>
                                                          <w:marRight w:val="0"/>
                                                          <w:marTop w:val="0"/>
                                                          <w:marBottom w:val="0"/>
                                                          <w:divBdr>
                                                            <w:top w:val="none" w:sz="0" w:space="0" w:color="auto"/>
                                                            <w:left w:val="none" w:sz="0" w:space="0" w:color="auto"/>
                                                            <w:bottom w:val="none" w:sz="0" w:space="0" w:color="auto"/>
                                                            <w:right w:val="none" w:sz="0" w:space="0" w:color="auto"/>
                                                          </w:divBdr>
                                                        </w:div>
                                                      </w:divsChild>
                                                    </w:div>
                                                    <w:div w:id="2016105924">
                                                      <w:marLeft w:val="0"/>
                                                      <w:marRight w:val="0"/>
                                                      <w:marTop w:val="0"/>
                                                      <w:marBottom w:val="0"/>
                                                      <w:divBdr>
                                                        <w:top w:val="none" w:sz="0" w:space="0" w:color="auto"/>
                                                        <w:left w:val="none" w:sz="0" w:space="0" w:color="auto"/>
                                                        <w:bottom w:val="none" w:sz="0" w:space="0" w:color="auto"/>
                                                        <w:right w:val="none" w:sz="0" w:space="0" w:color="auto"/>
                                                      </w:divBdr>
                                                      <w:divsChild>
                                                        <w:div w:id="308677897">
                                                          <w:marLeft w:val="0"/>
                                                          <w:marRight w:val="0"/>
                                                          <w:marTop w:val="0"/>
                                                          <w:marBottom w:val="0"/>
                                                          <w:divBdr>
                                                            <w:top w:val="none" w:sz="0" w:space="0" w:color="auto"/>
                                                            <w:left w:val="none" w:sz="0" w:space="0" w:color="auto"/>
                                                            <w:bottom w:val="none" w:sz="0" w:space="0" w:color="auto"/>
                                                            <w:right w:val="none" w:sz="0" w:space="0" w:color="auto"/>
                                                          </w:divBdr>
                                                        </w:div>
                                                      </w:divsChild>
                                                    </w:div>
                                                    <w:div w:id="372315740">
                                                      <w:marLeft w:val="0"/>
                                                      <w:marRight w:val="0"/>
                                                      <w:marTop w:val="0"/>
                                                      <w:marBottom w:val="0"/>
                                                      <w:divBdr>
                                                        <w:top w:val="none" w:sz="0" w:space="0" w:color="auto"/>
                                                        <w:left w:val="none" w:sz="0" w:space="0" w:color="auto"/>
                                                        <w:bottom w:val="none" w:sz="0" w:space="0" w:color="auto"/>
                                                        <w:right w:val="none" w:sz="0" w:space="0" w:color="auto"/>
                                                      </w:divBdr>
                                                      <w:divsChild>
                                                        <w:div w:id="233316591">
                                                          <w:marLeft w:val="0"/>
                                                          <w:marRight w:val="0"/>
                                                          <w:marTop w:val="0"/>
                                                          <w:marBottom w:val="0"/>
                                                          <w:divBdr>
                                                            <w:top w:val="none" w:sz="0" w:space="0" w:color="auto"/>
                                                            <w:left w:val="none" w:sz="0" w:space="0" w:color="auto"/>
                                                            <w:bottom w:val="none" w:sz="0" w:space="0" w:color="auto"/>
                                                            <w:right w:val="none" w:sz="0" w:space="0" w:color="auto"/>
                                                          </w:divBdr>
                                                        </w:div>
                                                      </w:divsChild>
                                                    </w:div>
                                                    <w:div w:id="1985427858">
                                                      <w:marLeft w:val="0"/>
                                                      <w:marRight w:val="0"/>
                                                      <w:marTop w:val="0"/>
                                                      <w:marBottom w:val="0"/>
                                                      <w:divBdr>
                                                        <w:top w:val="none" w:sz="0" w:space="0" w:color="auto"/>
                                                        <w:left w:val="none" w:sz="0" w:space="0" w:color="auto"/>
                                                        <w:bottom w:val="none" w:sz="0" w:space="0" w:color="auto"/>
                                                        <w:right w:val="none" w:sz="0" w:space="0" w:color="auto"/>
                                                      </w:divBdr>
                                                      <w:divsChild>
                                                        <w:div w:id="1870754184">
                                                          <w:marLeft w:val="0"/>
                                                          <w:marRight w:val="0"/>
                                                          <w:marTop w:val="0"/>
                                                          <w:marBottom w:val="0"/>
                                                          <w:divBdr>
                                                            <w:top w:val="none" w:sz="0" w:space="0" w:color="auto"/>
                                                            <w:left w:val="none" w:sz="0" w:space="0" w:color="auto"/>
                                                            <w:bottom w:val="none" w:sz="0" w:space="0" w:color="auto"/>
                                                            <w:right w:val="none" w:sz="0" w:space="0" w:color="auto"/>
                                                          </w:divBdr>
                                                        </w:div>
                                                      </w:divsChild>
                                                    </w:div>
                                                    <w:div w:id="2021851614">
                                                      <w:marLeft w:val="0"/>
                                                      <w:marRight w:val="0"/>
                                                      <w:marTop w:val="0"/>
                                                      <w:marBottom w:val="0"/>
                                                      <w:divBdr>
                                                        <w:top w:val="none" w:sz="0" w:space="0" w:color="auto"/>
                                                        <w:left w:val="none" w:sz="0" w:space="0" w:color="auto"/>
                                                        <w:bottom w:val="none" w:sz="0" w:space="0" w:color="auto"/>
                                                        <w:right w:val="none" w:sz="0" w:space="0" w:color="auto"/>
                                                      </w:divBdr>
                                                      <w:divsChild>
                                                        <w:div w:id="68258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2875317">
      <w:bodyDiv w:val="1"/>
      <w:marLeft w:val="0"/>
      <w:marRight w:val="0"/>
      <w:marTop w:val="0"/>
      <w:marBottom w:val="100"/>
      <w:divBdr>
        <w:top w:val="none" w:sz="0" w:space="0" w:color="auto"/>
        <w:left w:val="none" w:sz="0" w:space="0" w:color="auto"/>
        <w:bottom w:val="none" w:sz="0" w:space="0" w:color="auto"/>
        <w:right w:val="none" w:sz="0" w:space="0" w:color="auto"/>
      </w:divBdr>
      <w:divsChild>
        <w:div w:id="410392214">
          <w:marLeft w:val="0"/>
          <w:marRight w:val="0"/>
          <w:marTop w:val="100"/>
          <w:marBottom w:val="100"/>
          <w:divBdr>
            <w:top w:val="none" w:sz="0" w:space="0" w:color="auto"/>
            <w:left w:val="single" w:sz="6" w:space="29" w:color="DDDDDD"/>
            <w:bottom w:val="none" w:sz="0" w:space="0" w:color="auto"/>
            <w:right w:val="single" w:sz="6" w:space="29" w:color="DDDDDD"/>
          </w:divBdr>
          <w:divsChild>
            <w:div w:id="1388722904">
              <w:marLeft w:val="0"/>
              <w:marRight w:val="0"/>
              <w:marTop w:val="0"/>
              <w:marBottom w:val="0"/>
              <w:divBdr>
                <w:top w:val="none" w:sz="0" w:space="0" w:color="auto"/>
                <w:left w:val="none" w:sz="0" w:space="0" w:color="auto"/>
                <w:bottom w:val="none" w:sz="0" w:space="0" w:color="auto"/>
                <w:right w:val="none" w:sz="0" w:space="0" w:color="auto"/>
              </w:divBdr>
              <w:divsChild>
                <w:div w:id="1753042628">
                  <w:marLeft w:val="0"/>
                  <w:marRight w:val="0"/>
                  <w:marTop w:val="0"/>
                  <w:marBottom w:val="0"/>
                  <w:divBdr>
                    <w:top w:val="none" w:sz="0" w:space="0" w:color="auto"/>
                    <w:left w:val="none" w:sz="0" w:space="0" w:color="auto"/>
                    <w:bottom w:val="none" w:sz="0" w:space="0" w:color="auto"/>
                    <w:right w:val="none" w:sz="0" w:space="0" w:color="auto"/>
                  </w:divBdr>
                  <w:divsChild>
                    <w:div w:id="1403064447">
                      <w:marLeft w:val="0"/>
                      <w:marRight w:val="0"/>
                      <w:marTop w:val="0"/>
                      <w:marBottom w:val="225"/>
                      <w:divBdr>
                        <w:top w:val="none" w:sz="0" w:space="0" w:color="auto"/>
                        <w:left w:val="none" w:sz="0" w:space="0" w:color="auto"/>
                        <w:bottom w:val="none" w:sz="0" w:space="0" w:color="auto"/>
                        <w:right w:val="none" w:sz="0" w:space="0" w:color="auto"/>
                      </w:divBdr>
                      <w:divsChild>
                        <w:div w:id="504591080">
                          <w:marLeft w:val="0"/>
                          <w:marRight w:val="0"/>
                          <w:marTop w:val="0"/>
                          <w:marBottom w:val="0"/>
                          <w:divBdr>
                            <w:top w:val="none" w:sz="0" w:space="0" w:color="auto"/>
                            <w:left w:val="none" w:sz="0" w:space="0" w:color="auto"/>
                            <w:bottom w:val="none" w:sz="0" w:space="0" w:color="auto"/>
                            <w:right w:val="none" w:sz="0" w:space="0" w:color="auto"/>
                          </w:divBdr>
                        </w:div>
                        <w:div w:id="951478774">
                          <w:marLeft w:val="0"/>
                          <w:marRight w:val="0"/>
                          <w:marTop w:val="0"/>
                          <w:marBottom w:val="0"/>
                          <w:divBdr>
                            <w:top w:val="none" w:sz="0" w:space="0" w:color="auto"/>
                            <w:left w:val="none" w:sz="0" w:space="0" w:color="auto"/>
                            <w:bottom w:val="none" w:sz="0" w:space="0" w:color="auto"/>
                            <w:right w:val="none" w:sz="0" w:space="0" w:color="auto"/>
                          </w:divBdr>
                          <w:divsChild>
                            <w:div w:id="2098019047">
                              <w:marLeft w:val="0"/>
                              <w:marRight w:val="0"/>
                              <w:marTop w:val="0"/>
                              <w:marBottom w:val="0"/>
                              <w:divBdr>
                                <w:top w:val="none" w:sz="0" w:space="0" w:color="auto"/>
                                <w:left w:val="none" w:sz="0" w:space="0" w:color="auto"/>
                                <w:bottom w:val="none" w:sz="0" w:space="0" w:color="auto"/>
                                <w:right w:val="none" w:sz="0" w:space="0" w:color="auto"/>
                              </w:divBdr>
                            </w:div>
                          </w:divsChild>
                        </w:div>
                        <w:div w:id="595208953">
                          <w:marLeft w:val="0"/>
                          <w:marRight w:val="0"/>
                          <w:marTop w:val="0"/>
                          <w:marBottom w:val="0"/>
                          <w:divBdr>
                            <w:top w:val="none" w:sz="0" w:space="0" w:color="auto"/>
                            <w:left w:val="none" w:sz="0" w:space="0" w:color="auto"/>
                            <w:bottom w:val="none" w:sz="0" w:space="0" w:color="auto"/>
                            <w:right w:val="none" w:sz="0" w:space="0" w:color="auto"/>
                          </w:divBdr>
                        </w:div>
                        <w:div w:id="674573093">
                          <w:marLeft w:val="0"/>
                          <w:marRight w:val="0"/>
                          <w:marTop w:val="0"/>
                          <w:marBottom w:val="0"/>
                          <w:divBdr>
                            <w:top w:val="none" w:sz="0" w:space="0" w:color="auto"/>
                            <w:left w:val="none" w:sz="0" w:space="0" w:color="auto"/>
                            <w:bottom w:val="none" w:sz="0" w:space="0" w:color="auto"/>
                            <w:right w:val="none" w:sz="0" w:space="0" w:color="auto"/>
                          </w:divBdr>
                          <w:divsChild>
                            <w:div w:id="553926534">
                              <w:marLeft w:val="0"/>
                              <w:marRight w:val="0"/>
                              <w:marTop w:val="0"/>
                              <w:marBottom w:val="0"/>
                              <w:divBdr>
                                <w:top w:val="none" w:sz="0" w:space="0" w:color="auto"/>
                                <w:left w:val="none" w:sz="0" w:space="0" w:color="auto"/>
                                <w:bottom w:val="none" w:sz="0" w:space="0" w:color="auto"/>
                                <w:right w:val="none" w:sz="0" w:space="0" w:color="auto"/>
                              </w:divBdr>
                            </w:div>
                          </w:divsChild>
                        </w:div>
                        <w:div w:id="1139568139">
                          <w:marLeft w:val="0"/>
                          <w:marRight w:val="0"/>
                          <w:marTop w:val="0"/>
                          <w:marBottom w:val="0"/>
                          <w:divBdr>
                            <w:top w:val="none" w:sz="0" w:space="0" w:color="auto"/>
                            <w:left w:val="none" w:sz="0" w:space="0" w:color="auto"/>
                            <w:bottom w:val="none" w:sz="0" w:space="0" w:color="auto"/>
                            <w:right w:val="none" w:sz="0" w:space="0" w:color="auto"/>
                          </w:divBdr>
                        </w:div>
                        <w:div w:id="78411719">
                          <w:marLeft w:val="0"/>
                          <w:marRight w:val="0"/>
                          <w:marTop w:val="0"/>
                          <w:marBottom w:val="0"/>
                          <w:divBdr>
                            <w:top w:val="none" w:sz="0" w:space="0" w:color="auto"/>
                            <w:left w:val="none" w:sz="0" w:space="0" w:color="auto"/>
                            <w:bottom w:val="none" w:sz="0" w:space="0" w:color="auto"/>
                            <w:right w:val="none" w:sz="0" w:space="0" w:color="auto"/>
                          </w:divBdr>
                          <w:divsChild>
                            <w:div w:id="1416587351">
                              <w:marLeft w:val="0"/>
                              <w:marRight w:val="0"/>
                              <w:marTop w:val="0"/>
                              <w:marBottom w:val="0"/>
                              <w:divBdr>
                                <w:top w:val="none" w:sz="0" w:space="0" w:color="auto"/>
                                <w:left w:val="none" w:sz="0" w:space="0" w:color="auto"/>
                                <w:bottom w:val="none" w:sz="0" w:space="0" w:color="auto"/>
                                <w:right w:val="none" w:sz="0" w:space="0" w:color="auto"/>
                              </w:divBdr>
                            </w:div>
                          </w:divsChild>
                        </w:div>
                        <w:div w:id="772483124">
                          <w:marLeft w:val="0"/>
                          <w:marRight w:val="0"/>
                          <w:marTop w:val="0"/>
                          <w:marBottom w:val="0"/>
                          <w:divBdr>
                            <w:top w:val="none" w:sz="0" w:space="0" w:color="auto"/>
                            <w:left w:val="none" w:sz="0" w:space="0" w:color="auto"/>
                            <w:bottom w:val="none" w:sz="0" w:space="0" w:color="auto"/>
                            <w:right w:val="none" w:sz="0" w:space="0" w:color="auto"/>
                          </w:divBdr>
                        </w:div>
                        <w:div w:id="471288708">
                          <w:marLeft w:val="0"/>
                          <w:marRight w:val="0"/>
                          <w:marTop w:val="0"/>
                          <w:marBottom w:val="0"/>
                          <w:divBdr>
                            <w:top w:val="none" w:sz="0" w:space="0" w:color="auto"/>
                            <w:left w:val="none" w:sz="0" w:space="0" w:color="auto"/>
                            <w:bottom w:val="none" w:sz="0" w:space="0" w:color="auto"/>
                            <w:right w:val="none" w:sz="0" w:space="0" w:color="auto"/>
                          </w:divBdr>
                          <w:divsChild>
                            <w:div w:id="1145700486">
                              <w:marLeft w:val="0"/>
                              <w:marRight w:val="0"/>
                              <w:marTop w:val="0"/>
                              <w:marBottom w:val="0"/>
                              <w:divBdr>
                                <w:top w:val="none" w:sz="0" w:space="0" w:color="auto"/>
                                <w:left w:val="none" w:sz="0" w:space="0" w:color="auto"/>
                                <w:bottom w:val="none" w:sz="0" w:space="0" w:color="auto"/>
                                <w:right w:val="none" w:sz="0" w:space="0" w:color="auto"/>
                              </w:divBdr>
                            </w:div>
                          </w:divsChild>
                        </w:div>
                        <w:div w:id="314340913">
                          <w:marLeft w:val="0"/>
                          <w:marRight w:val="0"/>
                          <w:marTop w:val="0"/>
                          <w:marBottom w:val="0"/>
                          <w:divBdr>
                            <w:top w:val="none" w:sz="0" w:space="0" w:color="auto"/>
                            <w:left w:val="none" w:sz="0" w:space="0" w:color="auto"/>
                            <w:bottom w:val="none" w:sz="0" w:space="0" w:color="auto"/>
                            <w:right w:val="none" w:sz="0" w:space="0" w:color="auto"/>
                          </w:divBdr>
                        </w:div>
                        <w:div w:id="747920041">
                          <w:marLeft w:val="0"/>
                          <w:marRight w:val="0"/>
                          <w:marTop w:val="0"/>
                          <w:marBottom w:val="0"/>
                          <w:divBdr>
                            <w:top w:val="none" w:sz="0" w:space="0" w:color="auto"/>
                            <w:left w:val="none" w:sz="0" w:space="0" w:color="auto"/>
                            <w:bottom w:val="none" w:sz="0" w:space="0" w:color="auto"/>
                            <w:right w:val="none" w:sz="0" w:space="0" w:color="auto"/>
                          </w:divBdr>
                          <w:divsChild>
                            <w:div w:id="1261719589">
                              <w:marLeft w:val="0"/>
                              <w:marRight w:val="0"/>
                              <w:marTop w:val="0"/>
                              <w:marBottom w:val="0"/>
                              <w:divBdr>
                                <w:top w:val="none" w:sz="0" w:space="0" w:color="auto"/>
                                <w:left w:val="none" w:sz="0" w:space="0" w:color="auto"/>
                                <w:bottom w:val="none" w:sz="0" w:space="0" w:color="auto"/>
                                <w:right w:val="none" w:sz="0" w:space="0" w:color="auto"/>
                              </w:divBdr>
                            </w:div>
                          </w:divsChild>
                        </w:div>
                        <w:div w:id="784932396">
                          <w:marLeft w:val="0"/>
                          <w:marRight w:val="0"/>
                          <w:marTop w:val="0"/>
                          <w:marBottom w:val="0"/>
                          <w:divBdr>
                            <w:top w:val="none" w:sz="0" w:space="0" w:color="auto"/>
                            <w:left w:val="none" w:sz="0" w:space="0" w:color="auto"/>
                            <w:bottom w:val="none" w:sz="0" w:space="0" w:color="auto"/>
                            <w:right w:val="none" w:sz="0" w:space="0" w:color="auto"/>
                          </w:divBdr>
                        </w:div>
                        <w:div w:id="1982886499">
                          <w:marLeft w:val="0"/>
                          <w:marRight w:val="0"/>
                          <w:marTop w:val="0"/>
                          <w:marBottom w:val="0"/>
                          <w:divBdr>
                            <w:top w:val="none" w:sz="0" w:space="0" w:color="auto"/>
                            <w:left w:val="none" w:sz="0" w:space="0" w:color="auto"/>
                            <w:bottom w:val="none" w:sz="0" w:space="0" w:color="auto"/>
                            <w:right w:val="none" w:sz="0" w:space="0" w:color="auto"/>
                          </w:divBdr>
                          <w:divsChild>
                            <w:div w:id="412777810">
                              <w:marLeft w:val="0"/>
                              <w:marRight w:val="0"/>
                              <w:marTop w:val="0"/>
                              <w:marBottom w:val="0"/>
                              <w:divBdr>
                                <w:top w:val="none" w:sz="0" w:space="0" w:color="auto"/>
                                <w:left w:val="none" w:sz="0" w:space="0" w:color="auto"/>
                                <w:bottom w:val="none" w:sz="0" w:space="0" w:color="auto"/>
                                <w:right w:val="none" w:sz="0" w:space="0" w:color="auto"/>
                              </w:divBdr>
                            </w:div>
                          </w:divsChild>
                        </w:div>
                        <w:div w:id="2048677288">
                          <w:marLeft w:val="0"/>
                          <w:marRight w:val="0"/>
                          <w:marTop w:val="0"/>
                          <w:marBottom w:val="0"/>
                          <w:divBdr>
                            <w:top w:val="none" w:sz="0" w:space="0" w:color="auto"/>
                            <w:left w:val="none" w:sz="0" w:space="0" w:color="auto"/>
                            <w:bottom w:val="none" w:sz="0" w:space="0" w:color="auto"/>
                            <w:right w:val="none" w:sz="0" w:space="0" w:color="auto"/>
                          </w:divBdr>
                        </w:div>
                        <w:div w:id="226262704">
                          <w:marLeft w:val="0"/>
                          <w:marRight w:val="0"/>
                          <w:marTop w:val="0"/>
                          <w:marBottom w:val="0"/>
                          <w:divBdr>
                            <w:top w:val="none" w:sz="0" w:space="0" w:color="auto"/>
                            <w:left w:val="none" w:sz="0" w:space="0" w:color="auto"/>
                            <w:bottom w:val="none" w:sz="0" w:space="0" w:color="auto"/>
                            <w:right w:val="none" w:sz="0" w:space="0" w:color="auto"/>
                          </w:divBdr>
                          <w:divsChild>
                            <w:div w:id="116359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265181">
      <w:bodyDiv w:val="1"/>
      <w:marLeft w:val="0"/>
      <w:marRight w:val="0"/>
      <w:marTop w:val="0"/>
      <w:marBottom w:val="0"/>
      <w:divBdr>
        <w:top w:val="none" w:sz="0" w:space="0" w:color="auto"/>
        <w:left w:val="none" w:sz="0" w:space="0" w:color="auto"/>
        <w:bottom w:val="none" w:sz="0" w:space="0" w:color="auto"/>
        <w:right w:val="none" w:sz="0" w:space="0" w:color="auto"/>
      </w:divBdr>
      <w:divsChild>
        <w:div w:id="945389484">
          <w:marLeft w:val="0"/>
          <w:marRight w:val="0"/>
          <w:marTop w:val="0"/>
          <w:marBottom w:val="0"/>
          <w:divBdr>
            <w:top w:val="none" w:sz="0" w:space="0" w:color="auto"/>
            <w:left w:val="none" w:sz="0" w:space="0" w:color="auto"/>
            <w:bottom w:val="none" w:sz="0" w:space="0" w:color="auto"/>
            <w:right w:val="none" w:sz="0" w:space="0" w:color="auto"/>
          </w:divBdr>
          <w:divsChild>
            <w:div w:id="1082721181">
              <w:marLeft w:val="0"/>
              <w:marRight w:val="0"/>
              <w:marTop w:val="0"/>
              <w:marBottom w:val="0"/>
              <w:divBdr>
                <w:top w:val="none" w:sz="0" w:space="0" w:color="auto"/>
                <w:left w:val="none" w:sz="0" w:space="0" w:color="auto"/>
                <w:bottom w:val="none" w:sz="0" w:space="0" w:color="auto"/>
                <w:right w:val="none" w:sz="0" w:space="0" w:color="auto"/>
              </w:divBdr>
              <w:divsChild>
                <w:div w:id="1851948529">
                  <w:marLeft w:val="0"/>
                  <w:marRight w:val="0"/>
                  <w:marTop w:val="480"/>
                  <w:marBottom w:val="738"/>
                  <w:divBdr>
                    <w:top w:val="none" w:sz="0" w:space="0" w:color="auto"/>
                    <w:left w:val="none" w:sz="0" w:space="0" w:color="auto"/>
                    <w:bottom w:val="none" w:sz="0" w:space="0" w:color="auto"/>
                    <w:right w:val="none" w:sz="0" w:space="0" w:color="auto"/>
                  </w:divBdr>
                  <w:divsChild>
                    <w:div w:id="1787113725">
                      <w:marLeft w:val="0"/>
                      <w:marRight w:val="0"/>
                      <w:marTop w:val="0"/>
                      <w:marBottom w:val="0"/>
                      <w:divBdr>
                        <w:top w:val="none" w:sz="0" w:space="0" w:color="auto"/>
                        <w:left w:val="none" w:sz="0" w:space="0" w:color="auto"/>
                        <w:bottom w:val="none" w:sz="0" w:space="0" w:color="auto"/>
                        <w:right w:val="none" w:sz="0" w:space="0" w:color="auto"/>
                      </w:divBdr>
                      <w:divsChild>
                        <w:div w:id="750390205">
                          <w:marLeft w:val="2"/>
                          <w:marRight w:val="0"/>
                          <w:marTop w:val="0"/>
                          <w:marBottom w:val="0"/>
                          <w:divBdr>
                            <w:top w:val="none" w:sz="0" w:space="0" w:color="auto"/>
                            <w:left w:val="none" w:sz="0" w:space="0" w:color="auto"/>
                            <w:bottom w:val="none" w:sz="0" w:space="0" w:color="auto"/>
                            <w:right w:val="none" w:sz="0" w:space="0" w:color="auto"/>
                          </w:divBdr>
                          <w:divsChild>
                            <w:div w:id="1122724209">
                              <w:marLeft w:val="0"/>
                              <w:marRight w:val="0"/>
                              <w:marTop w:val="0"/>
                              <w:marBottom w:val="0"/>
                              <w:divBdr>
                                <w:top w:val="none" w:sz="0" w:space="0" w:color="auto"/>
                                <w:left w:val="none" w:sz="0" w:space="0" w:color="auto"/>
                                <w:bottom w:val="none" w:sz="0" w:space="0" w:color="auto"/>
                                <w:right w:val="none" w:sz="0" w:space="0" w:color="auto"/>
                              </w:divBdr>
                              <w:divsChild>
                                <w:div w:id="1357072884">
                                  <w:marLeft w:val="0"/>
                                  <w:marRight w:val="0"/>
                                  <w:marTop w:val="0"/>
                                  <w:marBottom w:val="0"/>
                                  <w:divBdr>
                                    <w:top w:val="none" w:sz="0" w:space="0" w:color="auto"/>
                                    <w:left w:val="none" w:sz="0" w:space="0" w:color="auto"/>
                                    <w:bottom w:val="none" w:sz="0" w:space="0" w:color="auto"/>
                                    <w:right w:val="none" w:sz="0" w:space="0" w:color="auto"/>
                                  </w:divBdr>
                                  <w:divsChild>
                                    <w:div w:id="1320883150">
                                      <w:marLeft w:val="2"/>
                                      <w:marRight w:val="0"/>
                                      <w:marTop w:val="0"/>
                                      <w:marBottom w:val="0"/>
                                      <w:divBdr>
                                        <w:top w:val="none" w:sz="0" w:space="0" w:color="auto"/>
                                        <w:left w:val="none" w:sz="0" w:space="0" w:color="auto"/>
                                        <w:bottom w:val="none" w:sz="0" w:space="0" w:color="auto"/>
                                        <w:right w:val="none" w:sz="0" w:space="0" w:color="auto"/>
                                      </w:divBdr>
                                      <w:divsChild>
                                        <w:div w:id="1036661235">
                                          <w:marLeft w:val="0"/>
                                          <w:marRight w:val="0"/>
                                          <w:marTop w:val="0"/>
                                          <w:marBottom w:val="0"/>
                                          <w:divBdr>
                                            <w:top w:val="none" w:sz="0" w:space="0" w:color="auto"/>
                                            <w:left w:val="none" w:sz="0" w:space="0" w:color="auto"/>
                                            <w:bottom w:val="none" w:sz="0" w:space="0" w:color="auto"/>
                                            <w:right w:val="none" w:sz="0" w:space="0" w:color="auto"/>
                                          </w:divBdr>
                                          <w:divsChild>
                                            <w:div w:id="287206609">
                                              <w:marLeft w:val="0"/>
                                              <w:marRight w:val="0"/>
                                              <w:marTop w:val="480"/>
                                              <w:marBottom w:val="240"/>
                                              <w:divBdr>
                                                <w:top w:val="none" w:sz="0" w:space="0" w:color="auto"/>
                                                <w:left w:val="none" w:sz="0" w:space="0" w:color="auto"/>
                                                <w:bottom w:val="none" w:sz="0" w:space="0" w:color="auto"/>
                                                <w:right w:val="none" w:sz="0" w:space="0" w:color="auto"/>
                                              </w:divBdr>
                                              <w:divsChild>
                                                <w:div w:id="2023817233">
                                                  <w:marLeft w:val="0"/>
                                                  <w:marRight w:val="0"/>
                                                  <w:marTop w:val="0"/>
                                                  <w:marBottom w:val="0"/>
                                                  <w:divBdr>
                                                    <w:top w:val="none" w:sz="0" w:space="0" w:color="auto"/>
                                                    <w:left w:val="none" w:sz="0" w:space="0" w:color="auto"/>
                                                    <w:bottom w:val="none" w:sz="0" w:space="0" w:color="auto"/>
                                                    <w:right w:val="none" w:sz="0" w:space="0" w:color="auto"/>
                                                  </w:divBdr>
                                                  <w:divsChild>
                                                    <w:div w:id="1736736195">
                                                      <w:marLeft w:val="0"/>
                                                      <w:marRight w:val="0"/>
                                                      <w:marTop w:val="0"/>
                                                      <w:marBottom w:val="0"/>
                                                      <w:divBdr>
                                                        <w:top w:val="none" w:sz="0" w:space="0" w:color="auto"/>
                                                        <w:left w:val="none" w:sz="0" w:space="0" w:color="auto"/>
                                                        <w:bottom w:val="none" w:sz="0" w:space="0" w:color="auto"/>
                                                        <w:right w:val="none" w:sz="0" w:space="0" w:color="auto"/>
                                                      </w:divBdr>
                                                      <w:divsChild>
                                                        <w:div w:id="1289625817">
                                                          <w:marLeft w:val="0"/>
                                                          <w:marRight w:val="0"/>
                                                          <w:marTop w:val="0"/>
                                                          <w:marBottom w:val="0"/>
                                                          <w:divBdr>
                                                            <w:top w:val="none" w:sz="0" w:space="0" w:color="auto"/>
                                                            <w:left w:val="none" w:sz="0" w:space="0" w:color="auto"/>
                                                            <w:bottom w:val="none" w:sz="0" w:space="0" w:color="auto"/>
                                                            <w:right w:val="none" w:sz="0" w:space="0" w:color="auto"/>
                                                          </w:divBdr>
                                                        </w:div>
                                                      </w:divsChild>
                                                    </w:div>
                                                    <w:div w:id="421417267">
                                                      <w:marLeft w:val="0"/>
                                                      <w:marRight w:val="0"/>
                                                      <w:marTop w:val="0"/>
                                                      <w:marBottom w:val="0"/>
                                                      <w:divBdr>
                                                        <w:top w:val="none" w:sz="0" w:space="0" w:color="auto"/>
                                                        <w:left w:val="none" w:sz="0" w:space="0" w:color="auto"/>
                                                        <w:bottom w:val="none" w:sz="0" w:space="0" w:color="auto"/>
                                                        <w:right w:val="none" w:sz="0" w:space="0" w:color="auto"/>
                                                      </w:divBdr>
                                                      <w:divsChild>
                                                        <w:div w:id="1765343759">
                                                          <w:marLeft w:val="0"/>
                                                          <w:marRight w:val="0"/>
                                                          <w:marTop w:val="0"/>
                                                          <w:marBottom w:val="0"/>
                                                          <w:divBdr>
                                                            <w:top w:val="none" w:sz="0" w:space="0" w:color="auto"/>
                                                            <w:left w:val="none" w:sz="0" w:space="0" w:color="auto"/>
                                                            <w:bottom w:val="none" w:sz="0" w:space="0" w:color="auto"/>
                                                            <w:right w:val="none" w:sz="0" w:space="0" w:color="auto"/>
                                                          </w:divBdr>
                                                        </w:div>
                                                      </w:divsChild>
                                                    </w:div>
                                                    <w:div w:id="1386418017">
                                                      <w:marLeft w:val="0"/>
                                                      <w:marRight w:val="0"/>
                                                      <w:marTop w:val="0"/>
                                                      <w:marBottom w:val="0"/>
                                                      <w:divBdr>
                                                        <w:top w:val="none" w:sz="0" w:space="0" w:color="auto"/>
                                                        <w:left w:val="none" w:sz="0" w:space="0" w:color="auto"/>
                                                        <w:bottom w:val="none" w:sz="0" w:space="0" w:color="auto"/>
                                                        <w:right w:val="none" w:sz="0" w:space="0" w:color="auto"/>
                                                      </w:divBdr>
                                                      <w:divsChild>
                                                        <w:div w:id="859783273">
                                                          <w:marLeft w:val="0"/>
                                                          <w:marRight w:val="0"/>
                                                          <w:marTop w:val="0"/>
                                                          <w:marBottom w:val="0"/>
                                                          <w:divBdr>
                                                            <w:top w:val="none" w:sz="0" w:space="0" w:color="auto"/>
                                                            <w:left w:val="none" w:sz="0" w:space="0" w:color="auto"/>
                                                            <w:bottom w:val="none" w:sz="0" w:space="0" w:color="auto"/>
                                                            <w:right w:val="none" w:sz="0" w:space="0" w:color="auto"/>
                                                          </w:divBdr>
                                                        </w:div>
                                                      </w:divsChild>
                                                    </w:div>
                                                    <w:div w:id="1218711364">
                                                      <w:marLeft w:val="0"/>
                                                      <w:marRight w:val="0"/>
                                                      <w:marTop w:val="0"/>
                                                      <w:marBottom w:val="0"/>
                                                      <w:divBdr>
                                                        <w:top w:val="none" w:sz="0" w:space="0" w:color="auto"/>
                                                        <w:left w:val="none" w:sz="0" w:space="0" w:color="auto"/>
                                                        <w:bottom w:val="none" w:sz="0" w:space="0" w:color="auto"/>
                                                        <w:right w:val="none" w:sz="0" w:space="0" w:color="auto"/>
                                                      </w:divBdr>
                                                      <w:divsChild>
                                                        <w:div w:id="1193230820">
                                                          <w:marLeft w:val="0"/>
                                                          <w:marRight w:val="0"/>
                                                          <w:marTop w:val="0"/>
                                                          <w:marBottom w:val="0"/>
                                                          <w:divBdr>
                                                            <w:top w:val="none" w:sz="0" w:space="0" w:color="auto"/>
                                                            <w:left w:val="none" w:sz="0" w:space="0" w:color="auto"/>
                                                            <w:bottom w:val="none" w:sz="0" w:space="0" w:color="auto"/>
                                                            <w:right w:val="none" w:sz="0" w:space="0" w:color="auto"/>
                                                          </w:divBdr>
                                                        </w:div>
                                                      </w:divsChild>
                                                    </w:div>
                                                    <w:div w:id="1888908812">
                                                      <w:marLeft w:val="0"/>
                                                      <w:marRight w:val="0"/>
                                                      <w:marTop w:val="0"/>
                                                      <w:marBottom w:val="0"/>
                                                      <w:divBdr>
                                                        <w:top w:val="none" w:sz="0" w:space="0" w:color="auto"/>
                                                        <w:left w:val="none" w:sz="0" w:space="0" w:color="auto"/>
                                                        <w:bottom w:val="none" w:sz="0" w:space="0" w:color="auto"/>
                                                        <w:right w:val="none" w:sz="0" w:space="0" w:color="auto"/>
                                                      </w:divBdr>
                                                      <w:divsChild>
                                                        <w:div w:id="2090419364">
                                                          <w:marLeft w:val="0"/>
                                                          <w:marRight w:val="0"/>
                                                          <w:marTop w:val="0"/>
                                                          <w:marBottom w:val="0"/>
                                                          <w:divBdr>
                                                            <w:top w:val="none" w:sz="0" w:space="0" w:color="auto"/>
                                                            <w:left w:val="none" w:sz="0" w:space="0" w:color="auto"/>
                                                            <w:bottom w:val="none" w:sz="0" w:space="0" w:color="auto"/>
                                                            <w:right w:val="none" w:sz="0" w:space="0" w:color="auto"/>
                                                          </w:divBdr>
                                                        </w:div>
                                                      </w:divsChild>
                                                    </w:div>
                                                    <w:div w:id="1402672523">
                                                      <w:marLeft w:val="0"/>
                                                      <w:marRight w:val="0"/>
                                                      <w:marTop w:val="0"/>
                                                      <w:marBottom w:val="0"/>
                                                      <w:divBdr>
                                                        <w:top w:val="none" w:sz="0" w:space="0" w:color="auto"/>
                                                        <w:left w:val="none" w:sz="0" w:space="0" w:color="auto"/>
                                                        <w:bottom w:val="none" w:sz="0" w:space="0" w:color="auto"/>
                                                        <w:right w:val="none" w:sz="0" w:space="0" w:color="auto"/>
                                                      </w:divBdr>
                                                      <w:divsChild>
                                                        <w:div w:id="857045151">
                                                          <w:marLeft w:val="0"/>
                                                          <w:marRight w:val="0"/>
                                                          <w:marTop w:val="0"/>
                                                          <w:marBottom w:val="0"/>
                                                          <w:divBdr>
                                                            <w:top w:val="none" w:sz="0" w:space="0" w:color="auto"/>
                                                            <w:left w:val="none" w:sz="0" w:space="0" w:color="auto"/>
                                                            <w:bottom w:val="none" w:sz="0" w:space="0" w:color="auto"/>
                                                            <w:right w:val="none" w:sz="0" w:space="0" w:color="auto"/>
                                                          </w:divBdr>
                                                        </w:div>
                                                      </w:divsChild>
                                                    </w:div>
                                                    <w:div w:id="528181366">
                                                      <w:marLeft w:val="0"/>
                                                      <w:marRight w:val="0"/>
                                                      <w:marTop w:val="0"/>
                                                      <w:marBottom w:val="0"/>
                                                      <w:divBdr>
                                                        <w:top w:val="none" w:sz="0" w:space="0" w:color="auto"/>
                                                        <w:left w:val="none" w:sz="0" w:space="0" w:color="auto"/>
                                                        <w:bottom w:val="none" w:sz="0" w:space="0" w:color="auto"/>
                                                        <w:right w:val="none" w:sz="0" w:space="0" w:color="auto"/>
                                                      </w:divBdr>
                                                      <w:divsChild>
                                                        <w:div w:id="905991214">
                                                          <w:marLeft w:val="0"/>
                                                          <w:marRight w:val="0"/>
                                                          <w:marTop w:val="0"/>
                                                          <w:marBottom w:val="0"/>
                                                          <w:divBdr>
                                                            <w:top w:val="none" w:sz="0" w:space="0" w:color="auto"/>
                                                            <w:left w:val="none" w:sz="0" w:space="0" w:color="auto"/>
                                                            <w:bottom w:val="none" w:sz="0" w:space="0" w:color="auto"/>
                                                            <w:right w:val="none" w:sz="0" w:space="0" w:color="auto"/>
                                                          </w:divBdr>
                                                        </w:div>
                                                      </w:divsChild>
                                                    </w:div>
                                                    <w:div w:id="1682008120">
                                                      <w:marLeft w:val="0"/>
                                                      <w:marRight w:val="0"/>
                                                      <w:marTop w:val="0"/>
                                                      <w:marBottom w:val="0"/>
                                                      <w:divBdr>
                                                        <w:top w:val="none" w:sz="0" w:space="0" w:color="auto"/>
                                                        <w:left w:val="none" w:sz="0" w:space="0" w:color="auto"/>
                                                        <w:bottom w:val="none" w:sz="0" w:space="0" w:color="auto"/>
                                                        <w:right w:val="none" w:sz="0" w:space="0" w:color="auto"/>
                                                      </w:divBdr>
                                                      <w:divsChild>
                                                        <w:div w:id="39015800">
                                                          <w:marLeft w:val="0"/>
                                                          <w:marRight w:val="0"/>
                                                          <w:marTop w:val="0"/>
                                                          <w:marBottom w:val="0"/>
                                                          <w:divBdr>
                                                            <w:top w:val="none" w:sz="0" w:space="0" w:color="auto"/>
                                                            <w:left w:val="none" w:sz="0" w:space="0" w:color="auto"/>
                                                            <w:bottom w:val="none" w:sz="0" w:space="0" w:color="auto"/>
                                                            <w:right w:val="none" w:sz="0" w:space="0" w:color="auto"/>
                                                          </w:divBdr>
                                                        </w:div>
                                                      </w:divsChild>
                                                    </w:div>
                                                    <w:div w:id="797338524">
                                                      <w:marLeft w:val="0"/>
                                                      <w:marRight w:val="0"/>
                                                      <w:marTop w:val="0"/>
                                                      <w:marBottom w:val="0"/>
                                                      <w:divBdr>
                                                        <w:top w:val="none" w:sz="0" w:space="0" w:color="auto"/>
                                                        <w:left w:val="none" w:sz="0" w:space="0" w:color="auto"/>
                                                        <w:bottom w:val="none" w:sz="0" w:space="0" w:color="auto"/>
                                                        <w:right w:val="none" w:sz="0" w:space="0" w:color="auto"/>
                                                      </w:divBdr>
                                                      <w:divsChild>
                                                        <w:div w:id="847528345">
                                                          <w:marLeft w:val="0"/>
                                                          <w:marRight w:val="0"/>
                                                          <w:marTop w:val="0"/>
                                                          <w:marBottom w:val="0"/>
                                                          <w:divBdr>
                                                            <w:top w:val="none" w:sz="0" w:space="0" w:color="auto"/>
                                                            <w:left w:val="none" w:sz="0" w:space="0" w:color="auto"/>
                                                            <w:bottom w:val="none" w:sz="0" w:space="0" w:color="auto"/>
                                                            <w:right w:val="none" w:sz="0" w:space="0" w:color="auto"/>
                                                          </w:divBdr>
                                                        </w:div>
                                                      </w:divsChild>
                                                    </w:div>
                                                    <w:div w:id="1859464681">
                                                      <w:marLeft w:val="0"/>
                                                      <w:marRight w:val="0"/>
                                                      <w:marTop w:val="0"/>
                                                      <w:marBottom w:val="0"/>
                                                      <w:divBdr>
                                                        <w:top w:val="none" w:sz="0" w:space="0" w:color="auto"/>
                                                        <w:left w:val="none" w:sz="0" w:space="0" w:color="auto"/>
                                                        <w:bottom w:val="none" w:sz="0" w:space="0" w:color="auto"/>
                                                        <w:right w:val="none" w:sz="0" w:space="0" w:color="auto"/>
                                                      </w:divBdr>
                                                      <w:divsChild>
                                                        <w:div w:id="679164671">
                                                          <w:marLeft w:val="0"/>
                                                          <w:marRight w:val="0"/>
                                                          <w:marTop w:val="0"/>
                                                          <w:marBottom w:val="0"/>
                                                          <w:divBdr>
                                                            <w:top w:val="none" w:sz="0" w:space="0" w:color="auto"/>
                                                            <w:left w:val="none" w:sz="0" w:space="0" w:color="auto"/>
                                                            <w:bottom w:val="none" w:sz="0" w:space="0" w:color="auto"/>
                                                            <w:right w:val="none" w:sz="0" w:space="0" w:color="auto"/>
                                                          </w:divBdr>
                                                        </w:div>
                                                      </w:divsChild>
                                                    </w:div>
                                                    <w:div w:id="123894357">
                                                      <w:marLeft w:val="0"/>
                                                      <w:marRight w:val="0"/>
                                                      <w:marTop w:val="0"/>
                                                      <w:marBottom w:val="0"/>
                                                      <w:divBdr>
                                                        <w:top w:val="none" w:sz="0" w:space="0" w:color="auto"/>
                                                        <w:left w:val="none" w:sz="0" w:space="0" w:color="auto"/>
                                                        <w:bottom w:val="none" w:sz="0" w:space="0" w:color="auto"/>
                                                        <w:right w:val="none" w:sz="0" w:space="0" w:color="auto"/>
                                                      </w:divBdr>
                                                      <w:divsChild>
                                                        <w:div w:id="2065250886">
                                                          <w:marLeft w:val="0"/>
                                                          <w:marRight w:val="0"/>
                                                          <w:marTop w:val="0"/>
                                                          <w:marBottom w:val="0"/>
                                                          <w:divBdr>
                                                            <w:top w:val="none" w:sz="0" w:space="0" w:color="auto"/>
                                                            <w:left w:val="none" w:sz="0" w:space="0" w:color="auto"/>
                                                            <w:bottom w:val="none" w:sz="0" w:space="0" w:color="auto"/>
                                                            <w:right w:val="none" w:sz="0" w:space="0" w:color="auto"/>
                                                          </w:divBdr>
                                                        </w:div>
                                                      </w:divsChild>
                                                    </w:div>
                                                    <w:div w:id="1589537952">
                                                      <w:marLeft w:val="0"/>
                                                      <w:marRight w:val="0"/>
                                                      <w:marTop w:val="0"/>
                                                      <w:marBottom w:val="0"/>
                                                      <w:divBdr>
                                                        <w:top w:val="none" w:sz="0" w:space="0" w:color="auto"/>
                                                        <w:left w:val="none" w:sz="0" w:space="0" w:color="auto"/>
                                                        <w:bottom w:val="none" w:sz="0" w:space="0" w:color="auto"/>
                                                        <w:right w:val="none" w:sz="0" w:space="0" w:color="auto"/>
                                                      </w:divBdr>
                                                      <w:divsChild>
                                                        <w:div w:id="224145273">
                                                          <w:marLeft w:val="0"/>
                                                          <w:marRight w:val="0"/>
                                                          <w:marTop w:val="0"/>
                                                          <w:marBottom w:val="0"/>
                                                          <w:divBdr>
                                                            <w:top w:val="none" w:sz="0" w:space="0" w:color="auto"/>
                                                            <w:left w:val="none" w:sz="0" w:space="0" w:color="auto"/>
                                                            <w:bottom w:val="none" w:sz="0" w:space="0" w:color="auto"/>
                                                            <w:right w:val="none" w:sz="0" w:space="0" w:color="auto"/>
                                                          </w:divBdr>
                                                        </w:div>
                                                      </w:divsChild>
                                                    </w:div>
                                                    <w:div w:id="2143814286">
                                                      <w:marLeft w:val="0"/>
                                                      <w:marRight w:val="0"/>
                                                      <w:marTop w:val="0"/>
                                                      <w:marBottom w:val="0"/>
                                                      <w:divBdr>
                                                        <w:top w:val="none" w:sz="0" w:space="0" w:color="auto"/>
                                                        <w:left w:val="none" w:sz="0" w:space="0" w:color="auto"/>
                                                        <w:bottom w:val="none" w:sz="0" w:space="0" w:color="auto"/>
                                                        <w:right w:val="none" w:sz="0" w:space="0" w:color="auto"/>
                                                      </w:divBdr>
                                                      <w:divsChild>
                                                        <w:div w:id="1677000952">
                                                          <w:marLeft w:val="0"/>
                                                          <w:marRight w:val="0"/>
                                                          <w:marTop w:val="0"/>
                                                          <w:marBottom w:val="0"/>
                                                          <w:divBdr>
                                                            <w:top w:val="none" w:sz="0" w:space="0" w:color="auto"/>
                                                            <w:left w:val="none" w:sz="0" w:space="0" w:color="auto"/>
                                                            <w:bottom w:val="none" w:sz="0" w:space="0" w:color="auto"/>
                                                            <w:right w:val="none" w:sz="0" w:space="0" w:color="auto"/>
                                                          </w:divBdr>
                                                        </w:div>
                                                      </w:divsChild>
                                                    </w:div>
                                                    <w:div w:id="1700547407">
                                                      <w:marLeft w:val="0"/>
                                                      <w:marRight w:val="0"/>
                                                      <w:marTop w:val="0"/>
                                                      <w:marBottom w:val="0"/>
                                                      <w:divBdr>
                                                        <w:top w:val="none" w:sz="0" w:space="0" w:color="auto"/>
                                                        <w:left w:val="none" w:sz="0" w:space="0" w:color="auto"/>
                                                        <w:bottom w:val="none" w:sz="0" w:space="0" w:color="auto"/>
                                                        <w:right w:val="none" w:sz="0" w:space="0" w:color="auto"/>
                                                      </w:divBdr>
                                                      <w:divsChild>
                                                        <w:div w:id="17562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6124544">
      <w:bodyDiv w:val="1"/>
      <w:marLeft w:val="0"/>
      <w:marRight w:val="0"/>
      <w:marTop w:val="0"/>
      <w:marBottom w:val="100"/>
      <w:divBdr>
        <w:top w:val="none" w:sz="0" w:space="0" w:color="auto"/>
        <w:left w:val="none" w:sz="0" w:space="0" w:color="auto"/>
        <w:bottom w:val="none" w:sz="0" w:space="0" w:color="auto"/>
        <w:right w:val="none" w:sz="0" w:space="0" w:color="auto"/>
      </w:divBdr>
      <w:divsChild>
        <w:div w:id="734015939">
          <w:marLeft w:val="0"/>
          <w:marRight w:val="0"/>
          <w:marTop w:val="100"/>
          <w:marBottom w:val="100"/>
          <w:divBdr>
            <w:top w:val="none" w:sz="0" w:space="0" w:color="auto"/>
            <w:left w:val="single" w:sz="6" w:space="29" w:color="DDDDDD"/>
            <w:bottom w:val="none" w:sz="0" w:space="0" w:color="auto"/>
            <w:right w:val="single" w:sz="6" w:space="29" w:color="DDDDDD"/>
          </w:divBdr>
          <w:divsChild>
            <w:div w:id="279646851">
              <w:marLeft w:val="0"/>
              <w:marRight w:val="0"/>
              <w:marTop w:val="0"/>
              <w:marBottom w:val="0"/>
              <w:divBdr>
                <w:top w:val="none" w:sz="0" w:space="0" w:color="auto"/>
                <w:left w:val="none" w:sz="0" w:space="0" w:color="auto"/>
                <w:bottom w:val="none" w:sz="0" w:space="0" w:color="auto"/>
                <w:right w:val="none" w:sz="0" w:space="0" w:color="auto"/>
              </w:divBdr>
              <w:divsChild>
                <w:div w:id="31734094">
                  <w:marLeft w:val="0"/>
                  <w:marRight w:val="0"/>
                  <w:marTop w:val="0"/>
                  <w:marBottom w:val="0"/>
                  <w:divBdr>
                    <w:top w:val="none" w:sz="0" w:space="0" w:color="auto"/>
                    <w:left w:val="none" w:sz="0" w:space="0" w:color="auto"/>
                    <w:bottom w:val="none" w:sz="0" w:space="0" w:color="auto"/>
                    <w:right w:val="none" w:sz="0" w:space="0" w:color="auto"/>
                  </w:divBdr>
                  <w:divsChild>
                    <w:div w:id="1974627682">
                      <w:marLeft w:val="0"/>
                      <w:marRight w:val="0"/>
                      <w:marTop w:val="0"/>
                      <w:marBottom w:val="225"/>
                      <w:divBdr>
                        <w:top w:val="none" w:sz="0" w:space="0" w:color="auto"/>
                        <w:left w:val="none" w:sz="0" w:space="0" w:color="auto"/>
                        <w:bottom w:val="none" w:sz="0" w:space="0" w:color="auto"/>
                        <w:right w:val="none" w:sz="0" w:space="0" w:color="auto"/>
                      </w:divBdr>
                      <w:divsChild>
                        <w:div w:id="2075541172">
                          <w:marLeft w:val="0"/>
                          <w:marRight w:val="0"/>
                          <w:marTop w:val="0"/>
                          <w:marBottom w:val="0"/>
                          <w:divBdr>
                            <w:top w:val="none" w:sz="0" w:space="0" w:color="auto"/>
                            <w:left w:val="none" w:sz="0" w:space="0" w:color="auto"/>
                            <w:bottom w:val="none" w:sz="0" w:space="0" w:color="auto"/>
                            <w:right w:val="none" w:sz="0" w:space="0" w:color="auto"/>
                          </w:divBdr>
                          <w:divsChild>
                            <w:div w:id="2022195495">
                              <w:marLeft w:val="0"/>
                              <w:marRight w:val="0"/>
                              <w:marTop w:val="0"/>
                              <w:marBottom w:val="0"/>
                              <w:divBdr>
                                <w:top w:val="none" w:sz="0" w:space="0" w:color="auto"/>
                                <w:left w:val="none" w:sz="0" w:space="0" w:color="auto"/>
                                <w:bottom w:val="none" w:sz="0" w:space="0" w:color="auto"/>
                                <w:right w:val="none" w:sz="0" w:space="0" w:color="auto"/>
                              </w:divBdr>
                            </w:div>
                          </w:divsChild>
                        </w:div>
                        <w:div w:id="1023245090">
                          <w:marLeft w:val="0"/>
                          <w:marRight w:val="0"/>
                          <w:marTop w:val="0"/>
                          <w:marBottom w:val="0"/>
                          <w:divBdr>
                            <w:top w:val="none" w:sz="0" w:space="0" w:color="auto"/>
                            <w:left w:val="none" w:sz="0" w:space="0" w:color="auto"/>
                            <w:bottom w:val="none" w:sz="0" w:space="0" w:color="auto"/>
                            <w:right w:val="none" w:sz="0" w:space="0" w:color="auto"/>
                          </w:divBdr>
                          <w:divsChild>
                            <w:div w:id="254214367">
                              <w:marLeft w:val="0"/>
                              <w:marRight w:val="0"/>
                              <w:marTop w:val="0"/>
                              <w:marBottom w:val="0"/>
                              <w:divBdr>
                                <w:top w:val="none" w:sz="0" w:space="0" w:color="auto"/>
                                <w:left w:val="none" w:sz="0" w:space="0" w:color="auto"/>
                                <w:bottom w:val="none" w:sz="0" w:space="0" w:color="auto"/>
                                <w:right w:val="none" w:sz="0" w:space="0" w:color="auto"/>
                              </w:divBdr>
                            </w:div>
                          </w:divsChild>
                        </w:div>
                        <w:div w:id="369109188">
                          <w:marLeft w:val="0"/>
                          <w:marRight w:val="0"/>
                          <w:marTop w:val="0"/>
                          <w:marBottom w:val="0"/>
                          <w:divBdr>
                            <w:top w:val="none" w:sz="0" w:space="0" w:color="auto"/>
                            <w:left w:val="none" w:sz="0" w:space="0" w:color="auto"/>
                            <w:bottom w:val="none" w:sz="0" w:space="0" w:color="auto"/>
                            <w:right w:val="none" w:sz="0" w:space="0" w:color="auto"/>
                          </w:divBdr>
                          <w:divsChild>
                            <w:div w:id="738871491">
                              <w:marLeft w:val="0"/>
                              <w:marRight w:val="0"/>
                              <w:marTop w:val="0"/>
                              <w:marBottom w:val="0"/>
                              <w:divBdr>
                                <w:top w:val="none" w:sz="0" w:space="0" w:color="auto"/>
                                <w:left w:val="none" w:sz="0" w:space="0" w:color="auto"/>
                                <w:bottom w:val="none" w:sz="0" w:space="0" w:color="auto"/>
                                <w:right w:val="none" w:sz="0" w:space="0" w:color="auto"/>
                              </w:divBdr>
                            </w:div>
                          </w:divsChild>
                        </w:div>
                        <w:div w:id="1074011164">
                          <w:marLeft w:val="0"/>
                          <w:marRight w:val="0"/>
                          <w:marTop w:val="0"/>
                          <w:marBottom w:val="0"/>
                          <w:divBdr>
                            <w:top w:val="none" w:sz="0" w:space="0" w:color="auto"/>
                            <w:left w:val="none" w:sz="0" w:space="0" w:color="auto"/>
                            <w:bottom w:val="none" w:sz="0" w:space="0" w:color="auto"/>
                            <w:right w:val="none" w:sz="0" w:space="0" w:color="auto"/>
                          </w:divBdr>
                          <w:divsChild>
                            <w:div w:id="1852911293">
                              <w:marLeft w:val="0"/>
                              <w:marRight w:val="0"/>
                              <w:marTop w:val="0"/>
                              <w:marBottom w:val="0"/>
                              <w:divBdr>
                                <w:top w:val="none" w:sz="0" w:space="0" w:color="auto"/>
                                <w:left w:val="none" w:sz="0" w:space="0" w:color="auto"/>
                                <w:bottom w:val="none" w:sz="0" w:space="0" w:color="auto"/>
                                <w:right w:val="none" w:sz="0" w:space="0" w:color="auto"/>
                              </w:divBdr>
                            </w:div>
                          </w:divsChild>
                        </w:div>
                        <w:div w:id="88702879">
                          <w:marLeft w:val="0"/>
                          <w:marRight w:val="0"/>
                          <w:marTop w:val="0"/>
                          <w:marBottom w:val="0"/>
                          <w:divBdr>
                            <w:top w:val="none" w:sz="0" w:space="0" w:color="auto"/>
                            <w:left w:val="none" w:sz="0" w:space="0" w:color="auto"/>
                            <w:bottom w:val="none" w:sz="0" w:space="0" w:color="auto"/>
                            <w:right w:val="none" w:sz="0" w:space="0" w:color="auto"/>
                          </w:divBdr>
                          <w:divsChild>
                            <w:div w:id="59518737">
                              <w:marLeft w:val="0"/>
                              <w:marRight w:val="0"/>
                              <w:marTop w:val="0"/>
                              <w:marBottom w:val="0"/>
                              <w:divBdr>
                                <w:top w:val="none" w:sz="0" w:space="0" w:color="auto"/>
                                <w:left w:val="none" w:sz="0" w:space="0" w:color="auto"/>
                                <w:bottom w:val="none" w:sz="0" w:space="0" w:color="auto"/>
                                <w:right w:val="none" w:sz="0" w:space="0" w:color="auto"/>
                              </w:divBdr>
                            </w:div>
                          </w:divsChild>
                        </w:div>
                        <w:div w:id="1829634137">
                          <w:marLeft w:val="0"/>
                          <w:marRight w:val="0"/>
                          <w:marTop w:val="0"/>
                          <w:marBottom w:val="0"/>
                          <w:divBdr>
                            <w:top w:val="none" w:sz="0" w:space="0" w:color="auto"/>
                            <w:left w:val="none" w:sz="0" w:space="0" w:color="auto"/>
                            <w:bottom w:val="none" w:sz="0" w:space="0" w:color="auto"/>
                            <w:right w:val="none" w:sz="0" w:space="0" w:color="auto"/>
                          </w:divBdr>
                          <w:divsChild>
                            <w:div w:id="349723566">
                              <w:marLeft w:val="0"/>
                              <w:marRight w:val="0"/>
                              <w:marTop w:val="0"/>
                              <w:marBottom w:val="0"/>
                              <w:divBdr>
                                <w:top w:val="none" w:sz="0" w:space="0" w:color="auto"/>
                                <w:left w:val="none" w:sz="0" w:space="0" w:color="auto"/>
                                <w:bottom w:val="none" w:sz="0" w:space="0" w:color="auto"/>
                                <w:right w:val="none" w:sz="0" w:space="0" w:color="auto"/>
                              </w:divBdr>
                            </w:div>
                          </w:divsChild>
                        </w:div>
                        <w:div w:id="276721044">
                          <w:marLeft w:val="0"/>
                          <w:marRight w:val="0"/>
                          <w:marTop w:val="0"/>
                          <w:marBottom w:val="0"/>
                          <w:divBdr>
                            <w:top w:val="none" w:sz="0" w:space="0" w:color="auto"/>
                            <w:left w:val="none" w:sz="0" w:space="0" w:color="auto"/>
                            <w:bottom w:val="none" w:sz="0" w:space="0" w:color="auto"/>
                            <w:right w:val="none" w:sz="0" w:space="0" w:color="auto"/>
                          </w:divBdr>
                          <w:divsChild>
                            <w:div w:id="780993328">
                              <w:marLeft w:val="0"/>
                              <w:marRight w:val="0"/>
                              <w:marTop w:val="0"/>
                              <w:marBottom w:val="0"/>
                              <w:divBdr>
                                <w:top w:val="none" w:sz="0" w:space="0" w:color="auto"/>
                                <w:left w:val="none" w:sz="0" w:space="0" w:color="auto"/>
                                <w:bottom w:val="none" w:sz="0" w:space="0" w:color="auto"/>
                                <w:right w:val="none" w:sz="0" w:space="0" w:color="auto"/>
                              </w:divBdr>
                            </w:div>
                          </w:divsChild>
                        </w:div>
                        <w:div w:id="733814566">
                          <w:marLeft w:val="0"/>
                          <w:marRight w:val="0"/>
                          <w:marTop w:val="0"/>
                          <w:marBottom w:val="0"/>
                          <w:divBdr>
                            <w:top w:val="none" w:sz="0" w:space="0" w:color="auto"/>
                            <w:left w:val="none" w:sz="0" w:space="0" w:color="auto"/>
                            <w:bottom w:val="none" w:sz="0" w:space="0" w:color="auto"/>
                            <w:right w:val="none" w:sz="0" w:space="0" w:color="auto"/>
                          </w:divBdr>
                          <w:divsChild>
                            <w:div w:id="1487209345">
                              <w:marLeft w:val="0"/>
                              <w:marRight w:val="0"/>
                              <w:marTop w:val="0"/>
                              <w:marBottom w:val="0"/>
                              <w:divBdr>
                                <w:top w:val="none" w:sz="0" w:space="0" w:color="auto"/>
                                <w:left w:val="none" w:sz="0" w:space="0" w:color="auto"/>
                                <w:bottom w:val="none" w:sz="0" w:space="0" w:color="auto"/>
                                <w:right w:val="none" w:sz="0" w:space="0" w:color="auto"/>
                              </w:divBdr>
                            </w:div>
                          </w:divsChild>
                        </w:div>
                        <w:div w:id="989023739">
                          <w:marLeft w:val="0"/>
                          <w:marRight w:val="0"/>
                          <w:marTop w:val="0"/>
                          <w:marBottom w:val="0"/>
                          <w:divBdr>
                            <w:top w:val="none" w:sz="0" w:space="0" w:color="auto"/>
                            <w:left w:val="none" w:sz="0" w:space="0" w:color="auto"/>
                            <w:bottom w:val="none" w:sz="0" w:space="0" w:color="auto"/>
                            <w:right w:val="none" w:sz="0" w:space="0" w:color="auto"/>
                          </w:divBdr>
                          <w:divsChild>
                            <w:div w:id="901908226">
                              <w:marLeft w:val="0"/>
                              <w:marRight w:val="0"/>
                              <w:marTop w:val="0"/>
                              <w:marBottom w:val="0"/>
                              <w:divBdr>
                                <w:top w:val="none" w:sz="0" w:space="0" w:color="auto"/>
                                <w:left w:val="none" w:sz="0" w:space="0" w:color="auto"/>
                                <w:bottom w:val="none" w:sz="0" w:space="0" w:color="auto"/>
                                <w:right w:val="none" w:sz="0" w:space="0" w:color="auto"/>
                              </w:divBdr>
                            </w:div>
                          </w:divsChild>
                        </w:div>
                        <w:div w:id="1928271038">
                          <w:marLeft w:val="0"/>
                          <w:marRight w:val="0"/>
                          <w:marTop w:val="0"/>
                          <w:marBottom w:val="0"/>
                          <w:divBdr>
                            <w:top w:val="none" w:sz="0" w:space="0" w:color="auto"/>
                            <w:left w:val="none" w:sz="0" w:space="0" w:color="auto"/>
                            <w:bottom w:val="none" w:sz="0" w:space="0" w:color="auto"/>
                            <w:right w:val="none" w:sz="0" w:space="0" w:color="auto"/>
                          </w:divBdr>
                          <w:divsChild>
                            <w:div w:id="1931111426">
                              <w:marLeft w:val="0"/>
                              <w:marRight w:val="0"/>
                              <w:marTop w:val="0"/>
                              <w:marBottom w:val="0"/>
                              <w:divBdr>
                                <w:top w:val="none" w:sz="0" w:space="0" w:color="auto"/>
                                <w:left w:val="none" w:sz="0" w:space="0" w:color="auto"/>
                                <w:bottom w:val="none" w:sz="0" w:space="0" w:color="auto"/>
                                <w:right w:val="none" w:sz="0" w:space="0" w:color="auto"/>
                              </w:divBdr>
                            </w:div>
                          </w:divsChild>
                        </w:div>
                        <w:div w:id="1535775320">
                          <w:marLeft w:val="0"/>
                          <w:marRight w:val="0"/>
                          <w:marTop w:val="0"/>
                          <w:marBottom w:val="0"/>
                          <w:divBdr>
                            <w:top w:val="none" w:sz="0" w:space="0" w:color="auto"/>
                            <w:left w:val="none" w:sz="0" w:space="0" w:color="auto"/>
                            <w:bottom w:val="none" w:sz="0" w:space="0" w:color="auto"/>
                            <w:right w:val="none" w:sz="0" w:space="0" w:color="auto"/>
                          </w:divBdr>
                          <w:divsChild>
                            <w:div w:id="839196611">
                              <w:marLeft w:val="0"/>
                              <w:marRight w:val="0"/>
                              <w:marTop w:val="0"/>
                              <w:marBottom w:val="0"/>
                              <w:divBdr>
                                <w:top w:val="none" w:sz="0" w:space="0" w:color="auto"/>
                                <w:left w:val="none" w:sz="0" w:space="0" w:color="auto"/>
                                <w:bottom w:val="none" w:sz="0" w:space="0" w:color="auto"/>
                                <w:right w:val="none" w:sz="0" w:space="0" w:color="auto"/>
                              </w:divBdr>
                            </w:div>
                          </w:divsChild>
                        </w:div>
                        <w:div w:id="304244429">
                          <w:marLeft w:val="0"/>
                          <w:marRight w:val="0"/>
                          <w:marTop w:val="0"/>
                          <w:marBottom w:val="0"/>
                          <w:divBdr>
                            <w:top w:val="none" w:sz="0" w:space="0" w:color="auto"/>
                            <w:left w:val="none" w:sz="0" w:space="0" w:color="auto"/>
                            <w:bottom w:val="none" w:sz="0" w:space="0" w:color="auto"/>
                            <w:right w:val="none" w:sz="0" w:space="0" w:color="auto"/>
                          </w:divBdr>
                          <w:divsChild>
                            <w:div w:id="1568035649">
                              <w:marLeft w:val="0"/>
                              <w:marRight w:val="0"/>
                              <w:marTop w:val="0"/>
                              <w:marBottom w:val="0"/>
                              <w:divBdr>
                                <w:top w:val="none" w:sz="0" w:space="0" w:color="auto"/>
                                <w:left w:val="none" w:sz="0" w:space="0" w:color="auto"/>
                                <w:bottom w:val="none" w:sz="0" w:space="0" w:color="auto"/>
                                <w:right w:val="none" w:sz="0" w:space="0" w:color="auto"/>
                              </w:divBdr>
                            </w:div>
                          </w:divsChild>
                        </w:div>
                        <w:div w:id="1702515840">
                          <w:marLeft w:val="0"/>
                          <w:marRight w:val="0"/>
                          <w:marTop w:val="0"/>
                          <w:marBottom w:val="0"/>
                          <w:divBdr>
                            <w:top w:val="none" w:sz="0" w:space="0" w:color="auto"/>
                            <w:left w:val="none" w:sz="0" w:space="0" w:color="auto"/>
                            <w:bottom w:val="none" w:sz="0" w:space="0" w:color="auto"/>
                            <w:right w:val="none" w:sz="0" w:space="0" w:color="auto"/>
                          </w:divBdr>
                          <w:divsChild>
                            <w:div w:id="2111197911">
                              <w:marLeft w:val="0"/>
                              <w:marRight w:val="0"/>
                              <w:marTop w:val="0"/>
                              <w:marBottom w:val="0"/>
                              <w:divBdr>
                                <w:top w:val="none" w:sz="0" w:space="0" w:color="auto"/>
                                <w:left w:val="none" w:sz="0" w:space="0" w:color="auto"/>
                                <w:bottom w:val="none" w:sz="0" w:space="0" w:color="auto"/>
                                <w:right w:val="none" w:sz="0" w:space="0" w:color="auto"/>
                              </w:divBdr>
                            </w:div>
                          </w:divsChild>
                        </w:div>
                        <w:div w:id="808403148">
                          <w:marLeft w:val="0"/>
                          <w:marRight w:val="0"/>
                          <w:marTop w:val="0"/>
                          <w:marBottom w:val="0"/>
                          <w:divBdr>
                            <w:top w:val="none" w:sz="0" w:space="0" w:color="auto"/>
                            <w:left w:val="none" w:sz="0" w:space="0" w:color="auto"/>
                            <w:bottom w:val="none" w:sz="0" w:space="0" w:color="auto"/>
                            <w:right w:val="none" w:sz="0" w:space="0" w:color="auto"/>
                          </w:divBdr>
                          <w:divsChild>
                            <w:div w:id="107381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211436">
      <w:bodyDiv w:val="1"/>
      <w:marLeft w:val="0"/>
      <w:marRight w:val="0"/>
      <w:marTop w:val="0"/>
      <w:marBottom w:val="0"/>
      <w:divBdr>
        <w:top w:val="none" w:sz="0" w:space="0" w:color="auto"/>
        <w:left w:val="none" w:sz="0" w:space="0" w:color="auto"/>
        <w:bottom w:val="none" w:sz="0" w:space="0" w:color="auto"/>
        <w:right w:val="none" w:sz="0" w:space="0" w:color="auto"/>
      </w:divBdr>
      <w:divsChild>
        <w:div w:id="1921988640">
          <w:marLeft w:val="0"/>
          <w:marRight w:val="0"/>
          <w:marTop w:val="0"/>
          <w:marBottom w:val="0"/>
          <w:divBdr>
            <w:top w:val="none" w:sz="0" w:space="0" w:color="auto"/>
            <w:left w:val="none" w:sz="0" w:space="0" w:color="auto"/>
            <w:bottom w:val="none" w:sz="0" w:space="0" w:color="auto"/>
            <w:right w:val="none" w:sz="0" w:space="0" w:color="auto"/>
          </w:divBdr>
          <w:divsChild>
            <w:div w:id="1267352217">
              <w:marLeft w:val="0"/>
              <w:marRight w:val="0"/>
              <w:marTop w:val="0"/>
              <w:marBottom w:val="0"/>
              <w:divBdr>
                <w:top w:val="none" w:sz="0" w:space="0" w:color="auto"/>
                <w:left w:val="none" w:sz="0" w:space="0" w:color="auto"/>
                <w:bottom w:val="none" w:sz="0" w:space="0" w:color="auto"/>
                <w:right w:val="none" w:sz="0" w:space="0" w:color="auto"/>
              </w:divBdr>
              <w:divsChild>
                <w:div w:id="1086533133">
                  <w:marLeft w:val="0"/>
                  <w:marRight w:val="0"/>
                  <w:marTop w:val="480"/>
                  <w:marBottom w:val="738"/>
                  <w:divBdr>
                    <w:top w:val="none" w:sz="0" w:space="0" w:color="auto"/>
                    <w:left w:val="none" w:sz="0" w:space="0" w:color="auto"/>
                    <w:bottom w:val="none" w:sz="0" w:space="0" w:color="auto"/>
                    <w:right w:val="none" w:sz="0" w:space="0" w:color="auto"/>
                  </w:divBdr>
                  <w:divsChild>
                    <w:div w:id="941182029">
                      <w:marLeft w:val="0"/>
                      <w:marRight w:val="0"/>
                      <w:marTop w:val="0"/>
                      <w:marBottom w:val="0"/>
                      <w:divBdr>
                        <w:top w:val="none" w:sz="0" w:space="0" w:color="auto"/>
                        <w:left w:val="none" w:sz="0" w:space="0" w:color="auto"/>
                        <w:bottom w:val="none" w:sz="0" w:space="0" w:color="auto"/>
                        <w:right w:val="none" w:sz="0" w:space="0" w:color="auto"/>
                      </w:divBdr>
                      <w:divsChild>
                        <w:div w:id="1122311151">
                          <w:marLeft w:val="2"/>
                          <w:marRight w:val="0"/>
                          <w:marTop w:val="0"/>
                          <w:marBottom w:val="0"/>
                          <w:divBdr>
                            <w:top w:val="none" w:sz="0" w:space="0" w:color="auto"/>
                            <w:left w:val="none" w:sz="0" w:space="0" w:color="auto"/>
                            <w:bottom w:val="none" w:sz="0" w:space="0" w:color="auto"/>
                            <w:right w:val="none" w:sz="0" w:space="0" w:color="auto"/>
                          </w:divBdr>
                          <w:divsChild>
                            <w:div w:id="1467354291">
                              <w:marLeft w:val="0"/>
                              <w:marRight w:val="0"/>
                              <w:marTop w:val="0"/>
                              <w:marBottom w:val="0"/>
                              <w:divBdr>
                                <w:top w:val="none" w:sz="0" w:space="0" w:color="auto"/>
                                <w:left w:val="none" w:sz="0" w:space="0" w:color="auto"/>
                                <w:bottom w:val="none" w:sz="0" w:space="0" w:color="auto"/>
                                <w:right w:val="none" w:sz="0" w:space="0" w:color="auto"/>
                              </w:divBdr>
                              <w:divsChild>
                                <w:div w:id="580600469">
                                  <w:marLeft w:val="0"/>
                                  <w:marRight w:val="0"/>
                                  <w:marTop w:val="0"/>
                                  <w:marBottom w:val="0"/>
                                  <w:divBdr>
                                    <w:top w:val="none" w:sz="0" w:space="0" w:color="auto"/>
                                    <w:left w:val="none" w:sz="0" w:space="0" w:color="auto"/>
                                    <w:bottom w:val="none" w:sz="0" w:space="0" w:color="auto"/>
                                    <w:right w:val="none" w:sz="0" w:space="0" w:color="auto"/>
                                  </w:divBdr>
                                  <w:divsChild>
                                    <w:div w:id="1586525196">
                                      <w:marLeft w:val="2"/>
                                      <w:marRight w:val="0"/>
                                      <w:marTop w:val="0"/>
                                      <w:marBottom w:val="0"/>
                                      <w:divBdr>
                                        <w:top w:val="none" w:sz="0" w:space="0" w:color="auto"/>
                                        <w:left w:val="none" w:sz="0" w:space="0" w:color="auto"/>
                                        <w:bottom w:val="none" w:sz="0" w:space="0" w:color="auto"/>
                                        <w:right w:val="none" w:sz="0" w:space="0" w:color="auto"/>
                                      </w:divBdr>
                                      <w:divsChild>
                                        <w:div w:id="1532574126">
                                          <w:marLeft w:val="0"/>
                                          <w:marRight w:val="0"/>
                                          <w:marTop w:val="0"/>
                                          <w:marBottom w:val="0"/>
                                          <w:divBdr>
                                            <w:top w:val="none" w:sz="0" w:space="0" w:color="auto"/>
                                            <w:left w:val="none" w:sz="0" w:space="0" w:color="auto"/>
                                            <w:bottom w:val="none" w:sz="0" w:space="0" w:color="auto"/>
                                            <w:right w:val="none" w:sz="0" w:space="0" w:color="auto"/>
                                          </w:divBdr>
                                          <w:divsChild>
                                            <w:div w:id="1974753899">
                                              <w:marLeft w:val="0"/>
                                              <w:marRight w:val="0"/>
                                              <w:marTop w:val="0"/>
                                              <w:marBottom w:val="0"/>
                                              <w:divBdr>
                                                <w:top w:val="none" w:sz="0" w:space="0" w:color="auto"/>
                                                <w:left w:val="none" w:sz="0" w:space="0" w:color="auto"/>
                                                <w:bottom w:val="none" w:sz="0" w:space="0" w:color="auto"/>
                                                <w:right w:val="none" w:sz="0" w:space="0" w:color="auto"/>
                                              </w:divBdr>
                                              <w:divsChild>
                                                <w:div w:id="102459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851049">
      <w:bodyDiv w:val="1"/>
      <w:marLeft w:val="0"/>
      <w:marRight w:val="0"/>
      <w:marTop w:val="0"/>
      <w:marBottom w:val="0"/>
      <w:divBdr>
        <w:top w:val="none" w:sz="0" w:space="0" w:color="auto"/>
        <w:left w:val="none" w:sz="0" w:space="0" w:color="auto"/>
        <w:bottom w:val="none" w:sz="0" w:space="0" w:color="auto"/>
        <w:right w:val="none" w:sz="0" w:space="0" w:color="auto"/>
      </w:divBdr>
      <w:divsChild>
        <w:div w:id="334190729">
          <w:marLeft w:val="0"/>
          <w:marRight w:val="0"/>
          <w:marTop w:val="0"/>
          <w:marBottom w:val="0"/>
          <w:divBdr>
            <w:top w:val="none" w:sz="0" w:space="0" w:color="auto"/>
            <w:left w:val="none" w:sz="0" w:space="0" w:color="auto"/>
            <w:bottom w:val="none" w:sz="0" w:space="0" w:color="auto"/>
            <w:right w:val="none" w:sz="0" w:space="0" w:color="auto"/>
          </w:divBdr>
          <w:divsChild>
            <w:div w:id="560143429">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961957865">
      <w:bodyDiv w:val="1"/>
      <w:marLeft w:val="0"/>
      <w:marRight w:val="0"/>
      <w:marTop w:val="0"/>
      <w:marBottom w:val="0"/>
      <w:divBdr>
        <w:top w:val="none" w:sz="0" w:space="0" w:color="auto"/>
        <w:left w:val="none" w:sz="0" w:space="0" w:color="auto"/>
        <w:bottom w:val="none" w:sz="0" w:space="0" w:color="auto"/>
        <w:right w:val="none" w:sz="0" w:space="0" w:color="auto"/>
      </w:divBdr>
      <w:divsChild>
        <w:div w:id="1317343311">
          <w:marLeft w:val="0"/>
          <w:marRight w:val="0"/>
          <w:marTop w:val="0"/>
          <w:marBottom w:val="0"/>
          <w:divBdr>
            <w:top w:val="none" w:sz="0" w:space="0" w:color="auto"/>
            <w:left w:val="none" w:sz="0" w:space="0" w:color="auto"/>
            <w:bottom w:val="none" w:sz="0" w:space="0" w:color="auto"/>
            <w:right w:val="none" w:sz="0" w:space="0" w:color="auto"/>
          </w:divBdr>
          <w:divsChild>
            <w:div w:id="180238832">
              <w:marLeft w:val="0"/>
              <w:marRight w:val="0"/>
              <w:marTop w:val="0"/>
              <w:marBottom w:val="0"/>
              <w:divBdr>
                <w:top w:val="none" w:sz="0" w:space="0" w:color="auto"/>
                <w:left w:val="none" w:sz="0" w:space="0" w:color="auto"/>
                <w:bottom w:val="none" w:sz="0" w:space="0" w:color="auto"/>
                <w:right w:val="none" w:sz="0" w:space="0" w:color="auto"/>
              </w:divBdr>
              <w:divsChild>
                <w:div w:id="933971816">
                  <w:marLeft w:val="0"/>
                  <w:marRight w:val="0"/>
                  <w:marTop w:val="480"/>
                  <w:marBottom w:val="738"/>
                  <w:divBdr>
                    <w:top w:val="none" w:sz="0" w:space="0" w:color="auto"/>
                    <w:left w:val="none" w:sz="0" w:space="0" w:color="auto"/>
                    <w:bottom w:val="none" w:sz="0" w:space="0" w:color="auto"/>
                    <w:right w:val="none" w:sz="0" w:space="0" w:color="auto"/>
                  </w:divBdr>
                  <w:divsChild>
                    <w:div w:id="1619724937">
                      <w:marLeft w:val="0"/>
                      <w:marRight w:val="0"/>
                      <w:marTop w:val="0"/>
                      <w:marBottom w:val="0"/>
                      <w:divBdr>
                        <w:top w:val="none" w:sz="0" w:space="0" w:color="auto"/>
                        <w:left w:val="none" w:sz="0" w:space="0" w:color="auto"/>
                        <w:bottom w:val="none" w:sz="0" w:space="0" w:color="auto"/>
                        <w:right w:val="none" w:sz="0" w:space="0" w:color="auto"/>
                      </w:divBdr>
                      <w:divsChild>
                        <w:div w:id="1293051620">
                          <w:marLeft w:val="2"/>
                          <w:marRight w:val="0"/>
                          <w:marTop w:val="0"/>
                          <w:marBottom w:val="0"/>
                          <w:divBdr>
                            <w:top w:val="none" w:sz="0" w:space="0" w:color="auto"/>
                            <w:left w:val="none" w:sz="0" w:space="0" w:color="auto"/>
                            <w:bottom w:val="none" w:sz="0" w:space="0" w:color="auto"/>
                            <w:right w:val="none" w:sz="0" w:space="0" w:color="auto"/>
                          </w:divBdr>
                          <w:divsChild>
                            <w:div w:id="309596727">
                              <w:marLeft w:val="0"/>
                              <w:marRight w:val="0"/>
                              <w:marTop w:val="0"/>
                              <w:marBottom w:val="0"/>
                              <w:divBdr>
                                <w:top w:val="none" w:sz="0" w:space="0" w:color="auto"/>
                                <w:left w:val="none" w:sz="0" w:space="0" w:color="auto"/>
                                <w:bottom w:val="none" w:sz="0" w:space="0" w:color="auto"/>
                                <w:right w:val="none" w:sz="0" w:space="0" w:color="auto"/>
                              </w:divBdr>
                              <w:divsChild>
                                <w:div w:id="836119198">
                                  <w:marLeft w:val="0"/>
                                  <w:marRight w:val="0"/>
                                  <w:marTop w:val="0"/>
                                  <w:marBottom w:val="0"/>
                                  <w:divBdr>
                                    <w:top w:val="none" w:sz="0" w:space="0" w:color="auto"/>
                                    <w:left w:val="none" w:sz="0" w:space="0" w:color="auto"/>
                                    <w:bottom w:val="none" w:sz="0" w:space="0" w:color="auto"/>
                                    <w:right w:val="none" w:sz="0" w:space="0" w:color="auto"/>
                                  </w:divBdr>
                                  <w:divsChild>
                                    <w:div w:id="225117816">
                                      <w:marLeft w:val="2"/>
                                      <w:marRight w:val="0"/>
                                      <w:marTop w:val="0"/>
                                      <w:marBottom w:val="0"/>
                                      <w:divBdr>
                                        <w:top w:val="none" w:sz="0" w:space="0" w:color="auto"/>
                                        <w:left w:val="none" w:sz="0" w:space="0" w:color="auto"/>
                                        <w:bottom w:val="none" w:sz="0" w:space="0" w:color="auto"/>
                                        <w:right w:val="none" w:sz="0" w:space="0" w:color="auto"/>
                                      </w:divBdr>
                                      <w:divsChild>
                                        <w:div w:id="759642283">
                                          <w:marLeft w:val="0"/>
                                          <w:marRight w:val="0"/>
                                          <w:marTop w:val="0"/>
                                          <w:marBottom w:val="0"/>
                                          <w:divBdr>
                                            <w:top w:val="none" w:sz="0" w:space="0" w:color="auto"/>
                                            <w:left w:val="none" w:sz="0" w:space="0" w:color="auto"/>
                                            <w:bottom w:val="none" w:sz="0" w:space="0" w:color="auto"/>
                                            <w:right w:val="none" w:sz="0" w:space="0" w:color="auto"/>
                                          </w:divBdr>
                                          <w:divsChild>
                                            <w:div w:id="521748415">
                                              <w:marLeft w:val="0"/>
                                              <w:marRight w:val="0"/>
                                              <w:marTop w:val="0"/>
                                              <w:marBottom w:val="0"/>
                                              <w:divBdr>
                                                <w:top w:val="none" w:sz="0" w:space="0" w:color="auto"/>
                                                <w:left w:val="none" w:sz="0" w:space="0" w:color="auto"/>
                                                <w:bottom w:val="none" w:sz="0" w:space="0" w:color="auto"/>
                                                <w:right w:val="none" w:sz="0" w:space="0" w:color="auto"/>
                                              </w:divBdr>
                                              <w:divsChild>
                                                <w:div w:id="589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0939240">
      <w:bodyDiv w:val="1"/>
      <w:marLeft w:val="0"/>
      <w:marRight w:val="0"/>
      <w:marTop w:val="0"/>
      <w:marBottom w:val="0"/>
      <w:divBdr>
        <w:top w:val="none" w:sz="0" w:space="0" w:color="auto"/>
        <w:left w:val="none" w:sz="0" w:space="0" w:color="auto"/>
        <w:bottom w:val="none" w:sz="0" w:space="0" w:color="auto"/>
        <w:right w:val="none" w:sz="0" w:space="0" w:color="auto"/>
      </w:divBdr>
      <w:divsChild>
        <w:div w:id="929047640">
          <w:marLeft w:val="0"/>
          <w:marRight w:val="0"/>
          <w:marTop w:val="0"/>
          <w:marBottom w:val="0"/>
          <w:divBdr>
            <w:top w:val="none" w:sz="0" w:space="0" w:color="auto"/>
            <w:left w:val="none" w:sz="0" w:space="0" w:color="auto"/>
            <w:bottom w:val="none" w:sz="0" w:space="0" w:color="auto"/>
            <w:right w:val="none" w:sz="0" w:space="0" w:color="auto"/>
          </w:divBdr>
          <w:divsChild>
            <w:div w:id="1786384059">
              <w:marLeft w:val="0"/>
              <w:marRight w:val="0"/>
              <w:marTop w:val="0"/>
              <w:marBottom w:val="0"/>
              <w:divBdr>
                <w:top w:val="none" w:sz="0" w:space="0" w:color="auto"/>
                <w:left w:val="none" w:sz="0" w:space="0" w:color="auto"/>
                <w:bottom w:val="none" w:sz="0" w:space="0" w:color="auto"/>
                <w:right w:val="none" w:sz="0" w:space="0" w:color="auto"/>
              </w:divBdr>
              <w:divsChild>
                <w:div w:id="1819882015">
                  <w:marLeft w:val="0"/>
                  <w:marRight w:val="0"/>
                  <w:marTop w:val="480"/>
                  <w:marBottom w:val="738"/>
                  <w:divBdr>
                    <w:top w:val="none" w:sz="0" w:space="0" w:color="auto"/>
                    <w:left w:val="none" w:sz="0" w:space="0" w:color="auto"/>
                    <w:bottom w:val="none" w:sz="0" w:space="0" w:color="auto"/>
                    <w:right w:val="none" w:sz="0" w:space="0" w:color="auto"/>
                  </w:divBdr>
                  <w:divsChild>
                    <w:div w:id="595019710">
                      <w:marLeft w:val="0"/>
                      <w:marRight w:val="0"/>
                      <w:marTop w:val="0"/>
                      <w:marBottom w:val="0"/>
                      <w:divBdr>
                        <w:top w:val="none" w:sz="0" w:space="0" w:color="auto"/>
                        <w:left w:val="none" w:sz="0" w:space="0" w:color="auto"/>
                        <w:bottom w:val="none" w:sz="0" w:space="0" w:color="auto"/>
                        <w:right w:val="none" w:sz="0" w:space="0" w:color="auto"/>
                      </w:divBdr>
                      <w:divsChild>
                        <w:div w:id="1728213511">
                          <w:marLeft w:val="2"/>
                          <w:marRight w:val="0"/>
                          <w:marTop w:val="0"/>
                          <w:marBottom w:val="0"/>
                          <w:divBdr>
                            <w:top w:val="none" w:sz="0" w:space="0" w:color="auto"/>
                            <w:left w:val="none" w:sz="0" w:space="0" w:color="auto"/>
                            <w:bottom w:val="none" w:sz="0" w:space="0" w:color="auto"/>
                            <w:right w:val="none" w:sz="0" w:space="0" w:color="auto"/>
                          </w:divBdr>
                          <w:divsChild>
                            <w:div w:id="621572807">
                              <w:marLeft w:val="0"/>
                              <w:marRight w:val="0"/>
                              <w:marTop w:val="0"/>
                              <w:marBottom w:val="0"/>
                              <w:divBdr>
                                <w:top w:val="none" w:sz="0" w:space="0" w:color="auto"/>
                                <w:left w:val="none" w:sz="0" w:space="0" w:color="auto"/>
                                <w:bottom w:val="none" w:sz="0" w:space="0" w:color="auto"/>
                                <w:right w:val="none" w:sz="0" w:space="0" w:color="auto"/>
                              </w:divBdr>
                              <w:divsChild>
                                <w:div w:id="903956005">
                                  <w:marLeft w:val="0"/>
                                  <w:marRight w:val="0"/>
                                  <w:marTop w:val="0"/>
                                  <w:marBottom w:val="0"/>
                                  <w:divBdr>
                                    <w:top w:val="none" w:sz="0" w:space="0" w:color="auto"/>
                                    <w:left w:val="none" w:sz="0" w:space="0" w:color="auto"/>
                                    <w:bottom w:val="none" w:sz="0" w:space="0" w:color="auto"/>
                                    <w:right w:val="none" w:sz="0" w:space="0" w:color="auto"/>
                                  </w:divBdr>
                                  <w:divsChild>
                                    <w:div w:id="889458173">
                                      <w:marLeft w:val="2"/>
                                      <w:marRight w:val="0"/>
                                      <w:marTop w:val="0"/>
                                      <w:marBottom w:val="0"/>
                                      <w:divBdr>
                                        <w:top w:val="none" w:sz="0" w:space="0" w:color="auto"/>
                                        <w:left w:val="none" w:sz="0" w:space="0" w:color="auto"/>
                                        <w:bottom w:val="none" w:sz="0" w:space="0" w:color="auto"/>
                                        <w:right w:val="none" w:sz="0" w:space="0" w:color="auto"/>
                                      </w:divBdr>
                                      <w:divsChild>
                                        <w:div w:id="1912154186">
                                          <w:marLeft w:val="0"/>
                                          <w:marRight w:val="0"/>
                                          <w:marTop w:val="0"/>
                                          <w:marBottom w:val="0"/>
                                          <w:divBdr>
                                            <w:top w:val="none" w:sz="0" w:space="0" w:color="auto"/>
                                            <w:left w:val="none" w:sz="0" w:space="0" w:color="auto"/>
                                            <w:bottom w:val="none" w:sz="0" w:space="0" w:color="auto"/>
                                            <w:right w:val="none" w:sz="0" w:space="0" w:color="auto"/>
                                          </w:divBdr>
                                          <w:divsChild>
                                            <w:div w:id="1422065677">
                                              <w:marLeft w:val="0"/>
                                              <w:marRight w:val="0"/>
                                              <w:marTop w:val="480"/>
                                              <w:marBottom w:val="240"/>
                                              <w:divBdr>
                                                <w:top w:val="none" w:sz="0" w:space="0" w:color="auto"/>
                                                <w:left w:val="none" w:sz="0" w:space="0" w:color="auto"/>
                                                <w:bottom w:val="none" w:sz="0" w:space="0" w:color="auto"/>
                                                <w:right w:val="none" w:sz="0" w:space="0" w:color="auto"/>
                                              </w:divBdr>
                                              <w:divsChild>
                                                <w:div w:id="198705981">
                                                  <w:marLeft w:val="0"/>
                                                  <w:marRight w:val="0"/>
                                                  <w:marTop w:val="0"/>
                                                  <w:marBottom w:val="0"/>
                                                  <w:divBdr>
                                                    <w:top w:val="none" w:sz="0" w:space="0" w:color="auto"/>
                                                    <w:left w:val="none" w:sz="0" w:space="0" w:color="auto"/>
                                                    <w:bottom w:val="none" w:sz="0" w:space="0" w:color="auto"/>
                                                    <w:right w:val="none" w:sz="0" w:space="0" w:color="auto"/>
                                                  </w:divBdr>
                                                  <w:divsChild>
                                                    <w:div w:id="1876578310">
                                                      <w:marLeft w:val="0"/>
                                                      <w:marRight w:val="0"/>
                                                      <w:marTop w:val="0"/>
                                                      <w:marBottom w:val="0"/>
                                                      <w:divBdr>
                                                        <w:top w:val="none" w:sz="0" w:space="0" w:color="auto"/>
                                                        <w:left w:val="none" w:sz="0" w:space="0" w:color="auto"/>
                                                        <w:bottom w:val="none" w:sz="0" w:space="0" w:color="auto"/>
                                                        <w:right w:val="none" w:sz="0" w:space="0" w:color="auto"/>
                                                      </w:divBdr>
                                                      <w:divsChild>
                                                        <w:div w:id="2123572295">
                                                          <w:marLeft w:val="0"/>
                                                          <w:marRight w:val="0"/>
                                                          <w:marTop w:val="0"/>
                                                          <w:marBottom w:val="0"/>
                                                          <w:divBdr>
                                                            <w:top w:val="none" w:sz="0" w:space="0" w:color="auto"/>
                                                            <w:left w:val="none" w:sz="0" w:space="0" w:color="auto"/>
                                                            <w:bottom w:val="none" w:sz="0" w:space="0" w:color="auto"/>
                                                            <w:right w:val="none" w:sz="0" w:space="0" w:color="auto"/>
                                                          </w:divBdr>
                                                        </w:div>
                                                      </w:divsChild>
                                                    </w:div>
                                                    <w:div w:id="1494636323">
                                                      <w:marLeft w:val="0"/>
                                                      <w:marRight w:val="0"/>
                                                      <w:marTop w:val="0"/>
                                                      <w:marBottom w:val="0"/>
                                                      <w:divBdr>
                                                        <w:top w:val="none" w:sz="0" w:space="0" w:color="auto"/>
                                                        <w:left w:val="none" w:sz="0" w:space="0" w:color="auto"/>
                                                        <w:bottom w:val="none" w:sz="0" w:space="0" w:color="auto"/>
                                                        <w:right w:val="none" w:sz="0" w:space="0" w:color="auto"/>
                                                      </w:divBdr>
                                                      <w:divsChild>
                                                        <w:div w:id="1072966599">
                                                          <w:marLeft w:val="0"/>
                                                          <w:marRight w:val="0"/>
                                                          <w:marTop w:val="0"/>
                                                          <w:marBottom w:val="0"/>
                                                          <w:divBdr>
                                                            <w:top w:val="none" w:sz="0" w:space="0" w:color="auto"/>
                                                            <w:left w:val="none" w:sz="0" w:space="0" w:color="auto"/>
                                                            <w:bottom w:val="none" w:sz="0" w:space="0" w:color="auto"/>
                                                            <w:right w:val="none" w:sz="0" w:space="0" w:color="auto"/>
                                                          </w:divBdr>
                                                        </w:div>
                                                      </w:divsChild>
                                                    </w:div>
                                                    <w:div w:id="144132656">
                                                      <w:marLeft w:val="0"/>
                                                      <w:marRight w:val="0"/>
                                                      <w:marTop w:val="0"/>
                                                      <w:marBottom w:val="0"/>
                                                      <w:divBdr>
                                                        <w:top w:val="none" w:sz="0" w:space="0" w:color="auto"/>
                                                        <w:left w:val="none" w:sz="0" w:space="0" w:color="auto"/>
                                                        <w:bottom w:val="none" w:sz="0" w:space="0" w:color="auto"/>
                                                        <w:right w:val="none" w:sz="0" w:space="0" w:color="auto"/>
                                                      </w:divBdr>
                                                      <w:divsChild>
                                                        <w:div w:id="1791319173">
                                                          <w:marLeft w:val="0"/>
                                                          <w:marRight w:val="0"/>
                                                          <w:marTop w:val="0"/>
                                                          <w:marBottom w:val="0"/>
                                                          <w:divBdr>
                                                            <w:top w:val="none" w:sz="0" w:space="0" w:color="auto"/>
                                                            <w:left w:val="none" w:sz="0" w:space="0" w:color="auto"/>
                                                            <w:bottom w:val="none" w:sz="0" w:space="0" w:color="auto"/>
                                                            <w:right w:val="none" w:sz="0" w:space="0" w:color="auto"/>
                                                          </w:divBdr>
                                                        </w:div>
                                                      </w:divsChild>
                                                    </w:div>
                                                    <w:div w:id="630093362">
                                                      <w:marLeft w:val="0"/>
                                                      <w:marRight w:val="0"/>
                                                      <w:marTop w:val="0"/>
                                                      <w:marBottom w:val="0"/>
                                                      <w:divBdr>
                                                        <w:top w:val="none" w:sz="0" w:space="0" w:color="auto"/>
                                                        <w:left w:val="none" w:sz="0" w:space="0" w:color="auto"/>
                                                        <w:bottom w:val="none" w:sz="0" w:space="0" w:color="auto"/>
                                                        <w:right w:val="none" w:sz="0" w:space="0" w:color="auto"/>
                                                      </w:divBdr>
                                                      <w:divsChild>
                                                        <w:div w:id="1141994361">
                                                          <w:marLeft w:val="0"/>
                                                          <w:marRight w:val="0"/>
                                                          <w:marTop w:val="0"/>
                                                          <w:marBottom w:val="0"/>
                                                          <w:divBdr>
                                                            <w:top w:val="none" w:sz="0" w:space="0" w:color="auto"/>
                                                            <w:left w:val="none" w:sz="0" w:space="0" w:color="auto"/>
                                                            <w:bottom w:val="none" w:sz="0" w:space="0" w:color="auto"/>
                                                            <w:right w:val="none" w:sz="0" w:space="0" w:color="auto"/>
                                                          </w:divBdr>
                                                        </w:div>
                                                      </w:divsChild>
                                                    </w:div>
                                                    <w:div w:id="682903612">
                                                      <w:marLeft w:val="0"/>
                                                      <w:marRight w:val="0"/>
                                                      <w:marTop w:val="0"/>
                                                      <w:marBottom w:val="0"/>
                                                      <w:divBdr>
                                                        <w:top w:val="none" w:sz="0" w:space="0" w:color="auto"/>
                                                        <w:left w:val="none" w:sz="0" w:space="0" w:color="auto"/>
                                                        <w:bottom w:val="none" w:sz="0" w:space="0" w:color="auto"/>
                                                        <w:right w:val="none" w:sz="0" w:space="0" w:color="auto"/>
                                                      </w:divBdr>
                                                      <w:divsChild>
                                                        <w:div w:id="2128887727">
                                                          <w:marLeft w:val="0"/>
                                                          <w:marRight w:val="0"/>
                                                          <w:marTop w:val="0"/>
                                                          <w:marBottom w:val="0"/>
                                                          <w:divBdr>
                                                            <w:top w:val="none" w:sz="0" w:space="0" w:color="auto"/>
                                                            <w:left w:val="none" w:sz="0" w:space="0" w:color="auto"/>
                                                            <w:bottom w:val="none" w:sz="0" w:space="0" w:color="auto"/>
                                                            <w:right w:val="none" w:sz="0" w:space="0" w:color="auto"/>
                                                          </w:divBdr>
                                                        </w:div>
                                                      </w:divsChild>
                                                    </w:div>
                                                    <w:div w:id="1266771705">
                                                      <w:marLeft w:val="0"/>
                                                      <w:marRight w:val="0"/>
                                                      <w:marTop w:val="0"/>
                                                      <w:marBottom w:val="0"/>
                                                      <w:divBdr>
                                                        <w:top w:val="none" w:sz="0" w:space="0" w:color="auto"/>
                                                        <w:left w:val="none" w:sz="0" w:space="0" w:color="auto"/>
                                                        <w:bottom w:val="none" w:sz="0" w:space="0" w:color="auto"/>
                                                        <w:right w:val="none" w:sz="0" w:space="0" w:color="auto"/>
                                                      </w:divBdr>
                                                      <w:divsChild>
                                                        <w:div w:id="1203515809">
                                                          <w:marLeft w:val="0"/>
                                                          <w:marRight w:val="0"/>
                                                          <w:marTop w:val="0"/>
                                                          <w:marBottom w:val="0"/>
                                                          <w:divBdr>
                                                            <w:top w:val="none" w:sz="0" w:space="0" w:color="auto"/>
                                                            <w:left w:val="none" w:sz="0" w:space="0" w:color="auto"/>
                                                            <w:bottom w:val="none" w:sz="0" w:space="0" w:color="auto"/>
                                                            <w:right w:val="none" w:sz="0" w:space="0" w:color="auto"/>
                                                          </w:divBdr>
                                                        </w:div>
                                                      </w:divsChild>
                                                    </w:div>
                                                    <w:div w:id="80833105">
                                                      <w:marLeft w:val="0"/>
                                                      <w:marRight w:val="0"/>
                                                      <w:marTop w:val="0"/>
                                                      <w:marBottom w:val="0"/>
                                                      <w:divBdr>
                                                        <w:top w:val="none" w:sz="0" w:space="0" w:color="auto"/>
                                                        <w:left w:val="none" w:sz="0" w:space="0" w:color="auto"/>
                                                        <w:bottom w:val="none" w:sz="0" w:space="0" w:color="auto"/>
                                                        <w:right w:val="none" w:sz="0" w:space="0" w:color="auto"/>
                                                      </w:divBdr>
                                                      <w:divsChild>
                                                        <w:div w:id="1466965324">
                                                          <w:marLeft w:val="0"/>
                                                          <w:marRight w:val="0"/>
                                                          <w:marTop w:val="0"/>
                                                          <w:marBottom w:val="0"/>
                                                          <w:divBdr>
                                                            <w:top w:val="none" w:sz="0" w:space="0" w:color="auto"/>
                                                            <w:left w:val="none" w:sz="0" w:space="0" w:color="auto"/>
                                                            <w:bottom w:val="none" w:sz="0" w:space="0" w:color="auto"/>
                                                            <w:right w:val="none" w:sz="0" w:space="0" w:color="auto"/>
                                                          </w:divBdr>
                                                        </w:div>
                                                      </w:divsChild>
                                                    </w:div>
                                                    <w:div w:id="1221938123">
                                                      <w:marLeft w:val="0"/>
                                                      <w:marRight w:val="0"/>
                                                      <w:marTop w:val="0"/>
                                                      <w:marBottom w:val="0"/>
                                                      <w:divBdr>
                                                        <w:top w:val="none" w:sz="0" w:space="0" w:color="auto"/>
                                                        <w:left w:val="none" w:sz="0" w:space="0" w:color="auto"/>
                                                        <w:bottom w:val="none" w:sz="0" w:space="0" w:color="auto"/>
                                                        <w:right w:val="none" w:sz="0" w:space="0" w:color="auto"/>
                                                      </w:divBdr>
                                                      <w:divsChild>
                                                        <w:div w:id="1920940727">
                                                          <w:marLeft w:val="0"/>
                                                          <w:marRight w:val="0"/>
                                                          <w:marTop w:val="0"/>
                                                          <w:marBottom w:val="0"/>
                                                          <w:divBdr>
                                                            <w:top w:val="none" w:sz="0" w:space="0" w:color="auto"/>
                                                            <w:left w:val="none" w:sz="0" w:space="0" w:color="auto"/>
                                                            <w:bottom w:val="none" w:sz="0" w:space="0" w:color="auto"/>
                                                            <w:right w:val="none" w:sz="0" w:space="0" w:color="auto"/>
                                                          </w:divBdr>
                                                        </w:div>
                                                      </w:divsChild>
                                                    </w:div>
                                                    <w:div w:id="575477227">
                                                      <w:marLeft w:val="0"/>
                                                      <w:marRight w:val="0"/>
                                                      <w:marTop w:val="0"/>
                                                      <w:marBottom w:val="0"/>
                                                      <w:divBdr>
                                                        <w:top w:val="none" w:sz="0" w:space="0" w:color="auto"/>
                                                        <w:left w:val="none" w:sz="0" w:space="0" w:color="auto"/>
                                                        <w:bottom w:val="none" w:sz="0" w:space="0" w:color="auto"/>
                                                        <w:right w:val="none" w:sz="0" w:space="0" w:color="auto"/>
                                                      </w:divBdr>
                                                      <w:divsChild>
                                                        <w:div w:id="1746293285">
                                                          <w:marLeft w:val="0"/>
                                                          <w:marRight w:val="0"/>
                                                          <w:marTop w:val="0"/>
                                                          <w:marBottom w:val="0"/>
                                                          <w:divBdr>
                                                            <w:top w:val="none" w:sz="0" w:space="0" w:color="auto"/>
                                                            <w:left w:val="none" w:sz="0" w:space="0" w:color="auto"/>
                                                            <w:bottom w:val="none" w:sz="0" w:space="0" w:color="auto"/>
                                                            <w:right w:val="none" w:sz="0" w:space="0" w:color="auto"/>
                                                          </w:divBdr>
                                                        </w:div>
                                                      </w:divsChild>
                                                    </w:div>
                                                    <w:div w:id="180441111">
                                                      <w:marLeft w:val="0"/>
                                                      <w:marRight w:val="0"/>
                                                      <w:marTop w:val="0"/>
                                                      <w:marBottom w:val="0"/>
                                                      <w:divBdr>
                                                        <w:top w:val="none" w:sz="0" w:space="0" w:color="auto"/>
                                                        <w:left w:val="none" w:sz="0" w:space="0" w:color="auto"/>
                                                        <w:bottom w:val="none" w:sz="0" w:space="0" w:color="auto"/>
                                                        <w:right w:val="none" w:sz="0" w:space="0" w:color="auto"/>
                                                      </w:divBdr>
                                                      <w:divsChild>
                                                        <w:div w:id="101386250">
                                                          <w:marLeft w:val="0"/>
                                                          <w:marRight w:val="0"/>
                                                          <w:marTop w:val="0"/>
                                                          <w:marBottom w:val="0"/>
                                                          <w:divBdr>
                                                            <w:top w:val="none" w:sz="0" w:space="0" w:color="auto"/>
                                                            <w:left w:val="none" w:sz="0" w:space="0" w:color="auto"/>
                                                            <w:bottom w:val="none" w:sz="0" w:space="0" w:color="auto"/>
                                                            <w:right w:val="none" w:sz="0" w:space="0" w:color="auto"/>
                                                          </w:divBdr>
                                                        </w:div>
                                                      </w:divsChild>
                                                    </w:div>
                                                    <w:div w:id="468866612">
                                                      <w:marLeft w:val="0"/>
                                                      <w:marRight w:val="0"/>
                                                      <w:marTop w:val="0"/>
                                                      <w:marBottom w:val="0"/>
                                                      <w:divBdr>
                                                        <w:top w:val="none" w:sz="0" w:space="0" w:color="auto"/>
                                                        <w:left w:val="none" w:sz="0" w:space="0" w:color="auto"/>
                                                        <w:bottom w:val="none" w:sz="0" w:space="0" w:color="auto"/>
                                                        <w:right w:val="none" w:sz="0" w:space="0" w:color="auto"/>
                                                      </w:divBdr>
                                                      <w:divsChild>
                                                        <w:div w:id="1290277987">
                                                          <w:marLeft w:val="0"/>
                                                          <w:marRight w:val="0"/>
                                                          <w:marTop w:val="0"/>
                                                          <w:marBottom w:val="0"/>
                                                          <w:divBdr>
                                                            <w:top w:val="none" w:sz="0" w:space="0" w:color="auto"/>
                                                            <w:left w:val="none" w:sz="0" w:space="0" w:color="auto"/>
                                                            <w:bottom w:val="none" w:sz="0" w:space="0" w:color="auto"/>
                                                            <w:right w:val="none" w:sz="0" w:space="0" w:color="auto"/>
                                                          </w:divBdr>
                                                        </w:div>
                                                      </w:divsChild>
                                                    </w:div>
                                                    <w:div w:id="1407651249">
                                                      <w:marLeft w:val="0"/>
                                                      <w:marRight w:val="0"/>
                                                      <w:marTop w:val="0"/>
                                                      <w:marBottom w:val="0"/>
                                                      <w:divBdr>
                                                        <w:top w:val="none" w:sz="0" w:space="0" w:color="auto"/>
                                                        <w:left w:val="none" w:sz="0" w:space="0" w:color="auto"/>
                                                        <w:bottom w:val="none" w:sz="0" w:space="0" w:color="auto"/>
                                                        <w:right w:val="none" w:sz="0" w:space="0" w:color="auto"/>
                                                      </w:divBdr>
                                                      <w:divsChild>
                                                        <w:div w:id="1629167851">
                                                          <w:marLeft w:val="0"/>
                                                          <w:marRight w:val="0"/>
                                                          <w:marTop w:val="0"/>
                                                          <w:marBottom w:val="0"/>
                                                          <w:divBdr>
                                                            <w:top w:val="none" w:sz="0" w:space="0" w:color="auto"/>
                                                            <w:left w:val="none" w:sz="0" w:space="0" w:color="auto"/>
                                                            <w:bottom w:val="none" w:sz="0" w:space="0" w:color="auto"/>
                                                            <w:right w:val="none" w:sz="0" w:space="0" w:color="auto"/>
                                                          </w:divBdr>
                                                        </w:div>
                                                      </w:divsChild>
                                                    </w:div>
                                                    <w:div w:id="1586374295">
                                                      <w:marLeft w:val="0"/>
                                                      <w:marRight w:val="0"/>
                                                      <w:marTop w:val="0"/>
                                                      <w:marBottom w:val="0"/>
                                                      <w:divBdr>
                                                        <w:top w:val="none" w:sz="0" w:space="0" w:color="auto"/>
                                                        <w:left w:val="none" w:sz="0" w:space="0" w:color="auto"/>
                                                        <w:bottom w:val="none" w:sz="0" w:space="0" w:color="auto"/>
                                                        <w:right w:val="none" w:sz="0" w:space="0" w:color="auto"/>
                                                      </w:divBdr>
                                                      <w:divsChild>
                                                        <w:div w:id="2103528117">
                                                          <w:marLeft w:val="0"/>
                                                          <w:marRight w:val="0"/>
                                                          <w:marTop w:val="0"/>
                                                          <w:marBottom w:val="0"/>
                                                          <w:divBdr>
                                                            <w:top w:val="none" w:sz="0" w:space="0" w:color="auto"/>
                                                            <w:left w:val="none" w:sz="0" w:space="0" w:color="auto"/>
                                                            <w:bottom w:val="none" w:sz="0" w:space="0" w:color="auto"/>
                                                            <w:right w:val="none" w:sz="0" w:space="0" w:color="auto"/>
                                                          </w:divBdr>
                                                        </w:div>
                                                      </w:divsChild>
                                                    </w:div>
                                                    <w:div w:id="808785596">
                                                      <w:marLeft w:val="0"/>
                                                      <w:marRight w:val="0"/>
                                                      <w:marTop w:val="0"/>
                                                      <w:marBottom w:val="0"/>
                                                      <w:divBdr>
                                                        <w:top w:val="none" w:sz="0" w:space="0" w:color="auto"/>
                                                        <w:left w:val="none" w:sz="0" w:space="0" w:color="auto"/>
                                                        <w:bottom w:val="none" w:sz="0" w:space="0" w:color="auto"/>
                                                        <w:right w:val="none" w:sz="0" w:space="0" w:color="auto"/>
                                                      </w:divBdr>
                                                      <w:divsChild>
                                                        <w:div w:id="187473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5802618">
      <w:bodyDiv w:val="1"/>
      <w:marLeft w:val="0"/>
      <w:marRight w:val="0"/>
      <w:marTop w:val="0"/>
      <w:marBottom w:val="0"/>
      <w:divBdr>
        <w:top w:val="none" w:sz="0" w:space="0" w:color="auto"/>
        <w:left w:val="none" w:sz="0" w:space="0" w:color="auto"/>
        <w:bottom w:val="none" w:sz="0" w:space="0" w:color="auto"/>
        <w:right w:val="none" w:sz="0" w:space="0" w:color="auto"/>
      </w:divBdr>
      <w:divsChild>
        <w:div w:id="1475489684">
          <w:marLeft w:val="0"/>
          <w:marRight w:val="0"/>
          <w:marTop w:val="0"/>
          <w:marBottom w:val="0"/>
          <w:divBdr>
            <w:top w:val="none" w:sz="0" w:space="0" w:color="auto"/>
            <w:left w:val="none" w:sz="0" w:space="0" w:color="auto"/>
            <w:bottom w:val="none" w:sz="0" w:space="0" w:color="auto"/>
            <w:right w:val="none" w:sz="0" w:space="0" w:color="auto"/>
          </w:divBdr>
          <w:divsChild>
            <w:div w:id="246310234">
              <w:marLeft w:val="0"/>
              <w:marRight w:val="0"/>
              <w:marTop w:val="0"/>
              <w:marBottom w:val="0"/>
              <w:divBdr>
                <w:top w:val="none" w:sz="0" w:space="0" w:color="auto"/>
                <w:left w:val="none" w:sz="0" w:space="0" w:color="auto"/>
                <w:bottom w:val="none" w:sz="0" w:space="0" w:color="auto"/>
                <w:right w:val="none" w:sz="0" w:space="0" w:color="auto"/>
              </w:divBdr>
              <w:divsChild>
                <w:div w:id="635837466">
                  <w:marLeft w:val="0"/>
                  <w:marRight w:val="0"/>
                  <w:marTop w:val="480"/>
                  <w:marBottom w:val="738"/>
                  <w:divBdr>
                    <w:top w:val="none" w:sz="0" w:space="0" w:color="auto"/>
                    <w:left w:val="none" w:sz="0" w:space="0" w:color="auto"/>
                    <w:bottom w:val="none" w:sz="0" w:space="0" w:color="auto"/>
                    <w:right w:val="none" w:sz="0" w:space="0" w:color="auto"/>
                  </w:divBdr>
                  <w:divsChild>
                    <w:div w:id="2081442478">
                      <w:marLeft w:val="0"/>
                      <w:marRight w:val="0"/>
                      <w:marTop w:val="0"/>
                      <w:marBottom w:val="0"/>
                      <w:divBdr>
                        <w:top w:val="none" w:sz="0" w:space="0" w:color="auto"/>
                        <w:left w:val="none" w:sz="0" w:space="0" w:color="auto"/>
                        <w:bottom w:val="none" w:sz="0" w:space="0" w:color="auto"/>
                        <w:right w:val="none" w:sz="0" w:space="0" w:color="auto"/>
                      </w:divBdr>
                      <w:divsChild>
                        <w:div w:id="1709915180">
                          <w:marLeft w:val="2"/>
                          <w:marRight w:val="0"/>
                          <w:marTop w:val="0"/>
                          <w:marBottom w:val="0"/>
                          <w:divBdr>
                            <w:top w:val="none" w:sz="0" w:space="0" w:color="auto"/>
                            <w:left w:val="none" w:sz="0" w:space="0" w:color="auto"/>
                            <w:bottom w:val="none" w:sz="0" w:space="0" w:color="auto"/>
                            <w:right w:val="none" w:sz="0" w:space="0" w:color="auto"/>
                          </w:divBdr>
                          <w:divsChild>
                            <w:div w:id="1651322959">
                              <w:marLeft w:val="0"/>
                              <w:marRight w:val="0"/>
                              <w:marTop w:val="0"/>
                              <w:marBottom w:val="0"/>
                              <w:divBdr>
                                <w:top w:val="none" w:sz="0" w:space="0" w:color="auto"/>
                                <w:left w:val="none" w:sz="0" w:space="0" w:color="auto"/>
                                <w:bottom w:val="none" w:sz="0" w:space="0" w:color="auto"/>
                                <w:right w:val="none" w:sz="0" w:space="0" w:color="auto"/>
                              </w:divBdr>
                              <w:divsChild>
                                <w:div w:id="1473906704">
                                  <w:marLeft w:val="0"/>
                                  <w:marRight w:val="0"/>
                                  <w:marTop w:val="0"/>
                                  <w:marBottom w:val="0"/>
                                  <w:divBdr>
                                    <w:top w:val="none" w:sz="0" w:space="0" w:color="auto"/>
                                    <w:left w:val="none" w:sz="0" w:space="0" w:color="auto"/>
                                    <w:bottom w:val="none" w:sz="0" w:space="0" w:color="auto"/>
                                    <w:right w:val="none" w:sz="0" w:space="0" w:color="auto"/>
                                  </w:divBdr>
                                  <w:divsChild>
                                    <w:div w:id="1040056516">
                                      <w:marLeft w:val="2"/>
                                      <w:marRight w:val="0"/>
                                      <w:marTop w:val="0"/>
                                      <w:marBottom w:val="0"/>
                                      <w:divBdr>
                                        <w:top w:val="none" w:sz="0" w:space="0" w:color="auto"/>
                                        <w:left w:val="none" w:sz="0" w:space="0" w:color="auto"/>
                                        <w:bottom w:val="none" w:sz="0" w:space="0" w:color="auto"/>
                                        <w:right w:val="none" w:sz="0" w:space="0" w:color="auto"/>
                                      </w:divBdr>
                                      <w:divsChild>
                                        <w:div w:id="329254901">
                                          <w:marLeft w:val="0"/>
                                          <w:marRight w:val="0"/>
                                          <w:marTop w:val="0"/>
                                          <w:marBottom w:val="0"/>
                                          <w:divBdr>
                                            <w:top w:val="none" w:sz="0" w:space="0" w:color="auto"/>
                                            <w:left w:val="none" w:sz="0" w:space="0" w:color="auto"/>
                                            <w:bottom w:val="none" w:sz="0" w:space="0" w:color="auto"/>
                                            <w:right w:val="none" w:sz="0" w:space="0" w:color="auto"/>
                                          </w:divBdr>
                                          <w:divsChild>
                                            <w:div w:id="1615404685">
                                              <w:marLeft w:val="0"/>
                                              <w:marRight w:val="0"/>
                                              <w:marTop w:val="480"/>
                                              <w:marBottom w:val="240"/>
                                              <w:divBdr>
                                                <w:top w:val="none" w:sz="0" w:space="0" w:color="auto"/>
                                                <w:left w:val="none" w:sz="0" w:space="0" w:color="auto"/>
                                                <w:bottom w:val="none" w:sz="0" w:space="0" w:color="auto"/>
                                                <w:right w:val="none" w:sz="0" w:space="0" w:color="auto"/>
                                              </w:divBdr>
                                              <w:divsChild>
                                                <w:div w:id="1167403854">
                                                  <w:marLeft w:val="0"/>
                                                  <w:marRight w:val="0"/>
                                                  <w:marTop w:val="0"/>
                                                  <w:marBottom w:val="0"/>
                                                  <w:divBdr>
                                                    <w:top w:val="none" w:sz="0" w:space="0" w:color="auto"/>
                                                    <w:left w:val="none" w:sz="0" w:space="0" w:color="auto"/>
                                                    <w:bottom w:val="none" w:sz="0" w:space="0" w:color="auto"/>
                                                    <w:right w:val="none" w:sz="0" w:space="0" w:color="auto"/>
                                                  </w:divBdr>
                                                  <w:divsChild>
                                                    <w:div w:id="1453330041">
                                                      <w:marLeft w:val="0"/>
                                                      <w:marRight w:val="0"/>
                                                      <w:marTop w:val="0"/>
                                                      <w:marBottom w:val="0"/>
                                                      <w:divBdr>
                                                        <w:top w:val="none" w:sz="0" w:space="0" w:color="auto"/>
                                                        <w:left w:val="none" w:sz="0" w:space="0" w:color="auto"/>
                                                        <w:bottom w:val="none" w:sz="0" w:space="0" w:color="auto"/>
                                                        <w:right w:val="none" w:sz="0" w:space="0" w:color="auto"/>
                                                      </w:divBdr>
                                                      <w:divsChild>
                                                        <w:div w:id="1614088762">
                                                          <w:marLeft w:val="0"/>
                                                          <w:marRight w:val="0"/>
                                                          <w:marTop w:val="0"/>
                                                          <w:marBottom w:val="0"/>
                                                          <w:divBdr>
                                                            <w:top w:val="none" w:sz="0" w:space="0" w:color="auto"/>
                                                            <w:left w:val="none" w:sz="0" w:space="0" w:color="auto"/>
                                                            <w:bottom w:val="none" w:sz="0" w:space="0" w:color="auto"/>
                                                            <w:right w:val="none" w:sz="0" w:space="0" w:color="auto"/>
                                                          </w:divBdr>
                                                        </w:div>
                                                      </w:divsChild>
                                                    </w:div>
                                                    <w:div w:id="1250777595">
                                                      <w:marLeft w:val="0"/>
                                                      <w:marRight w:val="0"/>
                                                      <w:marTop w:val="0"/>
                                                      <w:marBottom w:val="0"/>
                                                      <w:divBdr>
                                                        <w:top w:val="none" w:sz="0" w:space="0" w:color="auto"/>
                                                        <w:left w:val="none" w:sz="0" w:space="0" w:color="auto"/>
                                                        <w:bottom w:val="none" w:sz="0" w:space="0" w:color="auto"/>
                                                        <w:right w:val="none" w:sz="0" w:space="0" w:color="auto"/>
                                                      </w:divBdr>
                                                      <w:divsChild>
                                                        <w:div w:id="361906722">
                                                          <w:marLeft w:val="0"/>
                                                          <w:marRight w:val="0"/>
                                                          <w:marTop w:val="0"/>
                                                          <w:marBottom w:val="0"/>
                                                          <w:divBdr>
                                                            <w:top w:val="none" w:sz="0" w:space="0" w:color="auto"/>
                                                            <w:left w:val="none" w:sz="0" w:space="0" w:color="auto"/>
                                                            <w:bottom w:val="none" w:sz="0" w:space="0" w:color="auto"/>
                                                            <w:right w:val="none" w:sz="0" w:space="0" w:color="auto"/>
                                                          </w:divBdr>
                                                        </w:div>
                                                        <w:div w:id="1033189061">
                                                          <w:marLeft w:val="0"/>
                                                          <w:marRight w:val="0"/>
                                                          <w:marTop w:val="0"/>
                                                          <w:marBottom w:val="0"/>
                                                          <w:divBdr>
                                                            <w:top w:val="none" w:sz="0" w:space="0" w:color="auto"/>
                                                            <w:left w:val="none" w:sz="0" w:space="0" w:color="auto"/>
                                                            <w:bottom w:val="none" w:sz="0" w:space="0" w:color="auto"/>
                                                            <w:right w:val="none" w:sz="0" w:space="0" w:color="auto"/>
                                                          </w:divBdr>
                                                        </w:div>
                                                      </w:divsChild>
                                                    </w:div>
                                                    <w:div w:id="195313894">
                                                      <w:marLeft w:val="0"/>
                                                      <w:marRight w:val="0"/>
                                                      <w:marTop w:val="0"/>
                                                      <w:marBottom w:val="0"/>
                                                      <w:divBdr>
                                                        <w:top w:val="none" w:sz="0" w:space="0" w:color="auto"/>
                                                        <w:left w:val="none" w:sz="0" w:space="0" w:color="auto"/>
                                                        <w:bottom w:val="none" w:sz="0" w:space="0" w:color="auto"/>
                                                        <w:right w:val="none" w:sz="0" w:space="0" w:color="auto"/>
                                                      </w:divBdr>
                                                      <w:divsChild>
                                                        <w:div w:id="470366122">
                                                          <w:marLeft w:val="0"/>
                                                          <w:marRight w:val="0"/>
                                                          <w:marTop w:val="0"/>
                                                          <w:marBottom w:val="0"/>
                                                          <w:divBdr>
                                                            <w:top w:val="none" w:sz="0" w:space="0" w:color="auto"/>
                                                            <w:left w:val="none" w:sz="0" w:space="0" w:color="auto"/>
                                                            <w:bottom w:val="none" w:sz="0" w:space="0" w:color="auto"/>
                                                            <w:right w:val="none" w:sz="0" w:space="0" w:color="auto"/>
                                                          </w:divBdr>
                                                        </w:div>
                                                      </w:divsChild>
                                                    </w:div>
                                                    <w:div w:id="2100518031">
                                                      <w:marLeft w:val="0"/>
                                                      <w:marRight w:val="0"/>
                                                      <w:marTop w:val="0"/>
                                                      <w:marBottom w:val="0"/>
                                                      <w:divBdr>
                                                        <w:top w:val="none" w:sz="0" w:space="0" w:color="auto"/>
                                                        <w:left w:val="none" w:sz="0" w:space="0" w:color="auto"/>
                                                        <w:bottom w:val="none" w:sz="0" w:space="0" w:color="auto"/>
                                                        <w:right w:val="none" w:sz="0" w:space="0" w:color="auto"/>
                                                      </w:divBdr>
                                                      <w:divsChild>
                                                        <w:div w:id="1421099313">
                                                          <w:marLeft w:val="0"/>
                                                          <w:marRight w:val="0"/>
                                                          <w:marTop w:val="0"/>
                                                          <w:marBottom w:val="0"/>
                                                          <w:divBdr>
                                                            <w:top w:val="none" w:sz="0" w:space="0" w:color="auto"/>
                                                            <w:left w:val="none" w:sz="0" w:space="0" w:color="auto"/>
                                                            <w:bottom w:val="none" w:sz="0" w:space="0" w:color="auto"/>
                                                            <w:right w:val="none" w:sz="0" w:space="0" w:color="auto"/>
                                                          </w:divBdr>
                                                        </w:div>
                                                      </w:divsChild>
                                                    </w:div>
                                                    <w:div w:id="1176117026">
                                                      <w:marLeft w:val="0"/>
                                                      <w:marRight w:val="0"/>
                                                      <w:marTop w:val="0"/>
                                                      <w:marBottom w:val="0"/>
                                                      <w:divBdr>
                                                        <w:top w:val="none" w:sz="0" w:space="0" w:color="auto"/>
                                                        <w:left w:val="none" w:sz="0" w:space="0" w:color="auto"/>
                                                        <w:bottom w:val="none" w:sz="0" w:space="0" w:color="auto"/>
                                                        <w:right w:val="none" w:sz="0" w:space="0" w:color="auto"/>
                                                      </w:divBdr>
                                                      <w:divsChild>
                                                        <w:div w:id="1966614539">
                                                          <w:marLeft w:val="0"/>
                                                          <w:marRight w:val="0"/>
                                                          <w:marTop w:val="0"/>
                                                          <w:marBottom w:val="0"/>
                                                          <w:divBdr>
                                                            <w:top w:val="none" w:sz="0" w:space="0" w:color="auto"/>
                                                            <w:left w:val="none" w:sz="0" w:space="0" w:color="auto"/>
                                                            <w:bottom w:val="none" w:sz="0" w:space="0" w:color="auto"/>
                                                            <w:right w:val="none" w:sz="0" w:space="0" w:color="auto"/>
                                                          </w:divBdr>
                                                        </w:div>
                                                      </w:divsChild>
                                                    </w:div>
                                                    <w:div w:id="339241483">
                                                      <w:marLeft w:val="0"/>
                                                      <w:marRight w:val="0"/>
                                                      <w:marTop w:val="0"/>
                                                      <w:marBottom w:val="0"/>
                                                      <w:divBdr>
                                                        <w:top w:val="none" w:sz="0" w:space="0" w:color="auto"/>
                                                        <w:left w:val="none" w:sz="0" w:space="0" w:color="auto"/>
                                                        <w:bottom w:val="none" w:sz="0" w:space="0" w:color="auto"/>
                                                        <w:right w:val="none" w:sz="0" w:space="0" w:color="auto"/>
                                                      </w:divBdr>
                                                      <w:divsChild>
                                                        <w:div w:id="90207228">
                                                          <w:marLeft w:val="0"/>
                                                          <w:marRight w:val="0"/>
                                                          <w:marTop w:val="0"/>
                                                          <w:marBottom w:val="0"/>
                                                          <w:divBdr>
                                                            <w:top w:val="none" w:sz="0" w:space="0" w:color="auto"/>
                                                            <w:left w:val="none" w:sz="0" w:space="0" w:color="auto"/>
                                                            <w:bottom w:val="none" w:sz="0" w:space="0" w:color="auto"/>
                                                            <w:right w:val="none" w:sz="0" w:space="0" w:color="auto"/>
                                                          </w:divBdr>
                                                        </w:div>
                                                        <w:div w:id="1964654927">
                                                          <w:marLeft w:val="0"/>
                                                          <w:marRight w:val="0"/>
                                                          <w:marTop w:val="0"/>
                                                          <w:marBottom w:val="0"/>
                                                          <w:divBdr>
                                                            <w:top w:val="none" w:sz="0" w:space="0" w:color="auto"/>
                                                            <w:left w:val="none" w:sz="0" w:space="0" w:color="auto"/>
                                                            <w:bottom w:val="none" w:sz="0" w:space="0" w:color="auto"/>
                                                            <w:right w:val="none" w:sz="0" w:space="0" w:color="auto"/>
                                                          </w:divBdr>
                                                        </w:div>
                                                      </w:divsChild>
                                                    </w:div>
                                                    <w:div w:id="1761291313">
                                                      <w:marLeft w:val="0"/>
                                                      <w:marRight w:val="0"/>
                                                      <w:marTop w:val="0"/>
                                                      <w:marBottom w:val="0"/>
                                                      <w:divBdr>
                                                        <w:top w:val="none" w:sz="0" w:space="0" w:color="auto"/>
                                                        <w:left w:val="none" w:sz="0" w:space="0" w:color="auto"/>
                                                        <w:bottom w:val="none" w:sz="0" w:space="0" w:color="auto"/>
                                                        <w:right w:val="none" w:sz="0" w:space="0" w:color="auto"/>
                                                      </w:divBdr>
                                                      <w:divsChild>
                                                        <w:div w:id="1434090110">
                                                          <w:marLeft w:val="0"/>
                                                          <w:marRight w:val="0"/>
                                                          <w:marTop w:val="0"/>
                                                          <w:marBottom w:val="0"/>
                                                          <w:divBdr>
                                                            <w:top w:val="none" w:sz="0" w:space="0" w:color="auto"/>
                                                            <w:left w:val="none" w:sz="0" w:space="0" w:color="auto"/>
                                                            <w:bottom w:val="none" w:sz="0" w:space="0" w:color="auto"/>
                                                            <w:right w:val="none" w:sz="0" w:space="0" w:color="auto"/>
                                                          </w:divBdr>
                                                        </w:div>
                                                      </w:divsChild>
                                                    </w:div>
                                                    <w:div w:id="1216699478">
                                                      <w:marLeft w:val="0"/>
                                                      <w:marRight w:val="0"/>
                                                      <w:marTop w:val="0"/>
                                                      <w:marBottom w:val="0"/>
                                                      <w:divBdr>
                                                        <w:top w:val="none" w:sz="0" w:space="0" w:color="auto"/>
                                                        <w:left w:val="none" w:sz="0" w:space="0" w:color="auto"/>
                                                        <w:bottom w:val="none" w:sz="0" w:space="0" w:color="auto"/>
                                                        <w:right w:val="none" w:sz="0" w:space="0" w:color="auto"/>
                                                      </w:divBdr>
                                                      <w:divsChild>
                                                        <w:div w:id="1722515280">
                                                          <w:marLeft w:val="0"/>
                                                          <w:marRight w:val="0"/>
                                                          <w:marTop w:val="0"/>
                                                          <w:marBottom w:val="0"/>
                                                          <w:divBdr>
                                                            <w:top w:val="none" w:sz="0" w:space="0" w:color="auto"/>
                                                            <w:left w:val="none" w:sz="0" w:space="0" w:color="auto"/>
                                                            <w:bottom w:val="none" w:sz="0" w:space="0" w:color="auto"/>
                                                            <w:right w:val="none" w:sz="0" w:space="0" w:color="auto"/>
                                                          </w:divBdr>
                                                        </w:div>
                                                        <w:div w:id="779028903">
                                                          <w:marLeft w:val="0"/>
                                                          <w:marRight w:val="0"/>
                                                          <w:marTop w:val="0"/>
                                                          <w:marBottom w:val="0"/>
                                                          <w:divBdr>
                                                            <w:top w:val="none" w:sz="0" w:space="0" w:color="auto"/>
                                                            <w:left w:val="none" w:sz="0" w:space="0" w:color="auto"/>
                                                            <w:bottom w:val="none" w:sz="0" w:space="0" w:color="auto"/>
                                                            <w:right w:val="none" w:sz="0" w:space="0" w:color="auto"/>
                                                          </w:divBdr>
                                                        </w:div>
                                                      </w:divsChild>
                                                    </w:div>
                                                    <w:div w:id="1432700754">
                                                      <w:marLeft w:val="0"/>
                                                      <w:marRight w:val="0"/>
                                                      <w:marTop w:val="0"/>
                                                      <w:marBottom w:val="0"/>
                                                      <w:divBdr>
                                                        <w:top w:val="none" w:sz="0" w:space="0" w:color="auto"/>
                                                        <w:left w:val="none" w:sz="0" w:space="0" w:color="auto"/>
                                                        <w:bottom w:val="none" w:sz="0" w:space="0" w:color="auto"/>
                                                        <w:right w:val="none" w:sz="0" w:space="0" w:color="auto"/>
                                                      </w:divBdr>
                                                      <w:divsChild>
                                                        <w:div w:id="2088569982">
                                                          <w:marLeft w:val="0"/>
                                                          <w:marRight w:val="0"/>
                                                          <w:marTop w:val="0"/>
                                                          <w:marBottom w:val="0"/>
                                                          <w:divBdr>
                                                            <w:top w:val="none" w:sz="0" w:space="0" w:color="auto"/>
                                                            <w:left w:val="none" w:sz="0" w:space="0" w:color="auto"/>
                                                            <w:bottom w:val="none" w:sz="0" w:space="0" w:color="auto"/>
                                                            <w:right w:val="none" w:sz="0" w:space="0" w:color="auto"/>
                                                          </w:divBdr>
                                                        </w:div>
                                                      </w:divsChild>
                                                    </w:div>
                                                    <w:div w:id="1772118542">
                                                      <w:marLeft w:val="0"/>
                                                      <w:marRight w:val="0"/>
                                                      <w:marTop w:val="0"/>
                                                      <w:marBottom w:val="0"/>
                                                      <w:divBdr>
                                                        <w:top w:val="none" w:sz="0" w:space="0" w:color="auto"/>
                                                        <w:left w:val="none" w:sz="0" w:space="0" w:color="auto"/>
                                                        <w:bottom w:val="none" w:sz="0" w:space="0" w:color="auto"/>
                                                        <w:right w:val="none" w:sz="0" w:space="0" w:color="auto"/>
                                                      </w:divBdr>
                                                      <w:divsChild>
                                                        <w:div w:id="631130047">
                                                          <w:marLeft w:val="0"/>
                                                          <w:marRight w:val="0"/>
                                                          <w:marTop w:val="0"/>
                                                          <w:marBottom w:val="0"/>
                                                          <w:divBdr>
                                                            <w:top w:val="none" w:sz="0" w:space="0" w:color="auto"/>
                                                            <w:left w:val="none" w:sz="0" w:space="0" w:color="auto"/>
                                                            <w:bottom w:val="none" w:sz="0" w:space="0" w:color="auto"/>
                                                            <w:right w:val="none" w:sz="0" w:space="0" w:color="auto"/>
                                                          </w:divBdr>
                                                        </w:div>
                                                        <w:div w:id="1327517354">
                                                          <w:marLeft w:val="0"/>
                                                          <w:marRight w:val="0"/>
                                                          <w:marTop w:val="0"/>
                                                          <w:marBottom w:val="0"/>
                                                          <w:divBdr>
                                                            <w:top w:val="none" w:sz="0" w:space="0" w:color="auto"/>
                                                            <w:left w:val="none" w:sz="0" w:space="0" w:color="auto"/>
                                                            <w:bottom w:val="none" w:sz="0" w:space="0" w:color="auto"/>
                                                            <w:right w:val="none" w:sz="0" w:space="0" w:color="auto"/>
                                                          </w:divBdr>
                                                        </w:div>
                                                      </w:divsChild>
                                                    </w:div>
                                                    <w:div w:id="400949463">
                                                      <w:marLeft w:val="0"/>
                                                      <w:marRight w:val="0"/>
                                                      <w:marTop w:val="0"/>
                                                      <w:marBottom w:val="0"/>
                                                      <w:divBdr>
                                                        <w:top w:val="none" w:sz="0" w:space="0" w:color="auto"/>
                                                        <w:left w:val="none" w:sz="0" w:space="0" w:color="auto"/>
                                                        <w:bottom w:val="none" w:sz="0" w:space="0" w:color="auto"/>
                                                        <w:right w:val="none" w:sz="0" w:space="0" w:color="auto"/>
                                                      </w:divBdr>
                                                      <w:divsChild>
                                                        <w:div w:id="1259562335">
                                                          <w:marLeft w:val="0"/>
                                                          <w:marRight w:val="0"/>
                                                          <w:marTop w:val="0"/>
                                                          <w:marBottom w:val="0"/>
                                                          <w:divBdr>
                                                            <w:top w:val="none" w:sz="0" w:space="0" w:color="auto"/>
                                                            <w:left w:val="none" w:sz="0" w:space="0" w:color="auto"/>
                                                            <w:bottom w:val="none" w:sz="0" w:space="0" w:color="auto"/>
                                                            <w:right w:val="none" w:sz="0" w:space="0" w:color="auto"/>
                                                          </w:divBdr>
                                                        </w:div>
                                                      </w:divsChild>
                                                    </w:div>
                                                    <w:div w:id="1454405277">
                                                      <w:marLeft w:val="0"/>
                                                      <w:marRight w:val="0"/>
                                                      <w:marTop w:val="0"/>
                                                      <w:marBottom w:val="0"/>
                                                      <w:divBdr>
                                                        <w:top w:val="none" w:sz="0" w:space="0" w:color="auto"/>
                                                        <w:left w:val="none" w:sz="0" w:space="0" w:color="auto"/>
                                                        <w:bottom w:val="none" w:sz="0" w:space="0" w:color="auto"/>
                                                        <w:right w:val="none" w:sz="0" w:space="0" w:color="auto"/>
                                                      </w:divBdr>
                                                      <w:divsChild>
                                                        <w:div w:id="1066151974">
                                                          <w:marLeft w:val="0"/>
                                                          <w:marRight w:val="0"/>
                                                          <w:marTop w:val="0"/>
                                                          <w:marBottom w:val="0"/>
                                                          <w:divBdr>
                                                            <w:top w:val="none" w:sz="0" w:space="0" w:color="auto"/>
                                                            <w:left w:val="none" w:sz="0" w:space="0" w:color="auto"/>
                                                            <w:bottom w:val="none" w:sz="0" w:space="0" w:color="auto"/>
                                                            <w:right w:val="none" w:sz="0" w:space="0" w:color="auto"/>
                                                          </w:divBdr>
                                                        </w:div>
                                                        <w:div w:id="298266413">
                                                          <w:marLeft w:val="0"/>
                                                          <w:marRight w:val="0"/>
                                                          <w:marTop w:val="0"/>
                                                          <w:marBottom w:val="0"/>
                                                          <w:divBdr>
                                                            <w:top w:val="none" w:sz="0" w:space="0" w:color="auto"/>
                                                            <w:left w:val="none" w:sz="0" w:space="0" w:color="auto"/>
                                                            <w:bottom w:val="none" w:sz="0" w:space="0" w:color="auto"/>
                                                            <w:right w:val="none" w:sz="0" w:space="0" w:color="auto"/>
                                                          </w:divBdr>
                                                        </w:div>
                                                      </w:divsChild>
                                                    </w:div>
                                                    <w:div w:id="1524198846">
                                                      <w:marLeft w:val="0"/>
                                                      <w:marRight w:val="0"/>
                                                      <w:marTop w:val="0"/>
                                                      <w:marBottom w:val="0"/>
                                                      <w:divBdr>
                                                        <w:top w:val="none" w:sz="0" w:space="0" w:color="auto"/>
                                                        <w:left w:val="none" w:sz="0" w:space="0" w:color="auto"/>
                                                        <w:bottom w:val="none" w:sz="0" w:space="0" w:color="auto"/>
                                                        <w:right w:val="none" w:sz="0" w:space="0" w:color="auto"/>
                                                      </w:divBdr>
                                                      <w:divsChild>
                                                        <w:div w:id="192766178">
                                                          <w:marLeft w:val="0"/>
                                                          <w:marRight w:val="0"/>
                                                          <w:marTop w:val="0"/>
                                                          <w:marBottom w:val="0"/>
                                                          <w:divBdr>
                                                            <w:top w:val="none" w:sz="0" w:space="0" w:color="auto"/>
                                                            <w:left w:val="none" w:sz="0" w:space="0" w:color="auto"/>
                                                            <w:bottom w:val="none" w:sz="0" w:space="0" w:color="auto"/>
                                                            <w:right w:val="none" w:sz="0" w:space="0" w:color="auto"/>
                                                          </w:divBdr>
                                                        </w:div>
                                                      </w:divsChild>
                                                    </w:div>
                                                    <w:div w:id="706412652">
                                                      <w:marLeft w:val="0"/>
                                                      <w:marRight w:val="0"/>
                                                      <w:marTop w:val="0"/>
                                                      <w:marBottom w:val="0"/>
                                                      <w:divBdr>
                                                        <w:top w:val="none" w:sz="0" w:space="0" w:color="auto"/>
                                                        <w:left w:val="none" w:sz="0" w:space="0" w:color="auto"/>
                                                        <w:bottom w:val="none" w:sz="0" w:space="0" w:color="auto"/>
                                                        <w:right w:val="none" w:sz="0" w:space="0" w:color="auto"/>
                                                      </w:divBdr>
                                                      <w:divsChild>
                                                        <w:div w:id="693001579">
                                                          <w:marLeft w:val="0"/>
                                                          <w:marRight w:val="0"/>
                                                          <w:marTop w:val="0"/>
                                                          <w:marBottom w:val="0"/>
                                                          <w:divBdr>
                                                            <w:top w:val="none" w:sz="0" w:space="0" w:color="auto"/>
                                                            <w:left w:val="none" w:sz="0" w:space="0" w:color="auto"/>
                                                            <w:bottom w:val="none" w:sz="0" w:space="0" w:color="auto"/>
                                                            <w:right w:val="none" w:sz="0" w:space="0" w:color="auto"/>
                                                          </w:divBdr>
                                                        </w:div>
                                                        <w:div w:id="1567840927">
                                                          <w:marLeft w:val="0"/>
                                                          <w:marRight w:val="0"/>
                                                          <w:marTop w:val="0"/>
                                                          <w:marBottom w:val="0"/>
                                                          <w:divBdr>
                                                            <w:top w:val="none" w:sz="0" w:space="0" w:color="auto"/>
                                                            <w:left w:val="none" w:sz="0" w:space="0" w:color="auto"/>
                                                            <w:bottom w:val="none" w:sz="0" w:space="0" w:color="auto"/>
                                                            <w:right w:val="none" w:sz="0" w:space="0" w:color="auto"/>
                                                          </w:divBdr>
                                                        </w:div>
                                                      </w:divsChild>
                                                    </w:div>
                                                    <w:div w:id="1188325509">
                                                      <w:marLeft w:val="0"/>
                                                      <w:marRight w:val="0"/>
                                                      <w:marTop w:val="0"/>
                                                      <w:marBottom w:val="0"/>
                                                      <w:divBdr>
                                                        <w:top w:val="none" w:sz="0" w:space="0" w:color="auto"/>
                                                        <w:left w:val="none" w:sz="0" w:space="0" w:color="auto"/>
                                                        <w:bottom w:val="none" w:sz="0" w:space="0" w:color="auto"/>
                                                        <w:right w:val="none" w:sz="0" w:space="0" w:color="auto"/>
                                                      </w:divBdr>
                                                    </w:div>
                                                    <w:div w:id="1308515355">
                                                      <w:marLeft w:val="0"/>
                                                      <w:marRight w:val="0"/>
                                                      <w:marTop w:val="0"/>
                                                      <w:marBottom w:val="0"/>
                                                      <w:divBdr>
                                                        <w:top w:val="none" w:sz="0" w:space="0" w:color="auto"/>
                                                        <w:left w:val="none" w:sz="0" w:space="0" w:color="auto"/>
                                                        <w:bottom w:val="none" w:sz="0" w:space="0" w:color="auto"/>
                                                        <w:right w:val="none" w:sz="0" w:space="0" w:color="auto"/>
                                                      </w:divBdr>
                                                    </w:div>
                                                    <w:div w:id="486438588">
                                                      <w:marLeft w:val="0"/>
                                                      <w:marRight w:val="0"/>
                                                      <w:marTop w:val="0"/>
                                                      <w:marBottom w:val="0"/>
                                                      <w:divBdr>
                                                        <w:top w:val="none" w:sz="0" w:space="0" w:color="auto"/>
                                                        <w:left w:val="none" w:sz="0" w:space="0" w:color="auto"/>
                                                        <w:bottom w:val="none" w:sz="0" w:space="0" w:color="auto"/>
                                                        <w:right w:val="none" w:sz="0" w:space="0" w:color="auto"/>
                                                      </w:divBdr>
                                                    </w:div>
                                                    <w:div w:id="1903252315">
                                                      <w:marLeft w:val="0"/>
                                                      <w:marRight w:val="0"/>
                                                      <w:marTop w:val="0"/>
                                                      <w:marBottom w:val="0"/>
                                                      <w:divBdr>
                                                        <w:top w:val="none" w:sz="0" w:space="0" w:color="auto"/>
                                                        <w:left w:val="none" w:sz="0" w:space="0" w:color="auto"/>
                                                        <w:bottom w:val="none" w:sz="0" w:space="0" w:color="auto"/>
                                                        <w:right w:val="none" w:sz="0" w:space="0" w:color="auto"/>
                                                      </w:divBdr>
                                                    </w:div>
                                                    <w:div w:id="1589466365">
                                                      <w:marLeft w:val="0"/>
                                                      <w:marRight w:val="0"/>
                                                      <w:marTop w:val="0"/>
                                                      <w:marBottom w:val="0"/>
                                                      <w:divBdr>
                                                        <w:top w:val="none" w:sz="0" w:space="0" w:color="auto"/>
                                                        <w:left w:val="none" w:sz="0" w:space="0" w:color="auto"/>
                                                        <w:bottom w:val="none" w:sz="0" w:space="0" w:color="auto"/>
                                                        <w:right w:val="none" w:sz="0" w:space="0" w:color="auto"/>
                                                      </w:divBdr>
                                                      <w:divsChild>
                                                        <w:div w:id="1718964529">
                                                          <w:marLeft w:val="0"/>
                                                          <w:marRight w:val="0"/>
                                                          <w:marTop w:val="0"/>
                                                          <w:marBottom w:val="0"/>
                                                          <w:divBdr>
                                                            <w:top w:val="none" w:sz="0" w:space="0" w:color="auto"/>
                                                            <w:left w:val="none" w:sz="0" w:space="0" w:color="auto"/>
                                                            <w:bottom w:val="none" w:sz="0" w:space="0" w:color="auto"/>
                                                            <w:right w:val="none" w:sz="0" w:space="0" w:color="auto"/>
                                                          </w:divBdr>
                                                        </w:div>
                                                      </w:divsChild>
                                                    </w:div>
                                                    <w:div w:id="1233926982">
                                                      <w:marLeft w:val="0"/>
                                                      <w:marRight w:val="0"/>
                                                      <w:marTop w:val="0"/>
                                                      <w:marBottom w:val="0"/>
                                                      <w:divBdr>
                                                        <w:top w:val="none" w:sz="0" w:space="0" w:color="auto"/>
                                                        <w:left w:val="none" w:sz="0" w:space="0" w:color="auto"/>
                                                        <w:bottom w:val="none" w:sz="0" w:space="0" w:color="auto"/>
                                                        <w:right w:val="none" w:sz="0" w:space="0" w:color="auto"/>
                                                      </w:divBdr>
                                                      <w:divsChild>
                                                        <w:div w:id="1511219015">
                                                          <w:marLeft w:val="0"/>
                                                          <w:marRight w:val="0"/>
                                                          <w:marTop w:val="0"/>
                                                          <w:marBottom w:val="0"/>
                                                          <w:divBdr>
                                                            <w:top w:val="none" w:sz="0" w:space="0" w:color="auto"/>
                                                            <w:left w:val="none" w:sz="0" w:space="0" w:color="auto"/>
                                                            <w:bottom w:val="none" w:sz="0" w:space="0" w:color="auto"/>
                                                            <w:right w:val="none" w:sz="0" w:space="0" w:color="auto"/>
                                                          </w:divBdr>
                                                        </w:div>
                                                        <w:div w:id="504831917">
                                                          <w:marLeft w:val="0"/>
                                                          <w:marRight w:val="0"/>
                                                          <w:marTop w:val="0"/>
                                                          <w:marBottom w:val="0"/>
                                                          <w:divBdr>
                                                            <w:top w:val="none" w:sz="0" w:space="0" w:color="auto"/>
                                                            <w:left w:val="none" w:sz="0" w:space="0" w:color="auto"/>
                                                            <w:bottom w:val="none" w:sz="0" w:space="0" w:color="auto"/>
                                                            <w:right w:val="none" w:sz="0" w:space="0" w:color="auto"/>
                                                          </w:divBdr>
                                                        </w:div>
                                                      </w:divsChild>
                                                    </w:div>
                                                    <w:div w:id="491608284">
                                                      <w:marLeft w:val="0"/>
                                                      <w:marRight w:val="0"/>
                                                      <w:marTop w:val="0"/>
                                                      <w:marBottom w:val="0"/>
                                                      <w:divBdr>
                                                        <w:top w:val="none" w:sz="0" w:space="0" w:color="auto"/>
                                                        <w:left w:val="none" w:sz="0" w:space="0" w:color="auto"/>
                                                        <w:bottom w:val="none" w:sz="0" w:space="0" w:color="auto"/>
                                                        <w:right w:val="none" w:sz="0" w:space="0" w:color="auto"/>
                                                      </w:divBdr>
                                                      <w:divsChild>
                                                        <w:div w:id="351495810">
                                                          <w:marLeft w:val="0"/>
                                                          <w:marRight w:val="0"/>
                                                          <w:marTop w:val="0"/>
                                                          <w:marBottom w:val="0"/>
                                                          <w:divBdr>
                                                            <w:top w:val="none" w:sz="0" w:space="0" w:color="auto"/>
                                                            <w:left w:val="none" w:sz="0" w:space="0" w:color="auto"/>
                                                            <w:bottom w:val="none" w:sz="0" w:space="0" w:color="auto"/>
                                                            <w:right w:val="none" w:sz="0" w:space="0" w:color="auto"/>
                                                          </w:divBdr>
                                                        </w:div>
                                                      </w:divsChild>
                                                    </w:div>
                                                    <w:div w:id="1512449252">
                                                      <w:marLeft w:val="0"/>
                                                      <w:marRight w:val="0"/>
                                                      <w:marTop w:val="0"/>
                                                      <w:marBottom w:val="0"/>
                                                      <w:divBdr>
                                                        <w:top w:val="none" w:sz="0" w:space="0" w:color="auto"/>
                                                        <w:left w:val="none" w:sz="0" w:space="0" w:color="auto"/>
                                                        <w:bottom w:val="none" w:sz="0" w:space="0" w:color="auto"/>
                                                        <w:right w:val="none" w:sz="0" w:space="0" w:color="auto"/>
                                                      </w:divBdr>
                                                      <w:divsChild>
                                                        <w:div w:id="1231767986">
                                                          <w:marLeft w:val="0"/>
                                                          <w:marRight w:val="0"/>
                                                          <w:marTop w:val="0"/>
                                                          <w:marBottom w:val="0"/>
                                                          <w:divBdr>
                                                            <w:top w:val="none" w:sz="0" w:space="0" w:color="auto"/>
                                                            <w:left w:val="none" w:sz="0" w:space="0" w:color="auto"/>
                                                            <w:bottom w:val="none" w:sz="0" w:space="0" w:color="auto"/>
                                                            <w:right w:val="none" w:sz="0" w:space="0" w:color="auto"/>
                                                          </w:divBdr>
                                                        </w:div>
                                                        <w:div w:id="262153281">
                                                          <w:marLeft w:val="0"/>
                                                          <w:marRight w:val="0"/>
                                                          <w:marTop w:val="0"/>
                                                          <w:marBottom w:val="0"/>
                                                          <w:divBdr>
                                                            <w:top w:val="none" w:sz="0" w:space="0" w:color="auto"/>
                                                            <w:left w:val="none" w:sz="0" w:space="0" w:color="auto"/>
                                                            <w:bottom w:val="none" w:sz="0" w:space="0" w:color="auto"/>
                                                            <w:right w:val="none" w:sz="0" w:space="0" w:color="auto"/>
                                                          </w:divBdr>
                                                        </w:div>
                                                      </w:divsChild>
                                                    </w:div>
                                                    <w:div w:id="999691997">
                                                      <w:marLeft w:val="0"/>
                                                      <w:marRight w:val="0"/>
                                                      <w:marTop w:val="0"/>
                                                      <w:marBottom w:val="0"/>
                                                      <w:divBdr>
                                                        <w:top w:val="none" w:sz="0" w:space="0" w:color="auto"/>
                                                        <w:left w:val="none" w:sz="0" w:space="0" w:color="auto"/>
                                                        <w:bottom w:val="none" w:sz="0" w:space="0" w:color="auto"/>
                                                        <w:right w:val="none" w:sz="0" w:space="0" w:color="auto"/>
                                                      </w:divBdr>
                                                      <w:divsChild>
                                                        <w:div w:id="1343431210">
                                                          <w:marLeft w:val="0"/>
                                                          <w:marRight w:val="0"/>
                                                          <w:marTop w:val="0"/>
                                                          <w:marBottom w:val="0"/>
                                                          <w:divBdr>
                                                            <w:top w:val="none" w:sz="0" w:space="0" w:color="auto"/>
                                                            <w:left w:val="none" w:sz="0" w:space="0" w:color="auto"/>
                                                            <w:bottom w:val="none" w:sz="0" w:space="0" w:color="auto"/>
                                                            <w:right w:val="none" w:sz="0" w:space="0" w:color="auto"/>
                                                          </w:divBdr>
                                                        </w:div>
                                                      </w:divsChild>
                                                    </w:div>
                                                    <w:div w:id="279726552">
                                                      <w:marLeft w:val="0"/>
                                                      <w:marRight w:val="0"/>
                                                      <w:marTop w:val="0"/>
                                                      <w:marBottom w:val="0"/>
                                                      <w:divBdr>
                                                        <w:top w:val="none" w:sz="0" w:space="0" w:color="auto"/>
                                                        <w:left w:val="none" w:sz="0" w:space="0" w:color="auto"/>
                                                        <w:bottom w:val="none" w:sz="0" w:space="0" w:color="auto"/>
                                                        <w:right w:val="none" w:sz="0" w:space="0" w:color="auto"/>
                                                      </w:divBdr>
                                                      <w:divsChild>
                                                        <w:div w:id="1263950096">
                                                          <w:marLeft w:val="0"/>
                                                          <w:marRight w:val="0"/>
                                                          <w:marTop w:val="0"/>
                                                          <w:marBottom w:val="0"/>
                                                          <w:divBdr>
                                                            <w:top w:val="none" w:sz="0" w:space="0" w:color="auto"/>
                                                            <w:left w:val="none" w:sz="0" w:space="0" w:color="auto"/>
                                                            <w:bottom w:val="none" w:sz="0" w:space="0" w:color="auto"/>
                                                            <w:right w:val="none" w:sz="0" w:space="0" w:color="auto"/>
                                                          </w:divBdr>
                                                        </w:div>
                                                        <w:div w:id="1131242050">
                                                          <w:marLeft w:val="0"/>
                                                          <w:marRight w:val="0"/>
                                                          <w:marTop w:val="0"/>
                                                          <w:marBottom w:val="0"/>
                                                          <w:divBdr>
                                                            <w:top w:val="none" w:sz="0" w:space="0" w:color="auto"/>
                                                            <w:left w:val="none" w:sz="0" w:space="0" w:color="auto"/>
                                                            <w:bottom w:val="none" w:sz="0" w:space="0" w:color="auto"/>
                                                            <w:right w:val="none" w:sz="0" w:space="0" w:color="auto"/>
                                                          </w:divBdr>
                                                        </w:div>
                                                      </w:divsChild>
                                                    </w:div>
                                                    <w:div w:id="856694470">
                                                      <w:marLeft w:val="0"/>
                                                      <w:marRight w:val="0"/>
                                                      <w:marTop w:val="0"/>
                                                      <w:marBottom w:val="0"/>
                                                      <w:divBdr>
                                                        <w:top w:val="none" w:sz="0" w:space="0" w:color="auto"/>
                                                        <w:left w:val="none" w:sz="0" w:space="0" w:color="auto"/>
                                                        <w:bottom w:val="none" w:sz="0" w:space="0" w:color="auto"/>
                                                        <w:right w:val="none" w:sz="0" w:space="0" w:color="auto"/>
                                                      </w:divBdr>
                                                      <w:divsChild>
                                                        <w:div w:id="1912304286">
                                                          <w:marLeft w:val="0"/>
                                                          <w:marRight w:val="0"/>
                                                          <w:marTop w:val="0"/>
                                                          <w:marBottom w:val="0"/>
                                                          <w:divBdr>
                                                            <w:top w:val="none" w:sz="0" w:space="0" w:color="auto"/>
                                                            <w:left w:val="none" w:sz="0" w:space="0" w:color="auto"/>
                                                            <w:bottom w:val="none" w:sz="0" w:space="0" w:color="auto"/>
                                                            <w:right w:val="none" w:sz="0" w:space="0" w:color="auto"/>
                                                          </w:divBdr>
                                                        </w:div>
                                                      </w:divsChild>
                                                    </w:div>
                                                    <w:div w:id="1555891250">
                                                      <w:marLeft w:val="0"/>
                                                      <w:marRight w:val="0"/>
                                                      <w:marTop w:val="0"/>
                                                      <w:marBottom w:val="0"/>
                                                      <w:divBdr>
                                                        <w:top w:val="none" w:sz="0" w:space="0" w:color="auto"/>
                                                        <w:left w:val="none" w:sz="0" w:space="0" w:color="auto"/>
                                                        <w:bottom w:val="none" w:sz="0" w:space="0" w:color="auto"/>
                                                        <w:right w:val="none" w:sz="0" w:space="0" w:color="auto"/>
                                                      </w:divBdr>
                                                      <w:divsChild>
                                                        <w:div w:id="331762108">
                                                          <w:marLeft w:val="0"/>
                                                          <w:marRight w:val="0"/>
                                                          <w:marTop w:val="0"/>
                                                          <w:marBottom w:val="0"/>
                                                          <w:divBdr>
                                                            <w:top w:val="none" w:sz="0" w:space="0" w:color="auto"/>
                                                            <w:left w:val="none" w:sz="0" w:space="0" w:color="auto"/>
                                                            <w:bottom w:val="none" w:sz="0" w:space="0" w:color="auto"/>
                                                            <w:right w:val="none" w:sz="0" w:space="0" w:color="auto"/>
                                                          </w:divBdr>
                                                        </w:div>
                                                        <w:div w:id="1554388425">
                                                          <w:marLeft w:val="0"/>
                                                          <w:marRight w:val="0"/>
                                                          <w:marTop w:val="0"/>
                                                          <w:marBottom w:val="0"/>
                                                          <w:divBdr>
                                                            <w:top w:val="none" w:sz="0" w:space="0" w:color="auto"/>
                                                            <w:left w:val="none" w:sz="0" w:space="0" w:color="auto"/>
                                                            <w:bottom w:val="none" w:sz="0" w:space="0" w:color="auto"/>
                                                            <w:right w:val="none" w:sz="0" w:space="0" w:color="auto"/>
                                                          </w:divBdr>
                                                        </w:div>
                                                      </w:divsChild>
                                                    </w:div>
                                                    <w:div w:id="1165244404">
                                                      <w:marLeft w:val="0"/>
                                                      <w:marRight w:val="0"/>
                                                      <w:marTop w:val="0"/>
                                                      <w:marBottom w:val="0"/>
                                                      <w:divBdr>
                                                        <w:top w:val="none" w:sz="0" w:space="0" w:color="auto"/>
                                                        <w:left w:val="none" w:sz="0" w:space="0" w:color="auto"/>
                                                        <w:bottom w:val="none" w:sz="0" w:space="0" w:color="auto"/>
                                                        <w:right w:val="none" w:sz="0" w:space="0" w:color="auto"/>
                                                      </w:divBdr>
                                                      <w:divsChild>
                                                        <w:div w:id="1774789483">
                                                          <w:marLeft w:val="0"/>
                                                          <w:marRight w:val="0"/>
                                                          <w:marTop w:val="0"/>
                                                          <w:marBottom w:val="0"/>
                                                          <w:divBdr>
                                                            <w:top w:val="none" w:sz="0" w:space="0" w:color="auto"/>
                                                            <w:left w:val="none" w:sz="0" w:space="0" w:color="auto"/>
                                                            <w:bottom w:val="none" w:sz="0" w:space="0" w:color="auto"/>
                                                            <w:right w:val="none" w:sz="0" w:space="0" w:color="auto"/>
                                                          </w:divBdr>
                                                        </w:div>
                                                      </w:divsChild>
                                                    </w:div>
                                                    <w:div w:id="89199153">
                                                      <w:marLeft w:val="0"/>
                                                      <w:marRight w:val="0"/>
                                                      <w:marTop w:val="0"/>
                                                      <w:marBottom w:val="0"/>
                                                      <w:divBdr>
                                                        <w:top w:val="none" w:sz="0" w:space="0" w:color="auto"/>
                                                        <w:left w:val="none" w:sz="0" w:space="0" w:color="auto"/>
                                                        <w:bottom w:val="none" w:sz="0" w:space="0" w:color="auto"/>
                                                        <w:right w:val="none" w:sz="0" w:space="0" w:color="auto"/>
                                                      </w:divBdr>
                                                      <w:divsChild>
                                                        <w:div w:id="1408843921">
                                                          <w:marLeft w:val="0"/>
                                                          <w:marRight w:val="0"/>
                                                          <w:marTop w:val="0"/>
                                                          <w:marBottom w:val="0"/>
                                                          <w:divBdr>
                                                            <w:top w:val="none" w:sz="0" w:space="0" w:color="auto"/>
                                                            <w:left w:val="none" w:sz="0" w:space="0" w:color="auto"/>
                                                            <w:bottom w:val="none" w:sz="0" w:space="0" w:color="auto"/>
                                                            <w:right w:val="none" w:sz="0" w:space="0" w:color="auto"/>
                                                          </w:divBdr>
                                                        </w:div>
                                                        <w:div w:id="2041466705">
                                                          <w:marLeft w:val="0"/>
                                                          <w:marRight w:val="0"/>
                                                          <w:marTop w:val="0"/>
                                                          <w:marBottom w:val="0"/>
                                                          <w:divBdr>
                                                            <w:top w:val="none" w:sz="0" w:space="0" w:color="auto"/>
                                                            <w:left w:val="none" w:sz="0" w:space="0" w:color="auto"/>
                                                            <w:bottom w:val="none" w:sz="0" w:space="0" w:color="auto"/>
                                                            <w:right w:val="none" w:sz="0" w:space="0" w:color="auto"/>
                                                          </w:divBdr>
                                                        </w:div>
                                                      </w:divsChild>
                                                    </w:div>
                                                    <w:div w:id="916943187">
                                                      <w:marLeft w:val="0"/>
                                                      <w:marRight w:val="0"/>
                                                      <w:marTop w:val="0"/>
                                                      <w:marBottom w:val="0"/>
                                                      <w:divBdr>
                                                        <w:top w:val="none" w:sz="0" w:space="0" w:color="auto"/>
                                                        <w:left w:val="none" w:sz="0" w:space="0" w:color="auto"/>
                                                        <w:bottom w:val="none" w:sz="0" w:space="0" w:color="auto"/>
                                                        <w:right w:val="none" w:sz="0" w:space="0" w:color="auto"/>
                                                      </w:divBdr>
                                                      <w:divsChild>
                                                        <w:div w:id="1554387537">
                                                          <w:marLeft w:val="0"/>
                                                          <w:marRight w:val="0"/>
                                                          <w:marTop w:val="0"/>
                                                          <w:marBottom w:val="0"/>
                                                          <w:divBdr>
                                                            <w:top w:val="none" w:sz="0" w:space="0" w:color="auto"/>
                                                            <w:left w:val="none" w:sz="0" w:space="0" w:color="auto"/>
                                                            <w:bottom w:val="none" w:sz="0" w:space="0" w:color="auto"/>
                                                            <w:right w:val="none" w:sz="0" w:space="0" w:color="auto"/>
                                                          </w:divBdr>
                                                        </w:div>
                                                      </w:divsChild>
                                                    </w:div>
                                                    <w:div w:id="1647970269">
                                                      <w:marLeft w:val="0"/>
                                                      <w:marRight w:val="0"/>
                                                      <w:marTop w:val="0"/>
                                                      <w:marBottom w:val="0"/>
                                                      <w:divBdr>
                                                        <w:top w:val="none" w:sz="0" w:space="0" w:color="auto"/>
                                                        <w:left w:val="none" w:sz="0" w:space="0" w:color="auto"/>
                                                        <w:bottom w:val="none" w:sz="0" w:space="0" w:color="auto"/>
                                                        <w:right w:val="none" w:sz="0" w:space="0" w:color="auto"/>
                                                      </w:divBdr>
                                                      <w:divsChild>
                                                        <w:div w:id="1267889642">
                                                          <w:marLeft w:val="0"/>
                                                          <w:marRight w:val="0"/>
                                                          <w:marTop w:val="0"/>
                                                          <w:marBottom w:val="0"/>
                                                          <w:divBdr>
                                                            <w:top w:val="none" w:sz="0" w:space="0" w:color="auto"/>
                                                            <w:left w:val="none" w:sz="0" w:space="0" w:color="auto"/>
                                                            <w:bottom w:val="none" w:sz="0" w:space="0" w:color="auto"/>
                                                            <w:right w:val="none" w:sz="0" w:space="0" w:color="auto"/>
                                                          </w:divBdr>
                                                        </w:div>
                                                        <w:div w:id="1936672825">
                                                          <w:marLeft w:val="0"/>
                                                          <w:marRight w:val="0"/>
                                                          <w:marTop w:val="0"/>
                                                          <w:marBottom w:val="0"/>
                                                          <w:divBdr>
                                                            <w:top w:val="none" w:sz="0" w:space="0" w:color="auto"/>
                                                            <w:left w:val="none" w:sz="0" w:space="0" w:color="auto"/>
                                                            <w:bottom w:val="none" w:sz="0" w:space="0" w:color="auto"/>
                                                            <w:right w:val="none" w:sz="0" w:space="0" w:color="auto"/>
                                                          </w:divBdr>
                                                        </w:div>
                                                      </w:divsChild>
                                                    </w:div>
                                                    <w:div w:id="1756627706">
                                                      <w:marLeft w:val="0"/>
                                                      <w:marRight w:val="0"/>
                                                      <w:marTop w:val="0"/>
                                                      <w:marBottom w:val="0"/>
                                                      <w:divBdr>
                                                        <w:top w:val="none" w:sz="0" w:space="0" w:color="auto"/>
                                                        <w:left w:val="none" w:sz="0" w:space="0" w:color="auto"/>
                                                        <w:bottom w:val="none" w:sz="0" w:space="0" w:color="auto"/>
                                                        <w:right w:val="none" w:sz="0" w:space="0" w:color="auto"/>
                                                      </w:divBdr>
                                                      <w:divsChild>
                                                        <w:div w:id="747072375">
                                                          <w:marLeft w:val="0"/>
                                                          <w:marRight w:val="0"/>
                                                          <w:marTop w:val="0"/>
                                                          <w:marBottom w:val="0"/>
                                                          <w:divBdr>
                                                            <w:top w:val="none" w:sz="0" w:space="0" w:color="auto"/>
                                                            <w:left w:val="none" w:sz="0" w:space="0" w:color="auto"/>
                                                            <w:bottom w:val="none" w:sz="0" w:space="0" w:color="auto"/>
                                                            <w:right w:val="none" w:sz="0" w:space="0" w:color="auto"/>
                                                          </w:divBdr>
                                                        </w:div>
                                                      </w:divsChild>
                                                    </w:div>
                                                    <w:div w:id="1809862797">
                                                      <w:marLeft w:val="0"/>
                                                      <w:marRight w:val="0"/>
                                                      <w:marTop w:val="0"/>
                                                      <w:marBottom w:val="0"/>
                                                      <w:divBdr>
                                                        <w:top w:val="none" w:sz="0" w:space="0" w:color="auto"/>
                                                        <w:left w:val="none" w:sz="0" w:space="0" w:color="auto"/>
                                                        <w:bottom w:val="none" w:sz="0" w:space="0" w:color="auto"/>
                                                        <w:right w:val="none" w:sz="0" w:space="0" w:color="auto"/>
                                                      </w:divBdr>
                                                      <w:divsChild>
                                                        <w:div w:id="1270505714">
                                                          <w:marLeft w:val="0"/>
                                                          <w:marRight w:val="0"/>
                                                          <w:marTop w:val="0"/>
                                                          <w:marBottom w:val="0"/>
                                                          <w:divBdr>
                                                            <w:top w:val="none" w:sz="0" w:space="0" w:color="auto"/>
                                                            <w:left w:val="none" w:sz="0" w:space="0" w:color="auto"/>
                                                            <w:bottom w:val="none" w:sz="0" w:space="0" w:color="auto"/>
                                                            <w:right w:val="none" w:sz="0" w:space="0" w:color="auto"/>
                                                          </w:divBdr>
                                                        </w:div>
                                                        <w:div w:id="18224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883559">
      <w:bodyDiv w:val="1"/>
      <w:marLeft w:val="0"/>
      <w:marRight w:val="0"/>
      <w:marTop w:val="0"/>
      <w:marBottom w:val="0"/>
      <w:divBdr>
        <w:top w:val="none" w:sz="0" w:space="0" w:color="auto"/>
        <w:left w:val="none" w:sz="0" w:space="0" w:color="auto"/>
        <w:bottom w:val="none" w:sz="0" w:space="0" w:color="auto"/>
        <w:right w:val="none" w:sz="0" w:space="0" w:color="auto"/>
      </w:divBdr>
      <w:divsChild>
        <w:div w:id="1692338309">
          <w:marLeft w:val="0"/>
          <w:marRight w:val="0"/>
          <w:marTop w:val="0"/>
          <w:marBottom w:val="0"/>
          <w:divBdr>
            <w:top w:val="none" w:sz="0" w:space="0" w:color="auto"/>
            <w:left w:val="none" w:sz="0" w:space="0" w:color="auto"/>
            <w:bottom w:val="none" w:sz="0" w:space="0" w:color="auto"/>
            <w:right w:val="none" w:sz="0" w:space="0" w:color="auto"/>
          </w:divBdr>
          <w:divsChild>
            <w:div w:id="1637755359">
              <w:marLeft w:val="0"/>
              <w:marRight w:val="0"/>
              <w:marTop w:val="0"/>
              <w:marBottom w:val="0"/>
              <w:divBdr>
                <w:top w:val="none" w:sz="0" w:space="0" w:color="auto"/>
                <w:left w:val="none" w:sz="0" w:space="0" w:color="auto"/>
                <w:bottom w:val="none" w:sz="0" w:space="0" w:color="auto"/>
                <w:right w:val="none" w:sz="0" w:space="0" w:color="auto"/>
              </w:divBdr>
              <w:divsChild>
                <w:div w:id="1009286539">
                  <w:marLeft w:val="0"/>
                  <w:marRight w:val="0"/>
                  <w:marTop w:val="480"/>
                  <w:marBottom w:val="738"/>
                  <w:divBdr>
                    <w:top w:val="none" w:sz="0" w:space="0" w:color="auto"/>
                    <w:left w:val="none" w:sz="0" w:space="0" w:color="auto"/>
                    <w:bottom w:val="none" w:sz="0" w:space="0" w:color="auto"/>
                    <w:right w:val="none" w:sz="0" w:space="0" w:color="auto"/>
                  </w:divBdr>
                  <w:divsChild>
                    <w:div w:id="1285042795">
                      <w:marLeft w:val="0"/>
                      <w:marRight w:val="0"/>
                      <w:marTop w:val="0"/>
                      <w:marBottom w:val="0"/>
                      <w:divBdr>
                        <w:top w:val="none" w:sz="0" w:space="0" w:color="auto"/>
                        <w:left w:val="none" w:sz="0" w:space="0" w:color="auto"/>
                        <w:bottom w:val="none" w:sz="0" w:space="0" w:color="auto"/>
                        <w:right w:val="none" w:sz="0" w:space="0" w:color="auto"/>
                      </w:divBdr>
                      <w:divsChild>
                        <w:div w:id="628583600">
                          <w:marLeft w:val="2"/>
                          <w:marRight w:val="0"/>
                          <w:marTop w:val="0"/>
                          <w:marBottom w:val="0"/>
                          <w:divBdr>
                            <w:top w:val="none" w:sz="0" w:space="0" w:color="auto"/>
                            <w:left w:val="none" w:sz="0" w:space="0" w:color="auto"/>
                            <w:bottom w:val="none" w:sz="0" w:space="0" w:color="auto"/>
                            <w:right w:val="none" w:sz="0" w:space="0" w:color="auto"/>
                          </w:divBdr>
                          <w:divsChild>
                            <w:div w:id="1035423677">
                              <w:marLeft w:val="0"/>
                              <w:marRight w:val="0"/>
                              <w:marTop w:val="0"/>
                              <w:marBottom w:val="0"/>
                              <w:divBdr>
                                <w:top w:val="none" w:sz="0" w:space="0" w:color="auto"/>
                                <w:left w:val="none" w:sz="0" w:space="0" w:color="auto"/>
                                <w:bottom w:val="none" w:sz="0" w:space="0" w:color="auto"/>
                                <w:right w:val="none" w:sz="0" w:space="0" w:color="auto"/>
                              </w:divBdr>
                              <w:divsChild>
                                <w:div w:id="1335494781">
                                  <w:marLeft w:val="0"/>
                                  <w:marRight w:val="0"/>
                                  <w:marTop w:val="0"/>
                                  <w:marBottom w:val="0"/>
                                  <w:divBdr>
                                    <w:top w:val="none" w:sz="0" w:space="0" w:color="auto"/>
                                    <w:left w:val="none" w:sz="0" w:space="0" w:color="auto"/>
                                    <w:bottom w:val="none" w:sz="0" w:space="0" w:color="auto"/>
                                    <w:right w:val="none" w:sz="0" w:space="0" w:color="auto"/>
                                  </w:divBdr>
                                  <w:divsChild>
                                    <w:div w:id="1876694593">
                                      <w:marLeft w:val="2"/>
                                      <w:marRight w:val="0"/>
                                      <w:marTop w:val="0"/>
                                      <w:marBottom w:val="0"/>
                                      <w:divBdr>
                                        <w:top w:val="none" w:sz="0" w:space="0" w:color="auto"/>
                                        <w:left w:val="none" w:sz="0" w:space="0" w:color="auto"/>
                                        <w:bottom w:val="none" w:sz="0" w:space="0" w:color="auto"/>
                                        <w:right w:val="none" w:sz="0" w:space="0" w:color="auto"/>
                                      </w:divBdr>
                                      <w:divsChild>
                                        <w:div w:id="467016729">
                                          <w:marLeft w:val="0"/>
                                          <w:marRight w:val="0"/>
                                          <w:marTop w:val="0"/>
                                          <w:marBottom w:val="0"/>
                                          <w:divBdr>
                                            <w:top w:val="none" w:sz="0" w:space="0" w:color="auto"/>
                                            <w:left w:val="none" w:sz="0" w:space="0" w:color="auto"/>
                                            <w:bottom w:val="none" w:sz="0" w:space="0" w:color="auto"/>
                                            <w:right w:val="none" w:sz="0" w:space="0" w:color="auto"/>
                                          </w:divBdr>
                                          <w:divsChild>
                                            <w:div w:id="196283587">
                                              <w:marLeft w:val="0"/>
                                              <w:marRight w:val="0"/>
                                              <w:marTop w:val="480"/>
                                              <w:marBottom w:val="240"/>
                                              <w:divBdr>
                                                <w:top w:val="none" w:sz="0" w:space="0" w:color="auto"/>
                                                <w:left w:val="none" w:sz="0" w:space="0" w:color="auto"/>
                                                <w:bottom w:val="none" w:sz="0" w:space="0" w:color="auto"/>
                                                <w:right w:val="none" w:sz="0" w:space="0" w:color="auto"/>
                                              </w:divBdr>
                                              <w:divsChild>
                                                <w:div w:id="1800033863">
                                                  <w:marLeft w:val="0"/>
                                                  <w:marRight w:val="0"/>
                                                  <w:marTop w:val="0"/>
                                                  <w:marBottom w:val="0"/>
                                                  <w:divBdr>
                                                    <w:top w:val="none" w:sz="0" w:space="0" w:color="auto"/>
                                                    <w:left w:val="none" w:sz="0" w:space="0" w:color="auto"/>
                                                    <w:bottom w:val="none" w:sz="0" w:space="0" w:color="auto"/>
                                                    <w:right w:val="none" w:sz="0" w:space="0" w:color="auto"/>
                                                  </w:divBdr>
                                                  <w:divsChild>
                                                    <w:div w:id="456727344">
                                                      <w:marLeft w:val="0"/>
                                                      <w:marRight w:val="0"/>
                                                      <w:marTop w:val="0"/>
                                                      <w:marBottom w:val="0"/>
                                                      <w:divBdr>
                                                        <w:top w:val="none" w:sz="0" w:space="0" w:color="auto"/>
                                                        <w:left w:val="none" w:sz="0" w:space="0" w:color="auto"/>
                                                        <w:bottom w:val="none" w:sz="0" w:space="0" w:color="auto"/>
                                                        <w:right w:val="none" w:sz="0" w:space="0" w:color="auto"/>
                                                      </w:divBdr>
                                                      <w:divsChild>
                                                        <w:div w:id="1037851601">
                                                          <w:marLeft w:val="0"/>
                                                          <w:marRight w:val="0"/>
                                                          <w:marTop w:val="0"/>
                                                          <w:marBottom w:val="0"/>
                                                          <w:divBdr>
                                                            <w:top w:val="none" w:sz="0" w:space="0" w:color="auto"/>
                                                            <w:left w:val="none" w:sz="0" w:space="0" w:color="auto"/>
                                                            <w:bottom w:val="none" w:sz="0" w:space="0" w:color="auto"/>
                                                            <w:right w:val="none" w:sz="0" w:space="0" w:color="auto"/>
                                                          </w:divBdr>
                                                        </w:div>
                                                      </w:divsChild>
                                                    </w:div>
                                                    <w:div w:id="1216047319">
                                                      <w:marLeft w:val="0"/>
                                                      <w:marRight w:val="0"/>
                                                      <w:marTop w:val="0"/>
                                                      <w:marBottom w:val="0"/>
                                                      <w:divBdr>
                                                        <w:top w:val="none" w:sz="0" w:space="0" w:color="auto"/>
                                                        <w:left w:val="none" w:sz="0" w:space="0" w:color="auto"/>
                                                        <w:bottom w:val="none" w:sz="0" w:space="0" w:color="auto"/>
                                                        <w:right w:val="none" w:sz="0" w:space="0" w:color="auto"/>
                                                      </w:divBdr>
                                                      <w:divsChild>
                                                        <w:div w:id="1534265575">
                                                          <w:marLeft w:val="0"/>
                                                          <w:marRight w:val="0"/>
                                                          <w:marTop w:val="0"/>
                                                          <w:marBottom w:val="0"/>
                                                          <w:divBdr>
                                                            <w:top w:val="none" w:sz="0" w:space="0" w:color="auto"/>
                                                            <w:left w:val="none" w:sz="0" w:space="0" w:color="auto"/>
                                                            <w:bottom w:val="none" w:sz="0" w:space="0" w:color="auto"/>
                                                            <w:right w:val="none" w:sz="0" w:space="0" w:color="auto"/>
                                                          </w:divBdr>
                                                        </w:div>
                                                      </w:divsChild>
                                                    </w:div>
                                                    <w:div w:id="1135368498">
                                                      <w:marLeft w:val="0"/>
                                                      <w:marRight w:val="0"/>
                                                      <w:marTop w:val="0"/>
                                                      <w:marBottom w:val="0"/>
                                                      <w:divBdr>
                                                        <w:top w:val="none" w:sz="0" w:space="0" w:color="auto"/>
                                                        <w:left w:val="none" w:sz="0" w:space="0" w:color="auto"/>
                                                        <w:bottom w:val="none" w:sz="0" w:space="0" w:color="auto"/>
                                                        <w:right w:val="none" w:sz="0" w:space="0" w:color="auto"/>
                                                      </w:divBdr>
                                                      <w:divsChild>
                                                        <w:div w:id="1948081384">
                                                          <w:marLeft w:val="0"/>
                                                          <w:marRight w:val="0"/>
                                                          <w:marTop w:val="0"/>
                                                          <w:marBottom w:val="0"/>
                                                          <w:divBdr>
                                                            <w:top w:val="none" w:sz="0" w:space="0" w:color="auto"/>
                                                            <w:left w:val="none" w:sz="0" w:space="0" w:color="auto"/>
                                                            <w:bottom w:val="none" w:sz="0" w:space="0" w:color="auto"/>
                                                            <w:right w:val="none" w:sz="0" w:space="0" w:color="auto"/>
                                                          </w:divBdr>
                                                        </w:div>
                                                      </w:divsChild>
                                                    </w:div>
                                                    <w:div w:id="314842661">
                                                      <w:marLeft w:val="0"/>
                                                      <w:marRight w:val="0"/>
                                                      <w:marTop w:val="0"/>
                                                      <w:marBottom w:val="0"/>
                                                      <w:divBdr>
                                                        <w:top w:val="none" w:sz="0" w:space="0" w:color="auto"/>
                                                        <w:left w:val="none" w:sz="0" w:space="0" w:color="auto"/>
                                                        <w:bottom w:val="none" w:sz="0" w:space="0" w:color="auto"/>
                                                        <w:right w:val="none" w:sz="0" w:space="0" w:color="auto"/>
                                                      </w:divBdr>
                                                      <w:divsChild>
                                                        <w:div w:id="7686517">
                                                          <w:marLeft w:val="0"/>
                                                          <w:marRight w:val="0"/>
                                                          <w:marTop w:val="0"/>
                                                          <w:marBottom w:val="0"/>
                                                          <w:divBdr>
                                                            <w:top w:val="none" w:sz="0" w:space="0" w:color="auto"/>
                                                            <w:left w:val="none" w:sz="0" w:space="0" w:color="auto"/>
                                                            <w:bottom w:val="none" w:sz="0" w:space="0" w:color="auto"/>
                                                            <w:right w:val="none" w:sz="0" w:space="0" w:color="auto"/>
                                                          </w:divBdr>
                                                        </w:div>
                                                      </w:divsChild>
                                                    </w:div>
                                                    <w:div w:id="1923446956">
                                                      <w:marLeft w:val="0"/>
                                                      <w:marRight w:val="0"/>
                                                      <w:marTop w:val="0"/>
                                                      <w:marBottom w:val="0"/>
                                                      <w:divBdr>
                                                        <w:top w:val="none" w:sz="0" w:space="0" w:color="auto"/>
                                                        <w:left w:val="none" w:sz="0" w:space="0" w:color="auto"/>
                                                        <w:bottom w:val="none" w:sz="0" w:space="0" w:color="auto"/>
                                                        <w:right w:val="none" w:sz="0" w:space="0" w:color="auto"/>
                                                      </w:divBdr>
                                                    </w:div>
                                                    <w:div w:id="996349413">
                                                      <w:marLeft w:val="0"/>
                                                      <w:marRight w:val="0"/>
                                                      <w:marTop w:val="0"/>
                                                      <w:marBottom w:val="0"/>
                                                      <w:divBdr>
                                                        <w:top w:val="none" w:sz="0" w:space="0" w:color="auto"/>
                                                        <w:left w:val="none" w:sz="0" w:space="0" w:color="auto"/>
                                                        <w:bottom w:val="none" w:sz="0" w:space="0" w:color="auto"/>
                                                        <w:right w:val="none" w:sz="0" w:space="0" w:color="auto"/>
                                                      </w:divBdr>
                                                    </w:div>
                                                    <w:div w:id="249437310">
                                                      <w:marLeft w:val="0"/>
                                                      <w:marRight w:val="0"/>
                                                      <w:marTop w:val="0"/>
                                                      <w:marBottom w:val="0"/>
                                                      <w:divBdr>
                                                        <w:top w:val="none" w:sz="0" w:space="0" w:color="auto"/>
                                                        <w:left w:val="none" w:sz="0" w:space="0" w:color="auto"/>
                                                        <w:bottom w:val="none" w:sz="0" w:space="0" w:color="auto"/>
                                                        <w:right w:val="none" w:sz="0" w:space="0" w:color="auto"/>
                                                      </w:divBdr>
                                                    </w:div>
                                                    <w:div w:id="1977760390">
                                                      <w:marLeft w:val="0"/>
                                                      <w:marRight w:val="0"/>
                                                      <w:marTop w:val="0"/>
                                                      <w:marBottom w:val="0"/>
                                                      <w:divBdr>
                                                        <w:top w:val="none" w:sz="0" w:space="0" w:color="auto"/>
                                                        <w:left w:val="none" w:sz="0" w:space="0" w:color="auto"/>
                                                        <w:bottom w:val="none" w:sz="0" w:space="0" w:color="auto"/>
                                                        <w:right w:val="none" w:sz="0" w:space="0" w:color="auto"/>
                                                      </w:divBdr>
                                                    </w:div>
                                                    <w:div w:id="266890010">
                                                      <w:marLeft w:val="0"/>
                                                      <w:marRight w:val="0"/>
                                                      <w:marTop w:val="0"/>
                                                      <w:marBottom w:val="0"/>
                                                      <w:divBdr>
                                                        <w:top w:val="none" w:sz="0" w:space="0" w:color="auto"/>
                                                        <w:left w:val="none" w:sz="0" w:space="0" w:color="auto"/>
                                                        <w:bottom w:val="none" w:sz="0" w:space="0" w:color="auto"/>
                                                        <w:right w:val="none" w:sz="0" w:space="0" w:color="auto"/>
                                                      </w:divBdr>
                                                    </w:div>
                                                    <w:div w:id="35352808">
                                                      <w:marLeft w:val="0"/>
                                                      <w:marRight w:val="0"/>
                                                      <w:marTop w:val="0"/>
                                                      <w:marBottom w:val="0"/>
                                                      <w:divBdr>
                                                        <w:top w:val="none" w:sz="0" w:space="0" w:color="auto"/>
                                                        <w:left w:val="none" w:sz="0" w:space="0" w:color="auto"/>
                                                        <w:bottom w:val="none" w:sz="0" w:space="0" w:color="auto"/>
                                                        <w:right w:val="none" w:sz="0" w:space="0" w:color="auto"/>
                                                      </w:divBdr>
                                                    </w:div>
                                                    <w:div w:id="1107768752">
                                                      <w:marLeft w:val="0"/>
                                                      <w:marRight w:val="0"/>
                                                      <w:marTop w:val="0"/>
                                                      <w:marBottom w:val="0"/>
                                                      <w:divBdr>
                                                        <w:top w:val="none" w:sz="0" w:space="0" w:color="auto"/>
                                                        <w:left w:val="none" w:sz="0" w:space="0" w:color="auto"/>
                                                        <w:bottom w:val="none" w:sz="0" w:space="0" w:color="auto"/>
                                                        <w:right w:val="none" w:sz="0" w:space="0" w:color="auto"/>
                                                      </w:divBdr>
                                                    </w:div>
                                                    <w:div w:id="702638398">
                                                      <w:marLeft w:val="0"/>
                                                      <w:marRight w:val="0"/>
                                                      <w:marTop w:val="0"/>
                                                      <w:marBottom w:val="0"/>
                                                      <w:divBdr>
                                                        <w:top w:val="none" w:sz="0" w:space="0" w:color="auto"/>
                                                        <w:left w:val="none" w:sz="0" w:space="0" w:color="auto"/>
                                                        <w:bottom w:val="none" w:sz="0" w:space="0" w:color="auto"/>
                                                        <w:right w:val="none" w:sz="0" w:space="0" w:color="auto"/>
                                                      </w:divBdr>
                                                    </w:div>
                                                    <w:div w:id="34737474">
                                                      <w:marLeft w:val="0"/>
                                                      <w:marRight w:val="0"/>
                                                      <w:marTop w:val="0"/>
                                                      <w:marBottom w:val="0"/>
                                                      <w:divBdr>
                                                        <w:top w:val="none" w:sz="0" w:space="0" w:color="auto"/>
                                                        <w:left w:val="none" w:sz="0" w:space="0" w:color="auto"/>
                                                        <w:bottom w:val="none" w:sz="0" w:space="0" w:color="auto"/>
                                                        <w:right w:val="none" w:sz="0" w:space="0" w:color="auto"/>
                                                      </w:divBdr>
                                                    </w:div>
                                                    <w:div w:id="812067870">
                                                      <w:marLeft w:val="0"/>
                                                      <w:marRight w:val="0"/>
                                                      <w:marTop w:val="0"/>
                                                      <w:marBottom w:val="0"/>
                                                      <w:divBdr>
                                                        <w:top w:val="none" w:sz="0" w:space="0" w:color="auto"/>
                                                        <w:left w:val="none" w:sz="0" w:space="0" w:color="auto"/>
                                                        <w:bottom w:val="none" w:sz="0" w:space="0" w:color="auto"/>
                                                        <w:right w:val="none" w:sz="0" w:space="0" w:color="auto"/>
                                                      </w:divBdr>
                                                    </w:div>
                                                    <w:div w:id="955259108">
                                                      <w:marLeft w:val="0"/>
                                                      <w:marRight w:val="0"/>
                                                      <w:marTop w:val="0"/>
                                                      <w:marBottom w:val="0"/>
                                                      <w:divBdr>
                                                        <w:top w:val="none" w:sz="0" w:space="0" w:color="auto"/>
                                                        <w:left w:val="none" w:sz="0" w:space="0" w:color="auto"/>
                                                        <w:bottom w:val="none" w:sz="0" w:space="0" w:color="auto"/>
                                                        <w:right w:val="none" w:sz="0" w:space="0" w:color="auto"/>
                                                      </w:divBdr>
                                                    </w:div>
                                                    <w:div w:id="493494717">
                                                      <w:marLeft w:val="0"/>
                                                      <w:marRight w:val="0"/>
                                                      <w:marTop w:val="0"/>
                                                      <w:marBottom w:val="0"/>
                                                      <w:divBdr>
                                                        <w:top w:val="none" w:sz="0" w:space="0" w:color="auto"/>
                                                        <w:left w:val="none" w:sz="0" w:space="0" w:color="auto"/>
                                                        <w:bottom w:val="none" w:sz="0" w:space="0" w:color="auto"/>
                                                        <w:right w:val="none" w:sz="0" w:space="0" w:color="auto"/>
                                                      </w:divBdr>
                                                    </w:div>
                                                    <w:div w:id="1802380594">
                                                      <w:marLeft w:val="0"/>
                                                      <w:marRight w:val="0"/>
                                                      <w:marTop w:val="0"/>
                                                      <w:marBottom w:val="0"/>
                                                      <w:divBdr>
                                                        <w:top w:val="none" w:sz="0" w:space="0" w:color="auto"/>
                                                        <w:left w:val="none" w:sz="0" w:space="0" w:color="auto"/>
                                                        <w:bottom w:val="none" w:sz="0" w:space="0" w:color="auto"/>
                                                        <w:right w:val="none" w:sz="0" w:space="0" w:color="auto"/>
                                                      </w:divBdr>
                                                    </w:div>
                                                    <w:div w:id="2112507154">
                                                      <w:marLeft w:val="0"/>
                                                      <w:marRight w:val="0"/>
                                                      <w:marTop w:val="0"/>
                                                      <w:marBottom w:val="0"/>
                                                      <w:divBdr>
                                                        <w:top w:val="none" w:sz="0" w:space="0" w:color="auto"/>
                                                        <w:left w:val="none" w:sz="0" w:space="0" w:color="auto"/>
                                                        <w:bottom w:val="none" w:sz="0" w:space="0" w:color="auto"/>
                                                        <w:right w:val="none" w:sz="0" w:space="0" w:color="auto"/>
                                                      </w:divBdr>
                                                    </w:div>
                                                    <w:div w:id="1794443901">
                                                      <w:marLeft w:val="0"/>
                                                      <w:marRight w:val="0"/>
                                                      <w:marTop w:val="0"/>
                                                      <w:marBottom w:val="0"/>
                                                      <w:divBdr>
                                                        <w:top w:val="none" w:sz="0" w:space="0" w:color="auto"/>
                                                        <w:left w:val="none" w:sz="0" w:space="0" w:color="auto"/>
                                                        <w:bottom w:val="none" w:sz="0" w:space="0" w:color="auto"/>
                                                        <w:right w:val="none" w:sz="0" w:space="0" w:color="auto"/>
                                                      </w:divBdr>
                                                    </w:div>
                                                    <w:div w:id="2101291979">
                                                      <w:marLeft w:val="0"/>
                                                      <w:marRight w:val="0"/>
                                                      <w:marTop w:val="0"/>
                                                      <w:marBottom w:val="0"/>
                                                      <w:divBdr>
                                                        <w:top w:val="none" w:sz="0" w:space="0" w:color="auto"/>
                                                        <w:left w:val="none" w:sz="0" w:space="0" w:color="auto"/>
                                                        <w:bottom w:val="none" w:sz="0" w:space="0" w:color="auto"/>
                                                        <w:right w:val="none" w:sz="0" w:space="0" w:color="auto"/>
                                                      </w:divBdr>
                                                    </w:div>
                                                    <w:div w:id="1651203403">
                                                      <w:marLeft w:val="0"/>
                                                      <w:marRight w:val="0"/>
                                                      <w:marTop w:val="0"/>
                                                      <w:marBottom w:val="0"/>
                                                      <w:divBdr>
                                                        <w:top w:val="none" w:sz="0" w:space="0" w:color="auto"/>
                                                        <w:left w:val="none" w:sz="0" w:space="0" w:color="auto"/>
                                                        <w:bottom w:val="none" w:sz="0" w:space="0" w:color="auto"/>
                                                        <w:right w:val="none" w:sz="0" w:space="0" w:color="auto"/>
                                                      </w:divBdr>
                                                    </w:div>
                                                    <w:div w:id="1271819527">
                                                      <w:marLeft w:val="0"/>
                                                      <w:marRight w:val="0"/>
                                                      <w:marTop w:val="0"/>
                                                      <w:marBottom w:val="0"/>
                                                      <w:divBdr>
                                                        <w:top w:val="none" w:sz="0" w:space="0" w:color="auto"/>
                                                        <w:left w:val="none" w:sz="0" w:space="0" w:color="auto"/>
                                                        <w:bottom w:val="none" w:sz="0" w:space="0" w:color="auto"/>
                                                        <w:right w:val="none" w:sz="0" w:space="0" w:color="auto"/>
                                                      </w:divBdr>
                                                    </w:div>
                                                    <w:div w:id="132266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9827458">
      <w:bodyDiv w:val="1"/>
      <w:marLeft w:val="0"/>
      <w:marRight w:val="0"/>
      <w:marTop w:val="0"/>
      <w:marBottom w:val="0"/>
      <w:divBdr>
        <w:top w:val="none" w:sz="0" w:space="0" w:color="auto"/>
        <w:left w:val="none" w:sz="0" w:space="0" w:color="auto"/>
        <w:bottom w:val="none" w:sz="0" w:space="0" w:color="auto"/>
        <w:right w:val="none" w:sz="0" w:space="0" w:color="auto"/>
      </w:divBdr>
      <w:divsChild>
        <w:div w:id="921333687">
          <w:marLeft w:val="0"/>
          <w:marRight w:val="0"/>
          <w:marTop w:val="0"/>
          <w:marBottom w:val="0"/>
          <w:divBdr>
            <w:top w:val="none" w:sz="0" w:space="0" w:color="auto"/>
            <w:left w:val="none" w:sz="0" w:space="0" w:color="auto"/>
            <w:bottom w:val="none" w:sz="0" w:space="0" w:color="auto"/>
            <w:right w:val="none" w:sz="0" w:space="0" w:color="auto"/>
          </w:divBdr>
          <w:divsChild>
            <w:div w:id="1880777786">
              <w:marLeft w:val="0"/>
              <w:marRight w:val="0"/>
              <w:marTop w:val="0"/>
              <w:marBottom w:val="0"/>
              <w:divBdr>
                <w:top w:val="none" w:sz="0" w:space="0" w:color="auto"/>
                <w:left w:val="none" w:sz="0" w:space="0" w:color="auto"/>
                <w:bottom w:val="none" w:sz="0" w:space="0" w:color="auto"/>
                <w:right w:val="none" w:sz="0" w:space="0" w:color="auto"/>
              </w:divBdr>
              <w:divsChild>
                <w:div w:id="1723358147">
                  <w:marLeft w:val="0"/>
                  <w:marRight w:val="0"/>
                  <w:marTop w:val="480"/>
                  <w:marBottom w:val="738"/>
                  <w:divBdr>
                    <w:top w:val="none" w:sz="0" w:space="0" w:color="auto"/>
                    <w:left w:val="none" w:sz="0" w:space="0" w:color="auto"/>
                    <w:bottom w:val="none" w:sz="0" w:space="0" w:color="auto"/>
                    <w:right w:val="none" w:sz="0" w:space="0" w:color="auto"/>
                  </w:divBdr>
                  <w:divsChild>
                    <w:div w:id="1174032829">
                      <w:marLeft w:val="0"/>
                      <w:marRight w:val="0"/>
                      <w:marTop w:val="0"/>
                      <w:marBottom w:val="0"/>
                      <w:divBdr>
                        <w:top w:val="none" w:sz="0" w:space="0" w:color="auto"/>
                        <w:left w:val="none" w:sz="0" w:space="0" w:color="auto"/>
                        <w:bottom w:val="none" w:sz="0" w:space="0" w:color="auto"/>
                        <w:right w:val="none" w:sz="0" w:space="0" w:color="auto"/>
                      </w:divBdr>
                      <w:divsChild>
                        <w:div w:id="493299803">
                          <w:marLeft w:val="2"/>
                          <w:marRight w:val="0"/>
                          <w:marTop w:val="0"/>
                          <w:marBottom w:val="0"/>
                          <w:divBdr>
                            <w:top w:val="none" w:sz="0" w:space="0" w:color="auto"/>
                            <w:left w:val="none" w:sz="0" w:space="0" w:color="auto"/>
                            <w:bottom w:val="none" w:sz="0" w:space="0" w:color="auto"/>
                            <w:right w:val="none" w:sz="0" w:space="0" w:color="auto"/>
                          </w:divBdr>
                          <w:divsChild>
                            <w:div w:id="844830919">
                              <w:marLeft w:val="0"/>
                              <w:marRight w:val="0"/>
                              <w:marTop w:val="0"/>
                              <w:marBottom w:val="0"/>
                              <w:divBdr>
                                <w:top w:val="none" w:sz="0" w:space="0" w:color="auto"/>
                                <w:left w:val="none" w:sz="0" w:space="0" w:color="auto"/>
                                <w:bottom w:val="none" w:sz="0" w:space="0" w:color="auto"/>
                                <w:right w:val="none" w:sz="0" w:space="0" w:color="auto"/>
                              </w:divBdr>
                              <w:divsChild>
                                <w:div w:id="1183665175">
                                  <w:marLeft w:val="0"/>
                                  <w:marRight w:val="0"/>
                                  <w:marTop w:val="0"/>
                                  <w:marBottom w:val="0"/>
                                  <w:divBdr>
                                    <w:top w:val="none" w:sz="0" w:space="0" w:color="auto"/>
                                    <w:left w:val="none" w:sz="0" w:space="0" w:color="auto"/>
                                    <w:bottom w:val="none" w:sz="0" w:space="0" w:color="auto"/>
                                    <w:right w:val="none" w:sz="0" w:space="0" w:color="auto"/>
                                  </w:divBdr>
                                  <w:divsChild>
                                    <w:div w:id="1753966314">
                                      <w:marLeft w:val="2"/>
                                      <w:marRight w:val="0"/>
                                      <w:marTop w:val="0"/>
                                      <w:marBottom w:val="0"/>
                                      <w:divBdr>
                                        <w:top w:val="none" w:sz="0" w:space="0" w:color="auto"/>
                                        <w:left w:val="none" w:sz="0" w:space="0" w:color="auto"/>
                                        <w:bottom w:val="none" w:sz="0" w:space="0" w:color="auto"/>
                                        <w:right w:val="none" w:sz="0" w:space="0" w:color="auto"/>
                                      </w:divBdr>
                                      <w:divsChild>
                                        <w:div w:id="50925048">
                                          <w:marLeft w:val="0"/>
                                          <w:marRight w:val="0"/>
                                          <w:marTop w:val="0"/>
                                          <w:marBottom w:val="0"/>
                                          <w:divBdr>
                                            <w:top w:val="none" w:sz="0" w:space="0" w:color="auto"/>
                                            <w:left w:val="none" w:sz="0" w:space="0" w:color="auto"/>
                                            <w:bottom w:val="none" w:sz="0" w:space="0" w:color="auto"/>
                                            <w:right w:val="none" w:sz="0" w:space="0" w:color="auto"/>
                                          </w:divBdr>
                                          <w:divsChild>
                                            <w:div w:id="1347293529">
                                              <w:marLeft w:val="0"/>
                                              <w:marRight w:val="0"/>
                                              <w:marTop w:val="480"/>
                                              <w:marBottom w:val="240"/>
                                              <w:divBdr>
                                                <w:top w:val="none" w:sz="0" w:space="0" w:color="auto"/>
                                                <w:left w:val="none" w:sz="0" w:space="0" w:color="auto"/>
                                                <w:bottom w:val="none" w:sz="0" w:space="0" w:color="auto"/>
                                                <w:right w:val="none" w:sz="0" w:space="0" w:color="auto"/>
                                              </w:divBdr>
                                              <w:divsChild>
                                                <w:div w:id="1959140976">
                                                  <w:marLeft w:val="0"/>
                                                  <w:marRight w:val="0"/>
                                                  <w:marTop w:val="0"/>
                                                  <w:marBottom w:val="0"/>
                                                  <w:divBdr>
                                                    <w:top w:val="none" w:sz="0" w:space="0" w:color="auto"/>
                                                    <w:left w:val="none" w:sz="0" w:space="0" w:color="auto"/>
                                                    <w:bottom w:val="none" w:sz="0" w:space="0" w:color="auto"/>
                                                    <w:right w:val="none" w:sz="0" w:space="0" w:color="auto"/>
                                                  </w:divBdr>
                                                  <w:divsChild>
                                                    <w:div w:id="627324901">
                                                      <w:marLeft w:val="0"/>
                                                      <w:marRight w:val="0"/>
                                                      <w:marTop w:val="0"/>
                                                      <w:marBottom w:val="0"/>
                                                      <w:divBdr>
                                                        <w:top w:val="none" w:sz="0" w:space="0" w:color="auto"/>
                                                        <w:left w:val="none" w:sz="0" w:space="0" w:color="auto"/>
                                                        <w:bottom w:val="none" w:sz="0" w:space="0" w:color="auto"/>
                                                        <w:right w:val="none" w:sz="0" w:space="0" w:color="auto"/>
                                                      </w:divBdr>
                                                      <w:divsChild>
                                                        <w:div w:id="543447260">
                                                          <w:marLeft w:val="0"/>
                                                          <w:marRight w:val="0"/>
                                                          <w:marTop w:val="0"/>
                                                          <w:marBottom w:val="0"/>
                                                          <w:divBdr>
                                                            <w:top w:val="none" w:sz="0" w:space="0" w:color="auto"/>
                                                            <w:left w:val="none" w:sz="0" w:space="0" w:color="auto"/>
                                                            <w:bottom w:val="none" w:sz="0" w:space="0" w:color="auto"/>
                                                            <w:right w:val="none" w:sz="0" w:space="0" w:color="auto"/>
                                                          </w:divBdr>
                                                        </w:div>
                                                      </w:divsChild>
                                                    </w:div>
                                                    <w:div w:id="1253275400">
                                                      <w:marLeft w:val="0"/>
                                                      <w:marRight w:val="0"/>
                                                      <w:marTop w:val="0"/>
                                                      <w:marBottom w:val="0"/>
                                                      <w:divBdr>
                                                        <w:top w:val="none" w:sz="0" w:space="0" w:color="auto"/>
                                                        <w:left w:val="none" w:sz="0" w:space="0" w:color="auto"/>
                                                        <w:bottom w:val="none" w:sz="0" w:space="0" w:color="auto"/>
                                                        <w:right w:val="none" w:sz="0" w:space="0" w:color="auto"/>
                                                      </w:divBdr>
                                                      <w:divsChild>
                                                        <w:div w:id="1208445469">
                                                          <w:marLeft w:val="0"/>
                                                          <w:marRight w:val="0"/>
                                                          <w:marTop w:val="0"/>
                                                          <w:marBottom w:val="0"/>
                                                          <w:divBdr>
                                                            <w:top w:val="none" w:sz="0" w:space="0" w:color="auto"/>
                                                            <w:left w:val="none" w:sz="0" w:space="0" w:color="auto"/>
                                                            <w:bottom w:val="none" w:sz="0" w:space="0" w:color="auto"/>
                                                            <w:right w:val="none" w:sz="0" w:space="0" w:color="auto"/>
                                                          </w:divBdr>
                                                        </w:div>
                                                      </w:divsChild>
                                                    </w:div>
                                                    <w:div w:id="1998336433">
                                                      <w:marLeft w:val="0"/>
                                                      <w:marRight w:val="0"/>
                                                      <w:marTop w:val="0"/>
                                                      <w:marBottom w:val="0"/>
                                                      <w:divBdr>
                                                        <w:top w:val="none" w:sz="0" w:space="0" w:color="auto"/>
                                                        <w:left w:val="none" w:sz="0" w:space="0" w:color="auto"/>
                                                        <w:bottom w:val="none" w:sz="0" w:space="0" w:color="auto"/>
                                                        <w:right w:val="none" w:sz="0" w:space="0" w:color="auto"/>
                                                      </w:divBdr>
                                                      <w:divsChild>
                                                        <w:div w:id="1654798357">
                                                          <w:marLeft w:val="0"/>
                                                          <w:marRight w:val="0"/>
                                                          <w:marTop w:val="0"/>
                                                          <w:marBottom w:val="0"/>
                                                          <w:divBdr>
                                                            <w:top w:val="none" w:sz="0" w:space="0" w:color="auto"/>
                                                            <w:left w:val="none" w:sz="0" w:space="0" w:color="auto"/>
                                                            <w:bottom w:val="none" w:sz="0" w:space="0" w:color="auto"/>
                                                            <w:right w:val="none" w:sz="0" w:space="0" w:color="auto"/>
                                                          </w:divBdr>
                                                        </w:div>
                                                      </w:divsChild>
                                                    </w:div>
                                                    <w:div w:id="1762289675">
                                                      <w:marLeft w:val="0"/>
                                                      <w:marRight w:val="0"/>
                                                      <w:marTop w:val="0"/>
                                                      <w:marBottom w:val="0"/>
                                                      <w:divBdr>
                                                        <w:top w:val="none" w:sz="0" w:space="0" w:color="auto"/>
                                                        <w:left w:val="none" w:sz="0" w:space="0" w:color="auto"/>
                                                        <w:bottom w:val="none" w:sz="0" w:space="0" w:color="auto"/>
                                                        <w:right w:val="none" w:sz="0" w:space="0" w:color="auto"/>
                                                      </w:divBdr>
                                                      <w:divsChild>
                                                        <w:div w:id="1868714509">
                                                          <w:marLeft w:val="0"/>
                                                          <w:marRight w:val="0"/>
                                                          <w:marTop w:val="0"/>
                                                          <w:marBottom w:val="0"/>
                                                          <w:divBdr>
                                                            <w:top w:val="none" w:sz="0" w:space="0" w:color="auto"/>
                                                            <w:left w:val="none" w:sz="0" w:space="0" w:color="auto"/>
                                                            <w:bottom w:val="none" w:sz="0" w:space="0" w:color="auto"/>
                                                            <w:right w:val="none" w:sz="0" w:space="0" w:color="auto"/>
                                                          </w:divBdr>
                                                        </w:div>
                                                      </w:divsChild>
                                                    </w:div>
                                                    <w:div w:id="161437563">
                                                      <w:marLeft w:val="0"/>
                                                      <w:marRight w:val="0"/>
                                                      <w:marTop w:val="0"/>
                                                      <w:marBottom w:val="0"/>
                                                      <w:divBdr>
                                                        <w:top w:val="none" w:sz="0" w:space="0" w:color="auto"/>
                                                        <w:left w:val="none" w:sz="0" w:space="0" w:color="auto"/>
                                                        <w:bottom w:val="none" w:sz="0" w:space="0" w:color="auto"/>
                                                        <w:right w:val="none" w:sz="0" w:space="0" w:color="auto"/>
                                                      </w:divBdr>
                                                      <w:divsChild>
                                                        <w:div w:id="873493784">
                                                          <w:marLeft w:val="0"/>
                                                          <w:marRight w:val="0"/>
                                                          <w:marTop w:val="0"/>
                                                          <w:marBottom w:val="0"/>
                                                          <w:divBdr>
                                                            <w:top w:val="none" w:sz="0" w:space="0" w:color="auto"/>
                                                            <w:left w:val="none" w:sz="0" w:space="0" w:color="auto"/>
                                                            <w:bottom w:val="none" w:sz="0" w:space="0" w:color="auto"/>
                                                            <w:right w:val="none" w:sz="0" w:space="0" w:color="auto"/>
                                                          </w:divBdr>
                                                        </w:div>
                                                      </w:divsChild>
                                                    </w:div>
                                                    <w:div w:id="901016819">
                                                      <w:marLeft w:val="0"/>
                                                      <w:marRight w:val="0"/>
                                                      <w:marTop w:val="0"/>
                                                      <w:marBottom w:val="0"/>
                                                      <w:divBdr>
                                                        <w:top w:val="none" w:sz="0" w:space="0" w:color="auto"/>
                                                        <w:left w:val="none" w:sz="0" w:space="0" w:color="auto"/>
                                                        <w:bottom w:val="none" w:sz="0" w:space="0" w:color="auto"/>
                                                        <w:right w:val="none" w:sz="0" w:space="0" w:color="auto"/>
                                                      </w:divBdr>
                                                      <w:divsChild>
                                                        <w:div w:id="1950817831">
                                                          <w:marLeft w:val="0"/>
                                                          <w:marRight w:val="0"/>
                                                          <w:marTop w:val="0"/>
                                                          <w:marBottom w:val="0"/>
                                                          <w:divBdr>
                                                            <w:top w:val="none" w:sz="0" w:space="0" w:color="auto"/>
                                                            <w:left w:val="none" w:sz="0" w:space="0" w:color="auto"/>
                                                            <w:bottom w:val="none" w:sz="0" w:space="0" w:color="auto"/>
                                                            <w:right w:val="none" w:sz="0" w:space="0" w:color="auto"/>
                                                          </w:divBdr>
                                                        </w:div>
                                                      </w:divsChild>
                                                    </w:div>
                                                    <w:div w:id="129637767">
                                                      <w:marLeft w:val="0"/>
                                                      <w:marRight w:val="0"/>
                                                      <w:marTop w:val="0"/>
                                                      <w:marBottom w:val="0"/>
                                                      <w:divBdr>
                                                        <w:top w:val="none" w:sz="0" w:space="0" w:color="auto"/>
                                                        <w:left w:val="none" w:sz="0" w:space="0" w:color="auto"/>
                                                        <w:bottom w:val="none" w:sz="0" w:space="0" w:color="auto"/>
                                                        <w:right w:val="none" w:sz="0" w:space="0" w:color="auto"/>
                                                      </w:divBdr>
                                                      <w:divsChild>
                                                        <w:div w:id="1548252929">
                                                          <w:marLeft w:val="0"/>
                                                          <w:marRight w:val="0"/>
                                                          <w:marTop w:val="0"/>
                                                          <w:marBottom w:val="0"/>
                                                          <w:divBdr>
                                                            <w:top w:val="none" w:sz="0" w:space="0" w:color="auto"/>
                                                            <w:left w:val="none" w:sz="0" w:space="0" w:color="auto"/>
                                                            <w:bottom w:val="none" w:sz="0" w:space="0" w:color="auto"/>
                                                            <w:right w:val="none" w:sz="0" w:space="0" w:color="auto"/>
                                                          </w:divBdr>
                                                        </w:div>
                                                      </w:divsChild>
                                                    </w:div>
                                                    <w:div w:id="675545343">
                                                      <w:marLeft w:val="0"/>
                                                      <w:marRight w:val="0"/>
                                                      <w:marTop w:val="0"/>
                                                      <w:marBottom w:val="0"/>
                                                      <w:divBdr>
                                                        <w:top w:val="none" w:sz="0" w:space="0" w:color="auto"/>
                                                        <w:left w:val="none" w:sz="0" w:space="0" w:color="auto"/>
                                                        <w:bottom w:val="none" w:sz="0" w:space="0" w:color="auto"/>
                                                        <w:right w:val="none" w:sz="0" w:space="0" w:color="auto"/>
                                                      </w:divBdr>
                                                      <w:divsChild>
                                                        <w:div w:id="561907565">
                                                          <w:marLeft w:val="0"/>
                                                          <w:marRight w:val="0"/>
                                                          <w:marTop w:val="0"/>
                                                          <w:marBottom w:val="0"/>
                                                          <w:divBdr>
                                                            <w:top w:val="none" w:sz="0" w:space="0" w:color="auto"/>
                                                            <w:left w:val="none" w:sz="0" w:space="0" w:color="auto"/>
                                                            <w:bottom w:val="none" w:sz="0" w:space="0" w:color="auto"/>
                                                            <w:right w:val="none" w:sz="0" w:space="0" w:color="auto"/>
                                                          </w:divBdr>
                                                        </w:div>
                                                      </w:divsChild>
                                                    </w:div>
                                                    <w:div w:id="671106531">
                                                      <w:marLeft w:val="0"/>
                                                      <w:marRight w:val="0"/>
                                                      <w:marTop w:val="0"/>
                                                      <w:marBottom w:val="0"/>
                                                      <w:divBdr>
                                                        <w:top w:val="none" w:sz="0" w:space="0" w:color="auto"/>
                                                        <w:left w:val="none" w:sz="0" w:space="0" w:color="auto"/>
                                                        <w:bottom w:val="none" w:sz="0" w:space="0" w:color="auto"/>
                                                        <w:right w:val="none" w:sz="0" w:space="0" w:color="auto"/>
                                                      </w:divBdr>
                                                      <w:divsChild>
                                                        <w:div w:id="1950814157">
                                                          <w:marLeft w:val="0"/>
                                                          <w:marRight w:val="0"/>
                                                          <w:marTop w:val="0"/>
                                                          <w:marBottom w:val="0"/>
                                                          <w:divBdr>
                                                            <w:top w:val="none" w:sz="0" w:space="0" w:color="auto"/>
                                                            <w:left w:val="none" w:sz="0" w:space="0" w:color="auto"/>
                                                            <w:bottom w:val="none" w:sz="0" w:space="0" w:color="auto"/>
                                                            <w:right w:val="none" w:sz="0" w:space="0" w:color="auto"/>
                                                          </w:divBdr>
                                                        </w:div>
                                                      </w:divsChild>
                                                    </w:div>
                                                    <w:div w:id="793450593">
                                                      <w:marLeft w:val="0"/>
                                                      <w:marRight w:val="0"/>
                                                      <w:marTop w:val="0"/>
                                                      <w:marBottom w:val="0"/>
                                                      <w:divBdr>
                                                        <w:top w:val="none" w:sz="0" w:space="0" w:color="auto"/>
                                                        <w:left w:val="none" w:sz="0" w:space="0" w:color="auto"/>
                                                        <w:bottom w:val="none" w:sz="0" w:space="0" w:color="auto"/>
                                                        <w:right w:val="none" w:sz="0" w:space="0" w:color="auto"/>
                                                      </w:divBdr>
                                                      <w:divsChild>
                                                        <w:div w:id="2007708442">
                                                          <w:marLeft w:val="0"/>
                                                          <w:marRight w:val="0"/>
                                                          <w:marTop w:val="0"/>
                                                          <w:marBottom w:val="0"/>
                                                          <w:divBdr>
                                                            <w:top w:val="none" w:sz="0" w:space="0" w:color="auto"/>
                                                            <w:left w:val="none" w:sz="0" w:space="0" w:color="auto"/>
                                                            <w:bottom w:val="none" w:sz="0" w:space="0" w:color="auto"/>
                                                            <w:right w:val="none" w:sz="0" w:space="0" w:color="auto"/>
                                                          </w:divBdr>
                                                        </w:div>
                                                      </w:divsChild>
                                                    </w:div>
                                                    <w:div w:id="744259524">
                                                      <w:marLeft w:val="0"/>
                                                      <w:marRight w:val="0"/>
                                                      <w:marTop w:val="0"/>
                                                      <w:marBottom w:val="0"/>
                                                      <w:divBdr>
                                                        <w:top w:val="none" w:sz="0" w:space="0" w:color="auto"/>
                                                        <w:left w:val="none" w:sz="0" w:space="0" w:color="auto"/>
                                                        <w:bottom w:val="none" w:sz="0" w:space="0" w:color="auto"/>
                                                        <w:right w:val="none" w:sz="0" w:space="0" w:color="auto"/>
                                                      </w:divBdr>
                                                      <w:divsChild>
                                                        <w:div w:id="268319741">
                                                          <w:marLeft w:val="0"/>
                                                          <w:marRight w:val="0"/>
                                                          <w:marTop w:val="0"/>
                                                          <w:marBottom w:val="0"/>
                                                          <w:divBdr>
                                                            <w:top w:val="none" w:sz="0" w:space="0" w:color="auto"/>
                                                            <w:left w:val="none" w:sz="0" w:space="0" w:color="auto"/>
                                                            <w:bottom w:val="none" w:sz="0" w:space="0" w:color="auto"/>
                                                            <w:right w:val="none" w:sz="0" w:space="0" w:color="auto"/>
                                                          </w:divBdr>
                                                        </w:div>
                                                      </w:divsChild>
                                                    </w:div>
                                                    <w:div w:id="697511104">
                                                      <w:marLeft w:val="0"/>
                                                      <w:marRight w:val="0"/>
                                                      <w:marTop w:val="0"/>
                                                      <w:marBottom w:val="0"/>
                                                      <w:divBdr>
                                                        <w:top w:val="none" w:sz="0" w:space="0" w:color="auto"/>
                                                        <w:left w:val="none" w:sz="0" w:space="0" w:color="auto"/>
                                                        <w:bottom w:val="none" w:sz="0" w:space="0" w:color="auto"/>
                                                        <w:right w:val="none" w:sz="0" w:space="0" w:color="auto"/>
                                                      </w:divBdr>
                                                      <w:divsChild>
                                                        <w:div w:id="1607694556">
                                                          <w:marLeft w:val="0"/>
                                                          <w:marRight w:val="0"/>
                                                          <w:marTop w:val="0"/>
                                                          <w:marBottom w:val="0"/>
                                                          <w:divBdr>
                                                            <w:top w:val="none" w:sz="0" w:space="0" w:color="auto"/>
                                                            <w:left w:val="none" w:sz="0" w:space="0" w:color="auto"/>
                                                            <w:bottom w:val="none" w:sz="0" w:space="0" w:color="auto"/>
                                                            <w:right w:val="none" w:sz="0" w:space="0" w:color="auto"/>
                                                          </w:divBdr>
                                                        </w:div>
                                                      </w:divsChild>
                                                    </w:div>
                                                    <w:div w:id="778334748">
                                                      <w:marLeft w:val="0"/>
                                                      <w:marRight w:val="0"/>
                                                      <w:marTop w:val="0"/>
                                                      <w:marBottom w:val="0"/>
                                                      <w:divBdr>
                                                        <w:top w:val="none" w:sz="0" w:space="0" w:color="auto"/>
                                                        <w:left w:val="none" w:sz="0" w:space="0" w:color="auto"/>
                                                        <w:bottom w:val="none" w:sz="0" w:space="0" w:color="auto"/>
                                                        <w:right w:val="none" w:sz="0" w:space="0" w:color="auto"/>
                                                      </w:divBdr>
                                                      <w:divsChild>
                                                        <w:div w:id="256138198">
                                                          <w:marLeft w:val="0"/>
                                                          <w:marRight w:val="0"/>
                                                          <w:marTop w:val="0"/>
                                                          <w:marBottom w:val="0"/>
                                                          <w:divBdr>
                                                            <w:top w:val="none" w:sz="0" w:space="0" w:color="auto"/>
                                                            <w:left w:val="none" w:sz="0" w:space="0" w:color="auto"/>
                                                            <w:bottom w:val="none" w:sz="0" w:space="0" w:color="auto"/>
                                                            <w:right w:val="none" w:sz="0" w:space="0" w:color="auto"/>
                                                          </w:divBdr>
                                                        </w:div>
                                                      </w:divsChild>
                                                    </w:div>
                                                    <w:div w:id="859052374">
                                                      <w:marLeft w:val="0"/>
                                                      <w:marRight w:val="0"/>
                                                      <w:marTop w:val="0"/>
                                                      <w:marBottom w:val="0"/>
                                                      <w:divBdr>
                                                        <w:top w:val="none" w:sz="0" w:space="0" w:color="auto"/>
                                                        <w:left w:val="none" w:sz="0" w:space="0" w:color="auto"/>
                                                        <w:bottom w:val="none" w:sz="0" w:space="0" w:color="auto"/>
                                                        <w:right w:val="none" w:sz="0" w:space="0" w:color="auto"/>
                                                      </w:divBdr>
                                                      <w:divsChild>
                                                        <w:div w:id="22485871">
                                                          <w:marLeft w:val="0"/>
                                                          <w:marRight w:val="0"/>
                                                          <w:marTop w:val="0"/>
                                                          <w:marBottom w:val="0"/>
                                                          <w:divBdr>
                                                            <w:top w:val="none" w:sz="0" w:space="0" w:color="auto"/>
                                                            <w:left w:val="none" w:sz="0" w:space="0" w:color="auto"/>
                                                            <w:bottom w:val="none" w:sz="0" w:space="0" w:color="auto"/>
                                                            <w:right w:val="none" w:sz="0" w:space="0" w:color="auto"/>
                                                          </w:divBdr>
                                                        </w:div>
                                                      </w:divsChild>
                                                    </w:div>
                                                    <w:div w:id="2139645465">
                                                      <w:marLeft w:val="0"/>
                                                      <w:marRight w:val="0"/>
                                                      <w:marTop w:val="0"/>
                                                      <w:marBottom w:val="0"/>
                                                      <w:divBdr>
                                                        <w:top w:val="none" w:sz="0" w:space="0" w:color="auto"/>
                                                        <w:left w:val="none" w:sz="0" w:space="0" w:color="auto"/>
                                                        <w:bottom w:val="none" w:sz="0" w:space="0" w:color="auto"/>
                                                        <w:right w:val="none" w:sz="0" w:space="0" w:color="auto"/>
                                                      </w:divBdr>
                                                      <w:divsChild>
                                                        <w:div w:id="569198247">
                                                          <w:marLeft w:val="0"/>
                                                          <w:marRight w:val="0"/>
                                                          <w:marTop w:val="0"/>
                                                          <w:marBottom w:val="0"/>
                                                          <w:divBdr>
                                                            <w:top w:val="none" w:sz="0" w:space="0" w:color="auto"/>
                                                            <w:left w:val="none" w:sz="0" w:space="0" w:color="auto"/>
                                                            <w:bottom w:val="none" w:sz="0" w:space="0" w:color="auto"/>
                                                            <w:right w:val="none" w:sz="0" w:space="0" w:color="auto"/>
                                                          </w:divBdr>
                                                        </w:div>
                                                      </w:divsChild>
                                                    </w:div>
                                                    <w:div w:id="843399919">
                                                      <w:marLeft w:val="0"/>
                                                      <w:marRight w:val="0"/>
                                                      <w:marTop w:val="0"/>
                                                      <w:marBottom w:val="0"/>
                                                      <w:divBdr>
                                                        <w:top w:val="none" w:sz="0" w:space="0" w:color="auto"/>
                                                        <w:left w:val="none" w:sz="0" w:space="0" w:color="auto"/>
                                                        <w:bottom w:val="none" w:sz="0" w:space="0" w:color="auto"/>
                                                        <w:right w:val="none" w:sz="0" w:space="0" w:color="auto"/>
                                                      </w:divBdr>
                                                      <w:divsChild>
                                                        <w:div w:id="750657522">
                                                          <w:marLeft w:val="0"/>
                                                          <w:marRight w:val="0"/>
                                                          <w:marTop w:val="0"/>
                                                          <w:marBottom w:val="0"/>
                                                          <w:divBdr>
                                                            <w:top w:val="none" w:sz="0" w:space="0" w:color="auto"/>
                                                            <w:left w:val="none" w:sz="0" w:space="0" w:color="auto"/>
                                                            <w:bottom w:val="none" w:sz="0" w:space="0" w:color="auto"/>
                                                            <w:right w:val="none" w:sz="0" w:space="0" w:color="auto"/>
                                                          </w:divBdr>
                                                        </w:div>
                                                      </w:divsChild>
                                                    </w:div>
                                                    <w:div w:id="94177334">
                                                      <w:marLeft w:val="0"/>
                                                      <w:marRight w:val="0"/>
                                                      <w:marTop w:val="0"/>
                                                      <w:marBottom w:val="0"/>
                                                      <w:divBdr>
                                                        <w:top w:val="none" w:sz="0" w:space="0" w:color="auto"/>
                                                        <w:left w:val="none" w:sz="0" w:space="0" w:color="auto"/>
                                                        <w:bottom w:val="none" w:sz="0" w:space="0" w:color="auto"/>
                                                        <w:right w:val="none" w:sz="0" w:space="0" w:color="auto"/>
                                                      </w:divBdr>
                                                      <w:divsChild>
                                                        <w:div w:id="1119178622">
                                                          <w:marLeft w:val="0"/>
                                                          <w:marRight w:val="0"/>
                                                          <w:marTop w:val="0"/>
                                                          <w:marBottom w:val="0"/>
                                                          <w:divBdr>
                                                            <w:top w:val="none" w:sz="0" w:space="0" w:color="auto"/>
                                                            <w:left w:val="none" w:sz="0" w:space="0" w:color="auto"/>
                                                            <w:bottom w:val="none" w:sz="0" w:space="0" w:color="auto"/>
                                                            <w:right w:val="none" w:sz="0" w:space="0" w:color="auto"/>
                                                          </w:divBdr>
                                                        </w:div>
                                                      </w:divsChild>
                                                    </w:div>
                                                    <w:div w:id="412973536">
                                                      <w:marLeft w:val="0"/>
                                                      <w:marRight w:val="0"/>
                                                      <w:marTop w:val="0"/>
                                                      <w:marBottom w:val="0"/>
                                                      <w:divBdr>
                                                        <w:top w:val="none" w:sz="0" w:space="0" w:color="auto"/>
                                                        <w:left w:val="none" w:sz="0" w:space="0" w:color="auto"/>
                                                        <w:bottom w:val="none" w:sz="0" w:space="0" w:color="auto"/>
                                                        <w:right w:val="none" w:sz="0" w:space="0" w:color="auto"/>
                                                      </w:divBdr>
                                                      <w:divsChild>
                                                        <w:div w:id="2108227704">
                                                          <w:marLeft w:val="0"/>
                                                          <w:marRight w:val="0"/>
                                                          <w:marTop w:val="0"/>
                                                          <w:marBottom w:val="0"/>
                                                          <w:divBdr>
                                                            <w:top w:val="none" w:sz="0" w:space="0" w:color="auto"/>
                                                            <w:left w:val="none" w:sz="0" w:space="0" w:color="auto"/>
                                                            <w:bottom w:val="none" w:sz="0" w:space="0" w:color="auto"/>
                                                            <w:right w:val="none" w:sz="0" w:space="0" w:color="auto"/>
                                                          </w:divBdr>
                                                        </w:div>
                                                      </w:divsChild>
                                                    </w:div>
                                                    <w:div w:id="1404792096">
                                                      <w:marLeft w:val="0"/>
                                                      <w:marRight w:val="0"/>
                                                      <w:marTop w:val="0"/>
                                                      <w:marBottom w:val="0"/>
                                                      <w:divBdr>
                                                        <w:top w:val="none" w:sz="0" w:space="0" w:color="auto"/>
                                                        <w:left w:val="none" w:sz="0" w:space="0" w:color="auto"/>
                                                        <w:bottom w:val="none" w:sz="0" w:space="0" w:color="auto"/>
                                                        <w:right w:val="none" w:sz="0" w:space="0" w:color="auto"/>
                                                      </w:divBdr>
                                                      <w:divsChild>
                                                        <w:div w:id="1002585812">
                                                          <w:marLeft w:val="0"/>
                                                          <w:marRight w:val="0"/>
                                                          <w:marTop w:val="0"/>
                                                          <w:marBottom w:val="0"/>
                                                          <w:divBdr>
                                                            <w:top w:val="none" w:sz="0" w:space="0" w:color="auto"/>
                                                            <w:left w:val="none" w:sz="0" w:space="0" w:color="auto"/>
                                                            <w:bottom w:val="none" w:sz="0" w:space="0" w:color="auto"/>
                                                            <w:right w:val="none" w:sz="0" w:space="0" w:color="auto"/>
                                                          </w:divBdr>
                                                        </w:div>
                                                      </w:divsChild>
                                                    </w:div>
                                                    <w:div w:id="42533307">
                                                      <w:marLeft w:val="0"/>
                                                      <w:marRight w:val="0"/>
                                                      <w:marTop w:val="0"/>
                                                      <w:marBottom w:val="0"/>
                                                      <w:divBdr>
                                                        <w:top w:val="none" w:sz="0" w:space="0" w:color="auto"/>
                                                        <w:left w:val="none" w:sz="0" w:space="0" w:color="auto"/>
                                                        <w:bottom w:val="none" w:sz="0" w:space="0" w:color="auto"/>
                                                        <w:right w:val="none" w:sz="0" w:space="0" w:color="auto"/>
                                                      </w:divBdr>
                                                      <w:divsChild>
                                                        <w:div w:id="1440222649">
                                                          <w:marLeft w:val="0"/>
                                                          <w:marRight w:val="0"/>
                                                          <w:marTop w:val="0"/>
                                                          <w:marBottom w:val="0"/>
                                                          <w:divBdr>
                                                            <w:top w:val="none" w:sz="0" w:space="0" w:color="auto"/>
                                                            <w:left w:val="none" w:sz="0" w:space="0" w:color="auto"/>
                                                            <w:bottom w:val="none" w:sz="0" w:space="0" w:color="auto"/>
                                                            <w:right w:val="none" w:sz="0" w:space="0" w:color="auto"/>
                                                          </w:divBdr>
                                                        </w:div>
                                                      </w:divsChild>
                                                    </w:div>
                                                    <w:div w:id="443303276">
                                                      <w:marLeft w:val="0"/>
                                                      <w:marRight w:val="0"/>
                                                      <w:marTop w:val="0"/>
                                                      <w:marBottom w:val="0"/>
                                                      <w:divBdr>
                                                        <w:top w:val="none" w:sz="0" w:space="0" w:color="auto"/>
                                                        <w:left w:val="none" w:sz="0" w:space="0" w:color="auto"/>
                                                        <w:bottom w:val="none" w:sz="0" w:space="0" w:color="auto"/>
                                                        <w:right w:val="none" w:sz="0" w:space="0" w:color="auto"/>
                                                      </w:divBdr>
                                                      <w:divsChild>
                                                        <w:div w:id="8879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7493860">
      <w:bodyDiv w:val="1"/>
      <w:marLeft w:val="0"/>
      <w:marRight w:val="0"/>
      <w:marTop w:val="0"/>
      <w:marBottom w:val="100"/>
      <w:divBdr>
        <w:top w:val="none" w:sz="0" w:space="0" w:color="auto"/>
        <w:left w:val="none" w:sz="0" w:space="0" w:color="auto"/>
        <w:bottom w:val="none" w:sz="0" w:space="0" w:color="auto"/>
        <w:right w:val="none" w:sz="0" w:space="0" w:color="auto"/>
      </w:divBdr>
      <w:divsChild>
        <w:div w:id="1979798770">
          <w:marLeft w:val="0"/>
          <w:marRight w:val="0"/>
          <w:marTop w:val="100"/>
          <w:marBottom w:val="100"/>
          <w:divBdr>
            <w:top w:val="none" w:sz="0" w:space="0" w:color="auto"/>
            <w:left w:val="single" w:sz="6" w:space="29" w:color="DDDDDD"/>
            <w:bottom w:val="none" w:sz="0" w:space="0" w:color="auto"/>
            <w:right w:val="single" w:sz="6" w:space="29" w:color="DDDDDD"/>
          </w:divBdr>
          <w:divsChild>
            <w:div w:id="793981411">
              <w:marLeft w:val="0"/>
              <w:marRight w:val="0"/>
              <w:marTop w:val="0"/>
              <w:marBottom w:val="0"/>
              <w:divBdr>
                <w:top w:val="none" w:sz="0" w:space="0" w:color="auto"/>
                <w:left w:val="none" w:sz="0" w:space="0" w:color="auto"/>
                <w:bottom w:val="none" w:sz="0" w:space="0" w:color="auto"/>
                <w:right w:val="none" w:sz="0" w:space="0" w:color="auto"/>
              </w:divBdr>
              <w:divsChild>
                <w:div w:id="59593948">
                  <w:marLeft w:val="0"/>
                  <w:marRight w:val="0"/>
                  <w:marTop w:val="0"/>
                  <w:marBottom w:val="0"/>
                  <w:divBdr>
                    <w:top w:val="none" w:sz="0" w:space="0" w:color="auto"/>
                    <w:left w:val="none" w:sz="0" w:space="0" w:color="auto"/>
                    <w:bottom w:val="none" w:sz="0" w:space="0" w:color="auto"/>
                    <w:right w:val="none" w:sz="0" w:space="0" w:color="auto"/>
                  </w:divBdr>
                  <w:divsChild>
                    <w:div w:id="545067259">
                      <w:marLeft w:val="0"/>
                      <w:marRight w:val="0"/>
                      <w:marTop w:val="0"/>
                      <w:marBottom w:val="225"/>
                      <w:divBdr>
                        <w:top w:val="none" w:sz="0" w:space="0" w:color="auto"/>
                        <w:left w:val="none" w:sz="0" w:space="0" w:color="auto"/>
                        <w:bottom w:val="none" w:sz="0" w:space="0" w:color="auto"/>
                        <w:right w:val="none" w:sz="0" w:space="0" w:color="auto"/>
                      </w:divBdr>
                      <w:divsChild>
                        <w:div w:id="279844429">
                          <w:marLeft w:val="0"/>
                          <w:marRight w:val="0"/>
                          <w:marTop w:val="0"/>
                          <w:marBottom w:val="0"/>
                          <w:divBdr>
                            <w:top w:val="none" w:sz="0" w:space="0" w:color="auto"/>
                            <w:left w:val="none" w:sz="0" w:space="0" w:color="auto"/>
                            <w:bottom w:val="none" w:sz="0" w:space="0" w:color="auto"/>
                            <w:right w:val="none" w:sz="0" w:space="0" w:color="auto"/>
                          </w:divBdr>
                          <w:divsChild>
                            <w:div w:id="593246166">
                              <w:marLeft w:val="0"/>
                              <w:marRight w:val="0"/>
                              <w:marTop w:val="0"/>
                              <w:marBottom w:val="0"/>
                              <w:divBdr>
                                <w:top w:val="none" w:sz="0" w:space="0" w:color="auto"/>
                                <w:left w:val="none" w:sz="0" w:space="0" w:color="auto"/>
                                <w:bottom w:val="none" w:sz="0" w:space="0" w:color="auto"/>
                                <w:right w:val="none" w:sz="0" w:space="0" w:color="auto"/>
                              </w:divBdr>
                            </w:div>
                          </w:divsChild>
                        </w:div>
                        <w:div w:id="1693452632">
                          <w:marLeft w:val="0"/>
                          <w:marRight w:val="0"/>
                          <w:marTop w:val="0"/>
                          <w:marBottom w:val="0"/>
                          <w:divBdr>
                            <w:top w:val="none" w:sz="0" w:space="0" w:color="auto"/>
                            <w:left w:val="none" w:sz="0" w:space="0" w:color="auto"/>
                            <w:bottom w:val="none" w:sz="0" w:space="0" w:color="auto"/>
                            <w:right w:val="none" w:sz="0" w:space="0" w:color="auto"/>
                          </w:divBdr>
                          <w:divsChild>
                            <w:div w:id="1422677160">
                              <w:marLeft w:val="0"/>
                              <w:marRight w:val="0"/>
                              <w:marTop w:val="0"/>
                              <w:marBottom w:val="0"/>
                              <w:divBdr>
                                <w:top w:val="none" w:sz="0" w:space="0" w:color="auto"/>
                                <w:left w:val="none" w:sz="0" w:space="0" w:color="auto"/>
                                <w:bottom w:val="none" w:sz="0" w:space="0" w:color="auto"/>
                                <w:right w:val="none" w:sz="0" w:space="0" w:color="auto"/>
                              </w:divBdr>
                            </w:div>
                          </w:divsChild>
                        </w:div>
                        <w:div w:id="1410687054">
                          <w:marLeft w:val="0"/>
                          <w:marRight w:val="0"/>
                          <w:marTop w:val="0"/>
                          <w:marBottom w:val="0"/>
                          <w:divBdr>
                            <w:top w:val="none" w:sz="0" w:space="0" w:color="auto"/>
                            <w:left w:val="none" w:sz="0" w:space="0" w:color="auto"/>
                            <w:bottom w:val="none" w:sz="0" w:space="0" w:color="auto"/>
                            <w:right w:val="none" w:sz="0" w:space="0" w:color="auto"/>
                          </w:divBdr>
                          <w:divsChild>
                            <w:div w:id="1460683233">
                              <w:marLeft w:val="0"/>
                              <w:marRight w:val="0"/>
                              <w:marTop w:val="0"/>
                              <w:marBottom w:val="0"/>
                              <w:divBdr>
                                <w:top w:val="none" w:sz="0" w:space="0" w:color="auto"/>
                                <w:left w:val="none" w:sz="0" w:space="0" w:color="auto"/>
                                <w:bottom w:val="none" w:sz="0" w:space="0" w:color="auto"/>
                                <w:right w:val="none" w:sz="0" w:space="0" w:color="auto"/>
                              </w:divBdr>
                            </w:div>
                          </w:divsChild>
                        </w:div>
                        <w:div w:id="1310130719">
                          <w:marLeft w:val="0"/>
                          <w:marRight w:val="0"/>
                          <w:marTop w:val="0"/>
                          <w:marBottom w:val="0"/>
                          <w:divBdr>
                            <w:top w:val="none" w:sz="0" w:space="0" w:color="auto"/>
                            <w:left w:val="none" w:sz="0" w:space="0" w:color="auto"/>
                            <w:bottom w:val="none" w:sz="0" w:space="0" w:color="auto"/>
                            <w:right w:val="none" w:sz="0" w:space="0" w:color="auto"/>
                          </w:divBdr>
                          <w:divsChild>
                            <w:div w:id="161236860">
                              <w:marLeft w:val="0"/>
                              <w:marRight w:val="0"/>
                              <w:marTop w:val="0"/>
                              <w:marBottom w:val="0"/>
                              <w:divBdr>
                                <w:top w:val="none" w:sz="0" w:space="0" w:color="auto"/>
                                <w:left w:val="none" w:sz="0" w:space="0" w:color="auto"/>
                                <w:bottom w:val="none" w:sz="0" w:space="0" w:color="auto"/>
                                <w:right w:val="none" w:sz="0" w:space="0" w:color="auto"/>
                              </w:divBdr>
                            </w:div>
                          </w:divsChild>
                        </w:div>
                        <w:div w:id="768351232">
                          <w:marLeft w:val="0"/>
                          <w:marRight w:val="0"/>
                          <w:marTop w:val="0"/>
                          <w:marBottom w:val="0"/>
                          <w:divBdr>
                            <w:top w:val="none" w:sz="0" w:space="0" w:color="auto"/>
                            <w:left w:val="none" w:sz="0" w:space="0" w:color="auto"/>
                            <w:bottom w:val="none" w:sz="0" w:space="0" w:color="auto"/>
                            <w:right w:val="none" w:sz="0" w:space="0" w:color="auto"/>
                          </w:divBdr>
                          <w:divsChild>
                            <w:div w:id="1582717609">
                              <w:marLeft w:val="0"/>
                              <w:marRight w:val="0"/>
                              <w:marTop w:val="0"/>
                              <w:marBottom w:val="0"/>
                              <w:divBdr>
                                <w:top w:val="none" w:sz="0" w:space="0" w:color="auto"/>
                                <w:left w:val="none" w:sz="0" w:space="0" w:color="auto"/>
                                <w:bottom w:val="none" w:sz="0" w:space="0" w:color="auto"/>
                                <w:right w:val="none" w:sz="0" w:space="0" w:color="auto"/>
                              </w:divBdr>
                            </w:div>
                          </w:divsChild>
                        </w:div>
                        <w:div w:id="1207335320">
                          <w:marLeft w:val="0"/>
                          <w:marRight w:val="0"/>
                          <w:marTop w:val="0"/>
                          <w:marBottom w:val="0"/>
                          <w:divBdr>
                            <w:top w:val="none" w:sz="0" w:space="0" w:color="auto"/>
                            <w:left w:val="none" w:sz="0" w:space="0" w:color="auto"/>
                            <w:bottom w:val="none" w:sz="0" w:space="0" w:color="auto"/>
                            <w:right w:val="none" w:sz="0" w:space="0" w:color="auto"/>
                          </w:divBdr>
                          <w:divsChild>
                            <w:div w:id="235628106">
                              <w:marLeft w:val="0"/>
                              <w:marRight w:val="0"/>
                              <w:marTop w:val="0"/>
                              <w:marBottom w:val="0"/>
                              <w:divBdr>
                                <w:top w:val="none" w:sz="0" w:space="0" w:color="auto"/>
                                <w:left w:val="none" w:sz="0" w:space="0" w:color="auto"/>
                                <w:bottom w:val="none" w:sz="0" w:space="0" w:color="auto"/>
                                <w:right w:val="none" w:sz="0" w:space="0" w:color="auto"/>
                              </w:divBdr>
                            </w:div>
                          </w:divsChild>
                        </w:div>
                        <w:div w:id="1642080274">
                          <w:marLeft w:val="0"/>
                          <w:marRight w:val="0"/>
                          <w:marTop w:val="0"/>
                          <w:marBottom w:val="0"/>
                          <w:divBdr>
                            <w:top w:val="none" w:sz="0" w:space="0" w:color="auto"/>
                            <w:left w:val="none" w:sz="0" w:space="0" w:color="auto"/>
                            <w:bottom w:val="none" w:sz="0" w:space="0" w:color="auto"/>
                            <w:right w:val="none" w:sz="0" w:space="0" w:color="auto"/>
                          </w:divBdr>
                          <w:divsChild>
                            <w:div w:id="295646237">
                              <w:marLeft w:val="0"/>
                              <w:marRight w:val="0"/>
                              <w:marTop w:val="0"/>
                              <w:marBottom w:val="0"/>
                              <w:divBdr>
                                <w:top w:val="none" w:sz="0" w:space="0" w:color="auto"/>
                                <w:left w:val="none" w:sz="0" w:space="0" w:color="auto"/>
                                <w:bottom w:val="none" w:sz="0" w:space="0" w:color="auto"/>
                                <w:right w:val="none" w:sz="0" w:space="0" w:color="auto"/>
                              </w:divBdr>
                            </w:div>
                          </w:divsChild>
                        </w:div>
                        <w:div w:id="1334065379">
                          <w:marLeft w:val="0"/>
                          <w:marRight w:val="0"/>
                          <w:marTop w:val="0"/>
                          <w:marBottom w:val="0"/>
                          <w:divBdr>
                            <w:top w:val="none" w:sz="0" w:space="0" w:color="auto"/>
                            <w:left w:val="none" w:sz="0" w:space="0" w:color="auto"/>
                            <w:bottom w:val="none" w:sz="0" w:space="0" w:color="auto"/>
                            <w:right w:val="none" w:sz="0" w:space="0" w:color="auto"/>
                          </w:divBdr>
                          <w:divsChild>
                            <w:div w:id="1342244506">
                              <w:marLeft w:val="0"/>
                              <w:marRight w:val="0"/>
                              <w:marTop w:val="0"/>
                              <w:marBottom w:val="0"/>
                              <w:divBdr>
                                <w:top w:val="none" w:sz="0" w:space="0" w:color="auto"/>
                                <w:left w:val="none" w:sz="0" w:space="0" w:color="auto"/>
                                <w:bottom w:val="none" w:sz="0" w:space="0" w:color="auto"/>
                                <w:right w:val="none" w:sz="0" w:space="0" w:color="auto"/>
                              </w:divBdr>
                            </w:div>
                          </w:divsChild>
                        </w:div>
                        <w:div w:id="124665032">
                          <w:marLeft w:val="0"/>
                          <w:marRight w:val="0"/>
                          <w:marTop w:val="0"/>
                          <w:marBottom w:val="0"/>
                          <w:divBdr>
                            <w:top w:val="none" w:sz="0" w:space="0" w:color="auto"/>
                            <w:left w:val="none" w:sz="0" w:space="0" w:color="auto"/>
                            <w:bottom w:val="none" w:sz="0" w:space="0" w:color="auto"/>
                            <w:right w:val="none" w:sz="0" w:space="0" w:color="auto"/>
                          </w:divBdr>
                          <w:divsChild>
                            <w:div w:id="634722476">
                              <w:marLeft w:val="0"/>
                              <w:marRight w:val="0"/>
                              <w:marTop w:val="0"/>
                              <w:marBottom w:val="0"/>
                              <w:divBdr>
                                <w:top w:val="none" w:sz="0" w:space="0" w:color="auto"/>
                                <w:left w:val="none" w:sz="0" w:space="0" w:color="auto"/>
                                <w:bottom w:val="none" w:sz="0" w:space="0" w:color="auto"/>
                                <w:right w:val="none" w:sz="0" w:space="0" w:color="auto"/>
                              </w:divBdr>
                            </w:div>
                          </w:divsChild>
                        </w:div>
                        <w:div w:id="1899899026">
                          <w:marLeft w:val="0"/>
                          <w:marRight w:val="0"/>
                          <w:marTop w:val="0"/>
                          <w:marBottom w:val="0"/>
                          <w:divBdr>
                            <w:top w:val="none" w:sz="0" w:space="0" w:color="auto"/>
                            <w:left w:val="none" w:sz="0" w:space="0" w:color="auto"/>
                            <w:bottom w:val="none" w:sz="0" w:space="0" w:color="auto"/>
                            <w:right w:val="none" w:sz="0" w:space="0" w:color="auto"/>
                          </w:divBdr>
                          <w:divsChild>
                            <w:div w:id="974486476">
                              <w:marLeft w:val="0"/>
                              <w:marRight w:val="0"/>
                              <w:marTop w:val="0"/>
                              <w:marBottom w:val="0"/>
                              <w:divBdr>
                                <w:top w:val="none" w:sz="0" w:space="0" w:color="auto"/>
                                <w:left w:val="none" w:sz="0" w:space="0" w:color="auto"/>
                                <w:bottom w:val="none" w:sz="0" w:space="0" w:color="auto"/>
                                <w:right w:val="none" w:sz="0" w:space="0" w:color="auto"/>
                              </w:divBdr>
                            </w:div>
                          </w:divsChild>
                        </w:div>
                        <w:div w:id="1712412351">
                          <w:marLeft w:val="0"/>
                          <w:marRight w:val="0"/>
                          <w:marTop w:val="0"/>
                          <w:marBottom w:val="0"/>
                          <w:divBdr>
                            <w:top w:val="none" w:sz="0" w:space="0" w:color="auto"/>
                            <w:left w:val="none" w:sz="0" w:space="0" w:color="auto"/>
                            <w:bottom w:val="none" w:sz="0" w:space="0" w:color="auto"/>
                            <w:right w:val="none" w:sz="0" w:space="0" w:color="auto"/>
                          </w:divBdr>
                          <w:divsChild>
                            <w:div w:id="390928444">
                              <w:marLeft w:val="0"/>
                              <w:marRight w:val="0"/>
                              <w:marTop w:val="0"/>
                              <w:marBottom w:val="0"/>
                              <w:divBdr>
                                <w:top w:val="none" w:sz="0" w:space="0" w:color="auto"/>
                                <w:left w:val="none" w:sz="0" w:space="0" w:color="auto"/>
                                <w:bottom w:val="none" w:sz="0" w:space="0" w:color="auto"/>
                                <w:right w:val="none" w:sz="0" w:space="0" w:color="auto"/>
                              </w:divBdr>
                            </w:div>
                          </w:divsChild>
                        </w:div>
                        <w:div w:id="1454707526">
                          <w:marLeft w:val="0"/>
                          <w:marRight w:val="0"/>
                          <w:marTop w:val="0"/>
                          <w:marBottom w:val="0"/>
                          <w:divBdr>
                            <w:top w:val="none" w:sz="0" w:space="0" w:color="auto"/>
                            <w:left w:val="none" w:sz="0" w:space="0" w:color="auto"/>
                            <w:bottom w:val="none" w:sz="0" w:space="0" w:color="auto"/>
                            <w:right w:val="none" w:sz="0" w:space="0" w:color="auto"/>
                          </w:divBdr>
                          <w:divsChild>
                            <w:div w:id="144321950">
                              <w:marLeft w:val="0"/>
                              <w:marRight w:val="0"/>
                              <w:marTop w:val="0"/>
                              <w:marBottom w:val="0"/>
                              <w:divBdr>
                                <w:top w:val="none" w:sz="0" w:space="0" w:color="auto"/>
                                <w:left w:val="none" w:sz="0" w:space="0" w:color="auto"/>
                                <w:bottom w:val="none" w:sz="0" w:space="0" w:color="auto"/>
                                <w:right w:val="none" w:sz="0" w:space="0" w:color="auto"/>
                              </w:divBdr>
                            </w:div>
                          </w:divsChild>
                        </w:div>
                        <w:div w:id="825777479">
                          <w:marLeft w:val="0"/>
                          <w:marRight w:val="0"/>
                          <w:marTop w:val="0"/>
                          <w:marBottom w:val="0"/>
                          <w:divBdr>
                            <w:top w:val="none" w:sz="0" w:space="0" w:color="auto"/>
                            <w:left w:val="none" w:sz="0" w:space="0" w:color="auto"/>
                            <w:bottom w:val="none" w:sz="0" w:space="0" w:color="auto"/>
                            <w:right w:val="none" w:sz="0" w:space="0" w:color="auto"/>
                          </w:divBdr>
                          <w:divsChild>
                            <w:div w:id="1320231442">
                              <w:marLeft w:val="0"/>
                              <w:marRight w:val="0"/>
                              <w:marTop w:val="0"/>
                              <w:marBottom w:val="0"/>
                              <w:divBdr>
                                <w:top w:val="none" w:sz="0" w:space="0" w:color="auto"/>
                                <w:left w:val="none" w:sz="0" w:space="0" w:color="auto"/>
                                <w:bottom w:val="none" w:sz="0" w:space="0" w:color="auto"/>
                                <w:right w:val="none" w:sz="0" w:space="0" w:color="auto"/>
                              </w:divBdr>
                            </w:div>
                          </w:divsChild>
                        </w:div>
                        <w:div w:id="240021069">
                          <w:marLeft w:val="0"/>
                          <w:marRight w:val="0"/>
                          <w:marTop w:val="0"/>
                          <w:marBottom w:val="0"/>
                          <w:divBdr>
                            <w:top w:val="none" w:sz="0" w:space="0" w:color="auto"/>
                            <w:left w:val="none" w:sz="0" w:space="0" w:color="auto"/>
                            <w:bottom w:val="none" w:sz="0" w:space="0" w:color="auto"/>
                            <w:right w:val="none" w:sz="0" w:space="0" w:color="auto"/>
                          </w:divBdr>
                          <w:divsChild>
                            <w:div w:id="15928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058821">
      <w:bodyDiv w:val="1"/>
      <w:marLeft w:val="0"/>
      <w:marRight w:val="0"/>
      <w:marTop w:val="0"/>
      <w:marBottom w:val="0"/>
      <w:divBdr>
        <w:top w:val="none" w:sz="0" w:space="0" w:color="auto"/>
        <w:left w:val="none" w:sz="0" w:space="0" w:color="auto"/>
        <w:bottom w:val="none" w:sz="0" w:space="0" w:color="auto"/>
        <w:right w:val="none" w:sz="0" w:space="0" w:color="auto"/>
      </w:divBdr>
      <w:divsChild>
        <w:div w:id="2016303419">
          <w:marLeft w:val="0"/>
          <w:marRight w:val="0"/>
          <w:marTop w:val="0"/>
          <w:marBottom w:val="0"/>
          <w:divBdr>
            <w:top w:val="none" w:sz="0" w:space="0" w:color="auto"/>
            <w:left w:val="none" w:sz="0" w:space="0" w:color="auto"/>
            <w:bottom w:val="none" w:sz="0" w:space="0" w:color="auto"/>
            <w:right w:val="none" w:sz="0" w:space="0" w:color="auto"/>
          </w:divBdr>
          <w:divsChild>
            <w:div w:id="1421026787">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697729685">
      <w:bodyDiv w:val="1"/>
      <w:marLeft w:val="0"/>
      <w:marRight w:val="0"/>
      <w:marTop w:val="0"/>
      <w:marBottom w:val="0"/>
      <w:divBdr>
        <w:top w:val="none" w:sz="0" w:space="0" w:color="auto"/>
        <w:left w:val="none" w:sz="0" w:space="0" w:color="auto"/>
        <w:bottom w:val="none" w:sz="0" w:space="0" w:color="auto"/>
        <w:right w:val="none" w:sz="0" w:space="0" w:color="auto"/>
      </w:divBdr>
      <w:divsChild>
        <w:div w:id="1586451464">
          <w:marLeft w:val="0"/>
          <w:marRight w:val="0"/>
          <w:marTop w:val="0"/>
          <w:marBottom w:val="0"/>
          <w:divBdr>
            <w:top w:val="none" w:sz="0" w:space="0" w:color="auto"/>
            <w:left w:val="none" w:sz="0" w:space="0" w:color="auto"/>
            <w:bottom w:val="none" w:sz="0" w:space="0" w:color="auto"/>
            <w:right w:val="none" w:sz="0" w:space="0" w:color="auto"/>
          </w:divBdr>
          <w:divsChild>
            <w:div w:id="1257714067">
              <w:marLeft w:val="0"/>
              <w:marRight w:val="0"/>
              <w:marTop w:val="0"/>
              <w:marBottom w:val="0"/>
              <w:divBdr>
                <w:top w:val="none" w:sz="0" w:space="0" w:color="auto"/>
                <w:left w:val="none" w:sz="0" w:space="0" w:color="auto"/>
                <w:bottom w:val="none" w:sz="0" w:space="0" w:color="auto"/>
                <w:right w:val="none" w:sz="0" w:space="0" w:color="auto"/>
              </w:divBdr>
              <w:divsChild>
                <w:div w:id="649141452">
                  <w:marLeft w:val="0"/>
                  <w:marRight w:val="0"/>
                  <w:marTop w:val="480"/>
                  <w:marBottom w:val="738"/>
                  <w:divBdr>
                    <w:top w:val="none" w:sz="0" w:space="0" w:color="auto"/>
                    <w:left w:val="none" w:sz="0" w:space="0" w:color="auto"/>
                    <w:bottom w:val="none" w:sz="0" w:space="0" w:color="auto"/>
                    <w:right w:val="none" w:sz="0" w:space="0" w:color="auto"/>
                  </w:divBdr>
                  <w:divsChild>
                    <w:div w:id="337774336">
                      <w:marLeft w:val="0"/>
                      <w:marRight w:val="0"/>
                      <w:marTop w:val="0"/>
                      <w:marBottom w:val="0"/>
                      <w:divBdr>
                        <w:top w:val="none" w:sz="0" w:space="0" w:color="auto"/>
                        <w:left w:val="none" w:sz="0" w:space="0" w:color="auto"/>
                        <w:bottom w:val="none" w:sz="0" w:space="0" w:color="auto"/>
                        <w:right w:val="none" w:sz="0" w:space="0" w:color="auto"/>
                      </w:divBdr>
                      <w:divsChild>
                        <w:div w:id="1330519503">
                          <w:marLeft w:val="2"/>
                          <w:marRight w:val="0"/>
                          <w:marTop w:val="0"/>
                          <w:marBottom w:val="0"/>
                          <w:divBdr>
                            <w:top w:val="none" w:sz="0" w:space="0" w:color="auto"/>
                            <w:left w:val="none" w:sz="0" w:space="0" w:color="auto"/>
                            <w:bottom w:val="none" w:sz="0" w:space="0" w:color="auto"/>
                            <w:right w:val="none" w:sz="0" w:space="0" w:color="auto"/>
                          </w:divBdr>
                          <w:divsChild>
                            <w:div w:id="521747662">
                              <w:marLeft w:val="0"/>
                              <w:marRight w:val="0"/>
                              <w:marTop w:val="0"/>
                              <w:marBottom w:val="0"/>
                              <w:divBdr>
                                <w:top w:val="none" w:sz="0" w:space="0" w:color="auto"/>
                                <w:left w:val="none" w:sz="0" w:space="0" w:color="auto"/>
                                <w:bottom w:val="none" w:sz="0" w:space="0" w:color="auto"/>
                                <w:right w:val="none" w:sz="0" w:space="0" w:color="auto"/>
                              </w:divBdr>
                              <w:divsChild>
                                <w:div w:id="1975678338">
                                  <w:marLeft w:val="0"/>
                                  <w:marRight w:val="0"/>
                                  <w:marTop w:val="0"/>
                                  <w:marBottom w:val="0"/>
                                  <w:divBdr>
                                    <w:top w:val="none" w:sz="0" w:space="0" w:color="auto"/>
                                    <w:left w:val="none" w:sz="0" w:space="0" w:color="auto"/>
                                    <w:bottom w:val="none" w:sz="0" w:space="0" w:color="auto"/>
                                    <w:right w:val="none" w:sz="0" w:space="0" w:color="auto"/>
                                  </w:divBdr>
                                  <w:divsChild>
                                    <w:div w:id="1791774895">
                                      <w:marLeft w:val="2"/>
                                      <w:marRight w:val="0"/>
                                      <w:marTop w:val="0"/>
                                      <w:marBottom w:val="0"/>
                                      <w:divBdr>
                                        <w:top w:val="none" w:sz="0" w:space="0" w:color="auto"/>
                                        <w:left w:val="none" w:sz="0" w:space="0" w:color="auto"/>
                                        <w:bottom w:val="none" w:sz="0" w:space="0" w:color="auto"/>
                                        <w:right w:val="none" w:sz="0" w:space="0" w:color="auto"/>
                                      </w:divBdr>
                                      <w:divsChild>
                                        <w:div w:id="1509171292">
                                          <w:marLeft w:val="0"/>
                                          <w:marRight w:val="0"/>
                                          <w:marTop w:val="0"/>
                                          <w:marBottom w:val="0"/>
                                          <w:divBdr>
                                            <w:top w:val="none" w:sz="0" w:space="0" w:color="auto"/>
                                            <w:left w:val="none" w:sz="0" w:space="0" w:color="auto"/>
                                            <w:bottom w:val="none" w:sz="0" w:space="0" w:color="auto"/>
                                            <w:right w:val="none" w:sz="0" w:space="0" w:color="auto"/>
                                          </w:divBdr>
                                          <w:divsChild>
                                            <w:div w:id="1240752504">
                                              <w:marLeft w:val="0"/>
                                              <w:marRight w:val="0"/>
                                              <w:marTop w:val="480"/>
                                              <w:marBottom w:val="240"/>
                                              <w:divBdr>
                                                <w:top w:val="none" w:sz="0" w:space="0" w:color="auto"/>
                                                <w:left w:val="none" w:sz="0" w:space="0" w:color="auto"/>
                                                <w:bottom w:val="none" w:sz="0" w:space="0" w:color="auto"/>
                                                <w:right w:val="none" w:sz="0" w:space="0" w:color="auto"/>
                                              </w:divBdr>
                                              <w:divsChild>
                                                <w:div w:id="411396899">
                                                  <w:marLeft w:val="0"/>
                                                  <w:marRight w:val="0"/>
                                                  <w:marTop w:val="0"/>
                                                  <w:marBottom w:val="0"/>
                                                  <w:divBdr>
                                                    <w:top w:val="none" w:sz="0" w:space="0" w:color="auto"/>
                                                    <w:left w:val="none" w:sz="0" w:space="0" w:color="auto"/>
                                                    <w:bottom w:val="none" w:sz="0" w:space="0" w:color="auto"/>
                                                    <w:right w:val="none" w:sz="0" w:space="0" w:color="auto"/>
                                                  </w:divBdr>
                                                  <w:divsChild>
                                                    <w:div w:id="1472136150">
                                                      <w:marLeft w:val="0"/>
                                                      <w:marRight w:val="0"/>
                                                      <w:marTop w:val="0"/>
                                                      <w:marBottom w:val="0"/>
                                                      <w:divBdr>
                                                        <w:top w:val="none" w:sz="0" w:space="0" w:color="auto"/>
                                                        <w:left w:val="none" w:sz="0" w:space="0" w:color="auto"/>
                                                        <w:bottom w:val="none" w:sz="0" w:space="0" w:color="auto"/>
                                                        <w:right w:val="none" w:sz="0" w:space="0" w:color="auto"/>
                                                      </w:divBdr>
                                                      <w:divsChild>
                                                        <w:div w:id="1431465917">
                                                          <w:marLeft w:val="0"/>
                                                          <w:marRight w:val="0"/>
                                                          <w:marTop w:val="0"/>
                                                          <w:marBottom w:val="0"/>
                                                          <w:divBdr>
                                                            <w:top w:val="none" w:sz="0" w:space="0" w:color="auto"/>
                                                            <w:left w:val="none" w:sz="0" w:space="0" w:color="auto"/>
                                                            <w:bottom w:val="none" w:sz="0" w:space="0" w:color="auto"/>
                                                            <w:right w:val="none" w:sz="0" w:space="0" w:color="auto"/>
                                                          </w:divBdr>
                                                        </w:div>
                                                      </w:divsChild>
                                                    </w:div>
                                                    <w:div w:id="2053340929">
                                                      <w:marLeft w:val="0"/>
                                                      <w:marRight w:val="0"/>
                                                      <w:marTop w:val="0"/>
                                                      <w:marBottom w:val="0"/>
                                                      <w:divBdr>
                                                        <w:top w:val="none" w:sz="0" w:space="0" w:color="auto"/>
                                                        <w:left w:val="none" w:sz="0" w:space="0" w:color="auto"/>
                                                        <w:bottom w:val="none" w:sz="0" w:space="0" w:color="auto"/>
                                                        <w:right w:val="none" w:sz="0" w:space="0" w:color="auto"/>
                                                      </w:divBdr>
                                                      <w:divsChild>
                                                        <w:div w:id="1175412810">
                                                          <w:marLeft w:val="0"/>
                                                          <w:marRight w:val="0"/>
                                                          <w:marTop w:val="0"/>
                                                          <w:marBottom w:val="0"/>
                                                          <w:divBdr>
                                                            <w:top w:val="none" w:sz="0" w:space="0" w:color="auto"/>
                                                            <w:left w:val="none" w:sz="0" w:space="0" w:color="auto"/>
                                                            <w:bottom w:val="none" w:sz="0" w:space="0" w:color="auto"/>
                                                            <w:right w:val="none" w:sz="0" w:space="0" w:color="auto"/>
                                                          </w:divBdr>
                                                        </w:div>
                                                      </w:divsChild>
                                                    </w:div>
                                                    <w:div w:id="167452921">
                                                      <w:marLeft w:val="0"/>
                                                      <w:marRight w:val="0"/>
                                                      <w:marTop w:val="0"/>
                                                      <w:marBottom w:val="0"/>
                                                      <w:divBdr>
                                                        <w:top w:val="none" w:sz="0" w:space="0" w:color="auto"/>
                                                        <w:left w:val="none" w:sz="0" w:space="0" w:color="auto"/>
                                                        <w:bottom w:val="none" w:sz="0" w:space="0" w:color="auto"/>
                                                        <w:right w:val="none" w:sz="0" w:space="0" w:color="auto"/>
                                                      </w:divBdr>
                                                      <w:divsChild>
                                                        <w:div w:id="1841234491">
                                                          <w:marLeft w:val="0"/>
                                                          <w:marRight w:val="0"/>
                                                          <w:marTop w:val="0"/>
                                                          <w:marBottom w:val="0"/>
                                                          <w:divBdr>
                                                            <w:top w:val="none" w:sz="0" w:space="0" w:color="auto"/>
                                                            <w:left w:val="none" w:sz="0" w:space="0" w:color="auto"/>
                                                            <w:bottom w:val="none" w:sz="0" w:space="0" w:color="auto"/>
                                                            <w:right w:val="none" w:sz="0" w:space="0" w:color="auto"/>
                                                          </w:divBdr>
                                                        </w:div>
                                                      </w:divsChild>
                                                    </w:div>
                                                    <w:div w:id="531497356">
                                                      <w:marLeft w:val="0"/>
                                                      <w:marRight w:val="0"/>
                                                      <w:marTop w:val="0"/>
                                                      <w:marBottom w:val="0"/>
                                                      <w:divBdr>
                                                        <w:top w:val="none" w:sz="0" w:space="0" w:color="auto"/>
                                                        <w:left w:val="none" w:sz="0" w:space="0" w:color="auto"/>
                                                        <w:bottom w:val="none" w:sz="0" w:space="0" w:color="auto"/>
                                                        <w:right w:val="none" w:sz="0" w:space="0" w:color="auto"/>
                                                      </w:divBdr>
                                                      <w:divsChild>
                                                        <w:div w:id="861938046">
                                                          <w:marLeft w:val="0"/>
                                                          <w:marRight w:val="0"/>
                                                          <w:marTop w:val="0"/>
                                                          <w:marBottom w:val="0"/>
                                                          <w:divBdr>
                                                            <w:top w:val="none" w:sz="0" w:space="0" w:color="auto"/>
                                                            <w:left w:val="none" w:sz="0" w:space="0" w:color="auto"/>
                                                            <w:bottom w:val="none" w:sz="0" w:space="0" w:color="auto"/>
                                                            <w:right w:val="none" w:sz="0" w:space="0" w:color="auto"/>
                                                          </w:divBdr>
                                                        </w:div>
                                                      </w:divsChild>
                                                    </w:div>
                                                    <w:div w:id="1905334125">
                                                      <w:marLeft w:val="0"/>
                                                      <w:marRight w:val="0"/>
                                                      <w:marTop w:val="0"/>
                                                      <w:marBottom w:val="0"/>
                                                      <w:divBdr>
                                                        <w:top w:val="none" w:sz="0" w:space="0" w:color="auto"/>
                                                        <w:left w:val="none" w:sz="0" w:space="0" w:color="auto"/>
                                                        <w:bottom w:val="none" w:sz="0" w:space="0" w:color="auto"/>
                                                        <w:right w:val="none" w:sz="0" w:space="0" w:color="auto"/>
                                                      </w:divBdr>
                                                    </w:div>
                                                    <w:div w:id="482039337">
                                                      <w:marLeft w:val="0"/>
                                                      <w:marRight w:val="0"/>
                                                      <w:marTop w:val="0"/>
                                                      <w:marBottom w:val="0"/>
                                                      <w:divBdr>
                                                        <w:top w:val="none" w:sz="0" w:space="0" w:color="auto"/>
                                                        <w:left w:val="none" w:sz="0" w:space="0" w:color="auto"/>
                                                        <w:bottom w:val="none" w:sz="0" w:space="0" w:color="auto"/>
                                                        <w:right w:val="none" w:sz="0" w:space="0" w:color="auto"/>
                                                      </w:divBdr>
                                                    </w:div>
                                                    <w:div w:id="2093043392">
                                                      <w:marLeft w:val="0"/>
                                                      <w:marRight w:val="0"/>
                                                      <w:marTop w:val="0"/>
                                                      <w:marBottom w:val="0"/>
                                                      <w:divBdr>
                                                        <w:top w:val="none" w:sz="0" w:space="0" w:color="auto"/>
                                                        <w:left w:val="none" w:sz="0" w:space="0" w:color="auto"/>
                                                        <w:bottom w:val="none" w:sz="0" w:space="0" w:color="auto"/>
                                                        <w:right w:val="none" w:sz="0" w:space="0" w:color="auto"/>
                                                      </w:divBdr>
                                                    </w:div>
                                                    <w:div w:id="953173229">
                                                      <w:marLeft w:val="0"/>
                                                      <w:marRight w:val="0"/>
                                                      <w:marTop w:val="0"/>
                                                      <w:marBottom w:val="0"/>
                                                      <w:divBdr>
                                                        <w:top w:val="none" w:sz="0" w:space="0" w:color="auto"/>
                                                        <w:left w:val="none" w:sz="0" w:space="0" w:color="auto"/>
                                                        <w:bottom w:val="none" w:sz="0" w:space="0" w:color="auto"/>
                                                        <w:right w:val="none" w:sz="0" w:space="0" w:color="auto"/>
                                                      </w:divBdr>
                                                    </w:div>
                                                    <w:div w:id="1471787">
                                                      <w:marLeft w:val="0"/>
                                                      <w:marRight w:val="0"/>
                                                      <w:marTop w:val="0"/>
                                                      <w:marBottom w:val="0"/>
                                                      <w:divBdr>
                                                        <w:top w:val="none" w:sz="0" w:space="0" w:color="auto"/>
                                                        <w:left w:val="none" w:sz="0" w:space="0" w:color="auto"/>
                                                        <w:bottom w:val="none" w:sz="0" w:space="0" w:color="auto"/>
                                                        <w:right w:val="none" w:sz="0" w:space="0" w:color="auto"/>
                                                      </w:divBdr>
                                                    </w:div>
                                                    <w:div w:id="954098725">
                                                      <w:marLeft w:val="0"/>
                                                      <w:marRight w:val="0"/>
                                                      <w:marTop w:val="0"/>
                                                      <w:marBottom w:val="0"/>
                                                      <w:divBdr>
                                                        <w:top w:val="none" w:sz="0" w:space="0" w:color="auto"/>
                                                        <w:left w:val="none" w:sz="0" w:space="0" w:color="auto"/>
                                                        <w:bottom w:val="none" w:sz="0" w:space="0" w:color="auto"/>
                                                        <w:right w:val="none" w:sz="0" w:space="0" w:color="auto"/>
                                                      </w:divBdr>
                                                    </w:div>
                                                    <w:div w:id="1411124437">
                                                      <w:marLeft w:val="0"/>
                                                      <w:marRight w:val="0"/>
                                                      <w:marTop w:val="0"/>
                                                      <w:marBottom w:val="0"/>
                                                      <w:divBdr>
                                                        <w:top w:val="none" w:sz="0" w:space="0" w:color="auto"/>
                                                        <w:left w:val="none" w:sz="0" w:space="0" w:color="auto"/>
                                                        <w:bottom w:val="none" w:sz="0" w:space="0" w:color="auto"/>
                                                        <w:right w:val="none" w:sz="0" w:space="0" w:color="auto"/>
                                                      </w:divBdr>
                                                    </w:div>
                                                    <w:div w:id="708070299">
                                                      <w:marLeft w:val="0"/>
                                                      <w:marRight w:val="0"/>
                                                      <w:marTop w:val="0"/>
                                                      <w:marBottom w:val="0"/>
                                                      <w:divBdr>
                                                        <w:top w:val="none" w:sz="0" w:space="0" w:color="auto"/>
                                                        <w:left w:val="none" w:sz="0" w:space="0" w:color="auto"/>
                                                        <w:bottom w:val="none" w:sz="0" w:space="0" w:color="auto"/>
                                                        <w:right w:val="none" w:sz="0" w:space="0" w:color="auto"/>
                                                      </w:divBdr>
                                                    </w:div>
                                                    <w:div w:id="16465569">
                                                      <w:marLeft w:val="0"/>
                                                      <w:marRight w:val="0"/>
                                                      <w:marTop w:val="0"/>
                                                      <w:marBottom w:val="0"/>
                                                      <w:divBdr>
                                                        <w:top w:val="none" w:sz="0" w:space="0" w:color="auto"/>
                                                        <w:left w:val="none" w:sz="0" w:space="0" w:color="auto"/>
                                                        <w:bottom w:val="none" w:sz="0" w:space="0" w:color="auto"/>
                                                        <w:right w:val="none" w:sz="0" w:space="0" w:color="auto"/>
                                                      </w:divBdr>
                                                    </w:div>
                                                    <w:div w:id="1392077974">
                                                      <w:marLeft w:val="0"/>
                                                      <w:marRight w:val="0"/>
                                                      <w:marTop w:val="0"/>
                                                      <w:marBottom w:val="0"/>
                                                      <w:divBdr>
                                                        <w:top w:val="none" w:sz="0" w:space="0" w:color="auto"/>
                                                        <w:left w:val="none" w:sz="0" w:space="0" w:color="auto"/>
                                                        <w:bottom w:val="none" w:sz="0" w:space="0" w:color="auto"/>
                                                        <w:right w:val="none" w:sz="0" w:space="0" w:color="auto"/>
                                                      </w:divBdr>
                                                    </w:div>
                                                    <w:div w:id="1152217076">
                                                      <w:marLeft w:val="0"/>
                                                      <w:marRight w:val="0"/>
                                                      <w:marTop w:val="0"/>
                                                      <w:marBottom w:val="0"/>
                                                      <w:divBdr>
                                                        <w:top w:val="none" w:sz="0" w:space="0" w:color="auto"/>
                                                        <w:left w:val="none" w:sz="0" w:space="0" w:color="auto"/>
                                                        <w:bottom w:val="none" w:sz="0" w:space="0" w:color="auto"/>
                                                        <w:right w:val="none" w:sz="0" w:space="0" w:color="auto"/>
                                                      </w:divBdr>
                                                    </w:div>
                                                    <w:div w:id="509567582">
                                                      <w:marLeft w:val="0"/>
                                                      <w:marRight w:val="0"/>
                                                      <w:marTop w:val="0"/>
                                                      <w:marBottom w:val="0"/>
                                                      <w:divBdr>
                                                        <w:top w:val="none" w:sz="0" w:space="0" w:color="auto"/>
                                                        <w:left w:val="none" w:sz="0" w:space="0" w:color="auto"/>
                                                        <w:bottom w:val="none" w:sz="0" w:space="0" w:color="auto"/>
                                                        <w:right w:val="none" w:sz="0" w:space="0" w:color="auto"/>
                                                      </w:divBdr>
                                                    </w:div>
                                                    <w:div w:id="1252934259">
                                                      <w:marLeft w:val="0"/>
                                                      <w:marRight w:val="0"/>
                                                      <w:marTop w:val="0"/>
                                                      <w:marBottom w:val="0"/>
                                                      <w:divBdr>
                                                        <w:top w:val="none" w:sz="0" w:space="0" w:color="auto"/>
                                                        <w:left w:val="none" w:sz="0" w:space="0" w:color="auto"/>
                                                        <w:bottom w:val="none" w:sz="0" w:space="0" w:color="auto"/>
                                                        <w:right w:val="none" w:sz="0" w:space="0" w:color="auto"/>
                                                      </w:divBdr>
                                                    </w:div>
                                                    <w:div w:id="924071635">
                                                      <w:marLeft w:val="0"/>
                                                      <w:marRight w:val="0"/>
                                                      <w:marTop w:val="0"/>
                                                      <w:marBottom w:val="0"/>
                                                      <w:divBdr>
                                                        <w:top w:val="none" w:sz="0" w:space="0" w:color="auto"/>
                                                        <w:left w:val="none" w:sz="0" w:space="0" w:color="auto"/>
                                                        <w:bottom w:val="none" w:sz="0" w:space="0" w:color="auto"/>
                                                        <w:right w:val="none" w:sz="0" w:space="0" w:color="auto"/>
                                                      </w:divBdr>
                                                    </w:div>
                                                    <w:div w:id="617223922">
                                                      <w:marLeft w:val="0"/>
                                                      <w:marRight w:val="0"/>
                                                      <w:marTop w:val="0"/>
                                                      <w:marBottom w:val="0"/>
                                                      <w:divBdr>
                                                        <w:top w:val="none" w:sz="0" w:space="0" w:color="auto"/>
                                                        <w:left w:val="none" w:sz="0" w:space="0" w:color="auto"/>
                                                        <w:bottom w:val="none" w:sz="0" w:space="0" w:color="auto"/>
                                                        <w:right w:val="none" w:sz="0" w:space="0" w:color="auto"/>
                                                      </w:divBdr>
                                                    </w:div>
                                                    <w:div w:id="1187719509">
                                                      <w:marLeft w:val="0"/>
                                                      <w:marRight w:val="0"/>
                                                      <w:marTop w:val="0"/>
                                                      <w:marBottom w:val="0"/>
                                                      <w:divBdr>
                                                        <w:top w:val="none" w:sz="0" w:space="0" w:color="auto"/>
                                                        <w:left w:val="none" w:sz="0" w:space="0" w:color="auto"/>
                                                        <w:bottom w:val="none" w:sz="0" w:space="0" w:color="auto"/>
                                                        <w:right w:val="none" w:sz="0" w:space="0" w:color="auto"/>
                                                      </w:divBdr>
                                                    </w:div>
                                                    <w:div w:id="1489050126">
                                                      <w:marLeft w:val="0"/>
                                                      <w:marRight w:val="0"/>
                                                      <w:marTop w:val="0"/>
                                                      <w:marBottom w:val="0"/>
                                                      <w:divBdr>
                                                        <w:top w:val="none" w:sz="0" w:space="0" w:color="auto"/>
                                                        <w:left w:val="none" w:sz="0" w:space="0" w:color="auto"/>
                                                        <w:bottom w:val="none" w:sz="0" w:space="0" w:color="auto"/>
                                                        <w:right w:val="none" w:sz="0" w:space="0" w:color="auto"/>
                                                      </w:divBdr>
                                                    </w:div>
                                                    <w:div w:id="265773814">
                                                      <w:marLeft w:val="0"/>
                                                      <w:marRight w:val="0"/>
                                                      <w:marTop w:val="0"/>
                                                      <w:marBottom w:val="0"/>
                                                      <w:divBdr>
                                                        <w:top w:val="none" w:sz="0" w:space="0" w:color="auto"/>
                                                        <w:left w:val="none" w:sz="0" w:space="0" w:color="auto"/>
                                                        <w:bottom w:val="none" w:sz="0" w:space="0" w:color="auto"/>
                                                        <w:right w:val="none" w:sz="0" w:space="0" w:color="auto"/>
                                                      </w:divBdr>
                                                    </w:div>
                                                    <w:div w:id="18325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9036170">
      <w:bodyDiv w:val="1"/>
      <w:marLeft w:val="0"/>
      <w:marRight w:val="0"/>
      <w:marTop w:val="0"/>
      <w:marBottom w:val="0"/>
      <w:divBdr>
        <w:top w:val="none" w:sz="0" w:space="0" w:color="auto"/>
        <w:left w:val="none" w:sz="0" w:space="0" w:color="auto"/>
        <w:bottom w:val="none" w:sz="0" w:space="0" w:color="auto"/>
        <w:right w:val="none" w:sz="0" w:space="0" w:color="auto"/>
      </w:divBdr>
      <w:divsChild>
        <w:div w:id="1707489744">
          <w:marLeft w:val="0"/>
          <w:marRight w:val="0"/>
          <w:marTop w:val="0"/>
          <w:marBottom w:val="0"/>
          <w:divBdr>
            <w:top w:val="none" w:sz="0" w:space="0" w:color="auto"/>
            <w:left w:val="none" w:sz="0" w:space="0" w:color="auto"/>
            <w:bottom w:val="none" w:sz="0" w:space="0" w:color="auto"/>
            <w:right w:val="none" w:sz="0" w:space="0" w:color="auto"/>
          </w:divBdr>
          <w:divsChild>
            <w:div w:id="1867206677">
              <w:marLeft w:val="0"/>
              <w:marRight w:val="0"/>
              <w:marTop w:val="0"/>
              <w:marBottom w:val="0"/>
              <w:divBdr>
                <w:top w:val="none" w:sz="0" w:space="0" w:color="auto"/>
                <w:left w:val="none" w:sz="0" w:space="0" w:color="auto"/>
                <w:bottom w:val="none" w:sz="0" w:space="0" w:color="auto"/>
                <w:right w:val="none" w:sz="0" w:space="0" w:color="auto"/>
              </w:divBdr>
              <w:divsChild>
                <w:div w:id="203056224">
                  <w:marLeft w:val="0"/>
                  <w:marRight w:val="0"/>
                  <w:marTop w:val="480"/>
                  <w:marBottom w:val="738"/>
                  <w:divBdr>
                    <w:top w:val="none" w:sz="0" w:space="0" w:color="auto"/>
                    <w:left w:val="none" w:sz="0" w:space="0" w:color="auto"/>
                    <w:bottom w:val="none" w:sz="0" w:space="0" w:color="auto"/>
                    <w:right w:val="none" w:sz="0" w:space="0" w:color="auto"/>
                  </w:divBdr>
                  <w:divsChild>
                    <w:div w:id="958949947">
                      <w:marLeft w:val="0"/>
                      <w:marRight w:val="0"/>
                      <w:marTop w:val="0"/>
                      <w:marBottom w:val="0"/>
                      <w:divBdr>
                        <w:top w:val="none" w:sz="0" w:space="0" w:color="auto"/>
                        <w:left w:val="none" w:sz="0" w:space="0" w:color="auto"/>
                        <w:bottom w:val="none" w:sz="0" w:space="0" w:color="auto"/>
                        <w:right w:val="none" w:sz="0" w:space="0" w:color="auto"/>
                      </w:divBdr>
                      <w:divsChild>
                        <w:div w:id="1137987104">
                          <w:marLeft w:val="2"/>
                          <w:marRight w:val="0"/>
                          <w:marTop w:val="0"/>
                          <w:marBottom w:val="0"/>
                          <w:divBdr>
                            <w:top w:val="none" w:sz="0" w:space="0" w:color="auto"/>
                            <w:left w:val="none" w:sz="0" w:space="0" w:color="auto"/>
                            <w:bottom w:val="none" w:sz="0" w:space="0" w:color="auto"/>
                            <w:right w:val="none" w:sz="0" w:space="0" w:color="auto"/>
                          </w:divBdr>
                          <w:divsChild>
                            <w:div w:id="1419670941">
                              <w:marLeft w:val="0"/>
                              <w:marRight w:val="0"/>
                              <w:marTop w:val="0"/>
                              <w:marBottom w:val="0"/>
                              <w:divBdr>
                                <w:top w:val="none" w:sz="0" w:space="0" w:color="auto"/>
                                <w:left w:val="none" w:sz="0" w:space="0" w:color="auto"/>
                                <w:bottom w:val="none" w:sz="0" w:space="0" w:color="auto"/>
                                <w:right w:val="none" w:sz="0" w:space="0" w:color="auto"/>
                              </w:divBdr>
                              <w:divsChild>
                                <w:div w:id="320542734">
                                  <w:marLeft w:val="0"/>
                                  <w:marRight w:val="0"/>
                                  <w:marTop w:val="0"/>
                                  <w:marBottom w:val="0"/>
                                  <w:divBdr>
                                    <w:top w:val="none" w:sz="0" w:space="0" w:color="auto"/>
                                    <w:left w:val="none" w:sz="0" w:space="0" w:color="auto"/>
                                    <w:bottom w:val="none" w:sz="0" w:space="0" w:color="auto"/>
                                    <w:right w:val="none" w:sz="0" w:space="0" w:color="auto"/>
                                  </w:divBdr>
                                  <w:divsChild>
                                    <w:div w:id="126047642">
                                      <w:marLeft w:val="2"/>
                                      <w:marRight w:val="0"/>
                                      <w:marTop w:val="0"/>
                                      <w:marBottom w:val="0"/>
                                      <w:divBdr>
                                        <w:top w:val="none" w:sz="0" w:space="0" w:color="auto"/>
                                        <w:left w:val="none" w:sz="0" w:space="0" w:color="auto"/>
                                        <w:bottom w:val="none" w:sz="0" w:space="0" w:color="auto"/>
                                        <w:right w:val="none" w:sz="0" w:space="0" w:color="auto"/>
                                      </w:divBdr>
                                      <w:divsChild>
                                        <w:div w:id="1041713954">
                                          <w:marLeft w:val="0"/>
                                          <w:marRight w:val="0"/>
                                          <w:marTop w:val="0"/>
                                          <w:marBottom w:val="0"/>
                                          <w:divBdr>
                                            <w:top w:val="none" w:sz="0" w:space="0" w:color="auto"/>
                                            <w:left w:val="none" w:sz="0" w:space="0" w:color="auto"/>
                                            <w:bottom w:val="none" w:sz="0" w:space="0" w:color="auto"/>
                                            <w:right w:val="none" w:sz="0" w:space="0" w:color="auto"/>
                                          </w:divBdr>
                                          <w:divsChild>
                                            <w:div w:id="1641809942">
                                              <w:marLeft w:val="0"/>
                                              <w:marRight w:val="0"/>
                                              <w:marTop w:val="0"/>
                                              <w:marBottom w:val="0"/>
                                              <w:divBdr>
                                                <w:top w:val="none" w:sz="0" w:space="0" w:color="auto"/>
                                                <w:left w:val="none" w:sz="0" w:space="0" w:color="auto"/>
                                                <w:bottom w:val="none" w:sz="0" w:space="0" w:color="auto"/>
                                                <w:right w:val="none" w:sz="0" w:space="0" w:color="auto"/>
                                              </w:divBdr>
                                              <w:divsChild>
                                                <w:div w:id="5216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5995478">
      <w:bodyDiv w:val="1"/>
      <w:marLeft w:val="0"/>
      <w:marRight w:val="0"/>
      <w:marTop w:val="0"/>
      <w:marBottom w:val="0"/>
      <w:divBdr>
        <w:top w:val="none" w:sz="0" w:space="0" w:color="auto"/>
        <w:left w:val="none" w:sz="0" w:space="0" w:color="auto"/>
        <w:bottom w:val="none" w:sz="0" w:space="0" w:color="auto"/>
        <w:right w:val="none" w:sz="0" w:space="0" w:color="auto"/>
      </w:divBdr>
      <w:divsChild>
        <w:div w:id="142352512">
          <w:marLeft w:val="0"/>
          <w:marRight w:val="0"/>
          <w:marTop w:val="0"/>
          <w:marBottom w:val="0"/>
          <w:divBdr>
            <w:top w:val="none" w:sz="0" w:space="0" w:color="auto"/>
            <w:left w:val="none" w:sz="0" w:space="0" w:color="auto"/>
            <w:bottom w:val="none" w:sz="0" w:space="0" w:color="auto"/>
            <w:right w:val="none" w:sz="0" w:space="0" w:color="auto"/>
          </w:divBdr>
          <w:divsChild>
            <w:div w:id="645398985">
              <w:marLeft w:val="0"/>
              <w:marRight w:val="0"/>
              <w:marTop w:val="0"/>
              <w:marBottom w:val="0"/>
              <w:divBdr>
                <w:top w:val="none" w:sz="0" w:space="0" w:color="auto"/>
                <w:left w:val="none" w:sz="0" w:space="0" w:color="auto"/>
                <w:bottom w:val="none" w:sz="0" w:space="0" w:color="auto"/>
                <w:right w:val="none" w:sz="0" w:space="0" w:color="auto"/>
              </w:divBdr>
              <w:divsChild>
                <w:div w:id="526331898">
                  <w:marLeft w:val="0"/>
                  <w:marRight w:val="0"/>
                  <w:marTop w:val="480"/>
                  <w:marBottom w:val="738"/>
                  <w:divBdr>
                    <w:top w:val="none" w:sz="0" w:space="0" w:color="auto"/>
                    <w:left w:val="none" w:sz="0" w:space="0" w:color="auto"/>
                    <w:bottom w:val="none" w:sz="0" w:space="0" w:color="auto"/>
                    <w:right w:val="none" w:sz="0" w:space="0" w:color="auto"/>
                  </w:divBdr>
                  <w:divsChild>
                    <w:div w:id="1788621738">
                      <w:marLeft w:val="0"/>
                      <w:marRight w:val="0"/>
                      <w:marTop w:val="0"/>
                      <w:marBottom w:val="0"/>
                      <w:divBdr>
                        <w:top w:val="none" w:sz="0" w:space="0" w:color="auto"/>
                        <w:left w:val="none" w:sz="0" w:space="0" w:color="auto"/>
                        <w:bottom w:val="none" w:sz="0" w:space="0" w:color="auto"/>
                        <w:right w:val="none" w:sz="0" w:space="0" w:color="auto"/>
                      </w:divBdr>
                      <w:divsChild>
                        <w:div w:id="1566263133">
                          <w:marLeft w:val="2"/>
                          <w:marRight w:val="0"/>
                          <w:marTop w:val="0"/>
                          <w:marBottom w:val="0"/>
                          <w:divBdr>
                            <w:top w:val="none" w:sz="0" w:space="0" w:color="auto"/>
                            <w:left w:val="none" w:sz="0" w:space="0" w:color="auto"/>
                            <w:bottom w:val="none" w:sz="0" w:space="0" w:color="auto"/>
                            <w:right w:val="none" w:sz="0" w:space="0" w:color="auto"/>
                          </w:divBdr>
                          <w:divsChild>
                            <w:div w:id="1725640122">
                              <w:marLeft w:val="0"/>
                              <w:marRight w:val="0"/>
                              <w:marTop w:val="0"/>
                              <w:marBottom w:val="0"/>
                              <w:divBdr>
                                <w:top w:val="none" w:sz="0" w:space="0" w:color="auto"/>
                                <w:left w:val="none" w:sz="0" w:space="0" w:color="auto"/>
                                <w:bottom w:val="none" w:sz="0" w:space="0" w:color="auto"/>
                                <w:right w:val="none" w:sz="0" w:space="0" w:color="auto"/>
                              </w:divBdr>
                              <w:divsChild>
                                <w:div w:id="264464057">
                                  <w:marLeft w:val="0"/>
                                  <w:marRight w:val="0"/>
                                  <w:marTop w:val="0"/>
                                  <w:marBottom w:val="0"/>
                                  <w:divBdr>
                                    <w:top w:val="none" w:sz="0" w:space="0" w:color="auto"/>
                                    <w:left w:val="none" w:sz="0" w:space="0" w:color="auto"/>
                                    <w:bottom w:val="none" w:sz="0" w:space="0" w:color="auto"/>
                                    <w:right w:val="none" w:sz="0" w:space="0" w:color="auto"/>
                                  </w:divBdr>
                                  <w:divsChild>
                                    <w:div w:id="69273431">
                                      <w:marLeft w:val="2"/>
                                      <w:marRight w:val="0"/>
                                      <w:marTop w:val="0"/>
                                      <w:marBottom w:val="0"/>
                                      <w:divBdr>
                                        <w:top w:val="none" w:sz="0" w:space="0" w:color="auto"/>
                                        <w:left w:val="none" w:sz="0" w:space="0" w:color="auto"/>
                                        <w:bottom w:val="none" w:sz="0" w:space="0" w:color="auto"/>
                                        <w:right w:val="none" w:sz="0" w:space="0" w:color="auto"/>
                                      </w:divBdr>
                                      <w:divsChild>
                                        <w:div w:id="20327861">
                                          <w:marLeft w:val="0"/>
                                          <w:marRight w:val="0"/>
                                          <w:marTop w:val="0"/>
                                          <w:marBottom w:val="0"/>
                                          <w:divBdr>
                                            <w:top w:val="none" w:sz="0" w:space="0" w:color="auto"/>
                                            <w:left w:val="none" w:sz="0" w:space="0" w:color="auto"/>
                                            <w:bottom w:val="none" w:sz="0" w:space="0" w:color="auto"/>
                                            <w:right w:val="none" w:sz="0" w:space="0" w:color="auto"/>
                                          </w:divBdr>
                                          <w:divsChild>
                                            <w:div w:id="272248712">
                                              <w:marLeft w:val="0"/>
                                              <w:marRight w:val="0"/>
                                              <w:marTop w:val="480"/>
                                              <w:marBottom w:val="240"/>
                                              <w:divBdr>
                                                <w:top w:val="none" w:sz="0" w:space="0" w:color="auto"/>
                                                <w:left w:val="none" w:sz="0" w:space="0" w:color="auto"/>
                                                <w:bottom w:val="none" w:sz="0" w:space="0" w:color="auto"/>
                                                <w:right w:val="none" w:sz="0" w:space="0" w:color="auto"/>
                                              </w:divBdr>
                                              <w:divsChild>
                                                <w:div w:id="570040336">
                                                  <w:marLeft w:val="0"/>
                                                  <w:marRight w:val="0"/>
                                                  <w:marTop w:val="0"/>
                                                  <w:marBottom w:val="0"/>
                                                  <w:divBdr>
                                                    <w:top w:val="none" w:sz="0" w:space="0" w:color="auto"/>
                                                    <w:left w:val="none" w:sz="0" w:space="0" w:color="auto"/>
                                                    <w:bottom w:val="none" w:sz="0" w:space="0" w:color="auto"/>
                                                    <w:right w:val="none" w:sz="0" w:space="0" w:color="auto"/>
                                                  </w:divBdr>
                                                  <w:divsChild>
                                                    <w:div w:id="1959221339">
                                                      <w:marLeft w:val="0"/>
                                                      <w:marRight w:val="0"/>
                                                      <w:marTop w:val="0"/>
                                                      <w:marBottom w:val="0"/>
                                                      <w:divBdr>
                                                        <w:top w:val="none" w:sz="0" w:space="0" w:color="auto"/>
                                                        <w:left w:val="none" w:sz="0" w:space="0" w:color="auto"/>
                                                        <w:bottom w:val="none" w:sz="0" w:space="0" w:color="auto"/>
                                                        <w:right w:val="none" w:sz="0" w:space="0" w:color="auto"/>
                                                      </w:divBdr>
                                                      <w:divsChild>
                                                        <w:div w:id="432826214">
                                                          <w:marLeft w:val="0"/>
                                                          <w:marRight w:val="0"/>
                                                          <w:marTop w:val="0"/>
                                                          <w:marBottom w:val="0"/>
                                                          <w:divBdr>
                                                            <w:top w:val="none" w:sz="0" w:space="0" w:color="auto"/>
                                                            <w:left w:val="none" w:sz="0" w:space="0" w:color="auto"/>
                                                            <w:bottom w:val="none" w:sz="0" w:space="0" w:color="auto"/>
                                                            <w:right w:val="none" w:sz="0" w:space="0" w:color="auto"/>
                                                          </w:divBdr>
                                                        </w:div>
                                                        <w:div w:id="11566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3197871">
      <w:bodyDiv w:val="1"/>
      <w:marLeft w:val="0"/>
      <w:marRight w:val="0"/>
      <w:marTop w:val="0"/>
      <w:marBottom w:val="0"/>
      <w:divBdr>
        <w:top w:val="none" w:sz="0" w:space="0" w:color="auto"/>
        <w:left w:val="none" w:sz="0" w:space="0" w:color="auto"/>
        <w:bottom w:val="none" w:sz="0" w:space="0" w:color="auto"/>
        <w:right w:val="none" w:sz="0" w:space="0" w:color="auto"/>
      </w:divBdr>
      <w:divsChild>
        <w:div w:id="701709302">
          <w:marLeft w:val="0"/>
          <w:marRight w:val="0"/>
          <w:marTop w:val="0"/>
          <w:marBottom w:val="0"/>
          <w:divBdr>
            <w:top w:val="none" w:sz="0" w:space="0" w:color="auto"/>
            <w:left w:val="none" w:sz="0" w:space="0" w:color="auto"/>
            <w:bottom w:val="none" w:sz="0" w:space="0" w:color="auto"/>
            <w:right w:val="none" w:sz="0" w:space="0" w:color="auto"/>
          </w:divBdr>
          <w:divsChild>
            <w:div w:id="1569608290">
              <w:marLeft w:val="0"/>
              <w:marRight w:val="0"/>
              <w:marTop w:val="0"/>
              <w:marBottom w:val="0"/>
              <w:divBdr>
                <w:top w:val="none" w:sz="0" w:space="0" w:color="auto"/>
                <w:left w:val="none" w:sz="0" w:space="0" w:color="auto"/>
                <w:bottom w:val="none" w:sz="0" w:space="0" w:color="auto"/>
                <w:right w:val="none" w:sz="0" w:space="0" w:color="auto"/>
              </w:divBdr>
              <w:divsChild>
                <w:div w:id="818032986">
                  <w:marLeft w:val="0"/>
                  <w:marRight w:val="0"/>
                  <w:marTop w:val="480"/>
                  <w:marBottom w:val="738"/>
                  <w:divBdr>
                    <w:top w:val="none" w:sz="0" w:space="0" w:color="auto"/>
                    <w:left w:val="none" w:sz="0" w:space="0" w:color="auto"/>
                    <w:bottom w:val="none" w:sz="0" w:space="0" w:color="auto"/>
                    <w:right w:val="none" w:sz="0" w:space="0" w:color="auto"/>
                  </w:divBdr>
                  <w:divsChild>
                    <w:div w:id="696155236">
                      <w:marLeft w:val="0"/>
                      <w:marRight w:val="0"/>
                      <w:marTop w:val="0"/>
                      <w:marBottom w:val="0"/>
                      <w:divBdr>
                        <w:top w:val="none" w:sz="0" w:space="0" w:color="auto"/>
                        <w:left w:val="none" w:sz="0" w:space="0" w:color="auto"/>
                        <w:bottom w:val="none" w:sz="0" w:space="0" w:color="auto"/>
                        <w:right w:val="none" w:sz="0" w:space="0" w:color="auto"/>
                      </w:divBdr>
                      <w:divsChild>
                        <w:div w:id="1361200170">
                          <w:marLeft w:val="2"/>
                          <w:marRight w:val="0"/>
                          <w:marTop w:val="0"/>
                          <w:marBottom w:val="0"/>
                          <w:divBdr>
                            <w:top w:val="none" w:sz="0" w:space="0" w:color="auto"/>
                            <w:left w:val="none" w:sz="0" w:space="0" w:color="auto"/>
                            <w:bottom w:val="none" w:sz="0" w:space="0" w:color="auto"/>
                            <w:right w:val="none" w:sz="0" w:space="0" w:color="auto"/>
                          </w:divBdr>
                          <w:divsChild>
                            <w:div w:id="1252735285">
                              <w:marLeft w:val="0"/>
                              <w:marRight w:val="0"/>
                              <w:marTop w:val="0"/>
                              <w:marBottom w:val="0"/>
                              <w:divBdr>
                                <w:top w:val="none" w:sz="0" w:space="0" w:color="auto"/>
                                <w:left w:val="none" w:sz="0" w:space="0" w:color="auto"/>
                                <w:bottom w:val="none" w:sz="0" w:space="0" w:color="auto"/>
                                <w:right w:val="none" w:sz="0" w:space="0" w:color="auto"/>
                              </w:divBdr>
                              <w:divsChild>
                                <w:div w:id="1615206193">
                                  <w:marLeft w:val="0"/>
                                  <w:marRight w:val="0"/>
                                  <w:marTop w:val="0"/>
                                  <w:marBottom w:val="0"/>
                                  <w:divBdr>
                                    <w:top w:val="none" w:sz="0" w:space="0" w:color="auto"/>
                                    <w:left w:val="none" w:sz="0" w:space="0" w:color="auto"/>
                                    <w:bottom w:val="none" w:sz="0" w:space="0" w:color="auto"/>
                                    <w:right w:val="none" w:sz="0" w:space="0" w:color="auto"/>
                                  </w:divBdr>
                                  <w:divsChild>
                                    <w:div w:id="491414844">
                                      <w:marLeft w:val="2"/>
                                      <w:marRight w:val="0"/>
                                      <w:marTop w:val="0"/>
                                      <w:marBottom w:val="0"/>
                                      <w:divBdr>
                                        <w:top w:val="none" w:sz="0" w:space="0" w:color="auto"/>
                                        <w:left w:val="none" w:sz="0" w:space="0" w:color="auto"/>
                                        <w:bottom w:val="none" w:sz="0" w:space="0" w:color="auto"/>
                                        <w:right w:val="none" w:sz="0" w:space="0" w:color="auto"/>
                                      </w:divBdr>
                                      <w:divsChild>
                                        <w:div w:id="806972217">
                                          <w:marLeft w:val="0"/>
                                          <w:marRight w:val="0"/>
                                          <w:marTop w:val="0"/>
                                          <w:marBottom w:val="0"/>
                                          <w:divBdr>
                                            <w:top w:val="none" w:sz="0" w:space="0" w:color="auto"/>
                                            <w:left w:val="none" w:sz="0" w:space="0" w:color="auto"/>
                                            <w:bottom w:val="none" w:sz="0" w:space="0" w:color="auto"/>
                                            <w:right w:val="none" w:sz="0" w:space="0" w:color="auto"/>
                                          </w:divBdr>
                                          <w:divsChild>
                                            <w:div w:id="675117179">
                                              <w:marLeft w:val="0"/>
                                              <w:marRight w:val="0"/>
                                              <w:marTop w:val="480"/>
                                              <w:marBottom w:val="240"/>
                                              <w:divBdr>
                                                <w:top w:val="none" w:sz="0" w:space="0" w:color="auto"/>
                                                <w:left w:val="none" w:sz="0" w:space="0" w:color="auto"/>
                                                <w:bottom w:val="none" w:sz="0" w:space="0" w:color="auto"/>
                                                <w:right w:val="none" w:sz="0" w:space="0" w:color="auto"/>
                                              </w:divBdr>
                                              <w:divsChild>
                                                <w:div w:id="87049068">
                                                  <w:marLeft w:val="0"/>
                                                  <w:marRight w:val="0"/>
                                                  <w:marTop w:val="0"/>
                                                  <w:marBottom w:val="0"/>
                                                  <w:divBdr>
                                                    <w:top w:val="none" w:sz="0" w:space="0" w:color="auto"/>
                                                    <w:left w:val="none" w:sz="0" w:space="0" w:color="auto"/>
                                                    <w:bottom w:val="none" w:sz="0" w:space="0" w:color="auto"/>
                                                    <w:right w:val="none" w:sz="0" w:space="0" w:color="auto"/>
                                                  </w:divBdr>
                                                  <w:divsChild>
                                                    <w:div w:id="1089232240">
                                                      <w:marLeft w:val="0"/>
                                                      <w:marRight w:val="0"/>
                                                      <w:marTop w:val="0"/>
                                                      <w:marBottom w:val="0"/>
                                                      <w:divBdr>
                                                        <w:top w:val="none" w:sz="0" w:space="0" w:color="auto"/>
                                                        <w:left w:val="none" w:sz="0" w:space="0" w:color="auto"/>
                                                        <w:bottom w:val="none" w:sz="0" w:space="0" w:color="auto"/>
                                                        <w:right w:val="none" w:sz="0" w:space="0" w:color="auto"/>
                                                      </w:divBdr>
                                                      <w:divsChild>
                                                        <w:div w:id="791363723">
                                                          <w:marLeft w:val="0"/>
                                                          <w:marRight w:val="0"/>
                                                          <w:marTop w:val="0"/>
                                                          <w:marBottom w:val="0"/>
                                                          <w:divBdr>
                                                            <w:top w:val="none" w:sz="0" w:space="0" w:color="auto"/>
                                                            <w:left w:val="none" w:sz="0" w:space="0" w:color="auto"/>
                                                            <w:bottom w:val="none" w:sz="0" w:space="0" w:color="auto"/>
                                                            <w:right w:val="none" w:sz="0" w:space="0" w:color="auto"/>
                                                          </w:divBdr>
                                                        </w:div>
                                                      </w:divsChild>
                                                    </w:div>
                                                    <w:div w:id="806164411">
                                                      <w:marLeft w:val="0"/>
                                                      <w:marRight w:val="0"/>
                                                      <w:marTop w:val="0"/>
                                                      <w:marBottom w:val="0"/>
                                                      <w:divBdr>
                                                        <w:top w:val="none" w:sz="0" w:space="0" w:color="auto"/>
                                                        <w:left w:val="none" w:sz="0" w:space="0" w:color="auto"/>
                                                        <w:bottom w:val="none" w:sz="0" w:space="0" w:color="auto"/>
                                                        <w:right w:val="none" w:sz="0" w:space="0" w:color="auto"/>
                                                      </w:divBdr>
                                                      <w:divsChild>
                                                        <w:div w:id="1020276096">
                                                          <w:marLeft w:val="0"/>
                                                          <w:marRight w:val="0"/>
                                                          <w:marTop w:val="0"/>
                                                          <w:marBottom w:val="0"/>
                                                          <w:divBdr>
                                                            <w:top w:val="none" w:sz="0" w:space="0" w:color="auto"/>
                                                            <w:left w:val="none" w:sz="0" w:space="0" w:color="auto"/>
                                                            <w:bottom w:val="none" w:sz="0" w:space="0" w:color="auto"/>
                                                            <w:right w:val="none" w:sz="0" w:space="0" w:color="auto"/>
                                                          </w:divBdr>
                                                        </w:div>
                                                        <w:div w:id="1130199710">
                                                          <w:marLeft w:val="0"/>
                                                          <w:marRight w:val="0"/>
                                                          <w:marTop w:val="0"/>
                                                          <w:marBottom w:val="0"/>
                                                          <w:divBdr>
                                                            <w:top w:val="none" w:sz="0" w:space="0" w:color="auto"/>
                                                            <w:left w:val="none" w:sz="0" w:space="0" w:color="auto"/>
                                                            <w:bottom w:val="none" w:sz="0" w:space="0" w:color="auto"/>
                                                            <w:right w:val="none" w:sz="0" w:space="0" w:color="auto"/>
                                                          </w:divBdr>
                                                        </w:div>
                                                      </w:divsChild>
                                                    </w:div>
                                                    <w:div w:id="832798466">
                                                      <w:marLeft w:val="0"/>
                                                      <w:marRight w:val="0"/>
                                                      <w:marTop w:val="0"/>
                                                      <w:marBottom w:val="0"/>
                                                      <w:divBdr>
                                                        <w:top w:val="none" w:sz="0" w:space="0" w:color="auto"/>
                                                        <w:left w:val="none" w:sz="0" w:space="0" w:color="auto"/>
                                                        <w:bottom w:val="none" w:sz="0" w:space="0" w:color="auto"/>
                                                        <w:right w:val="none" w:sz="0" w:space="0" w:color="auto"/>
                                                      </w:divBdr>
                                                      <w:divsChild>
                                                        <w:div w:id="2122457038">
                                                          <w:marLeft w:val="0"/>
                                                          <w:marRight w:val="0"/>
                                                          <w:marTop w:val="0"/>
                                                          <w:marBottom w:val="0"/>
                                                          <w:divBdr>
                                                            <w:top w:val="none" w:sz="0" w:space="0" w:color="auto"/>
                                                            <w:left w:val="none" w:sz="0" w:space="0" w:color="auto"/>
                                                            <w:bottom w:val="none" w:sz="0" w:space="0" w:color="auto"/>
                                                            <w:right w:val="none" w:sz="0" w:space="0" w:color="auto"/>
                                                          </w:divBdr>
                                                        </w:div>
                                                      </w:divsChild>
                                                    </w:div>
                                                    <w:div w:id="2146317348">
                                                      <w:marLeft w:val="0"/>
                                                      <w:marRight w:val="0"/>
                                                      <w:marTop w:val="0"/>
                                                      <w:marBottom w:val="0"/>
                                                      <w:divBdr>
                                                        <w:top w:val="none" w:sz="0" w:space="0" w:color="auto"/>
                                                        <w:left w:val="none" w:sz="0" w:space="0" w:color="auto"/>
                                                        <w:bottom w:val="none" w:sz="0" w:space="0" w:color="auto"/>
                                                        <w:right w:val="none" w:sz="0" w:space="0" w:color="auto"/>
                                                      </w:divBdr>
                                                      <w:divsChild>
                                                        <w:div w:id="1574662602">
                                                          <w:marLeft w:val="0"/>
                                                          <w:marRight w:val="0"/>
                                                          <w:marTop w:val="0"/>
                                                          <w:marBottom w:val="0"/>
                                                          <w:divBdr>
                                                            <w:top w:val="none" w:sz="0" w:space="0" w:color="auto"/>
                                                            <w:left w:val="none" w:sz="0" w:space="0" w:color="auto"/>
                                                            <w:bottom w:val="none" w:sz="0" w:space="0" w:color="auto"/>
                                                            <w:right w:val="none" w:sz="0" w:space="0" w:color="auto"/>
                                                          </w:divBdr>
                                                        </w:div>
                                                      </w:divsChild>
                                                    </w:div>
                                                    <w:div w:id="1589652475">
                                                      <w:marLeft w:val="0"/>
                                                      <w:marRight w:val="0"/>
                                                      <w:marTop w:val="0"/>
                                                      <w:marBottom w:val="0"/>
                                                      <w:divBdr>
                                                        <w:top w:val="none" w:sz="0" w:space="0" w:color="auto"/>
                                                        <w:left w:val="none" w:sz="0" w:space="0" w:color="auto"/>
                                                        <w:bottom w:val="none" w:sz="0" w:space="0" w:color="auto"/>
                                                        <w:right w:val="none" w:sz="0" w:space="0" w:color="auto"/>
                                                      </w:divBdr>
                                                      <w:divsChild>
                                                        <w:div w:id="1322123980">
                                                          <w:marLeft w:val="0"/>
                                                          <w:marRight w:val="0"/>
                                                          <w:marTop w:val="0"/>
                                                          <w:marBottom w:val="0"/>
                                                          <w:divBdr>
                                                            <w:top w:val="none" w:sz="0" w:space="0" w:color="auto"/>
                                                            <w:left w:val="none" w:sz="0" w:space="0" w:color="auto"/>
                                                            <w:bottom w:val="none" w:sz="0" w:space="0" w:color="auto"/>
                                                            <w:right w:val="none" w:sz="0" w:space="0" w:color="auto"/>
                                                          </w:divBdr>
                                                        </w:div>
                                                      </w:divsChild>
                                                    </w:div>
                                                    <w:div w:id="1341469168">
                                                      <w:marLeft w:val="0"/>
                                                      <w:marRight w:val="0"/>
                                                      <w:marTop w:val="0"/>
                                                      <w:marBottom w:val="0"/>
                                                      <w:divBdr>
                                                        <w:top w:val="none" w:sz="0" w:space="0" w:color="auto"/>
                                                        <w:left w:val="none" w:sz="0" w:space="0" w:color="auto"/>
                                                        <w:bottom w:val="none" w:sz="0" w:space="0" w:color="auto"/>
                                                        <w:right w:val="none" w:sz="0" w:space="0" w:color="auto"/>
                                                      </w:divBdr>
                                                      <w:divsChild>
                                                        <w:div w:id="166487777">
                                                          <w:marLeft w:val="0"/>
                                                          <w:marRight w:val="0"/>
                                                          <w:marTop w:val="0"/>
                                                          <w:marBottom w:val="0"/>
                                                          <w:divBdr>
                                                            <w:top w:val="none" w:sz="0" w:space="0" w:color="auto"/>
                                                            <w:left w:val="none" w:sz="0" w:space="0" w:color="auto"/>
                                                            <w:bottom w:val="none" w:sz="0" w:space="0" w:color="auto"/>
                                                            <w:right w:val="none" w:sz="0" w:space="0" w:color="auto"/>
                                                          </w:divBdr>
                                                        </w:div>
                                                        <w:div w:id="409739021">
                                                          <w:marLeft w:val="0"/>
                                                          <w:marRight w:val="0"/>
                                                          <w:marTop w:val="0"/>
                                                          <w:marBottom w:val="0"/>
                                                          <w:divBdr>
                                                            <w:top w:val="none" w:sz="0" w:space="0" w:color="auto"/>
                                                            <w:left w:val="none" w:sz="0" w:space="0" w:color="auto"/>
                                                            <w:bottom w:val="none" w:sz="0" w:space="0" w:color="auto"/>
                                                            <w:right w:val="none" w:sz="0" w:space="0" w:color="auto"/>
                                                          </w:divBdr>
                                                        </w:div>
                                                      </w:divsChild>
                                                    </w:div>
                                                    <w:div w:id="674188986">
                                                      <w:marLeft w:val="0"/>
                                                      <w:marRight w:val="0"/>
                                                      <w:marTop w:val="0"/>
                                                      <w:marBottom w:val="0"/>
                                                      <w:divBdr>
                                                        <w:top w:val="none" w:sz="0" w:space="0" w:color="auto"/>
                                                        <w:left w:val="none" w:sz="0" w:space="0" w:color="auto"/>
                                                        <w:bottom w:val="none" w:sz="0" w:space="0" w:color="auto"/>
                                                        <w:right w:val="none" w:sz="0" w:space="0" w:color="auto"/>
                                                      </w:divBdr>
                                                      <w:divsChild>
                                                        <w:div w:id="1405758351">
                                                          <w:marLeft w:val="0"/>
                                                          <w:marRight w:val="0"/>
                                                          <w:marTop w:val="0"/>
                                                          <w:marBottom w:val="0"/>
                                                          <w:divBdr>
                                                            <w:top w:val="none" w:sz="0" w:space="0" w:color="auto"/>
                                                            <w:left w:val="none" w:sz="0" w:space="0" w:color="auto"/>
                                                            <w:bottom w:val="none" w:sz="0" w:space="0" w:color="auto"/>
                                                            <w:right w:val="none" w:sz="0" w:space="0" w:color="auto"/>
                                                          </w:divBdr>
                                                        </w:div>
                                                      </w:divsChild>
                                                    </w:div>
                                                    <w:div w:id="2057193433">
                                                      <w:marLeft w:val="0"/>
                                                      <w:marRight w:val="0"/>
                                                      <w:marTop w:val="0"/>
                                                      <w:marBottom w:val="0"/>
                                                      <w:divBdr>
                                                        <w:top w:val="none" w:sz="0" w:space="0" w:color="auto"/>
                                                        <w:left w:val="none" w:sz="0" w:space="0" w:color="auto"/>
                                                        <w:bottom w:val="none" w:sz="0" w:space="0" w:color="auto"/>
                                                        <w:right w:val="none" w:sz="0" w:space="0" w:color="auto"/>
                                                      </w:divBdr>
                                                      <w:divsChild>
                                                        <w:div w:id="474838244">
                                                          <w:marLeft w:val="0"/>
                                                          <w:marRight w:val="0"/>
                                                          <w:marTop w:val="0"/>
                                                          <w:marBottom w:val="0"/>
                                                          <w:divBdr>
                                                            <w:top w:val="none" w:sz="0" w:space="0" w:color="auto"/>
                                                            <w:left w:val="none" w:sz="0" w:space="0" w:color="auto"/>
                                                            <w:bottom w:val="none" w:sz="0" w:space="0" w:color="auto"/>
                                                            <w:right w:val="none" w:sz="0" w:space="0" w:color="auto"/>
                                                          </w:divBdr>
                                                        </w:div>
                                                        <w:div w:id="1578829584">
                                                          <w:marLeft w:val="0"/>
                                                          <w:marRight w:val="0"/>
                                                          <w:marTop w:val="0"/>
                                                          <w:marBottom w:val="0"/>
                                                          <w:divBdr>
                                                            <w:top w:val="none" w:sz="0" w:space="0" w:color="auto"/>
                                                            <w:left w:val="none" w:sz="0" w:space="0" w:color="auto"/>
                                                            <w:bottom w:val="none" w:sz="0" w:space="0" w:color="auto"/>
                                                            <w:right w:val="none" w:sz="0" w:space="0" w:color="auto"/>
                                                          </w:divBdr>
                                                        </w:div>
                                                      </w:divsChild>
                                                    </w:div>
                                                    <w:div w:id="1162817476">
                                                      <w:marLeft w:val="0"/>
                                                      <w:marRight w:val="0"/>
                                                      <w:marTop w:val="0"/>
                                                      <w:marBottom w:val="0"/>
                                                      <w:divBdr>
                                                        <w:top w:val="none" w:sz="0" w:space="0" w:color="auto"/>
                                                        <w:left w:val="none" w:sz="0" w:space="0" w:color="auto"/>
                                                        <w:bottom w:val="none" w:sz="0" w:space="0" w:color="auto"/>
                                                        <w:right w:val="none" w:sz="0" w:space="0" w:color="auto"/>
                                                      </w:divBdr>
                                                      <w:divsChild>
                                                        <w:div w:id="1850833440">
                                                          <w:marLeft w:val="0"/>
                                                          <w:marRight w:val="0"/>
                                                          <w:marTop w:val="0"/>
                                                          <w:marBottom w:val="0"/>
                                                          <w:divBdr>
                                                            <w:top w:val="none" w:sz="0" w:space="0" w:color="auto"/>
                                                            <w:left w:val="none" w:sz="0" w:space="0" w:color="auto"/>
                                                            <w:bottom w:val="none" w:sz="0" w:space="0" w:color="auto"/>
                                                            <w:right w:val="none" w:sz="0" w:space="0" w:color="auto"/>
                                                          </w:divBdr>
                                                        </w:div>
                                                      </w:divsChild>
                                                    </w:div>
                                                    <w:div w:id="1003822328">
                                                      <w:marLeft w:val="0"/>
                                                      <w:marRight w:val="0"/>
                                                      <w:marTop w:val="0"/>
                                                      <w:marBottom w:val="0"/>
                                                      <w:divBdr>
                                                        <w:top w:val="none" w:sz="0" w:space="0" w:color="auto"/>
                                                        <w:left w:val="none" w:sz="0" w:space="0" w:color="auto"/>
                                                        <w:bottom w:val="none" w:sz="0" w:space="0" w:color="auto"/>
                                                        <w:right w:val="none" w:sz="0" w:space="0" w:color="auto"/>
                                                      </w:divBdr>
                                                      <w:divsChild>
                                                        <w:div w:id="970863359">
                                                          <w:marLeft w:val="0"/>
                                                          <w:marRight w:val="0"/>
                                                          <w:marTop w:val="0"/>
                                                          <w:marBottom w:val="0"/>
                                                          <w:divBdr>
                                                            <w:top w:val="none" w:sz="0" w:space="0" w:color="auto"/>
                                                            <w:left w:val="none" w:sz="0" w:space="0" w:color="auto"/>
                                                            <w:bottom w:val="none" w:sz="0" w:space="0" w:color="auto"/>
                                                            <w:right w:val="none" w:sz="0" w:space="0" w:color="auto"/>
                                                          </w:divBdr>
                                                        </w:div>
                                                        <w:div w:id="1631285948">
                                                          <w:marLeft w:val="0"/>
                                                          <w:marRight w:val="0"/>
                                                          <w:marTop w:val="0"/>
                                                          <w:marBottom w:val="0"/>
                                                          <w:divBdr>
                                                            <w:top w:val="none" w:sz="0" w:space="0" w:color="auto"/>
                                                            <w:left w:val="none" w:sz="0" w:space="0" w:color="auto"/>
                                                            <w:bottom w:val="none" w:sz="0" w:space="0" w:color="auto"/>
                                                            <w:right w:val="none" w:sz="0" w:space="0" w:color="auto"/>
                                                          </w:divBdr>
                                                        </w:div>
                                                      </w:divsChild>
                                                    </w:div>
                                                    <w:div w:id="642386977">
                                                      <w:marLeft w:val="0"/>
                                                      <w:marRight w:val="0"/>
                                                      <w:marTop w:val="0"/>
                                                      <w:marBottom w:val="0"/>
                                                      <w:divBdr>
                                                        <w:top w:val="none" w:sz="0" w:space="0" w:color="auto"/>
                                                        <w:left w:val="none" w:sz="0" w:space="0" w:color="auto"/>
                                                        <w:bottom w:val="none" w:sz="0" w:space="0" w:color="auto"/>
                                                        <w:right w:val="none" w:sz="0" w:space="0" w:color="auto"/>
                                                      </w:divBdr>
                                                      <w:divsChild>
                                                        <w:div w:id="1906450789">
                                                          <w:marLeft w:val="0"/>
                                                          <w:marRight w:val="0"/>
                                                          <w:marTop w:val="0"/>
                                                          <w:marBottom w:val="0"/>
                                                          <w:divBdr>
                                                            <w:top w:val="none" w:sz="0" w:space="0" w:color="auto"/>
                                                            <w:left w:val="none" w:sz="0" w:space="0" w:color="auto"/>
                                                            <w:bottom w:val="none" w:sz="0" w:space="0" w:color="auto"/>
                                                            <w:right w:val="none" w:sz="0" w:space="0" w:color="auto"/>
                                                          </w:divBdr>
                                                        </w:div>
                                                      </w:divsChild>
                                                    </w:div>
                                                    <w:div w:id="1493790518">
                                                      <w:marLeft w:val="0"/>
                                                      <w:marRight w:val="0"/>
                                                      <w:marTop w:val="0"/>
                                                      <w:marBottom w:val="0"/>
                                                      <w:divBdr>
                                                        <w:top w:val="none" w:sz="0" w:space="0" w:color="auto"/>
                                                        <w:left w:val="none" w:sz="0" w:space="0" w:color="auto"/>
                                                        <w:bottom w:val="none" w:sz="0" w:space="0" w:color="auto"/>
                                                        <w:right w:val="none" w:sz="0" w:space="0" w:color="auto"/>
                                                      </w:divBdr>
                                                      <w:divsChild>
                                                        <w:div w:id="1601841093">
                                                          <w:marLeft w:val="0"/>
                                                          <w:marRight w:val="0"/>
                                                          <w:marTop w:val="0"/>
                                                          <w:marBottom w:val="0"/>
                                                          <w:divBdr>
                                                            <w:top w:val="none" w:sz="0" w:space="0" w:color="auto"/>
                                                            <w:left w:val="none" w:sz="0" w:space="0" w:color="auto"/>
                                                            <w:bottom w:val="none" w:sz="0" w:space="0" w:color="auto"/>
                                                            <w:right w:val="none" w:sz="0" w:space="0" w:color="auto"/>
                                                          </w:divBdr>
                                                        </w:div>
                                                        <w:div w:id="1234318879">
                                                          <w:marLeft w:val="0"/>
                                                          <w:marRight w:val="0"/>
                                                          <w:marTop w:val="0"/>
                                                          <w:marBottom w:val="0"/>
                                                          <w:divBdr>
                                                            <w:top w:val="none" w:sz="0" w:space="0" w:color="auto"/>
                                                            <w:left w:val="none" w:sz="0" w:space="0" w:color="auto"/>
                                                            <w:bottom w:val="none" w:sz="0" w:space="0" w:color="auto"/>
                                                            <w:right w:val="none" w:sz="0" w:space="0" w:color="auto"/>
                                                          </w:divBdr>
                                                        </w:div>
                                                      </w:divsChild>
                                                    </w:div>
                                                    <w:div w:id="1343780228">
                                                      <w:marLeft w:val="0"/>
                                                      <w:marRight w:val="0"/>
                                                      <w:marTop w:val="0"/>
                                                      <w:marBottom w:val="0"/>
                                                      <w:divBdr>
                                                        <w:top w:val="none" w:sz="0" w:space="0" w:color="auto"/>
                                                        <w:left w:val="none" w:sz="0" w:space="0" w:color="auto"/>
                                                        <w:bottom w:val="none" w:sz="0" w:space="0" w:color="auto"/>
                                                        <w:right w:val="none" w:sz="0" w:space="0" w:color="auto"/>
                                                      </w:divBdr>
                                                      <w:divsChild>
                                                        <w:div w:id="483007609">
                                                          <w:marLeft w:val="0"/>
                                                          <w:marRight w:val="0"/>
                                                          <w:marTop w:val="0"/>
                                                          <w:marBottom w:val="0"/>
                                                          <w:divBdr>
                                                            <w:top w:val="none" w:sz="0" w:space="0" w:color="auto"/>
                                                            <w:left w:val="none" w:sz="0" w:space="0" w:color="auto"/>
                                                            <w:bottom w:val="none" w:sz="0" w:space="0" w:color="auto"/>
                                                            <w:right w:val="none" w:sz="0" w:space="0" w:color="auto"/>
                                                          </w:divBdr>
                                                        </w:div>
                                                      </w:divsChild>
                                                    </w:div>
                                                    <w:div w:id="398989370">
                                                      <w:marLeft w:val="0"/>
                                                      <w:marRight w:val="0"/>
                                                      <w:marTop w:val="0"/>
                                                      <w:marBottom w:val="0"/>
                                                      <w:divBdr>
                                                        <w:top w:val="none" w:sz="0" w:space="0" w:color="auto"/>
                                                        <w:left w:val="none" w:sz="0" w:space="0" w:color="auto"/>
                                                        <w:bottom w:val="none" w:sz="0" w:space="0" w:color="auto"/>
                                                        <w:right w:val="none" w:sz="0" w:space="0" w:color="auto"/>
                                                      </w:divBdr>
                                                      <w:divsChild>
                                                        <w:div w:id="1465197627">
                                                          <w:marLeft w:val="0"/>
                                                          <w:marRight w:val="0"/>
                                                          <w:marTop w:val="0"/>
                                                          <w:marBottom w:val="0"/>
                                                          <w:divBdr>
                                                            <w:top w:val="none" w:sz="0" w:space="0" w:color="auto"/>
                                                            <w:left w:val="none" w:sz="0" w:space="0" w:color="auto"/>
                                                            <w:bottom w:val="none" w:sz="0" w:space="0" w:color="auto"/>
                                                            <w:right w:val="none" w:sz="0" w:space="0" w:color="auto"/>
                                                          </w:divBdr>
                                                        </w:div>
                                                        <w:div w:id="1171413476">
                                                          <w:marLeft w:val="0"/>
                                                          <w:marRight w:val="0"/>
                                                          <w:marTop w:val="0"/>
                                                          <w:marBottom w:val="0"/>
                                                          <w:divBdr>
                                                            <w:top w:val="none" w:sz="0" w:space="0" w:color="auto"/>
                                                            <w:left w:val="none" w:sz="0" w:space="0" w:color="auto"/>
                                                            <w:bottom w:val="none" w:sz="0" w:space="0" w:color="auto"/>
                                                            <w:right w:val="none" w:sz="0" w:space="0" w:color="auto"/>
                                                          </w:divBdr>
                                                        </w:div>
                                                      </w:divsChild>
                                                    </w:div>
                                                    <w:div w:id="123278315">
                                                      <w:marLeft w:val="0"/>
                                                      <w:marRight w:val="0"/>
                                                      <w:marTop w:val="0"/>
                                                      <w:marBottom w:val="0"/>
                                                      <w:divBdr>
                                                        <w:top w:val="none" w:sz="0" w:space="0" w:color="auto"/>
                                                        <w:left w:val="none" w:sz="0" w:space="0" w:color="auto"/>
                                                        <w:bottom w:val="none" w:sz="0" w:space="0" w:color="auto"/>
                                                        <w:right w:val="none" w:sz="0" w:space="0" w:color="auto"/>
                                                      </w:divBdr>
                                                    </w:div>
                                                    <w:div w:id="976882763">
                                                      <w:marLeft w:val="0"/>
                                                      <w:marRight w:val="0"/>
                                                      <w:marTop w:val="0"/>
                                                      <w:marBottom w:val="0"/>
                                                      <w:divBdr>
                                                        <w:top w:val="none" w:sz="0" w:space="0" w:color="auto"/>
                                                        <w:left w:val="none" w:sz="0" w:space="0" w:color="auto"/>
                                                        <w:bottom w:val="none" w:sz="0" w:space="0" w:color="auto"/>
                                                        <w:right w:val="none" w:sz="0" w:space="0" w:color="auto"/>
                                                      </w:divBdr>
                                                    </w:div>
                                                    <w:div w:id="554585745">
                                                      <w:marLeft w:val="0"/>
                                                      <w:marRight w:val="0"/>
                                                      <w:marTop w:val="0"/>
                                                      <w:marBottom w:val="0"/>
                                                      <w:divBdr>
                                                        <w:top w:val="none" w:sz="0" w:space="0" w:color="auto"/>
                                                        <w:left w:val="none" w:sz="0" w:space="0" w:color="auto"/>
                                                        <w:bottom w:val="none" w:sz="0" w:space="0" w:color="auto"/>
                                                        <w:right w:val="none" w:sz="0" w:space="0" w:color="auto"/>
                                                      </w:divBdr>
                                                    </w:div>
                                                    <w:div w:id="697126540">
                                                      <w:marLeft w:val="0"/>
                                                      <w:marRight w:val="0"/>
                                                      <w:marTop w:val="0"/>
                                                      <w:marBottom w:val="0"/>
                                                      <w:divBdr>
                                                        <w:top w:val="none" w:sz="0" w:space="0" w:color="auto"/>
                                                        <w:left w:val="none" w:sz="0" w:space="0" w:color="auto"/>
                                                        <w:bottom w:val="none" w:sz="0" w:space="0" w:color="auto"/>
                                                        <w:right w:val="none" w:sz="0" w:space="0" w:color="auto"/>
                                                      </w:divBdr>
                                                    </w:div>
                                                    <w:div w:id="2004236561">
                                                      <w:marLeft w:val="0"/>
                                                      <w:marRight w:val="0"/>
                                                      <w:marTop w:val="0"/>
                                                      <w:marBottom w:val="0"/>
                                                      <w:divBdr>
                                                        <w:top w:val="none" w:sz="0" w:space="0" w:color="auto"/>
                                                        <w:left w:val="none" w:sz="0" w:space="0" w:color="auto"/>
                                                        <w:bottom w:val="none" w:sz="0" w:space="0" w:color="auto"/>
                                                        <w:right w:val="none" w:sz="0" w:space="0" w:color="auto"/>
                                                      </w:divBdr>
                                                      <w:divsChild>
                                                        <w:div w:id="1623227744">
                                                          <w:marLeft w:val="0"/>
                                                          <w:marRight w:val="0"/>
                                                          <w:marTop w:val="0"/>
                                                          <w:marBottom w:val="0"/>
                                                          <w:divBdr>
                                                            <w:top w:val="none" w:sz="0" w:space="0" w:color="auto"/>
                                                            <w:left w:val="none" w:sz="0" w:space="0" w:color="auto"/>
                                                            <w:bottom w:val="none" w:sz="0" w:space="0" w:color="auto"/>
                                                            <w:right w:val="none" w:sz="0" w:space="0" w:color="auto"/>
                                                          </w:divBdr>
                                                        </w:div>
                                                      </w:divsChild>
                                                    </w:div>
                                                    <w:div w:id="1893301091">
                                                      <w:marLeft w:val="0"/>
                                                      <w:marRight w:val="0"/>
                                                      <w:marTop w:val="0"/>
                                                      <w:marBottom w:val="0"/>
                                                      <w:divBdr>
                                                        <w:top w:val="none" w:sz="0" w:space="0" w:color="auto"/>
                                                        <w:left w:val="none" w:sz="0" w:space="0" w:color="auto"/>
                                                        <w:bottom w:val="none" w:sz="0" w:space="0" w:color="auto"/>
                                                        <w:right w:val="none" w:sz="0" w:space="0" w:color="auto"/>
                                                      </w:divBdr>
                                                      <w:divsChild>
                                                        <w:div w:id="2027825305">
                                                          <w:marLeft w:val="0"/>
                                                          <w:marRight w:val="0"/>
                                                          <w:marTop w:val="0"/>
                                                          <w:marBottom w:val="0"/>
                                                          <w:divBdr>
                                                            <w:top w:val="none" w:sz="0" w:space="0" w:color="auto"/>
                                                            <w:left w:val="none" w:sz="0" w:space="0" w:color="auto"/>
                                                            <w:bottom w:val="none" w:sz="0" w:space="0" w:color="auto"/>
                                                            <w:right w:val="none" w:sz="0" w:space="0" w:color="auto"/>
                                                          </w:divBdr>
                                                        </w:div>
                                                        <w:div w:id="395007645">
                                                          <w:marLeft w:val="0"/>
                                                          <w:marRight w:val="0"/>
                                                          <w:marTop w:val="0"/>
                                                          <w:marBottom w:val="0"/>
                                                          <w:divBdr>
                                                            <w:top w:val="none" w:sz="0" w:space="0" w:color="auto"/>
                                                            <w:left w:val="none" w:sz="0" w:space="0" w:color="auto"/>
                                                            <w:bottom w:val="none" w:sz="0" w:space="0" w:color="auto"/>
                                                            <w:right w:val="none" w:sz="0" w:space="0" w:color="auto"/>
                                                          </w:divBdr>
                                                        </w:div>
                                                      </w:divsChild>
                                                    </w:div>
                                                    <w:div w:id="1542670736">
                                                      <w:marLeft w:val="0"/>
                                                      <w:marRight w:val="0"/>
                                                      <w:marTop w:val="0"/>
                                                      <w:marBottom w:val="0"/>
                                                      <w:divBdr>
                                                        <w:top w:val="none" w:sz="0" w:space="0" w:color="auto"/>
                                                        <w:left w:val="none" w:sz="0" w:space="0" w:color="auto"/>
                                                        <w:bottom w:val="none" w:sz="0" w:space="0" w:color="auto"/>
                                                        <w:right w:val="none" w:sz="0" w:space="0" w:color="auto"/>
                                                      </w:divBdr>
                                                      <w:divsChild>
                                                        <w:div w:id="800733350">
                                                          <w:marLeft w:val="0"/>
                                                          <w:marRight w:val="0"/>
                                                          <w:marTop w:val="0"/>
                                                          <w:marBottom w:val="0"/>
                                                          <w:divBdr>
                                                            <w:top w:val="none" w:sz="0" w:space="0" w:color="auto"/>
                                                            <w:left w:val="none" w:sz="0" w:space="0" w:color="auto"/>
                                                            <w:bottom w:val="none" w:sz="0" w:space="0" w:color="auto"/>
                                                            <w:right w:val="none" w:sz="0" w:space="0" w:color="auto"/>
                                                          </w:divBdr>
                                                        </w:div>
                                                      </w:divsChild>
                                                    </w:div>
                                                    <w:div w:id="1990086290">
                                                      <w:marLeft w:val="0"/>
                                                      <w:marRight w:val="0"/>
                                                      <w:marTop w:val="0"/>
                                                      <w:marBottom w:val="0"/>
                                                      <w:divBdr>
                                                        <w:top w:val="none" w:sz="0" w:space="0" w:color="auto"/>
                                                        <w:left w:val="none" w:sz="0" w:space="0" w:color="auto"/>
                                                        <w:bottom w:val="none" w:sz="0" w:space="0" w:color="auto"/>
                                                        <w:right w:val="none" w:sz="0" w:space="0" w:color="auto"/>
                                                      </w:divBdr>
                                                      <w:divsChild>
                                                        <w:div w:id="1056514487">
                                                          <w:marLeft w:val="0"/>
                                                          <w:marRight w:val="0"/>
                                                          <w:marTop w:val="0"/>
                                                          <w:marBottom w:val="0"/>
                                                          <w:divBdr>
                                                            <w:top w:val="none" w:sz="0" w:space="0" w:color="auto"/>
                                                            <w:left w:val="none" w:sz="0" w:space="0" w:color="auto"/>
                                                            <w:bottom w:val="none" w:sz="0" w:space="0" w:color="auto"/>
                                                            <w:right w:val="none" w:sz="0" w:space="0" w:color="auto"/>
                                                          </w:divBdr>
                                                        </w:div>
                                                        <w:div w:id="1700279800">
                                                          <w:marLeft w:val="0"/>
                                                          <w:marRight w:val="0"/>
                                                          <w:marTop w:val="0"/>
                                                          <w:marBottom w:val="0"/>
                                                          <w:divBdr>
                                                            <w:top w:val="none" w:sz="0" w:space="0" w:color="auto"/>
                                                            <w:left w:val="none" w:sz="0" w:space="0" w:color="auto"/>
                                                            <w:bottom w:val="none" w:sz="0" w:space="0" w:color="auto"/>
                                                            <w:right w:val="none" w:sz="0" w:space="0" w:color="auto"/>
                                                          </w:divBdr>
                                                        </w:div>
                                                      </w:divsChild>
                                                    </w:div>
                                                    <w:div w:id="1822186157">
                                                      <w:marLeft w:val="0"/>
                                                      <w:marRight w:val="0"/>
                                                      <w:marTop w:val="0"/>
                                                      <w:marBottom w:val="0"/>
                                                      <w:divBdr>
                                                        <w:top w:val="none" w:sz="0" w:space="0" w:color="auto"/>
                                                        <w:left w:val="none" w:sz="0" w:space="0" w:color="auto"/>
                                                        <w:bottom w:val="none" w:sz="0" w:space="0" w:color="auto"/>
                                                        <w:right w:val="none" w:sz="0" w:space="0" w:color="auto"/>
                                                      </w:divBdr>
                                                      <w:divsChild>
                                                        <w:div w:id="1145007248">
                                                          <w:marLeft w:val="0"/>
                                                          <w:marRight w:val="0"/>
                                                          <w:marTop w:val="0"/>
                                                          <w:marBottom w:val="0"/>
                                                          <w:divBdr>
                                                            <w:top w:val="none" w:sz="0" w:space="0" w:color="auto"/>
                                                            <w:left w:val="none" w:sz="0" w:space="0" w:color="auto"/>
                                                            <w:bottom w:val="none" w:sz="0" w:space="0" w:color="auto"/>
                                                            <w:right w:val="none" w:sz="0" w:space="0" w:color="auto"/>
                                                          </w:divBdr>
                                                        </w:div>
                                                      </w:divsChild>
                                                    </w:div>
                                                    <w:div w:id="1050151823">
                                                      <w:marLeft w:val="0"/>
                                                      <w:marRight w:val="0"/>
                                                      <w:marTop w:val="0"/>
                                                      <w:marBottom w:val="0"/>
                                                      <w:divBdr>
                                                        <w:top w:val="none" w:sz="0" w:space="0" w:color="auto"/>
                                                        <w:left w:val="none" w:sz="0" w:space="0" w:color="auto"/>
                                                        <w:bottom w:val="none" w:sz="0" w:space="0" w:color="auto"/>
                                                        <w:right w:val="none" w:sz="0" w:space="0" w:color="auto"/>
                                                      </w:divBdr>
                                                      <w:divsChild>
                                                        <w:div w:id="166095880">
                                                          <w:marLeft w:val="0"/>
                                                          <w:marRight w:val="0"/>
                                                          <w:marTop w:val="0"/>
                                                          <w:marBottom w:val="0"/>
                                                          <w:divBdr>
                                                            <w:top w:val="none" w:sz="0" w:space="0" w:color="auto"/>
                                                            <w:left w:val="none" w:sz="0" w:space="0" w:color="auto"/>
                                                            <w:bottom w:val="none" w:sz="0" w:space="0" w:color="auto"/>
                                                            <w:right w:val="none" w:sz="0" w:space="0" w:color="auto"/>
                                                          </w:divBdr>
                                                        </w:div>
                                                        <w:div w:id="144130658">
                                                          <w:marLeft w:val="0"/>
                                                          <w:marRight w:val="0"/>
                                                          <w:marTop w:val="0"/>
                                                          <w:marBottom w:val="0"/>
                                                          <w:divBdr>
                                                            <w:top w:val="none" w:sz="0" w:space="0" w:color="auto"/>
                                                            <w:left w:val="none" w:sz="0" w:space="0" w:color="auto"/>
                                                            <w:bottom w:val="none" w:sz="0" w:space="0" w:color="auto"/>
                                                            <w:right w:val="none" w:sz="0" w:space="0" w:color="auto"/>
                                                          </w:divBdr>
                                                        </w:div>
                                                      </w:divsChild>
                                                    </w:div>
                                                    <w:div w:id="63185131">
                                                      <w:marLeft w:val="0"/>
                                                      <w:marRight w:val="0"/>
                                                      <w:marTop w:val="0"/>
                                                      <w:marBottom w:val="0"/>
                                                      <w:divBdr>
                                                        <w:top w:val="none" w:sz="0" w:space="0" w:color="auto"/>
                                                        <w:left w:val="none" w:sz="0" w:space="0" w:color="auto"/>
                                                        <w:bottom w:val="none" w:sz="0" w:space="0" w:color="auto"/>
                                                        <w:right w:val="none" w:sz="0" w:space="0" w:color="auto"/>
                                                      </w:divBdr>
                                                      <w:divsChild>
                                                        <w:div w:id="82066980">
                                                          <w:marLeft w:val="0"/>
                                                          <w:marRight w:val="0"/>
                                                          <w:marTop w:val="0"/>
                                                          <w:marBottom w:val="0"/>
                                                          <w:divBdr>
                                                            <w:top w:val="none" w:sz="0" w:space="0" w:color="auto"/>
                                                            <w:left w:val="none" w:sz="0" w:space="0" w:color="auto"/>
                                                            <w:bottom w:val="none" w:sz="0" w:space="0" w:color="auto"/>
                                                            <w:right w:val="none" w:sz="0" w:space="0" w:color="auto"/>
                                                          </w:divBdr>
                                                        </w:div>
                                                      </w:divsChild>
                                                    </w:div>
                                                    <w:div w:id="63527237">
                                                      <w:marLeft w:val="0"/>
                                                      <w:marRight w:val="0"/>
                                                      <w:marTop w:val="0"/>
                                                      <w:marBottom w:val="0"/>
                                                      <w:divBdr>
                                                        <w:top w:val="none" w:sz="0" w:space="0" w:color="auto"/>
                                                        <w:left w:val="none" w:sz="0" w:space="0" w:color="auto"/>
                                                        <w:bottom w:val="none" w:sz="0" w:space="0" w:color="auto"/>
                                                        <w:right w:val="none" w:sz="0" w:space="0" w:color="auto"/>
                                                      </w:divBdr>
                                                      <w:divsChild>
                                                        <w:div w:id="567150736">
                                                          <w:marLeft w:val="0"/>
                                                          <w:marRight w:val="0"/>
                                                          <w:marTop w:val="0"/>
                                                          <w:marBottom w:val="0"/>
                                                          <w:divBdr>
                                                            <w:top w:val="none" w:sz="0" w:space="0" w:color="auto"/>
                                                            <w:left w:val="none" w:sz="0" w:space="0" w:color="auto"/>
                                                            <w:bottom w:val="none" w:sz="0" w:space="0" w:color="auto"/>
                                                            <w:right w:val="none" w:sz="0" w:space="0" w:color="auto"/>
                                                          </w:divBdr>
                                                        </w:div>
                                                        <w:div w:id="2066370355">
                                                          <w:marLeft w:val="0"/>
                                                          <w:marRight w:val="0"/>
                                                          <w:marTop w:val="0"/>
                                                          <w:marBottom w:val="0"/>
                                                          <w:divBdr>
                                                            <w:top w:val="none" w:sz="0" w:space="0" w:color="auto"/>
                                                            <w:left w:val="none" w:sz="0" w:space="0" w:color="auto"/>
                                                            <w:bottom w:val="none" w:sz="0" w:space="0" w:color="auto"/>
                                                            <w:right w:val="none" w:sz="0" w:space="0" w:color="auto"/>
                                                          </w:divBdr>
                                                        </w:div>
                                                      </w:divsChild>
                                                    </w:div>
                                                    <w:div w:id="57095500">
                                                      <w:marLeft w:val="0"/>
                                                      <w:marRight w:val="0"/>
                                                      <w:marTop w:val="0"/>
                                                      <w:marBottom w:val="0"/>
                                                      <w:divBdr>
                                                        <w:top w:val="none" w:sz="0" w:space="0" w:color="auto"/>
                                                        <w:left w:val="none" w:sz="0" w:space="0" w:color="auto"/>
                                                        <w:bottom w:val="none" w:sz="0" w:space="0" w:color="auto"/>
                                                        <w:right w:val="none" w:sz="0" w:space="0" w:color="auto"/>
                                                      </w:divBdr>
                                                      <w:divsChild>
                                                        <w:div w:id="1022323446">
                                                          <w:marLeft w:val="0"/>
                                                          <w:marRight w:val="0"/>
                                                          <w:marTop w:val="0"/>
                                                          <w:marBottom w:val="0"/>
                                                          <w:divBdr>
                                                            <w:top w:val="none" w:sz="0" w:space="0" w:color="auto"/>
                                                            <w:left w:val="none" w:sz="0" w:space="0" w:color="auto"/>
                                                            <w:bottom w:val="none" w:sz="0" w:space="0" w:color="auto"/>
                                                            <w:right w:val="none" w:sz="0" w:space="0" w:color="auto"/>
                                                          </w:divBdr>
                                                        </w:div>
                                                      </w:divsChild>
                                                    </w:div>
                                                    <w:div w:id="1010572144">
                                                      <w:marLeft w:val="0"/>
                                                      <w:marRight w:val="0"/>
                                                      <w:marTop w:val="0"/>
                                                      <w:marBottom w:val="0"/>
                                                      <w:divBdr>
                                                        <w:top w:val="none" w:sz="0" w:space="0" w:color="auto"/>
                                                        <w:left w:val="none" w:sz="0" w:space="0" w:color="auto"/>
                                                        <w:bottom w:val="none" w:sz="0" w:space="0" w:color="auto"/>
                                                        <w:right w:val="none" w:sz="0" w:space="0" w:color="auto"/>
                                                      </w:divBdr>
                                                      <w:divsChild>
                                                        <w:div w:id="109512487">
                                                          <w:marLeft w:val="0"/>
                                                          <w:marRight w:val="0"/>
                                                          <w:marTop w:val="0"/>
                                                          <w:marBottom w:val="0"/>
                                                          <w:divBdr>
                                                            <w:top w:val="none" w:sz="0" w:space="0" w:color="auto"/>
                                                            <w:left w:val="none" w:sz="0" w:space="0" w:color="auto"/>
                                                            <w:bottom w:val="none" w:sz="0" w:space="0" w:color="auto"/>
                                                            <w:right w:val="none" w:sz="0" w:space="0" w:color="auto"/>
                                                          </w:divBdr>
                                                        </w:div>
                                                        <w:div w:id="1067845787">
                                                          <w:marLeft w:val="0"/>
                                                          <w:marRight w:val="0"/>
                                                          <w:marTop w:val="0"/>
                                                          <w:marBottom w:val="0"/>
                                                          <w:divBdr>
                                                            <w:top w:val="none" w:sz="0" w:space="0" w:color="auto"/>
                                                            <w:left w:val="none" w:sz="0" w:space="0" w:color="auto"/>
                                                            <w:bottom w:val="none" w:sz="0" w:space="0" w:color="auto"/>
                                                            <w:right w:val="none" w:sz="0" w:space="0" w:color="auto"/>
                                                          </w:divBdr>
                                                        </w:div>
                                                      </w:divsChild>
                                                    </w:div>
                                                    <w:div w:id="270283906">
                                                      <w:marLeft w:val="0"/>
                                                      <w:marRight w:val="0"/>
                                                      <w:marTop w:val="0"/>
                                                      <w:marBottom w:val="0"/>
                                                      <w:divBdr>
                                                        <w:top w:val="none" w:sz="0" w:space="0" w:color="auto"/>
                                                        <w:left w:val="none" w:sz="0" w:space="0" w:color="auto"/>
                                                        <w:bottom w:val="none" w:sz="0" w:space="0" w:color="auto"/>
                                                        <w:right w:val="none" w:sz="0" w:space="0" w:color="auto"/>
                                                      </w:divBdr>
                                                      <w:divsChild>
                                                        <w:div w:id="525290215">
                                                          <w:marLeft w:val="0"/>
                                                          <w:marRight w:val="0"/>
                                                          <w:marTop w:val="0"/>
                                                          <w:marBottom w:val="0"/>
                                                          <w:divBdr>
                                                            <w:top w:val="none" w:sz="0" w:space="0" w:color="auto"/>
                                                            <w:left w:val="none" w:sz="0" w:space="0" w:color="auto"/>
                                                            <w:bottom w:val="none" w:sz="0" w:space="0" w:color="auto"/>
                                                            <w:right w:val="none" w:sz="0" w:space="0" w:color="auto"/>
                                                          </w:divBdr>
                                                        </w:div>
                                                      </w:divsChild>
                                                    </w:div>
                                                    <w:div w:id="918563478">
                                                      <w:marLeft w:val="0"/>
                                                      <w:marRight w:val="0"/>
                                                      <w:marTop w:val="0"/>
                                                      <w:marBottom w:val="0"/>
                                                      <w:divBdr>
                                                        <w:top w:val="none" w:sz="0" w:space="0" w:color="auto"/>
                                                        <w:left w:val="none" w:sz="0" w:space="0" w:color="auto"/>
                                                        <w:bottom w:val="none" w:sz="0" w:space="0" w:color="auto"/>
                                                        <w:right w:val="none" w:sz="0" w:space="0" w:color="auto"/>
                                                      </w:divBdr>
                                                      <w:divsChild>
                                                        <w:div w:id="1479423954">
                                                          <w:marLeft w:val="0"/>
                                                          <w:marRight w:val="0"/>
                                                          <w:marTop w:val="0"/>
                                                          <w:marBottom w:val="0"/>
                                                          <w:divBdr>
                                                            <w:top w:val="none" w:sz="0" w:space="0" w:color="auto"/>
                                                            <w:left w:val="none" w:sz="0" w:space="0" w:color="auto"/>
                                                            <w:bottom w:val="none" w:sz="0" w:space="0" w:color="auto"/>
                                                            <w:right w:val="none" w:sz="0" w:space="0" w:color="auto"/>
                                                          </w:divBdr>
                                                        </w:div>
                                                        <w:div w:id="951015628">
                                                          <w:marLeft w:val="0"/>
                                                          <w:marRight w:val="0"/>
                                                          <w:marTop w:val="0"/>
                                                          <w:marBottom w:val="0"/>
                                                          <w:divBdr>
                                                            <w:top w:val="none" w:sz="0" w:space="0" w:color="auto"/>
                                                            <w:left w:val="none" w:sz="0" w:space="0" w:color="auto"/>
                                                            <w:bottom w:val="none" w:sz="0" w:space="0" w:color="auto"/>
                                                            <w:right w:val="none" w:sz="0" w:space="0" w:color="auto"/>
                                                          </w:divBdr>
                                                        </w:div>
                                                      </w:divsChild>
                                                    </w:div>
                                                    <w:div w:id="273366165">
                                                      <w:marLeft w:val="0"/>
                                                      <w:marRight w:val="0"/>
                                                      <w:marTop w:val="0"/>
                                                      <w:marBottom w:val="0"/>
                                                      <w:divBdr>
                                                        <w:top w:val="none" w:sz="0" w:space="0" w:color="auto"/>
                                                        <w:left w:val="none" w:sz="0" w:space="0" w:color="auto"/>
                                                        <w:bottom w:val="none" w:sz="0" w:space="0" w:color="auto"/>
                                                        <w:right w:val="none" w:sz="0" w:space="0" w:color="auto"/>
                                                      </w:divBdr>
                                                      <w:divsChild>
                                                        <w:div w:id="1137920019">
                                                          <w:marLeft w:val="0"/>
                                                          <w:marRight w:val="0"/>
                                                          <w:marTop w:val="0"/>
                                                          <w:marBottom w:val="0"/>
                                                          <w:divBdr>
                                                            <w:top w:val="none" w:sz="0" w:space="0" w:color="auto"/>
                                                            <w:left w:val="none" w:sz="0" w:space="0" w:color="auto"/>
                                                            <w:bottom w:val="none" w:sz="0" w:space="0" w:color="auto"/>
                                                            <w:right w:val="none" w:sz="0" w:space="0" w:color="auto"/>
                                                          </w:divBdr>
                                                        </w:div>
                                                      </w:divsChild>
                                                    </w:div>
                                                    <w:div w:id="151415603">
                                                      <w:marLeft w:val="0"/>
                                                      <w:marRight w:val="0"/>
                                                      <w:marTop w:val="0"/>
                                                      <w:marBottom w:val="0"/>
                                                      <w:divBdr>
                                                        <w:top w:val="none" w:sz="0" w:space="0" w:color="auto"/>
                                                        <w:left w:val="none" w:sz="0" w:space="0" w:color="auto"/>
                                                        <w:bottom w:val="none" w:sz="0" w:space="0" w:color="auto"/>
                                                        <w:right w:val="none" w:sz="0" w:space="0" w:color="auto"/>
                                                      </w:divBdr>
                                                      <w:divsChild>
                                                        <w:div w:id="921451169">
                                                          <w:marLeft w:val="0"/>
                                                          <w:marRight w:val="0"/>
                                                          <w:marTop w:val="0"/>
                                                          <w:marBottom w:val="0"/>
                                                          <w:divBdr>
                                                            <w:top w:val="none" w:sz="0" w:space="0" w:color="auto"/>
                                                            <w:left w:val="none" w:sz="0" w:space="0" w:color="auto"/>
                                                            <w:bottom w:val="none" w:sz="0" w:space="0" w:color="auto"/>
                                                            <w:right w:val="none" w:sz="0" w:space="0" w:color="auto"/>
                                                          </w:divBdr>
                                                        </w:div>
                                                        <w:div w:id="17012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1000357">
      <w:bodyDiv w:val="1"/>
      <w:marLeft w:val="0"/>
      <w:marRight w:val="0"/>
      <w:marTop w:val="0"/>
      <w:marBottom w:val="100"/>
      <w:divBdr>
        <w:top w:val="none" w:sz="0" w:space="0" w:color="auto"/>
        <w:left w:val="none" w:sz="0" w:space="0" w:color="auto"/>
        <w:bottom w:val="none" w:sz="0" w:space="0" w:color="auto"/>
        <w:right w:val="none" w:sz="0" w:space="0" w:color="auto"/>
      </w:divBdr>
      <w:divsChild>
        <w:div w:id="1176652628">
          <w:marLeft w:val="0"/>
          <w:marRight w:val="0"/>
          <w:marTop w:val="100"/>
          <w:marBottom w:val="100"/>
          <w:divBdr>
            <w:top w:val="none" w:sz="0" w:space="0" w:color="auto"/>
            <w:left w:val="single" w:sz="6" w:space="29" w:color="DDDDDD"/>
            <w:bottom w:val="none" w:sz="0" w:space="0" w:color="auto"/>
            <w:right w:val="single" w:sz="6" w:space="29" w:color="DDDDDD"/>
          </w:divBdr>
          <w:divsChild>
            <w:div w:id="1681544313">
              <w:marLeft w:val="0"/>
              <w:marRight w:val="0"/>
              <w:marTop w:val="0"/>
              <w:marBottom w:val="0"/>
              <w:divBdr>
                <w:top w:val="none" w:sz="0" w:space="0" w:color="auto"/>
                <w:left w:val="none" w:sz="0" w:space="0" w:color="auto"/>
                <w:bottom w:val="none" w:sz="0" w:space="0" w:color="auto"/>
                <w:right w:val="none" w:sz="0" w:space="0" w:color="auto"/>
              </w:divBdr>
              <w:divsChild>
                <w:div w:id="1265773297">
                  <w:marLeft w:val="0"/>
                  <w:marRight w:val="0"/>
                  <w:marTop w:val="0"/>
                  <w:marBottom w:val="0"/>
                  <w:divBdr>
                    <w:top w:val="none" w:sz="0" w:space="0" w:color="auto"/>
                    <w:left w:val="none" w:sz="0" w:space="0" w:color="auto"/>
                    <w:bottom w:val="none" w:sz="0" w:space="0" w:color="auto"/>
                    <w:right w:val="none" w:sz="0" w:space="0" w:color="auto"/>
                  </w:divBdr>
                  <w:divsChild>
                    <w:div w:id="415323461">
                      <w:marLeft w:val="0"/>
                      <w:marRight w:val="0"/>
                      <w:marTop w:val="0"/>
                      <w:marBottom w:val="225"/>
                      <w:divBdr>
                        <w:top w:val="none" w:sz="0" w:space="0" w:color="auto"/>
                        <w:left w:val="none" w:sz="0" w:space="0" w:color="auto"/>
                        <w:bottom w:val="none" w:sz="0" w:space="0" w:color="auto"/>
                        <w:right w:val="none" w:sz="0" w:space="0" w:color="auto"/>
                      </w:divBdr>
                      <w:divsChild>
                        <w:div w:id="1796757662">
                          <w:marLeft w:val="0"/>
                          <w:marRight w:val="0"/>
                          <w:marTop w:val="0"/>
                          <w:marBottom w:val="0"/>
                          <w:divBdr>
                            <w:top w:val="none" w:sz="0" w:space="0" w:color="auto"/>
                            <w:left w:val="none" w:sz="0" w:space="0" w:color="auto"/>
                            <w:bottom w:val="none" w:sz="0" w:space="0" w:color="auto"/>
                            <w:right w:val="none" w:sz="0" w:space="0" w:color="auto"/>
                          </w:divBdr>
                        </w:div>
                        <w:div w:id="536891258">
                          <w:marLeft w:val="0"/>
                          <w:marRight w:val="0"/>
                          <w:marTop w:val="0"/>
                          <w:marBottom w:val="0"/>
                          <w:divBdr>
                            <w:top w:val="none" w:sz="0" w:space="0" w:color="auto"/>
                            <w:left w:val="none" w:sz="0" w:space="0" w:color="auto"/>
                            <w:bottom w:val="none" w:sz="0" w:space="0" w:color="auto"/>
                            <w:right w:val="none" w:sz="0" w:space="0" w:color="auto"/>
                          </w:divBdr>
                          <w:divsChild>
                            <w:div w:id="844445365">
                              <w:marLeft w:val="0"/>
                              <w:marRight w:val="0"/>
                              <w:marTop w:val="0"/>
                              <w:marBottom w:val="0"/>
                              <w:divBdr>
                                <w:top w:val="none" w:sz="0" w:space="0" w:color="auto"/>
                                <w:left w:val="none" w:sz="0" w:space="0" w:color="auto"/>
                                <w:bottom w:val="none" w:sz="0" w:space="0" w:color="auto"/>
                                <w:right w:val="none" w:sz="0" w:space="0" w:color="auto"/>
                              </w:divBdr>
                            </w:div>
                          </w:divsChild>
                        </w:div>
                        <w:div w:id="172913701">
                          <w:marLeft w:val="0"/>
                          <w:marRight w:val="0"/>
                          <w:marTop w:val="0"/>
                          <w:marBottom w:val="0"/>
                          <w:divBdr>
                            <w:top w:val="none" w:sz="0" w:space="0" w:color="auto"/>
                            <w:left w:val="none" w:sz="0" w:space="0" w:color="auto"/>
                            <w:bottom w:val="none" w:sz="0" w:space="0" w:color="auto"/>
                            <w:right w:val="none" w:sz="0" w:space="0" w:color="auto"/>
                          </w:divBdr>
                        </w:div>
                        <w:div w:id="1109662099">
                          <w:marLeft w:val="0"/>
                          <w:marRight w:val="0"/>
                          <w:marTop w:val="0"/>
                          <w:marBottom w:val="0"/>
                          <w:divBdr>
                            <w:top w:val="none" w:sz="0" w:space="0" w:color="auto"/>
                            <w:left w:val="none" w:sz="0" w:space="0" w:color="auto"/>
                            <w:bottom w:val="none" w:sz="0" w:space="0" w:color="auto"/>
                            <w:right w:val="none" w:sz="0" w:space="0" w:color="auto"/>
                          </w:divBdr>
                          <w:divsChild>
                            <w:div w:id="1997416635">
                              <w:marLeft w:val="0"/>
                              <w:marRight w:val="0"/>
                              <w:marTop w:val="0"/>
                              <w:marBottom w:val="0"/>
                              <w:divBdr>
                                <w:top w:val="none" w:sz="0" w:space="0" w:color="auto"/>
                                <w:left w:val="none" w:sz="0" w:space="0" w:color="auto"/>
                                <w:bottom w:val="none" w:sz="0" w:space="0" w:color="auto"/>
                                <w:right w:val="none" w:sz="0" w:space="0" w:color="auto"/>
                              </w:divBdr>
                            </w:div>
                          </w:divsChild>
                        </w:div>
                        <w:div w:id="933510028">
                          <w:marLeft w:val="0"/>
                          <w:marRight w:val="0"/>
                          <w:marTop w:val="0"/>
                          <w:marBottom w:val="0"/>
                          <w:divBdr>
                            <w:top w:val="none" w:sz="0" w:space="0" w:color="auto"/>
                            <w:left w:val="none" w:sz="0" w:space="0" w:color="auto"/>
                            <w:bottom w:val="none" w:sz="0" w:space="0" w:color="auto"/>
                            <w:right w:val="none" w:sz="0" w:space="0" w:color="auto"/>
                          </w:divBdr>
                        </w:div>
                        <w:div w:id="1826168347">
                          <w:marLeft w:val="0"/>
                          <w:marRight w:val="0"/>
                          <w:marTop w:val="0"/>
                          <w:marBottom w:val="0"/>
                          <w:divBdr>
                            <w:top w:val="none" w:sz="0" w:space="0" w:color="auto"/>
                            <w:left w:val="none" w:sz="0" w:space="0" w:color="auto"/>
                            <w:bottom w:val="none" w:sz="0" w:space="0" w:color="auto"/>
                            <w:right w:val="none" w:sz="0" w:space="0" w:color="auto"/>
                          </w:divBdr>
                          <w:divsChild>
                            <w:div w:id="685063373">
                              <w:marLeft w:val="0"/>
                              <w:marRight w:val="0"/>
                              <w:marTop w:val="0"/>
                              <w:marBottom w:val="0"/>
                              <w:divBdr>
                                <w:top w:val="none" w:sz="0" w:space="0" w:color="auto"/>
                                <w:left w:val="none" w:sz="0" w:space="0" w:color="auto"/>
                                <w:bottom w:val="none" w:sz="0" w:space="0" w:color="auto"/>
                                <w:right w:val="none" w:sz="0" w:space="0" w:color="auto"/>
                              </w:divBdr>
                            </w:div>
                          </w:divsChild>
                        </w:div>
                        <w:div w:id="40906091">
                          <w:marLeft w:val="0"/>
                          <w:marRight w:val="0"/>
                          <w:marTop w:val="0"/>
                          <w:marBottom w:val="0"/>
                          <w:divBdr>
                            <w:top w:val="none" w:sz="0" w:space="0" w:color="auto"/>
                            <w:left w:val="none" w:sz="0" w:space="0" w:color="auto"/>
                            <w:bottom w:val="none" w:sz="0" w:space="0" w:color="auto"/>
                            <w:right w:val="none" w:sz="0" w:space="0" w:color="auto"/>
                          </w:divBdr>
                        </w:div>
                        <w:div w:id="75789691">
                          <w:marLeft w:val="0"/>
                          <w:marRight w:val="0"/>
                          <w:marTop w:val="0"/>
                          <w:marBottom w:val="0"/>
                          <w:divBdr>
                            <w:top w:val="none" w:sz="0" w:space="0" w:color="auto"/>
                            <w:left w:val="none" w:sz="0" w:space="0" w:color="auto"/>
                            <w:bottom w:val="none" w:sz="0" w:space="0" w:color="auto"/>
                            <w:right w:val="none" w:sz="0" w:space="0" w:color="auto"/>
                          </w:divBdr>
                          <w:divsChild>
                            <w:div w:id="1223560997">
                              <w:marLeft w:val="0"/>
                              <w:marRight w:val="0"/>
                              <w:marTop w:val="0"/>
                              <w:marBottom w:val="0"/>
                              <w:divBdr>
                                <w:top w:val="none" w:sz="0" w:space="0" w:color="auto"/>
                                <w:left w:val="none" w:sz="0" w:space="0" w:color="auto"/>
                                <w:bottom w:val="none" w:sz="0" w:space="0" w:color="auto"/>
                                <w:right w:val="none" w:sz="0" w:space="0" w:color="auto"/>
                              </w:divBdr>
                            </w:div>
                          </w:divsChild>
                        </w:div>
                        <w:div w:id="604777392">
                          <w:marLeft w:val="0"/>
                          <w:marRight w:val="0"/>
                          <w:marTop w:val="0"/>
                          <w:marBottom w:val="0"/>
                          <w:divBdr>
                            <w:top w:val="none" w:sz="0" w:space="0" w:color="auto"/>
                            <w:left w:val="none" w:sz="0" w:space="0" w:color="auto"/>
                            <w:bottom w:val="none" w:sz="0" w:space="0" w:color="auto"/>
                            <w:right w:val="none" w:sz="0" w:space="0" w:color="auto"/>
                          </w:divBdr>
                        </w:div>
                        <w:div w:id="926813130">
                          <w:marLeft w:val="0"/>
                          <w:marRight w:val="0"/>
                          <w:marTop w:val="0"/>
                          <w:marBottom w:val="0"/>
                          <w:divBdr>
                            <w:top w:val="none" w:sz="0" w:space="0" w:color="auto"/>
                            <w:left w:val="none" w:sz="0" w:space="0" w:color="auto"/>
                            <w:bottom w:val="none" w:sz="0" w:space="0" w:color="auto"/>
                            <w:right w:val="none" w:sz="0" w:space="0" w:color="auto"/>
                          </w:divBdr>
                          <w:divsChild>
                            <w:div w:id="1395740017">
                              <w:marLeft w:val="0"/>
                              <w:marRight w:val="0"/>
                              <w:marTop w:val="0"/>
                              <w:marBottom w:val="0"/>
                              <w:divBdr>
                                <w:top w:val="none" w:sz="0" w:space="0" w:color="auto"/>
                                <w:left w:val="none" w:sz="0" w:space="0" w:color="auto"/>
                                <w:bottom w:val="none" w:sz="0" w:space="0" w:color="auto"/>
                                <w:right w:val="none" w:sz="0" w:space="0" w:color="auto"/>
                              </w:divBdr>
                            </w:div>
                          </w:divsChild>
                        </w:div>
                        <w:div w:id="1262881444">
                          <w:marLeft w:val="0"/>
                          <w:marRight w:val="0"/>
                          <w:marTop w:val="0"/>
                          <w:marBottom w:val="0"/>
                          <w:divBdr>
                            <w:top w:val="none" w:sz="0" w:space="0" w:color="auto"/>
                            <w:left w:val="none" w:sz="0" w:space="0" w:color="auto"/>
                            <w:bottom w:val="none" w:sz="0" w:space="0" w:color="auto"/>
                            <w:right w:val="none" w:sz="0" w:space="0" w:color="auto"/>
                          </w:divBdr>
                        </w:div>
                        <w:div w:id="1612975937">
                          <w:marLeft w:val="0"/>
                          <w:marRight w:val="0"/>
                          <w:marTop w:val="0"/>
                          <w:marBottom w:val="0"/>
                          <w:divBdr>
                            <w:top w:val="none" w:sz="0" w:space="0" w:color="auto"/>
                            <w:left w:val="none" w:sz="0" w:space="0" w:color="auto"/>
                            <w:bottom w:val="none" w:sz="0" w:space="0" w:color="auto"/>
                            <w:right w:val="none" w:sz="0" w:space="0" w:color="auto"/>
                          </w:divBdr>
                          <w:divsChild>
                            <w:div w:id="680477481">
                              <w:marLeft w:val="0"/>
                              <w:marRight w:val="0"/>
                              <w:marTop w:val="0"/>
                              <w:marBottom w:val="0"/>
                              <w:divBdr>
                                <w:top w:val="none" w:sz="0" w:space="0" w:color="auto"/>
                                <w:left w:val="none" w:sz="0" w:space="0" w:color="auto"/>
                                <w:bottom w:val="none" w:sz="0" w:space="0" w:color="auto"/>
                                <w:right w:val="none" w:sz="0" w:space="0" w:color="auto"/>
                              </w:divBdr>
                            </w:div>
                          </w:divsChild>
                        </w:div>
                        <w:div w:id="1038818054">
                          <w:marLeft w:val="0"/>
                          <w:marRight w:val="0"/>
                          <w:marTop w:val="0"/>
                          <w:marBottom w:val="0"/>
                          <w:divBdr>
                            <w:top w:val="none" w:sz="0" w:space="0" w:color="auto"/>
                            <w:left w:val="none" w:sz="0" w:space="0" w:color="auto"/>
                            <w:bottom w:val="none" w:sz="0" w:space="0" w:color="auto"/>
                            <w:right w:val="none" w:sz="0" w:space="0" w:color="auto"/>
                          </w:divBdr>
                        </w:div>
                        <w:div w:id="783233048">
                          <w:marLeft w:val="0"/>
                          <w:marRight w:val="0"/>
                          <w:marTop w:val="0"/>
                          <w:marBottom w:val="0"/>
                          <w:divBdr>
                            <w:top w:val="none" w:sz="0" w:space="0" w:color="auto"/>
                            <w:left w:val="none" w:sz="0" w:space="0" w:color="auto"/>
                            <w:bottom w:val="none" w:sz="0" w:space="0" w:color="auto"/>
                            <w:right w:val="none" w:sz="0" w:space="0" w:color="auto"/>
                          </w:divBdr>
                          <w:divsChild>
                            <w:div w:id="33993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dp.org/content/undp/en/home/operations/procurement/how_we_buy/contract_term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footer5.xml.rels><?xml version="1.0" encoding="UTF-8" standalone="yes"?>
<Relationships xmlns="http://schemas.openxmlformats.org/package/2006/relationships"><Relationship Id="rId2" Type="http://schemas.openxmlformats.org/officeDocument/2006/relationships/hyperlink" Target="mailto:registry.astana.kz@undp.org" TargetMode="External"/><Relationship Id="rId1" Type="http://schemas.openxmlformats.org/officeDocument/2006/relationships/hyperlink" Target="mailto:registry.astana.kz@undp.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D09C7-79A2-45E5-BE04-6A4F19B30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1958</Words>
  <Characters>11164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13096</CharactersWithSpaces>
  <SharedDoc>false</SharedDoc>
  <HLinks>
    <vt:vector size="24" baseType="variant">
      <vt:variant>
        <vt:i4>2883672</vt:i4>
      </vt:variant>
      <vt:variant>
        <vt:i4>34</vt:i4>
      </vt:variant>
      <vt:variant>
        <vt:i4>0</vt:i4>
      </vt:variant>
      <vt:variant>
        <vt:i4>5</vt:i4>
      </vt:variant>
      <vt:variant>
        <vt:lpwstr>mailto:tenders-Moldova@undp.org</vt:lpwstr>
      </vt:variant>
      <vt:variant>
        <vt:lpwstr/>
      </vt:variant>
      <vt:variant>
        <vt:i4>1638454</vt:i4>
      </vt:variant>
      <vt:variant>
        <vt:i4>31</vt:i4>
      </vt:variant>
      <vt:variant>
        <vt:i4>0</vt:i4>
      </vt:variant>
      <vt:variant>
        <vt:i4>5</vt:i4>
      </vt:variant>
      <vt:variant>
        <vt:lpwstr>mailto:email@addre.ss</vt:lpwstr>
      </vt:variant>
      <vt:variant>
        <vt:lpwstr/>
      </vt:variant>
      <vt:variant>
        <vt:i4>2031695</vt:i4>
      </vt:variant>
      <vt:variant>
        <vt:i4>16</vt:i4>
      </vt:variant>
      <vt:variant>
        <vt:i4>0</vt:i4>
      </vt:variant>
      <vt:variant>
        <vt:i4>5</vt:i4>
      </vt:variant>
      <vt:variant>
        <vt:lpwstr>http://www.undp.org/content/undp/en/home/operations/procurement/how_we_operate.html</vt:lpwstr>
      </vt:variant>
      <vt:variant>
        <vt:lpwstr/>
      </vt:variant>
      <vt:variant>
        <vt:i4>1441833</vt:i4>
      </vt:variant>
      <vt:variant>
        <vt:i4>0</vt:i4>
      </vt:variant>
      <vt:variant>
        <vt:i4>0</vt:i4>
      </vt:variant>
      <vt:variant>
        <vt:i4>5</vt:i4>
      </vt:variant>
      <vt:variant>
        <vt:lpwstr>mailto:registry.astana.kz@undp.org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Tatiana Panfil</cp:lastModifiedBy>
  <cp:revision>4</cp:revision>
  <cp:lastPrinted>2017-03-06T12:46:00Z</cp:lastPrinted>
  <dcterms:created xsi:type="dcterms:W3CDTF">2017-03-06T13:54:00Z</dcterms:created>
  <dcterms:modified xsi:type="dcterms:W3CDTF">2017-03-06T13:56:00Z</dcterms:modified>
</cp:coreProperties>
</file>