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13B" w:rsidRDefault="0089513B" w:rsidP="0089513B">
      <w:pPr>
        <w:spacing w:after="120" w:line="240" w:lineRule="auto"/>
        <w:jc w:val="right"/>
        <w:rPr>
          <w:rFonts w:ascii="Calibri" w:hAnsi="Calibri"/>
          <w:b/>
          <w:sz w:val="20"/>
          <w:szCs w:val="24"/>
        </w:rPr>
      </w:pPr>
      <w:r w:rsidRPr="000378F8">
        <w:rPr>
          <w:rFonts w:ascii="Calibri" w:hAnsi="Calibri"/>
          <w:b/>
          <w:sz w:val="20"/>
          <w:szCs w:val="24"/>
        </w:rPr>
        <w:t>A</w:t>
      </w:r>
      <w:r>
        <w:rPr>
          <w:rFonts w:ascii="Calibri" w:hAnsi="Calibri"/>
          <w:b/>
          <w:sz w:val="20"/>
          <w:szCs w:val="24"/>
        </w:rPr>
        <w:t>NNEX</w:t>
      </w:r>
      <w:r w:rsidRPr="000378F8">
        <w:rPr>
          <w:rFonts w:ascii="Calibri" w:hAnsi="Calibri"/>
          <w:b/>
          <w:sz w:val="20"/>
          <w:szCs w:val="24"/>
        </w:rPr>
        <w:t xml:space="preserve"> 5</w:t>
      </w:r>
    </w:p>
    <w:p w:rsidR="0089513B" w:rsidRPr="000378F8" w:rsidRDefault="0089513B" w:rsidP="0089513B">
      <w:pPr>
        <w:keepNext/>
        <w:keepLines/>
        <w:pBdr>
          <w:bottom w:val="single" w:sz="4" w:space="2" w:color="ED7D31"/>
        </w:pBdr>
        <w:spacing w:before="360" w:after="120" w:line="240" w:lineRule="auto"/>
        <w:jc w:val="center"/>
        <w:outlineLvl w:val="0"/>
        <w:rPr>
          <w:rFonts w:ascii="Calibri" w:eastAsia="Times New Roman" w:hAnsi="Calibri" w:cs="Times New Roman"/>
          <w:b/>
          <w:color w:val="262626"/>
          <w:sz w:val="20"/>
          <w:szCs w:val="40"/>
        </w:rPr>
      </w:pPr>
      <w:bookmarkStart w:id="0" w:name="_Toc479783372"/>
      <w:r>
        <w:rPr>
          <w:rFonts w:ascii="Calibri" w:eastAsia="Times New Roman" w:hAnsi="Calibri" w:cs="Times New Roman"/>
          <w:b/>
          <w:color w:val="262626"/>
          <w:sz w:val="20"/>
          <w:szCs w:val="40"/>
        </w:rPr>
        <w:t>FORMAT OF FINANCIAL PROPOSAL</w:t>
      </w:r>
      <w:bookmarkEnd w:id="0"/>
    </w:p>
    <w:p w:rsidR="0089513B" w:rsidRDefault="0089513B" w:rsidP="0089513B">
      <w:pPr>
        <w:spacing w:after="120" w:line="240" w:lineRule="auto"/>
        <w:jc w:val="both"/>
        <w:rPr>
          <w:rFonts w:ascii="Calibri" w:hAnsi="Calibri"/>
          <w:snapToGrid w:val="0"/>
          <w:sz w:val="20"/>
          <w:szCs w:val="24"/>
        </w:rPr>
      </w:pPr>
      <w:r w:rsidRPr="000378F8">
        <w:rPr>
          <w:rFonts w:ascii="Calibri" w:hAnsi="Calibri"/>
          <w:snapToGrid w:val="0"/>
          <w:sz w:val="20"/>
          <w:szCs w:val="24"/>
        </w:rPr>
        <w:t>The Financial Proposal must be prepared as a separate PDF file from the rest of the RFP response as indicated in Clause 3.4.1</w:t>
      </w:r>
      <w:r w:rsidRPr="00F37528">
        <w:rPr>
          <w:rFonts w:ascii="Calibri" w:hAnsi="Calibri"/>
          <w:snapToGrid w:val="0"/>
          <w:sz w:val="20"/>
          <w:szCs w:val="24"/>
        </w:rPr>
        <w:t xml:space="preserve"> </w:t>
      </w:r>
      <w:r w:rsidRPr="000378F8">
        <w:rPr>
          <w:rFonts w:ascii="Calibri" w:hAnsi="Calibri"/>
          <w:snapToGrid w:val="0"/>
          <w:sz w:val="20"/>
          <w:szCs w:val="24"/>
        </w:rPr>
        <w:t xml:space="preserve">of the Instruction to Proposers. </w:t>
      </w:r>
    </w:p>
    <w:p w:rsidR="0089513B" w:rsidRDefault="0089513B" w:rsidP="0089513B">
      <w:pPr>
        <w:spacing w:after="120" w:line="240" w:lineRule="auto"/>
        <w:jc w:val="both"/>
        <w:rPr>
          <w:rFonts w:ascii="Calibri" w:hAnsi="Calibri"/>
          <w:snapToGrid w:val="0"/>
          <w:sz w:val="20"/>
          <w:szCs w:val="24"/>
        </w:rPr>
      </w:pPr>
      <w:r w:rsidRPr="00B2692F">
        <w:rPr>
          <w:rFonts w:ascii="Calibri" w:hAnsi="Calibri"/>
          <w:snapToGrid w:val="0"/>
          <w:sz w:val="20"/>
          <w:szCs w:val="24"/>
        </w:rPr>
        <w:t>UN Women Moldova, envisages entering into a service contract with one qualified Travel Agency for the provision of Travel Management Services.</w:t>
      </w:r>
      <w:r>
        <w:rPr>
          <w:rFonts w:ascii="Calibri" w:hAnsi="Calibri"/>
          <w:snapToGrid w:val="0"/>
          <w:sz w:val="20"/>
          <w:szCs w:val="24"/>
        </w:rPr>
        <w:t xml:space="preserve"> The</w:t>
      </w:r>
      <w:r w:rsidRPr="00920B1A">
        <w:rPr>
          <w:rFonts w:ascii="Calibri" w:hAnsi="Calibri"/>
          <w:snapToGrid w:val="0"/>
          <w:sz w:val="20"/>
          <w:szCs w:val="24"/>
        </w:rPr>
        <w:t xml:space="preserve"> Travel Agency, selected as a result of the present Request for Proposal, wil</w:t>
      </w:r>
      <w:r>
        <w:rPr>
          <w:rFonts w:ascii="Calibri" w:hAnsi="Calibri"/>
          <w:snapToGrid w:val="0"/>
          <w:sz w:val="20"/>
          <w:szCs w:val="24"/>
        </w:rPr>
        <w:t xml:space="preserve">l pass on to UN Women </w:t>
      </w:r>
      <w:r w:rsidRPr="00920B1A">
        <w:rPr>
          <w:rFonts w:ascii="Calibri" w:hAnsi="Calibri"/>
          <w:snapToGrid w:val="0"/>
          <w:sz w:val="20"/>
          <w:szCs w:val="24"/>
        </w:rPr>
        <w:t>Moldova the special fares and conditions offered by the air carriers and s</w:t>
      </w:r>
      <w:r>
        <w:rPr>
          <w:rFonts w:ascii="Calibri" w:hAnsi="Calibri"/>
          <w:snapToGrid w:val="0"/>
          <w:sz w:val="20"/>
          <w:szCs w:val="24"/>
        </w:rPr>
        <w:t xml:space="preserve">hall not expect to receive any </w:t>
      </w:r>
      <w:r w:rsidRPr="00920B1A">
        <w:rPr>
          <w:rFonts w:ascii="Calibri" w:hAnsi="Calibri"/>
          <w:snapToGrid w:val="0"/>
          <w:sz w:val="20"/>
          <w:szCs w:val="24"/>
        </w:rPr>
        <w:t>standard or override commissions from the respective air carrier.</w:t>
      </w:r>
    </w:p>
    <w:p w:rsidR="0089513B" w:rsidRDefault="0089513B" w:rsidP="0089513B">
      <w:pPr>
        <w:spacing w:after="120" w:line="240" w:lineRule="auto"/>
        <w:jc w:val="both"/>
        <w:rPr>
          <w:rFonts w:ascii="Calibri" w:hAnsi="Calibri"/>
          <w:snapToGrid w:val="0"/>
          <w:sz w:val="20"/>
          <w:szCs w:val="24"/>
        </w:rPr>
      </w:pPr>
      <w:r w:rsidRPr="00920B1A">
        <w:rPr>
          <w:rFonts w:ascii="Calibri" w:hAnsi="Calibri"/>
          <w:snapToGrid w:val="0"/>
          <w:sz w:val="20"/>
          <w:szCs w:val="24"/>
        </w:rPr>
        <w:t xml:space="preserve">Proposers are requested to indicate the service fee which they will apply per </w:t>
      </w:r>
      <w:r>
        <w:rPr>
          <w:rFonts w:ascii="Calibri" w:hAnsi="Calibri"/>
          <w:snapToGrid w:val="0"/>
          <w:sz w:val="20"/>
          <w:szCs w:val="24"/>
        </w:rPr>
        <w:t xml:space="preserve">ticket issued for each booking </w:t>
      </w:r>
      <w:r w:rsidRPr="00920B1A">
        <w:rPr>
          <w:rFonts w:ascii="Calibri" w:hAnsi="Calibri"/>
          <w:snapToGrid w:val="0"/>
          <w:sz w:val="20"/>
          <w:szCs w:val="24"/>
        </w:rPr>
        <w:t xml:space="preserve">class in the table below. Such service fees shall apply for all air carriers present on </w:t>
      </w:r>
      <w:r>
        <w:rPr>
          <w:rFonts w:ascii="Calibri" w:hAnsi="Calibri"/>
          <w:snapToGrid w:val="0"/>
          <w:sz w:val="20"/>
          <w:szCs w:val="24"/>
        </w:rPr>
        <w:t xml:space="preserve">the Moldovan market. </w:t>
      </w:r>
      <w:r w:rsidRPr="00920B1A">
        <w:rPr>
          <w:rFonts w:ascii="Calibri" w:hAnsi="Calibri"/>
          <w:snapToGrid w:val="0"/>
          <w:sz w:val="20"/>
          <w:szCs w:val="24"/>
        </w:rPr>
        <w:t>The level of the</w:t>
      </w:r>
      <w:r>
        <w:rPr>
          <w:rFonts w:ascii="Calibri" w:hAnsi="Calibri"/>
          <w:snapToGrid w:val="0"/>
          <w:sz w:val="20"/>
          <w:szCs w:val="24"/>
        </w:rPr>
        <w:t xml:space="preserve"> service fees for each booking </w:t>
      </w:r>
      <w:r w:rsidRPr="00920B1A">
        <w:rPr>
          <w:rFonts w:ascii="Calibri" w:hAnsi="Calibri"/>
          <w:snapToGrid w:val="0"/>
          <w:sz w:val="20"/>
          <w:szCs w:val="24"/>
        </w:rPr>
        <w:t>class shall remain fixed for the whole duration of the contract and shall apply for a whole itinerary per passenger, regardless of the number of connections/segments, electronic tickets</w:t>
      </w:r>
      <w:r>
        <w:rPr>
          <w:rFonts w:ascii="Calibri" w:hAnsi="Calibri"/>
          <w:snapToGrid w:val="0"/>
          <w:sz w:val="20"/>
          <w:szCs w:val="24"/>
        </w:rPr>
        <w:t xml:space="preserve"> issued or air carrier used. </w:t>
      </w:r>
    </w:p>
    <w:p w:rsidR="0089513B" w:rsidRDefault="0089513B" w:rsidP="0089513B">
      <w:pPr>
        <w:spacing w:after="120" w:line="240" w:lineRule="auto"/>
        <w:jc w:val="both"/>
        <w:rPr>
          <w:rFonts w:ascii="Calibri" w:hAnsi="Calibri"/>
          <w:b/>
          <w:snapToGrid w:val="0"/>
          <w:sz w:val="20"/>
          <w:szCs w:val="24"/>
        </w:rPr>
      </w:pPr>
      <w:r w:rsidRPr="00610736">
        <w:rPr>
          <w:rFonts w:ascii="Calibri" w:hAnsi="Calibri"/>
          <w:b/>
          <w:snapToGrid w:val="0"/>
          <w:sz w:val="20"/>
          <w:szCs w:val="24"/>
        </w:rPr>
        <w:t xml:space="preserve">The contract shall be awarded to the </w:t>
      </w:r>
      <w:r>
        <w:rPr>
          <w:rFonts w:ascii="Calibri" w:hAnsi="Calibri"/>
          <w:b/>
          <w:snapToGrid w:val="0"/>
          <w:sz w:val="20"/>
          <w:szCs w:val="24"/>
        </w:rPr>
        <w:t>Proposer</w:t>
      </w:r>
      <w:r w:rsidRPr="00610736">
        <w:rPr>
          <w:rFonts w:ascii="Calibri" w:hAnsi="Calibri"/>
          <w:b/>
          <w:snapToGrid w:val="0"/>
          <w:sz w:val="20"/>
          <w:szCs w:val="24"/>
        </w:rPr>
        <w:t xml:space="preserve"> that submitted the lowest-priced technically compliant proposal.</w:t>
      </w:r>
    </w:p>
    <w:p w:rsidR="0089513B" w:rsidRDefault="0089513B" w:rsidP="0089513B">
      <w:pPr>
        <w:spacing w:after="120" w:line="240" w:lineRule="auto"/>
        <w:jc w:val="both"/>
        <w:rPr>
          <w:rFonts w:ascii="Calibri" w:hAnsi="Calibri"/>
          <w:b/>
          <w:snapToGrid w:val="0"/>
          <w:sz w:val="20"/>
          <w:szCs w:val="24"/>
        </w:rPr>
      </w:pPr>
    </w:p>
    <w:tbl>
      <w:tblPr>
        <w:tblStyle w:val="TableGrid"/>
        <w:tblW w:w="0" w:type="auto"/>
        <w:jc w:val="center"/>
        <w:tblLook w:val="04A0" w:firstRow="1" w:lastRow="0" w:firstColumn="1" w:lastColumn="0" w:noHBand="0" w:noVBand="1"/>
      </w:tblPr>
      <w:tblGrid>
        <w:gridCol w:w="805"/>
        <w:gridCol w:w="3780"/>
        <w:gridCol w:w="3600"/>
      </w:tblGrid>
      <w:tr w:rsidR="0089513B" w:rsidTr="00F95C86">
        <w:trPr>
          <w:trHeight w:val="503"/>
          <w:jc w:val="center"/>
        </w:trPr>
        <w:tc>
          <w:tcPr>
            <w:tcW w:w="805" w:type="dxa"/>
          </w:tcPr>
          <w:p w:rsidR="0089513B" w:rsidRDefault="0089513B" w:rsidP="00F95C86">
            <w:pPr>
              <w:jc w:val="both"/>
              <w:rPr>
                <w:rFonts w:ascii="Calibri" w:hAnsi="Calibri"/>
                <w:b/>
                <w:snapToGrid w:val="0"/>
                <w:szCs w:val="24"/>
              </w:rPr>
            </w:pPr>
            <w:r>
              <w:rPr>
                <w:rFonts w:ascii="Calibri" w:hAnsi="Calibri"/>
                <w:b/>
                <w:snapToGrid w:val="0"/>
                <w:szCs w:val="24"/>
              </w:rPr>
              <w:t>Item</w:t>
            </w:r>
            <w:r w:rsidRPr="00E32D24">
              <w:rPr>
                <w:rFonts w:ascii="Calibri" w:hAnsi="Calibri"/>
                <w:b/>
                <w:snapToGrid w:val="0"/>
                <w:szCs w:val="24"/>
              </w:rPr>
              <w:t xml:space="preserve"> no. </w:t>
            </w:r>
          </w:p>
        </w:tc>
        <w:tc>
          <w:tcPr>
            <w:tcW w:w="3780" w:type="dxa"/>
          </w:tcPr>
          <w:p w:rsidR="0089513B" w:rsidRDefault="0089513B" w:rsidP="00F95C86">
            <w:pPr>
              <w:jc w:val="center"/>
              <w:rPr>
                <w:rFonts w:ascii="Calibri" w:hAnsi="Calibri"/>
                <w:b/>
                <w:snapToGrid w:val="0"/>
                <w:szCs w:val="24"/>
              </w:rPr>
            </w:pPr>
            <w:r>
              <w:rPr>
                <w:rFonts w:ascii="Calibri" w:hAnsi="Calibri"/>
                <w:b/>
                <w:snapToGrid w:val="0"/>
                <w:szCs w:val="24"/>
              </w:rPr>
              <w:t>Booking Class</w:t>
            </w:r>
          </w:p>
        </w:tc>
        <w:tc>
          <w:tcPr>
            <w:tcW w:w="3600" w:type="dxa"/>
          </w:tcPr>
          <w:p w:rsidR="0089513B" w:rsidRDefault="0089513B" w:rsidP="00F95C86">
            <w:pPr>
              <w:jc w:val="center"/>
              <w:rPr>
                <w:rFonts w:ascii="Calibri" w:hAnsi="Calibri"/>
                <w:b/>
                <w:snapToGrid w:val="0"/>
                <w:szCs w:val="24"/>
              </w:rPr>
            </w:pPr>
            <w:r>
              <w:rPr>
                <w:rFonts w:ascii="Calibri" w:hAnsi="Calibri"/>
                <w:b/>
                <w:snapToGrid w:val="0"/>
                <w:szCs w:val="24"/>
              </w:rPr>
              <w:t>Service Fee applied by Proposer per ticket</w:t>
            </w:r>
            <w:r w:rsidRPr="00E32D24">
              <w:rPr>
                <w:rFonts w:ascii="Calibri" w:hAnsi="Calibri"/>
                <w:b/>
                <w:snapToGrid w:val="0"/>
                <w:szCs w:val="24"/>
              </w:rPr>
              <w:t xml:space="preserve"> issued</w:t>
            </w:r>
            <w:r>
              <w:rPr>
                <w:rFonts w:ascii="Calibri" w:hAnsi="Calibri"/>
                <w:b/>
                <w:snapToGrid w:val="0"/>
                <w:szCs w:val="24"/>
              </w:rPr>
              <w:t xml:space="preserve">, </w:t>
            </w:r>
          </w:p>
          <w:p w:rsidR="0089513B" w:rsidRDefault="0089513B" w:rsidP="00F95C86">
            <w:pPr>
              <w:jc w:val="center"/>
              <w:rPr>
                <w:rFonts w:ascii="Calibri" w:hAnsi="Calibri"/>
                <w:b/>
                <w:snapToGrid w:val="0"/>
                <w:szCs w:val="24"/>
              </w:rPr>
            </w:pPr>
            <w:r>
              <w:rPr>
                <w:rFonts w:ascii="Calibri" w:hAnsi="Calibri"/>
                <w:b/>
                <w:snapToGrid w:val="0"/>
                <w:szCs w:val="24"/>
              </w:rPr>
              <w:t>USD</w:t>
            </w:r>
          </w:p>
        </w:tc>
      </w:tr>
      <w:tr w:rsidR="0089513B" w:rsidTr="00F95C86">
        <w:trPr>
          <w:jc w:val="center"/>
        </w:trPr>
        <w:tc>
          <w:tcPr>
            <w:tcW w:w="805" w:type="dxa"/>
          </w:tcPr>
          <w:p w:rsidR="0089513B" w:rsidRDefault="0089513B" w:rsidP="00F95C86">
            <w:pPr>
              <w:spacing w:after="120"/>
              <w:jc w:val="center"/>
              <w:rPr>
                <w:rFonts w:ascii="Calibri" w:hAnsi="Calibri"/>
                <w:b/>
                <w:snapToGrid w:val="0"/>
                <w:szCs w:val="24"/>
              </w:rPr>
            </w:pPr>
            <w:r>
              <w:rPr>
                <w:rFonts w:ascii="Calibri" w:hAnsi="Calibri"/>
                <w:b/>
                <w:snapToGrid w:val="0"/>
                <w:szCs w:val="24"/>
              </w:rPr>
              <w:t>1</w:t>
            </w:r>
          </w:p>
        </w:tc>
        <w:tc>
          <w:tcPr>
            <w:tcW w:w="3780" w:type="dxa"/>
          </w:tcPr>
          <w:p w:rsidR="0089513B" w:rsidRPr="009D1DE9" w:rsidRDefault="0089513B" w:rsidP="00F95C86">
            <w:pPr>
              <w:spacing w:after="120"/>
              <w:jc w:val="both"/>
              <w:rPr>
                <w:rFonts w:ascii="Calibri" w:hAnsi="Calibri"/>
                <w:snapToGrid w:val="0"/>
                <w:szCs w:val="24"/>
              </w:rPr>
            </w:pPr>
            <w:r w:rsidRPr="009D1DE9">
              <w:rPr>
                <w:rFonts w:ascii="Calibri" w:hAnsi="Calibri"/>
                <w:snapToGrid w:val="0"/>
                <w:szCs w:val="24"/>
              </w:rPr>
              <w:t>Economy Class / Continental flights</w:t>
            </w:r>
          </w:p>
        </w:tc>
        <w:tc>
          <w:tcPr>
            <w:tcW w:w="3600" w:type="dxa"/>
          </w:tcPr>
          <w:p w:rsidR="0089513B" w:rsidRDefault="0089513B" w:rsidP="00F95C86">
            <w:pPr>
              <w:spacing w:after="120"/>
              <w:jc w:val="both"/>
              <w:rPr>
                <w:rFonts w:ascii="Calibri" w:hAnsi="Calibri"/>
                <w:b/>
                <w:snapToGrid w:val="0"/>
                <w:szCs w:val="24"/>
              </w:rPr>
            </w:pPr>
          </w:p>
        </w:tc>
      </w:tr>
      <w:tr w:rsidR="0089513B" w:rsidTr="00F95C86">
        <w:trPr>
          <w:jc w:val="center"/>
        </w:trPr>
        <w:tc>
          <w:tcPr>
            <w:tcW w:w="805" w:type="dxa"/>
          </w:tcPr>
          <w:p w:rsidR="0089513B" w:rsidRDefault="0089513B" w:rsidP="00F95C86">
            <w:pPr>
              <w:spacing w:after="120"/>
              <w:jc w:val="center"/>
              <w:rPr>
                <w:rFonts w:ascii="Calibri" w:hAnsi="Calibri"/>
                <w:b/>
                <w:snapToGrid w:val="0"/>
                <w:szCs w:val="24"/>
              </w:rPr>
            </w:pPr>
            <w:r>
              <w:rPr>
                <w:rFonts w:ascii="Calibri" w:hAnsi="Calibri"/>
                <w:b/>
                <w:snapToGrid w:val="0"/>
                <w:szCs w:val="24"/>
              </w:rPr>
              <w:t>2</w:t>
            </w:r>
          </w:p>
        </w:tc>
        <w:tc>
          <w:tcPr>
            <w:tcW w:w="3780" w:type="dxa"/>
          </w:tcPr>
          <w:p w:rsidR="0089513B" w:rsidRPr="009D1DE9" w:rsidRDefault="0089513B" w:rsidP="00F95C86">
            <w:pPr>
              <w:spacing w:after="120"/>
              <w:jc w:val="both"/>
              <w:rPr>
                <w:rFonts w:ascii="Calibri" w:hAnsi="Calibri"/>
                <w:snapToGrid w:val="0"/>
                <w:szCs w:val="24"/>
              </w:rPr>
            </w:pPr>
            <w:r w:rsidRPr="009D1DE9">
              <w:rPr>
                <w:rFonts w:ascii="Calibri" w:hAnsi="Calibri"/>
                <w:snapToGrid w:val="0"/>
                <w:szCs w:val="24"/>
              </w:rPr>
              <w:t>Economy Class / InterContinental flights </w:t>
            </w:r>
          </w:p>
        </w:tc>
        <w:tc>
          <w:tcPr>
            <w:tcW w:w="3600" w:type="dxa"/>
          </w:tcPr>
          <w:p w:rsidR="0089513B" w:rsidRDefault="0089513B" w:rsidP="00F95C86">
            <w:pPr>
              <w:spacing w:after="120"/>
              <w:jc w:val="both"/>
              <w:rPr>
                <w:rFonts w:ascii="Calibri" w:hAnsi="Calibri"/>
                <w:b/>
                <w:snapToGrid w:val="0"/>
                <w:szCs w:val="24"/>
              </w:rPr>
            </w:pPr>
          </w:p>
        </w:tc>
      </w:tr>
      <w:tr w:rsidR="0089513B" w:rsidTr="00F95C86">
        <w:trPr>
          <w:jc w:val="center"/>
        </w:trPr>
        <w:tc>
          <w:tcPr>
            <w:tcW w:w="805" w:type="dxa"/>
          </w:tcPr>
          <w:p w:rsidR="0089513B" w:rsidRDefault="0089513B" w:rsidP="00F95C86">
            <w:pPr>
              <w:spacing w:after="120"/>
              <w:jc w:val="center"/>
              <w:rPr>
                <w:rFonts w:ascii="Calibri" w:hAnsi="Calibri"/>
                <w:b/>
                <w:snapToGrid w:val="0"/>
                <w:szCs w:val="24"/>
              </w:rPr>
            </w:pPr>
            <w:r>
              <w:rPr>
                <w:rFonts w:ascii="Calibri" w:hAnsi="Calibri"/>
                <w:b/>
                <w:snapToGrid w:val="0"/>
                <w:szCs w:val="24"/>
              </w:rPr>
              <w:t>3</w:t>
            </w:r>
          </w:p>
        </w:tc>
        <w:tc>
          <w:tcPr>
            <w:tcW w:w="3780" w:type="dxa"/>
          </w:tcPr>
          <w:p w:rsidR="0089513B" w:rsidRPr="009D1DE9" w:rsidRDefault="0089513B" w:rsidP="00F95C86">
            <w:pPr>
              <w:spacing w:after="120"/>
              <w:jc w:val="both"/>
              <w:rPr>
                <w:rFonts w:ascii="Calibri" w:hAnsi="Calibri"/>
                <w:snapToGrid w:val="0"/>
                <w:szCs w:val="24"/>
              </w:rPr>
            </w:pPr>
            <w:r w:rsidRPr="009D1DE9">
              <w:rPr>
                <w:rFonts w:ascii="Calibri" w:hAnsi="Calibri"/>
                <w:snapToGrid w:val="0"/>
                <w:szCs w:val="24"/>
              </w:rPr>
              <w:t>Business Class / InterContinental flights </w:t>
            </w:r>
          </w:p>
        </w:tc>
        <w:tc>
          <w:tcPr>
            <w:tcW w:w="3600" w:type="dxa"/>
          </w:tcPr>
          <w:p w:rsidR="0089513B" w:rsidRDefault="0089513B" w:rsidP="00F95C86">
            <w:pPr>
              <w:spacing w:after="120"/>
              <w:jc w:val="both"/>
              <w:rPr>
                <w:rFonts w:ascii="Calibri" w:hAnsi="Calibri"/>
                <w:b/>
                <w:snapToGrid w:val="0"/>
                <w:szCs w:val="24"/>
              </w:rPr>
            </w:pPr>
          </w:p>
        </w:tc>
      </w:tr>
    </w:tbl>
    <w:p w:rsidR="0089513B" w:rsidRDefault="0089513B" w:rsidP="0089513B">
      <w:pPr>
        <w:spacing w:after="120" w:line="240" w:lineRule="auto"/>
        <w:jc w:val="both"/>
        <w:rPr>
          <w:rFonts w:ascii="Calibri" w:hAnsi="Calibri"/>
          <w:b/>
          <w:snapToGrid w:val="0"/>
          <w:sz w:val="20"/>
          <w:szCs w:val="24"/>
        </w:rPr>
      </w:pPr>
    </w:p>
    <w:p w:rsidR="0089513B" w:rsidRPr="000378F8" w:rsidRDefault="0089513B" w:rsidP="0089513B">
      <w:pPr>
        <w:spacing w:after="120" w:line="240" w:lineRule="auto"/>
        <w:jc w:val="both"/>
        <w:rPr>
          <w:rFonts w:ascii="Calibri" w:hAnsi="Calibri"/>
          <w:snapToGrid w:val="0"/>
          <w:sz w:val="20"/>
          <w:szCs w:val="24"/>
        </w:rPr>
      </w:pPr>
      <w:r w:rsidRPr="000378F8">
        <w:rPr>
          <w:rFonts w:ascii="Calibri" w:hAnsi="Calibri"/>
          <w:b/>
          <w:snapToGrid w:val="0"/>
          <w:sz w:val="20"/>
          <w:szCs w:val="24"/>
        </w:rPr>
        <w:t>NOTE:</w:t>
      </w:r>
      <w:r w:rsidRPr="000378F8">
        <w:rPr>
          <w:rFonts w:ascii="Calibri" w:hAnsi="Calibri"/>
          <w:snapToGrid w:val="0"/>
          <w:sz w:val="20"/>
          <w:szCs w:val="24"/>
        </w:rPr>
        <w:t xml:space="preserve"> In case two (2) proposals are evaluated and found to be the same ranking in terms of technical competency and price, UN Women will award offer to the company that is either women owned or has women in majority shareholding </w:t>
      </w:r>
      <w:r w:rsidRPr="000378F8">
        <w:rPr>
          <w:rFonts w:ascii="Calibri" w:eastAsia="ヒラギノ角ゴ Pro W3" w:hAnsi="Calibri"/>
          <w:sz w:val="20"/>
          <w:szCs w:val="24"/>
        </w:rPr>
        <w:t>in support of UN Women’s core mandate</w:t>
      </w:r>
      <w:r w:rsidRPr="000378F8">
        <w:rPr>
          <w:rFonts w:ascii="Calibri" w:hAnsi="Calibri"/>
          <w:snapToGrid w:val="0"/>
          <w:sz w:val="20"/>
          <w:szCs w:val="24"/>
        </w:rPr>
        <w:t xml:space="preserve">. In the case that both companies are women owned or have women in majority shareholding, UN Women will request best and final offer from both proposers and </w:t>
      </w:r>
      <w:r w:rsidRPr="000378F8">
        <w:rPr>
          <w:rFonts w:ascii="Calibri" w:hAnsi="Calibri"/>
          <w:sz w:val="20"/>
          <w:szCs w:val="24"/>
        </w:rPr>
        <w:t>shall make a final comparison of the competing proposers</w:t>
      </w:r>
      <w:r w:rsidRPr="000378F8">
        <w:rPr>
          <w:rFonts w:ascii="Calibri" w:hAnsi="Calibri"/>
          <w:snapToGrid w:val="0"/>
          <w:sz w:val="20"/>
          <w:szCs w:val="24"/>
        </w:rPr>
        <w:t>.</w:t>
      </w:r>
    </w:p>
    <w:p w:rsidR="0089513B" w:rsidRDefault="0089513B" w:rsidP="0089513B">
      <w:pPr>
        <w:spacing w:after="0" w:line="240" w:lineRule="auto"/>
        <w:rPr>
          <w:rFonts w:ascii="Calibri" w:hAnsi="Calibri"/>
          <w:snapToGrid w:val="0"/>
          <w:sz w:val="20"/>
          <w:szCs w:val="24"/>
        </w:rPr>
      </w:pPr>
    </w:p>
    <w:p w:rsidR="0089513B" w:rsidRDefault="0089513B" w:rsidP="0089513B">
      <w:pPr>
        <w:spacing w:after="0" w:line="240" w:lineRule="auto"/>
        <w:rPr>
          <w:rFonts w:ascii="Calibri" w:hAnsi="Calibri"/>
          <w:snapToGrid w:val="0"/>
          <w:sz w:val="20"/>
          <w:szCs w:val="24"/>
        </w:rPr>
      </w:pPr>
    </w:p>
    <w:p w:rsidR="0089513B" w:rsidRPr="000378F8" w:rsidRDefault="0089513B" w:rsidP="0089513B">
      <w:pPr>
        <w:spacing w:after="0" w:line="240" w:lineRule="auto"/>
        <w:rPr>
          <w:rFonts w:ascii="Calibri" w:hAnsi="Calibri"/>
          <w:b/>
          <w:sz w:val="20"/>
          <w:szCs w:val="24"/>
        </w:rPr>
      </w:pPr>
    </w:p>
    <w:p w:rsidR="0089513B" w:rsidRPr="000378F8" w:rsidRDefault="0089513B" w:rsidP="0089513B">
      <w:pPr>
        <w:spacing w:after="0" w:line="240" w:lineRule="auto"/>
        <w:rPr>
          <w:rFonts w:ascii="Calibri" w:hAnsi="Calibri"/>
          <w:b/>
          <w:sz w:val="20"/>
          <w:szCs w:val="24"/>
        </w:rPr>
      </w:pPr>
      <w:r w:rsidRPr="000378F8">
        <w:rPr>
          <w:rFonts w:ascii="Calibri" w:hAnsi="Calibri"/>
          <w:b/>
          <w:sz w:val="20"/>
          <w:szCs w:val="24"/>
        </w:rPr>
        <w:t xml:space="preserve">Signature of Financial Proposal </w:t>
      </w:r>
    </w:p>
    <w:p w:rsidR="0089513B" w:rsidRPr="000378F8" w:rsidRDefault="0089513B" w:rsidP="0089513B">
      <w:pPr>
        <w:spacing w:after="0" w:line="240" w:lineRule="auto"/>
        <w:rPr>
          <w:rFonts w:ascii="Calibri" w:hAnsi="Calibri"/>
          <w:sz w:val="20"/>
          <w:szCs w:val="24"/>
        </w:rPr>
      </w:pPr>
      <w:r w:rsidRPr="000378F8">
        <w:rPr>
          <w:rFonts w:ascii="Calibri" w:hAnsi="Calibri"/>
          <w:sz w:val="20"/>
          <w:szCs w:val="24"/>
        </w:rPr>
        <w:t xml:space="preserve">The Financial Proposal should be authorized and signed as follows: </w:t>
      </w:r>
    </w:p>
    <w:p w:rsidR="0089513B" w:rsidRPr="000378F8" w:rsidRDefault="0089513B" w:rsidP="0089513B">
      <w:pPr>
        <w:spacing w:after="0" w:line="240" w:lineRule="auto"/>
        <w:rPr>
          <w:rFonts w:ascii="Calibri" w:hAnsi="Calibri"/>
          <w:sz w:val="20"/>
          <w:szCs w:val="24"/>
        </w:rPr>
      </w:pPr>
      <w:r w:rsidRPr="000378F8">
        <w:rPr>
          <w:rFonts w:ascii="Calibri" w:hAnsi="Calibri"/>
          <w:sz w:val="20"/>
          <w:szCs w:val="24"/>
        </w:rPr>
        <w:t xml:space="preserve">"Duly authorized to sign the Proposal for and on behalf of </w:t>
      </w:r>
    </w:p>
    <w:p w:rsidR="0089513B" w:rsidRPr="000378F8" w:rsidRDefault="0089513B" w:rsidP="0089513B">
      <w:pPr>
        <w:spacing w:after="0" w:line="240" w:lineRule="auto"/>
        <w:rPr>
          <w:rFonts w:ascii="Calibri" w:hAnsi="Calibri"/>
          <w:sz w:val="20"/>
          <w:szCs w:val="24"/>
          <w:u w:val="single"/>
        </w:rPr>
      </w:pPr>
      <w:r w:rsidRPr="000378F8">
        <w:rPr>
          <w:rFonts w:ascii="Calibri" w:hAnsi="Calibri"/>
          <w:sz w:val="20"/>
          <w:szCs w:val="24"/>
          <w:u w:val="single"/>
        </w:rPr>
        <w:t xml:space="preserve">____________________________ </w:t>
      </w:r>
    </w:p>
    <w:p w:rsidR="0089513B" w:rsidRPr="000378F8" w:rsidRDefault="0089513B" w:rsidP="0089513B">
      <w:pPr>
        <w:spacing w:after="0" w:line="240" w:lineRule="auto"/>
        <w:rPr>
          <w:rFonts w:ascii="Calibri" w:hAnsi="Calibri"/>
          <w:sz w:val="20"/>
          <w:szCs w:val="24"/>
        </w:rPr>
      </w:pPr>
      <w:r w:rsidRPr="000378F8">
        <w:rPr>
          <w:rFonts w:ascii="Calibri" w:hAnsi="Calibri"/>
          <w:sz w:val="20"/>
          <w:szCs w:val="24"/>
        </w:rPr>
        <w:t xml:space="preserve">(Name of Organization) </w:t>
      </w:r>
    </w:p>
    <w:p w:rsidR="0089513B" w:rsidRPr="000378F8" w:rsidRDefault="0089513B" w:rsidP="0089513B">
      <w:pPr>
        <w:spacing w:after="0" w:line="240" w:lineRule="auto"/>
        <w:rPr>
          <w:rFonts w:ascii="Calibri" w:hAnsi="Calibri"/>
          <w:sz w:val="20"/>
          <w:szCs w:val="24"/>
          <w:u w:val="single"/>
        </w:rPr>
      </w:pPr>
      <w:r w:rsidRPr="000378F8">
        <w:rPr>
          <w:rFonts w:ascii="Calibri" w:hAnsi="Calibri"/>
          <w:sz w:val="20"/>
          <w:szCs w:val="24"/>
          <w:u w:val="single"/>
        </w:rPr>
        <w:t xml:space="preserve">____________________________ </w:t>
      </w:r>
    </w:p>
    <w:p w:rsidR="0089513B" w:rsidRPr="000378F8" w:rsidRDefault="0089513B" w:rsidP="0089513B">
      <w:pPr>
        <w:spacing w:after="0" w:line="240" w:lineRule="auto"/>
        <w:rPr>
          <w:rFonts w:ascii="Calibri" w:hAnsi="Calibri"/>
          <w:sz w:val="20"/>
          <w:szCs w:val="24"/>
        </w:rPr>
      </w:pPr>
      <w:r w:rsidRPr="000378F8">
        <w:rPr>
          <w:rFonts w:ascii="Calibri" w:hAnsi="Calibri"/>
          <w:sz w:val="20"/>
          <w:szCs w:val="24"/>
        </w:rPr>
        <w:t xml:space="preserve">Signature/Stamp of Entity/Date </w:t>
      </w:r>
    </w:p>
    <w:p w:rsidR="0089513B" w:rsidRPr="000378F8" w:rsidRDefault="0089513B" w:rsidP="0089513B">
      <w:pPr>
        <w:spacing w:after="0" w:line="240" w:lineRule="auto"/>
        <w:rPr>
          <w:rFonts w:ascii="Calibri" w:hAnsi="Calibri"/>
          <w:sz w:val="20"/>
          <w:szCs w:val="24"/>
        </w:rPr>
      </w:pPr>
    </w:p>
    <w:p w:rsidR="0089513B" w:rsidRPr="000378F8" w:rsidRDefault="0089513B" w:rsidP="0089513B">
      <w:pPr>
        <w:spacing w:after="0" w:line="240" w:lineRule="auto"/>
        <w:rPr>
          <w:rFonts w:ascii="Calibri" w:hAnsi="Calibri"/>
          <w:sz w:val="20"/>
          <w:szCs w:val="24"/>
        </w:rPr>
      </w:pPr>
      <w:r w:rsidRPr="000378F8">
        <w:rPr>
          <w:rFonts w:ascii="Calibri" w:hAnsi="Calibri"/>
          <w:sz w:val="20"/>
          <w:szCs w:val="24"/>
        </w:rPr>
        <w:t xml:space="preserve">Name of representative: </w:t>
      </w:r>
    </w:p>
    <w:p w:rsidR="0089513B" w:rsidRPr="000378F8" w:rsidRDefault="0089513B" w:rsidP="0089513B">
      <w:pPr>
        <w:spacing w:after="0" w:line="240" w:lineRule="auto"/>
        <w:rPr>
          <w:rFonts w:ascii="Calibri" w:hAnsi="Calibri"/>
          <w:sz w:val="20"/>
          <w:szCs w:val="24"/>
        </w:rPr>
      </w:pPr>
      <w:r w:rsidRPr="000378F8">
        <w:rPr>
          <w:rFonts w:ascii="Calibri" w:hAnsi="Calibri"/>
          <w:sz w:val="20"/>
          <w:szCs w:val="24"/>
        </w:rPr>
        <w:t xml:space="preserve"> </w:t>
      </w:r>
    </w:p>
    <w:p w:rsidR="0089513B" w:rsidRPr="000378F8" w:rsidRDefault="0089513B" w:rsidP="0089513B">
      <w:pPr>
        <w:spacing w:after="0" w:line="240" w:lineRule="auto"/>
        <w:rPr>
          <w:rFonts w:ascii="Calibri" w:hAnsi="Calibri"/>
          <w:sz w:val="20"/>
          <w:szCs w:val="24"/>
        </w:rPr>
      </w:pPr>
      <w:r w:rsidRPr="000378F8">
        <w:rPr>
          <w:rFonts w:ascii="Calibri" w:hAnsi="Calibri"/>
          <w:sz w:val="20"/>
          <w:szCs w:val="24"/>
        </w:rPr>
        <w:t xml:space="preserve">Address: </w:t>
      </w:r>
    </w:p>
    <w:p w:rsidR="0089513B" w:rsidRPr="000378F8" w:rsidRDefault="0089513B" w:rsidP="0089513B">
      <w:pPr>
        <w:spacing w:after="0" w:line="240" w:lineRule="auto"/>
        <w:rPr>
          <w:rFonts w:ascii="Calibri" w:hAnsi="Calibri"/>
          <w:sz w:val="20"/>
          <w:szCs w:val="24"/>
        </w:rPr>
      </w:pPr>
      <w:r w:rsidRPr="000378F8">
        <w:rPr>
          <w:rFonts w:ascii="Calibri" w:hAnsi="Calibri"/>
          <w:sz w:val="20"/>
          <w:szCs w:val="24"/>
        </w:rPr>
        <w:t xml:space="preserve"> </w:t>
      </w:r>
    </w:p>
    <w:p w:rsidR="0089513B" w:rsidRPr="000378F8" w:rsidRDefault="0089513B" w:rsidP="0089513B">
      <w:pPr>
        <w:spacing w:after="0" w:line="240" w:lineRule="auto"/>
        <w:rPr>
          <w:rFonts w:ascii="Calibri" w:hAnsi="Calibri"/>
          <w:sz w:val="20"/>
          <w:szCs w:val="24"/>
        </w:rPr>
      </w:pPr>
      <w:r w:rsidRPr="000378F8">
        <w:rPr>
          <w:rFonts w:ascii="Calibri" w:hAnsi="Calibri"/>
          <w:sz w:val="20"/>
          <w:szCs w:val="24"/>
        </w:rPr>
        <w:t>Telephone/Fax/Email:</w:t>
      </w:r>
      <w:r w:rsidRPr="000378F8">
        <w:rPr>
          <w:rFonts w:ascii="Calibri" w:hAnsi="Calibri"/>
          <w:sz w:val="20"/>
          <w:szCs w:val="24"/>
        </w:rPr>
        <w:tab/>
      </w:r>
      <w:r w:rsidRPr="000378F8">
        <w:rPr>
          <w:rFonts w:ascii="Calibri" w:hAnsi="Calibri"/>
          <w:sz w:val="20"/>
          <w:szCs w:val="24"/>
        </w:rPr>
        <w:tab/>
      </w:r>
      <w:r w:rsidRPr="000378F8">
        <w:rPr>
          <w:rFonts w:ascii="Calibri" w:hAnsi="Calibri"/>
          <w:sz w:val="20"/>
          <w:szCs w:val="24"/>
        </w:rPr>
        <w:tab/>
      </w:r>
      <w:r w:rsidRPr="000378F8">
        <w:rPr>
          <w:rFonts w:ascii="Calibri" w:hAnsi="Calibri"/>
          <w:sz w:val="20"/>
          <w:szCs w:val="24"/>
        </w:rPr>
        <w:tab/>
      </w:r>
      <w:r w:rsidRPr="000378F8">
        <w:rPr>
          <w:rFonts w:ascii="Calibri" w:hAnsi="Calibri"/>
          <w:sz w:val="20"/>
          <w:szCs w:val="24"/>
        </w:rPr>
        <w:tab/>
      </w:r>
      <w:r w:rsidRPr="000378F8">
        <w:rPr>
          <w:rFonts w:ascii="Calibri" w:hAnsi="Calibri"/>
          <w:sz w:val="20"/>
          <w:szCs w:val="24"/>
        </w:rPr>
        <w:tab/>
      </w:r>
      <w:r w:rsidRPr="000378F8">
        <w:rPr>
          <w:rFonts w:ascii="Calibri" w:hAnsi="Calibri"/>
          <w:sz w:val="20"/>
          <w:szCs w:val="24"/>
        </w:rPr>
        <w:tab/>
      </w:r>
      <w:r w:rsidRPr="000378F8">
        <w:rPr>
          <w:rFonts w:ascii="Calibri" w:hAnsi="Calibri"/>
          <w:sz w:val="20"/>
          <w:szCs w:val="24"/>
        </w:rPr>
        <w:tab/>
      </w:r>
      <w:r w:rsidRPr="000378F8">
        <w:rPr>
          <w:rFonts w:ascii="Calibri" w:hAnsi="Calibri"/>
          <w:sz w:val="20"/>
          <w:szCs w:val="24"/>
        </w:rPr>
        <w:tab/>
      </w:r>
      <w:r w:rsidRPr="000378F8">
        <w:rPr>
          <w:rFonts w:ascii="Calibri" w:hAnsi="Calibri"/>
          <w:sz w:val="20"/>
          <w:szCs w:val="24"/>
        </w:rPr>
        <w:tab/>
      </w:r>
      <w:r w:rsidRPr="000378F8">
        <w:rPr>
          <w:rFonts w:ascii="Calibri" w:hAnsi="Calibri"/>
          <w:sz w:val="20"/>
          <w:szCs w:val="24"/>
        </w:rPr>
        <w:tab/>
      </w:r>
    </w:p>
    <w:p w:rsidR="00F4740E" w:rsidRPr="0089513B" w:rsidRDefault="00F4740E">
      <w:pPr>
        <w:rPr>
          <w:rFonts w:ascii="Calibri" w:hAnsi="Calibri"/>
          <w:b/>
          <w:sz w:val="24"/>
          <w:szCs w:val="24"/>
        </w:rPr>
      </w:pPr>
      <w:bookmarkStart w:id="1" w:name="_GoBack"/>
      <w:bookmarkEnd w:id="1"/>
    </w:p>
    <w:sectPr w:rsidR="00F4740E" w:rsidRPr="0089513B" w:rsidSect="0089513B">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ヒラギノ角ゴ Pro W3">
    <w:altName w:val="Cambria"/>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D57"/>
    <w:rsid w:val="00323D57"/>
    <w:rsid w:val="0089513B"/>
    <w:rsid w:val="00F47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CFCC0"/>
  <w15:chartTrackingRefBased/>
  <w15:docId w15:val="{5DF9559D-A60A-4499-844D-858C0D26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951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51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1918</Characters>
  <Application>Microsoft Office Word</Application>
  <DocSecurity>0</DocSecurity>
  <Lines>15</Lines>
  <Paragraphs>4</Paragraphs>
  <ScaleCrop>false</ScaleCrop>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Ceropita</dc:creator>
  <cp:keywords/>
  <dc:description/>
  <cp:lastModifiedBy>Elena Ceropita</cp:lastModifiedBy>
  <cp:revision>2</cp:revision>
  <dcterms:created xsi:type="dcterms:W3CDTF">2017-04-13T08:49:00Z</dcterms:created>
  <dcterms:modified xsi:type="dcterms:W3CDTF">2017-04-13T08:49:00Z</dcterms:modified>
</cp:coreProperties>
</file>