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9363AA" w14:textId="6408947A" w:rsidR="009819A5" w:rsidRDefault="009819A5" w:rsidP="009819A5">
      <w:pPr>
        <w:jc w:val="right"/>
        <w:rPr>
          <w:rFonts w:ascii="Myriad Pro" w:hAnsi="Myriad Pro" w:cs="Calibri"/>
          <w:b/>
          <w:sz w:val="28"/>
          <w:szCs w:val="28"/>
        </w:rPr>
      </w:pPr>
      <w:r w:rsidRPr="00677537">
        <w:rPr>
          <w:rFonts w:ascii="Myriad Pro" w:hAnsi="Myriad Pro" w:cs="Calibri"/>
          <w:b/>
          <w:sz w:val="28"/>
          <w:szCs w:val="28"/>
        </w:rPr>
        <w:t>Annex 2</w:t>
      </w:r>
    </w:p>
    <w:p w14:paraId="69696CA2" w14:textId="77777777" w:rsidR="006204D2" w:rsidRPr="00677537" w:rsidRDefault="006204D2" w:rsidP="009819A5">
      <w:pPr>
        <w:jc w:val="right"/>
        <w:rPr>
          <w:rFonts w:ascii="Myriad Pro" w:hAnsi="Myriad Pro" w:cs="Calibri"/>
          <w:b/>
          <w:sz w:val="28"/>
          <w:szCs w:val="28"/>
        </w:rPr>
      </w:pPr>
    </w:p>
    <w:p w14:paraId="5B973597" w14:textId="77777777" w:rsidR="00677537" w:rsidRPr="00677537" w:rsidRDefault="00677537" w:rsidP="00677537">
      <w:pPr>
        <w:jc w:val="center"/>
        <w:rPr>
          <w:rFonts w:ascii="Myriad Pro" w:hAnsi="Myriad Pro" w:cs="Calibri"/>
          <w:b/>
          <w:sz w:val="28"/>
          <w:szCs w:val="28"/>
        </w:rPr>
      </w:pPr>
      <w:r w:rsidRPr="00677537">
        <w:rPr>
          <w:rFonts w:ascii="Myriad Pro" w:hAnsi="Myriad Pro" w:cs="Calibri"/>
          <w:b/>
          <w:sz w:val="28"/>
          <w:szCs w:val="28"/>
        </w:rPr>
        <w:t>FORM FOR SUBMITTING SUPPLIER’S QUOTATION</w:t>
      </w:r>
      <w:r w:rsidRPr="00677537">
        <w:rPr>
          <w:rFonts w:ascii="Myriad Pro" w:hAnsi="Myriad Pro" w:cs="Calibri"/>
          <w:b/>
          <w:sz w:val="28"/>
          <w:szCs w:val="28"/>
          <w:vertAlign w:val="superscript"/>
        </w:rPr>
        <w:footnoteReference w:id="1"/>
      </w:r>
    </w:p>
    <w:p w14:paraId="52EFB819" w14:textId="77777777" w:rsidR="00677537" w:rsidRPr="00677537" w:rsidRDefault="00677537" w:rsidP="00677537">
      <w:pPr>
        <w:jc w:val="center"/>
        <w:rPr>
          <w:rFonts w:ascii="Myriad Pro" w:hAnsi="Myriad Pro" w:cs="Calibri"/>
          <w:b/>
          <w:i/>
          <w:sz w:val="22"/>
          <w:szCs w:val="22"/>
        </w:rPr>
      </w:pPr>
      <w:r w:rsidRPr="00677537">
        <w:rPr>
          <w:rFonts w:ascii="Myriad Pro" w:hAnsi="Myriad Pro" w:cs="Calibri"/>
          <w:b/>
          <w:i/>
          <w:sz w:val="22"/>
          <w:szCs w:val="22"/>
        </w:rPr>
        <w:t>(This Form must be submitted only using the Supplier’s Official Letterhead/Stationery</w:t>
      </w:r>
      <w:r w:rsidRPr="00677537">
        <w:rPr>
          <w:rFonts w:ascii="Myriad Pro" w:hAnsi="Myriad Pro" w:cs="Calibri"/>
          <w:b/>
          <w:i/>
          <w:sz w:val="22"/>
          <w:szCs w:val="22"/>
          <w:vertAlign w:val="superscript"/>
        </w:rPr>
        <w:footnoteReference w:id="2"/>
      </w:r>
      <w:r w:rsidRPr="00677537">
        <w:rPr>
          <w:rFonts w:ascii="Myriad Pro" w:hAnsi="Myriad Pro" w:cs="Calibri"/>
          <w:b/>
          <w:i/>
          <w:sz w:val="22"/>
          <w:szCs w:val="22"/>
        </w:rPr>
        <w:t>)</w:t>
      </w:r>
    </w:p>
    <w:p w14:paraId="5176738B" w14:textId="77777777" w:rsidR="00677537" w:rsidRPr="00677537" w:rsidRDefault="00677537" w:rsidP="00677537">
      <w:pPr>
        <w:pBdr>
          <w:bottom w:val="single" w:sz="12" w:space="1" w:color="auto"/>
        </w:pBdr>
        <w:ind w:right="630"/>
        <w:jc w:val="both"/>
        <w:rPr>
          <w:rFonts w:ascii="Myriad Pro" w:hAnsi="Myriad Pro" w:cs="Calibri"/>
          <w:snapToGrid w:val="0"/>
          <w:sz w:val="22"/>
          <w:szCs w:val="22"/>
        </w:rPr>
      </w:pPr>
    </w:p>
    <w:p w14:paraId="2CE5EC58" w14:textId="3BC01462" w:rsidR="00677537" w:rsidRPr="00677537" w:rsidRDefault="00677537" w:rsidP="00834649">
      <w:pPr>
        <w:spacing w:before="120"/>
        <w:ind w:right="9" w:firstLine="851"/>
        <w:jc w:val="both"/>
        <w:rPr>
          <w:rFonts w:ascii="Myriad Pro" w:hAnsi="Myriad Pro" w:cs="Calibri"/>
          <w:snapToGrid w:val="0"/>
          <w:sz w:val="22"/>
          <w:szCs w:val="22"/>
        </w:rPr>
      </w:pPr>
      <w:r w:rsidRPr="00677537">
        <w:rPr>
          <w:rFonts w:ascii="Myriad Pro" w:hAnsi="Myriad Pro" w:cs="Calibri"/>
          <w:snapToGrid w:val="0"/>
          <w:sz w:val="22"/>
          <w:szCs w:val="22"/>
        </w:rPr>
        <w:t xml:space="preserve">We, the undersigned, hereby accept in full the UNDP General Terms and Conditions, and hereby offer to supply the items listed below in conformity with the specification and requirements of UNDP as per RFQ Reference No. </w:t>
      </w:r>
      <w:r w:rsidRPr="00677537">
        <w:rPr>
          <w:rFonts w:ascii="Myriad Pro" w:hAnsi="Myriad Pro" w:cs="Calibri"/>
          <w:b/>
          <w:snapToGrid w:val="0"/>
          <w:sz w:val="22"/>
          <w:szCs w:val="22"/>
        </w:rPr>
        <w:t>RfQ1</w:t>
      </w:r>
      <w:r w:rsidR="009A6000">
        <w:rPr>
          <w:rFonts w:ascii="Myriad Pro" w:hAnsi="Myriad Pro" w:cs="Calibri"/>
          <w:b/>
          <w:snapToGrid w:val="0"/>
          <w:sz w:val="22"/>
          <w:szCs w:val="22"/>
        </w:rPr>
        <w:t>8</w:t>
      </w:r>
      <w:r w:rsidRPr="00677537">
        <w:rPr>
          <w:rFonts w:ascii="Myriad Pro" w:hAnsi="Myriad Pro" w:cs="Calibri"/>
          <w:b/>
          <w:snapToGrid w:val="0"/>
          <w:sz w:val="22"/>
          <w:szCs w:val="22"/>
        </w:rPr>
        <w:t>/</w:t>
      </w:r>
      <w:r w:rsidR="00390184" w:rsidRPr="002A28DA">
        <w:rPr>
          <w:rFonts w:ascii="Myriad Pro" w:hAnsi="Myriad Pro" w:cs="Calibri"/>
          <w:b/>
          <w:snapToGrid w:val="0"/>
          <w:sz w:val="22"/>
          <w:szCs w:val="22"/>
        </w:rPr>
        <w:t>01</w:t>
      </w:r>
      <w:r w:rsidR="009F4345">
        <w:rPr>
          <w:rFonts w:ascii="Myriad Pro" w:hAnsi="Myriad Pro" w:cs="Calibri"/>
          <w:b/>
          <w:snapToGrid w:val="0"/>
          <w:sz w:val="22"/>
          <w:szCs w:val="22"/>
        </w:rPr>
        <w:t>700</w:t>
      </w:r>
      <w:r w:rsidRPr="00677537">
        <w:rPr>
          <w:rFonts w:ascii="Myriad Pro" w:hAnsi="Myriad Pro" w:cs="Calibri"/>
          <w:snapToGrid w:val="0"/>
          <w:sz w:val="22"/>
          <w:szCs w:val="22"/>
        </w:rPr>
        <w:t>:</w:t>
      </w:r>
    </w:p>
    <w:p w14:paraId="0BA8C74F" w14:textId="77777777" w:rsidR="00677537" w:rsidRPr="00677537" w:rsidRDefault="00677537" w:rsidP="00677537">
      <w:pPr>
        <w:ind w:left="990" w:right="630" w:hanging="990"/>
        <w:jc w:val="both"/>
        <w:rPr>
          <w:rFonts w:ascii="Myriad Pro" w:hAnsi="Myriad Pro" w:cs="Calibri"/>
          <w:b/>
          <w:snapToGrid w:val="0"/>
          <w:sz w:val="22"/>
          <w:szCs w:val="22"/>
          <w:u w:val="single"/>
        </w:rPr>
      </w:pPr>
    </w:p>
    <w:p w14:paraId="64F2E548" w14:textId="594050D2" w:rsidR="00677537" w:rsidRPr="00677537" w:rsidRDefault="00677537" w:rsidP="00677537">
      <w:pPr>
        <w:ind w:left="990" w:right="630" w:hanging="990"/>
        <w:jc w:val="both"/>
        <w:rPr>
          <w:rFonts w:ascii="Myriad Pro" w:hAnsi="Myriad Pro" w:cs="Calibri"/>
          <w:b/>
          <w:snapToGrid w:val="0"/>
          <w:sz w:val="22"/>
          <w:szCs w:val="22"/>
          <w:u w:val="single"/>
        </w:rPr>
      </w:pPr>
      <w:r w:rsidRPr="00677537">
        <w:rPr>
          <w:rFonts w:ascii="Myriad Pro" w:hAnsi="Myriad Pro" w:cs="Calibri"/>
          <w:b/>
          <w:snapToGrid w:val="0"/>
          <w:sz w:val="22"/>
          <w:szCs w:val="22"/>
          <w:u w:val="single"/>
        </w:rPr>
        <w:t xml:space="preserve">TABLE </w:t>
      </w:r>
      <w:r w:rsidR="00191483" w:rsidRPr="00677537">
        <w:rPr>
          <w:rFonts w:ascii="Myriad Pro" w:hAnsi="Myriad Pro" w:cs="Calibri"/>
          <w:b/>
          <w:snapToGrid w:val="0"/>
          <w:sz w:val="22"/>
          <w:szCs w:val="22"/>
          <w:u w:val="single"/>
        </w:rPr>
        <w:t>1:</w:t>
      </w:r>
      <w:r w:rsidRPr="00677537">
        <w:rPr>
          <w:rFonts w:ascii="Myriad Pro" w:hAnsi="Myriad Pro" w:cs="Calibri"/>
          <w:b/>
          <w:snapToGrid w:val="0"/>
          <w:sz w:val="22"/>
          <w:szCs w:val="22"/>
          <w:u w:val="single"/>
        </w:rPr>
        <w:t xml:space="preserve">  Offer to Supply Goods Compliant with Technical Specifications and Requirements </w:t>
      </w:r>
    </w:p>
    <w:p w14:paraId="5552F537" w14:textId="77777777" w:rsidR="00677537" w:rsidRPr="00677537" w:rsidRDefault="00677537" w:rsidP="00677537">
      <w:pPr>
        <w:ind w:right="630"/>
        <w:jc w:val="both"/>
        <w:rPr>
          <w:rFonts w:ascii="Myriad Pro" w:hAnsi="Myriad Pro" w:cs="Calibri"/>
          <w:snapToGrid w:val="0"/>
          <w:sz w:val="22"/>
          <w:szCs w:val="22"/>
          <w:u w:val="single"/>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5557"/>
        <w:gridCol w:w="1247"/>
        <w:gridCol w:w="2268"/>
      </w:tblGrid>
      <w:tr w:rsidR="00677537" w:rsidRPr="00677537" w14:paraId="4F8CCAD9" w14:textId="77777777" w:rsidTr="00F82364">
        <w:tc>
          <w:tcPr>
            <w:tcW w:w="738" w:type="dxa"/>
          </w:tcPr>
          <w:p w14:paraId="6A9614B2" w14:textId="77777777" w:rsidR="00677537" w:rsidRPr="00677537" w:rsidRDefault="00677537" w:rsidP="00677537">
            <w:pPr>
              <w:jc w:val="center"/>
              <w:rPr>
                <w:rFonts w:ascii="Myriad Pro" w:hAnsi="Myriad Pro" w:cs="Calibri"/>
                <w:b/>
                <w:sz w:val="22"/>
                <w:szCs w:val="22"/>
              </w:rPr>
            </w:pPr>
            <w:r w:rsidRPr="00677537">
              <w:rPr>
                <w:rFonts w:ascii="Myriad Pro" w:hAnsi="Myriad Pro" w:cs="Calibri"/>
                <w:b/>
                <w:sz w:val="22"/>
                <w:szCs w:val="22"/>
              </w:rPr>
              <w:t>Item No.</w:t>
            </w:r>
          </w:p>
        </w:tc>
        <w:tc>
          <w:tcPr>
            <w:tcW w:w="5557" w:type="dxa"/>
          </w:tcPr>
          <w:p w14:paraId="1AA4E914" w14:textId="77777777" w:rsidR="00677537" w:rsidRPr="00677537" w:rsidRDefault="00677537" w:rsidP="00677537">
            <w:pPr>
              <w:jc w:val="center"/>
              <w:rPr>
                <w:rFonts w:ascii="Myriad Pro" w:hAnsi="Myriad Pro" w:cs="Calibri"/>
                <w:b/>
                <w:sz w:val="22"/>
                <w:szCs w:val="22"/>
              </w:rPr>
            </w:pPr>
            <w:r w:rsidRPr="00677537">
              <w:rPr>
                <w:rFonts w:ascii="Myriad Pro" w:hAnsi="Myriad Pro" w:cs="Calibri"/>
                <w:b/>
                <w:sz w:val="22"/>
                <w:szCs w:val="22"/>
              </w:rPr>
              <w:t>Description/Specification of Goods</w:t>
            </w:r>
          </w:p>
        </w:tc>
        <w:tc>
          <w:tcPr>
            <w:tcW w:w="1247" w:type="dxa"/>
          </w:tcPr>
          <w:p w14:paraId="438E53C5" w14:textId="77777777" w:rsidR="00677537" w:rsidRPr="00677537" w:rsidRDefault="00677537" w:rsidP="00677537">
            <w:pPr>
              <w:jc w:val="center"/>
              <w:rPr>
                <w:rFonts w:ascii="Myriad Pro" w:hAnsi="Myriad Pro" w:cs="Calibri"/>
                <w:b/>
                <w:sz w:val="22"/>
                <w:szCs w:val="22"/>
              </w:rPr>
            </w:pPr>
            <w:r w:rsidRPr="00677537">
              <w:rPr>
                <w:rFonts w:ascii="Myriad Pro" w:hAnsi="Myriad Pro" w:cs="Calibri"/>
                <w:b/>
                <w:sz w:val="22"/>
                <w:szCs w:val="22"/>
              </w:rPr>
              <w:t>Quantity</w:t>
            </w:r>
          </w:p>
        </w:tc>
        <w:tc>
          <w:tcPr>
            <w:tcW w:w="2268" w:type="dxa"/>
          </w:tcPr>
          <w:p w14:paraId="46308C8D" w14:textId="7238CFE0" w:rsidR="00677537" w:rsidRPr="00677537" w:rsidRDefault="00677537" w:rsidP="00677537">
            <w:pPr>
              <w:jc w:val="center"/>
              <w:rPr>
                <w:rFonts w:ascii="Myriad Pro" w:hAnsi="Myriad Pro" w:cs="Calibri"/>
                <w:b/>
                <w:sz w:val="22"/>
                <w:szCs w:val="22"/>
              </w:rPr>
            </w:pPr>
            <w:r w:rsidRPr="00677537">
              <w:rPr>
                <w:rFonts w:ascii="Myriad Pro" w:hAnsi="Myriad Pro" w:cs="Calibri"/>
                <w:b/>
                <w:sz w:val="22"/>
                <w:szCs w:val="22"/>
              </w:rPr>
              <w:t>To</w:t>
            </w:r>
            <w:r w:rsidR="00182B75">
              <w:rPr>
                <w:rFonts w:ascii="Myriad Pro" w:hAnsi="Myriad Pro" w:cs="Calibri"/>
                <w:b/>
                <w:sz w:val="22"/>
                <w:szCs w:val="22"/>
              </w:rPr>
              <w:t>tal Price per Item, (USD, VAT</w:t>
            </w:r>
            <w:r w:rsidRPr="00677537">
              <w:rPr>
                <w:rFonts w:ascii="Myriad Pro" w:hAnsi="Myriad Pro" w:cs="Calibri"/>
                <w:b/>
                <w:sz w:val="22"/>
                <w:szCs w:val="22"/>
              </w:rPr>
              <w:t xml:space="preserve"> 0%)</w:t>
            </w:r>
          </w:p>
        </w:tc>
      </w:tr>
      <w:tr w:rsidR="00677537" w:rsidRPr="00677537" w14:paraId="14723512" w14:textId="77777777" w:rsidTr="00F82364">
        <w:trPr>
          <w:trHeight w:val="277"/>
        </w:trPr>
        <w:tc>
          <w:tcPr>
            <w:tcW w:w="738" w:type="dxa"/>
          </w:tcPr>
          <w:p w14:paraId="674EC790" w14:textId="7764F8CE" w:rsidR="00677537" w:rsidRPr="00677537" w:rsidRDefault="00677537" w:rsidP="009F4345">
            <w:pPr>
              <w:jc w:val="center"/>
              <w:rPr>
                <w:rFonts w:ascii="Myriad Pro" w:hAnsi="Myriad Pro" w:cs="Calibri"/>
                <w:sz w:val="22"/>
                <w:szCs w:val="22"/>
              </w:rPr>
            </w:pPr>
            <w:r w:rsidRPr="00677537">
              <w:rPr>
                <w:rFonts w:ascii="Myriad Pro" w:hAnsi="Myriad Pro" w:cs="Calibri"/>
                <w:sz w:val="22"/>
                <w:szCs w:val="22"/>
              </w:rPr>
              <w:t>1</w:t>
            </w:r>
          </w:p>
        </w:tc>
        <w:tc>
          <w:tcPr>
            <w:tcW w:w="5557" w:type="dxa"/>
          </w:tcPr>
          <w:p w14:paraId="544ACC42" w14:textId="529EEBF4" w:rsidR="00677537" w:rsidRPr="00677537" w:rsidRDefault="009F4345" w:rsidP="00677537">
            <w:pPr>
              <w:rPr>
                <w:rFonts w:ascii="Myriad Pro" w:hAnsi="Myriad Pro" w:cs="Calibri"/>
                <w:sz w:val="22"/>
                <w:szCs w:val="22"/>
              </w:rPr>
            </w:pPr>
            <w:r>
              <w:rPr>
                <w:rFonts w:ascii="Myriad Pro" w:hAnsi="Myriad Pro"/>
                <w:sz w:val="22"/>
                <w:szCs w:val="22"/>
              </w:rPr>
              <w:t>Air-conditioner, Type 1</w:t>
            </w:r>
          </w:p>
        </w:tc>
        <w:tc>
          <w:tcPr>
            <w:tcW w:w="1247" w:type="dxa"/>
          </w:tcPr>
          <w:p w14:paraId="548ADDDC" w14:textId="54F1CC9F" w:rsidR="00677537" w:rsidRPr="00677537" w:rsidRDefault="008D60B9" w:rsidP="00677537">
            <w:pPr>
              <w:jc w:val="center"/>
              <w:rPr>
                <w:rFonts w:ascii="Myriad Pro" w:hAnsi="Myriad Pro" w:cs="Calibri"/>
                <w:sz w:val="22"/>
                <w:szCs w:val="22"/>
              </w:rPr>
            </w:pPr>
            <w:r>
              <w:rPr>
                <w:rFonts w:ascii="Myriad Pro" w:hAnsi="Myriad Pro" w:cs="Calibri"/>
                <w:sz w:val="22"/>
                <w:szCs w:val="22"/>
              </w:rPr>
              <w:t xml:space="preserve">1 </w:t>
            </w:r>
          </w:p>
        </w:tc>
        <w:tc>
          <w:tcPr>
            <w:tcW w:w="2268" w:type="dxa"/>
          </w:tcPr>
          <w:p w14:paraId="6E6E319D" w14:textId="77777777" w:rsidR="00677537" w:rsidRPr="00677537" w:rsidRDefault="00677537" w:rsidP="00677537">
            <w:pPr>
              <w:jc w:val="right"/>
              <w:rPr>
                <w:rFonts w:ascii="Myriad Pro" w:hAnsi="Myriad Pro" w:cs="Calibri"/>
                <w:sz w:val="22"/>
                <w:szCs w:val="22"/>
              </w:rPr>
            </w:pPr>
          </w:p>
        </w:tc>
      </w:tr>
      <w:tr w:rsidR="009F4345" w:rsidRPr="00677537" w14:paraId="3C1EC4A1" w14:textId="77777777" w:rsidTr="00F82364">
        <w:trPr>
          <w:trHeight w:val="277"/>
        </w:trPr>
        <w:tc>
          <w:tcPr>
            <w:tcW w:w="738" w:type="dxa"/>
          </w:tcPr>
          <w:p w14:paraId="19B89365" w14:textId="317CCA04" w:rsidR="009F4345" w:rsidRPr="00677537" w:rsidRDefault="009F4345" w:rsidP="009F4345">
            <w:pPr>
              <w:jc w:val="center"/>
              <w:rPr>
                <w:rFonts w:ascii="Myriad Pro" w:hAnsi="Myriad Pro" w:cs="Calibri"/>
                <w:sz w:val="22"/>
                <w:szCs w:val="22"/>
              </w:rPr>
            </w:pPr>
            <w:r>
              <w:rPr>
                <w:rFonts w:ascii="Myriad Pro" w:hAnsi="Myriad Pro" w:cs="Calibri"/>
                <w:sz w:val="22"/>
                <w:szCs w:val="22"/>
              </w:rPr>
              <w:t>2</w:t>
            </w:r>
          </w:p>
        </w:tc>
        <w:tc>
          <w:tcPr>
            <w:tcW w:w="5557" w:type="dxa"/>
          </w:tcPr>
          <w:p w14:paraId="58FB3CDE" w14:textId="67DCDA3B" w:rsidR="009F4345" w:rsidRDefault="009F4345" w:rsidP="00677537">
            <w:pPr>
              <w:rPr>
                <w:rFonts w:ascii="Myriad Pro" w:hAnsi="Myriad Pro"/>
                <w:sz w:val="22"/>
                <w:szCs w:val="22"/>
              </w:rPr>
            </w:pPr>
            <w:r>
              <w:rPr>
                <w:rFonts w:ascii="Myriad Pro" w:hAnsi="Myriad Pro"/>
                <w:sz w:val="22"/>
                <w:szCs w:val="22"/>
              </w:rPr>
              <w:t>Air-conditioner, Type 2</w:t>
            </w:r>
          </w:p>
        </w:tc>
        <w:tc>
          <w:tcPr>
            <w:tcW w:w="1247" w:type="dxa"/>
          </w:tcPr>
          <w:p w14:paraId="395AECD0" w14:textId="6F99682B" w:rsidR="009F4345" w:rsidRPr="00677537" w:rsidRDefault="008D60B9" w:rsidP="00677537">
            <w:pPr>
              <w:jc w:val="center"/>
              <w:rPr>
                <w:rFonts w:ascii="Myriad Pro" w:hAnsi="Myriad Pro" w:cs="Calibri"/>
                <w:sz w:val="22"/>
                <w:szCs w:val="22"/>
              </w:rPr>
            </w:pPr>
            <w:r>
              <w:rPr>
                <w:rFonts w:ascii="Myriad Pro" w:hAnsi="Myriad Pro" w:cs="Calibri"/>
                <w:sz w:val="22"/>
                <w:szCs w:val="22"/>
              </w:rPr>
              <w:t xml:space="preserve">1 </w:t>
            </w:r>
          </w:p>
        </w:tc>
        <w:tc>
          <w:tcPr>
            <w:tcW w:w="2268" w:type="dxa"/>
          </w:tcPr>
          <w:p w14:paraId="703BAB12" w14:textId="77777777" w:rsidR="009F4345" w:rsidRPr="00677537" w:rsidRDefault="009F4345" w:rsidP="00677537">
            <w:pPr>
              <w:jc w:val="right"/>
              <w:rPr>
                <w:rFonts w:ascii="Myriad Pro" w:hAnsi="Myriad Pro" w:cs="Calibri"/>
                <w:sz w:val="22"/>
                <w:szCs w:val="22"/>
              </w:rPr>
            </w:pPr>
          </w:p>
        </w:tc>
      </w:tr>
      <w:tr w:rsidR="009F4345" w:rsidRPr="00677537" w14:paraId="63AF8158" w14:textId="77777777" w:rsidTr="00F82364">
        <w:trPr>
          <w:trHeight w:val="277"/>
        </w:trPr>
        <w:tc>
          <w:tcPr>
            <w:tcW w:w="738" w:type="dxa"/>
          </w:tcPr>
          <w:p w14:paraId="7727ED46" w14:textId="1B5EB66D" w:rsidR="009F4345" w:rsidRPr="00677537" w:rsidRDefault="009F4345" w:rsidP="009F4345">
            <w:pPr>
              <w:jc w:val="center"/>
              <w:rPr>
                <w:rFonts w:ascii="Myriad Pro" w:hAnsi="Myriad Pro" w:cs="Calibri"/>
                <w:sz w:val="22"/>
                <w:szCs w:val="22"/>
              </w:rPr>
            </w:pPr>
            <w:r>
              <w:rPr>
                <w:rFonts w:ascii="Myriad Pro" w:hAnsi="Myriad Pro" w:cs="Calibri"/>
                <w:sz w:val="22"/>
                <w:szCs w:val="22"/>
              </w:rPr>
              <w:t>3</w:t>
            </w:r>
          </w:p>
        </w:tc>
        <w:tc>
          <w:tcPr>
            <w:tcW w:w="5557" w:type="dxa"/>
          </w:tcPr>
          <w:p w14:paraId="51C688D8" w14:textId="77CD816F" w:rsidR="009F4345" w:rsidRDefault="009F4345" w:rsidP="00677537">
            <w:pPr>
              <w:rPr>
                <w:rFonts w:ascii="Myriad Pro" w:hAnsi="Myriad Pro"/>
                <w:sz w:val="22"/>
                <w:szCs w:val="22"/>
              </w:rPr>
            </w:pPr>
            <w:r>
              <w:rPr>
                <w:rFonts w:ascii="Myriad Pro" w:hAnsi="Myriad Pro"/>
                <w:sz w:val="22"/>
                <w:szCs w:val="22"/>
              </w:rPr>
              <w:t>Air-cond</w:t>
            </w:r>
            <w:r w:rsidR="008D60B9">
              <w:rPr>
                <w:rFonts w:ascii="Myriad Pro" w:hAnsi="Myriad Pro"/>
                <w:sz w:val="22"/>
                <w:szCs w:val="22"/>
              </w:rPr>
              <w:t>itioner, Type 3</w:t>
            </w:r>
          </w:p>
        </w:tc>
        <w:tc>
          <w:tcPr>
            <w:tcW w:w="1247" w:type="dxa"/>
          </w:tcPr>
          <w:p w14:paraId="487CAE65" w14:textId="6B3E1A6D" w:rsidR="009F4345" w:rsidRPr="00677537" w:rsidRDefault="008D60B9" w:rsidP="00677537">
            <w:pPr>
              <w:jc w:val="center"/>
              <w:rPr>
                <w:rFonts w:ascii="Myriad Pro" w:hAnsi="Myriad Pro" w:cs="Calibri"/>
                <w:sz w:val="22"/>
                <w:szCs w:val="22"/>
              </w:rPr>
            </w:pPr>
            <w:r>
              <w:rPr>
                <w:rFonts w:ascii="Myriad Pro" w:hAnsi="Myriad Pro" w:cs="Calibri"/>
                <w:sz w:val="22"/>
                <w:szCs w:val="22"/>
              </w:rPr>
              <w:t>4</w:t>
            </w:r>
          </w:p>
        </w:tc>
        <w:tc>
          <w:tcPr>
            <w:tcW w:w="2268" w:type="dxa"/>
          </w:tcPr>
          <w:p w14:paraId="723B300E" w14:textId="77777777" w:rsidR="009F4345" w:rsidRPr="00677537" w:rsidRDefault="009F4345" w:rsidP="00677537">
            <w:pPr>
              <w:jc w:val="right"/>
              <w:rPr>
                <w:rFonts w:ascii="Myriad Pro" w:hAnsi="Myriad Pro" w:cs="Calibri"/>
                <w:sz w:val="22"/>
                <w:szCs w:val="22"/>
              </w:rPr>
            </w:pPr>
          </w:p>
        </w:tc>
      </w:tr>
      <w:tr w:rsidR="009F4345" w:rsidRPr="00677537" w14:paraId="2B608937" w14:textId="77777777" w:rsidTr="00F82364">
        <w:trPr>
          <w:trHeight w:val="277"/>
        </w:trPr>
        <w:tc>
          <w:tcPr>
            <w:tcW w:w="738" w:type="dxa"/>
          </w:tcPr>
          <w:p w14:paraId="364589CD" w14:textId="1B892534" w:rsidR="009F4345" w:rsidRPr="00677537" w:rsidRDefault="009F4345" w:rsidP="009F4345">
            <w:pPr>
              <w:jc w:val="center"/>
              <w:rPr>
                <w:rFonts w:ascii="Myriad Pro" w:hAnsi="Myriad Pro" w:cs="Calibri"/>
                <w:sz w:val="22"/>
                <w:szCs w:val="22"/>
              </w:rPr>
            </w:pPr>
            <w:r>
              <w:rPr>
                <w:rFonts w:ascii="Myriad Pro" w:hAnsi="Myriad Pro" w:cs="Calibri"/>
                <w:sz w:val="22"/>
                <w:szCs w:val="22"/>
              </w:rPr>
              <w:t>4</w:t>
            </w:r>
          </w:p>
        </w:tc>
        <w:tc>
          <w:tcPr>
            <w:tcW w:w="5557" w:type="dxa"/>
          </w:tcPr>
          <w:p w14:paraId="24C44302" w14:textId="21EB751D" w:rsidR="009F4345" w:rsidRDefault="008D60B9" w:rsidP="00677537">
            <w:pPr>
              <w:rPr>
                <w:rFonts w:ascii="Myriad Pro" w:hAnsi="Myriad Pro"/>
                <w:sz w:val="22"/>
                <w:szCs w:val="22"/>
              </w:rPr>
            </w:pPr>
            <w:r>
              <w:rPr>
                <w:rFonts w:ascii="Myriad Pro" w:hAnsi="Myriad Pro"/>
                <w:sz w:val="22"/>
                <w:szCs w:val="22"/>
              </w:rPr>
              <w:t>Air-conditioner, Type 4</w:t>
            </w:r>
          </w:p>
        </w:tc>
        <w:tc>
          <w:tcPr>
            <w:tcW w:w="1247" w:type="dxa"/>
          </w:tcPr>
          <w:p w14:paraId="184B6CC9" w14:textId="4888BB83" w:rsidR="009F4345" w:rsidRPr="00677537" w:rsidRDefault="008D60B9" w:rsidP="00677537">
            <w:pPr>
              <w:jc w:val="center"/>
              <w:rPr>
                <w:rFonts w:ascii="Myriad Pro" w:hAnsi="Myriad Pro" w:cs="Calibri"/>
                <w:sz w:val="22"/>
                <w:szCs w:val="22"/>
              </w:rPr>
            </w:pPr>
            <w:r>
              <w:rPr>
                <w:rFonts w:ascii="Myriad Pro" w:hAnsi="Myriad Pro" w:cs="Calibri"/>
                <w:sz w:val="22"/>
                <w:szCs w:val="22"/>
              </w:rPr>
              <w:t>7</w:t>
            </w:r>
          </w:p>
        </w:tc>
        <w:tc>
          <w:tcPr>
            <w:tcW w:w="2268" w:type="dxa"/>
          </w:tcPr>
          <w:p w14:paraId="20991252" w14:textId="77777777" w:rsidR="009F4345" w:rsidRPr="00677537" w:rsidRDefault="009F4345" w:rsidP="00677537">
            <w:pPr>
              <w:jc w:val="right"/>
              <w:rPr>
                <w:rFonts w:ascii="Myriad Pro" w:hAnsi="Myriad Pro" w:cs="Calibri"/>
                <w:sz w:val="22"/>
                <w:szCs w:val="22"/>
              </w:rPr>
            </w:pPr>
          </w:p>
        </w:tc>
      </w:tr>
      <w:tr w:rsidR="00677537" w:rsidRPr="00677537" w14:paraId="6DA3B5F0" w14:textId="77777777" w:rsidTr="00F82364">
        <w:tc>
          <w:tcPr>
            <w:tcW w:w="738" w:type="dxa"/>
          </w:tcPr>
          <w:p w14:paraId="7C6AAFB4" w14:textId="77777777" w:rsidR="00677537" w:rsidRPr="00677537" w:rsidRDefault="00677537" w:rsidP="00677537">
            <w:pPr>
              <w:rPr>
                <w:rFonts w:ascii="Myriad Pro" w:hAnsi="Myriad Pro" w:cs="Calibri"/>
                <w:b/>
                <w:sz w:val="22"/>
                <w:szCs w:val="22"/>
              </w:rPr>
            </w:pPr>
          </w:p>
        </w:tc>
        <w:tc>
          <w:tcPr>
            <w:tcW w:w="6804" w:type="dxa"/>
            <w:gridSpan w:val="2"/>
          </w:tcPr>
          <w:p w14:paraId="23E38720" w14:textId="77777777" w:rsidR="00677537" w:rsidRPr="00677537" w:rsidRDefault="00677537" w:rsidP="00677537">
            <w:pPr>
              <w:rPr>
                <w:rFonts w:ascii="Myriad Pro" w:hAnsi="Myriad Pro" w:cs="Calibri"/>
                <w:b/>
                <w:sz w:val="22"/>
                <w:szCs w:val="22"/>
              </w:rPr>
            </w:pPr>
            <w:r w:rsidRPr="00677537">
              <w:rPr>
                <w:rFonts w:ascii="Myriad Pro" w:hAnsi="Myriad Pro" w:cs="Calibri"/>
                <w:b/>
                <w:sz w:val="22"/>
                <w:szCs w:val="22"/>
              </w:rPr>
              <w:t>Total Prices of Goods</w:t>
            </w:r>
            <w:r w:rsidRPr="00677537">
              <w:rPr>
                <w:rFonts w:ascii="Myriad Pro" w:hAnsi="Myriad Pro" w:cs="Calibri"/>
                <w:b/>
                <w:sz w:val="22"/>
                <w:szCs w:val="22"/>
                <w:vertAlign w:val="superscript"/>
              </w:rPr>
              <w:footnoteReference w:id="3"/>
            </w:r>
          </w:p>
        </w:tc>
        <w:tc>
          <w:tcPr>
            <w:tcW w:w="2268" w:type="dxa"/>
          </w:tcPr>
          <w:p w14:paraId="6AC39E7B" w14:textId="77777777" w:rsidR="00677537" w:rsidRPr="00677537" w:rsidRDefault="00677537" w:rsidP="00677537">
            <w:pPr>
              <w:jc w:val="right"/>
              <w:rPr>
                <w:rFonts w:ascii="Myriad Pro" w:hAnsi="Myriad Pro" w:cs="Calibri"/>
                <w:sz w:val="22"/>
                <w:szCs w:val="22"/>
              </w:rPr>
            </w:pPr>
          </w:p>
        </w:tc>
      </w:tr>
      <w:tr w:rsidR="008D60B9" w:rsidRPr="00677537" w14:paraId="235ACD24" w14:textId="77777777" w:rsidTr="00F82364">
        <w:tc>
          <w:tcPr>
            <w:tcW w:w="738" w:type="dxa"/>
          </w:tcPr>
          <w:p w14:paraId="3CC53FC0" w14:textId="77777777" w:rsidR="008D60B9" w:rsidRPr="00677537" w:rsidRDefault="008D60B9" w:rsidP="00677537">
            <w:pPr>
              <w:rPr>
                <w:rFonts w:ascii="Myriad Pro" w:hAnsi="Myriad Pro" w:cs="Calibri"/>
                <w:b/>
                <w:sz w:val="22"/>
                <w:szCs w:val="22"/>
              </w:rPr>
            </w:pPr>
          </w:p>
        </w:tc>
        <w:tc>
          <w:tcPr>
            <w:tcW w:w="6804" w:type="dxa"/>
            <w:gridSpan w:val="2"/>
          </w:tcPr>
          <w:p w14:paraId="762B7480" w14:textId="40085C93" w:rsidR="008D60B9" w:rsidRPr="008D60B9" w:rsidRDefault="008D60B9" w:rsidP="00677537">
            <w:pPr>
              <w:rPr>
                <w:rFonts w:ascii="Myriad Pro" w:hAnsi="Myriad Pro" w:cs="Calibri"/>
                <w:sz w:val="22"/>
                <w:szCs w:val="22"/>
              </w:rPr>
            </w:pPr>
            <w:r w:rsidRPr="008D60B9">
              <w:rPr>
                <w:rFonts w:ascii="Myriad Pro" w:hAnsi="Myriad Pro" w:cs="Calibri"/>
                <w:sz w:val="22"/>
                <w:szCs w:val="22"/>
              </w:rPr>
              <w:t>Cleaning and maintenance cost twice per year during t</w:t>
            </w:r>
            <w:r w:rsidR="00F82364">
              <w:rPr>
                <w:rFonts w:ascii="Myriad Pro" w:hAnsi="Myriad Pro" w:cs="Calibri"/>
                <w:sz w:val="22"/>
                <w:szCs w:val="22"/>
              </w:rPr>
              <w:t>he warranty period (13 units x 2 times x 3 years = 78 services)</w:t>
            </w:r>
          </w:p>
        </w:tc>
        <w:tc>
          <w:tcPr>
            <w:tcW w:w="2268" w:type="dxa"/>
          </w:tcPr>
          <w:p w14:paraId="7C2144D6" w14:textId="77777777" w:rsidR="008D60B9" w:rsidRPr="00677537" w:rsidRDefault="008D60B9" w:rsidP="00677537">
            <w:pPr>
              <w:jc w:val="right"/>
              <w:rPr>
                <w:rFonts w:ascii="Myriad Pro" w:hAnsi="Myriad Pro" w:cs="Calibri"/>
                <w:sz w:val="22"/>
                <w:szCs w:val="22"/>
              </w:rPr>
            </w:pPr>
          </w:p>
        </w:tc>
      </w:tr>
      <w:tr w:rsidR="00677537" w:rsidRPr="00677537" w14:paraId="20676785" w14:textId="77777777" w:rsidTr="00F82364">
        <w:tc>
          <w:tcPr>
            <w:tcW w:w="738" w:type="dxa"/>
          </w:tcPr>
          <w:p w14:paraId="3C87AF8C" w14:textId="77777777" w:rsidR="00677537" w:rsidRPr="00677537" w:rsidRDefault="00677537" w:rsidP="00677537">
            <w:pPr>
              <w:rPr>
                <w:rFonts w:ascii="Myriad Pro" w:hAnsi="Myriad Pro" w:cs="Calibri"/>
                <w:sz w:val="22"/>
                <w:szCs w:val="22"/>
              </w:rPr>
            </w:pPr>
          </w:p>
        </w:tc>
        <w:tc>
          <w:tcPr>
            <w:tcW w:w="6804" w:type="dxa"/>
            <w:gridSpan w:val="2"/>
          </w:tcPr>
          <w:p w14:paraId="3C667556" w14:textId="77777777" w:rsidR="00677537" w:rsidRPr="00677537" w:rsidRDefault="00677537" w:rsidP="00677537">
            <w:pPr>
              <w:rPr>
                <w:rFonts w:ascii="Myriad Pro" w:hAnsi="Myriad Pro" w:cs="Calibri"/>
                <w:sz w:val="22"/>
                <w:szCs w:val="22"/>
              </w:rPr>
            </w:pPr>
            <w:r w:rsidRPr="00677537">
              <w:rPr>
                <w:rFonts w:ascii="Myriad Pro" w:hAnsi="Myriad Pro" w:cs="Calibri"/>
                <w:sz w:val="22"/>
                <w:szCs w:val="22"/>
              </w:rPr>
              <w:t>Cost of Transportation</w:t>
            </w:r>
          </w:p>
        </w:tc>
        <w:tc>
          <w:tcPr>
            <w:tcW w:w="2268" w:type="dxa"/>
          </w:tcPr>
          <w:p w14:paraId="41B03829" w14:textId="77777777" w:rsidR="00677537" w:rsidRPr="00677537" w:rsidRDefault="00677537" w:rsidP="00677537">
            <w:pPr>
              <w:jc w:val="right"/>
              <w:rPr>
                <w:rFonts w:ascii="Myriad Pro" w:hAnsi="Myriad Pro" w:cs="Calibri"/>
                <w:sz w:val="22"/>
                <w:szCs w:val="22"/>
              </w:rPr>
            </w:pPr>
          </w:p>
        </w:tc>
      </w:tr>
      <w:tr w:rsidR="00677537" w:rsidRPr="00677537" w14:paraId="4AD434D6" w14:textId="77777777" w:rsidTr="00F82364">
        <w:tc>
          <w:tcPr>
            <w:tcW w:w="738" w:type="dxa"/>
          </w:tcPr>
          <w:p w14:paraId="39FB1F00" w14:textId="77777777" w:rsidR="00677537" w:rsidRPr="00677537" w:rsidRDefault="00677537" w:rsidP="00677537">
            <w:pPr>
              <w:rPr>
                <w:rFonts w:ascii="Myriad Pro" w:hAnsi="Myriad Pro" w:cs="Calibri"/>
                <w:sz w:val="22"/>
                <w:szCs w:val="22"/>
              </w:rPr>
            </w:pPr>
          </w:p>
        </w:tc>
        <w:tc>
          <w:tcPr>
            <w:tcW w:w="6804" w:type="dxa"/>
            <w:gridSpan w:val="2"/>
          </w:tcPr>
          <w:p w14:paraId="71E119FD" w14:textId="77777777" w:rsidR="00677537" w:rsidRPr="00677537" w:rsidRDefault="00677537" w:rsidP="00677537">
            <w:pPr>
              <w:rPr>
                <w:rFonts w:ascii="Myriad Pro" w:hAnsi="Myriad Pro" w:cs="Calibri"/>
                <w:sz w:val="22"/>
                <w:szCs w:val="22"/>
              </w:rPr>
            </w:pPr>
            <w:r w:rsidRPr="00677537">
              <w:rPr>
                <w:rFonts w:ascii="Myriad Pro" w:hAnsi="Myriad Pro" w:cs="Calibri"/>
                <w:sz w:val="22"/>
                <w:szCs w:val="22"/>
              </w:rPr>
              <w:t>Cost of Insurance</w:t>
            </w:r>
          </w:p>
        </w:tc>
        <w:tc>
          <w:tcPr>
            <w:tcW w:w="2268" w:type="dxa"/>
          </w:tcPr>
          <w:p w14:paraId="63AEFAB1" w14:textId="77777777" w:rsidR="00677537" w:rsidRPr="00677537" w:rsidRDefault="00677537" w:rsidP="00677537">
            <w:pPr>
              <w:jc w:val="right"/>
              <w:rPr>
                <w:rFonts w:ascii="Myriad Pro" w:hAnsi="Myriad Pro" w:cs="Calibri"/>
                <w:sz w:val="22"/>
                <w:szCs w:val="22"/>
              </w:rPr>
            </w:pPr>
          </w:p>
        </w:tc>
      </w:tr>
      <w:tr w:rsidR="00F82364" w:rsidRPr="00677537" w14:paraId="0E63C249" w14:textId="77777777" w:rsidTr="00F82364">
        <w:tc>
          <w:tcPr>
            <w:tcW w:w="738" w:type="dxa"/>
          </w:tcPr>
          <w:p w14:paraId="0FAF917C" w14:textId="77777777" w:rsidR="00F82364" w:rsidRPr="00677537" w:rsidRDefault="00F82364" w:rsidP="00677537">
            <w:pPr>
              <w:rPr>
                <w:rFonts w:ascii="Myriad Pro" w:hAnsi="Myriad Pro" w:cs="Calibri"/>
                <w:sz w:val="22"/>
                <w:szCs w:val="22"/>
              </w:rPr>
            </w:pPr>
          </w:p>
        </w:tc>
        <w:tc>
          <w:tcPr>
            <w:tcW w:w="6804" w:type="dxa"/>
            <w:gridSpan w:val="2"/>
          </w:tcPr>
          <w:p w14:paraId="5D6CEB1B" w14:textId="24212B09" w:rsidR="00F82364" w:rsidRPr="00677537" w:rsidRDefault="00F82364" w:rsidP="00677537">
            <w:pPr>
              <w:rPr>
                <w:rFonts w:ascii="Myriad Pro" w:hAnsi="Myriad Pro" w:cs="Calibri"/>
                <w:sz w:val="22"/>
                <w:szCs w:val="22"/>
              </w:rPr>
            </w:pPr>
            <w:r>
              <w:rPr>
                <w:rFonts w:ascii="Myriad Pro" w:hAnsi="Myriad Pro" w:cs="Calibri"/>
                <w:sz w:val="22"/>
                <w:szCs w:val="22"/>
              </w:rPr>
              <w:t>Cost of Installation</w:t>
            </w:r>
          </w:p>
        </w:tc>
        <w:tc>
          <w:tcPr>
            <w:tcW w:w="2268" w:type="dxa"/>
          </w:tcPr>
          <w:p w14:paraId="36845954" w14:textId="77777777" w:rsidR="00F82364" w:rsidRPr="00677537" w:rsidRDefault="00F82364" w:rsidP="00677537">
            <w:pPr>
              <w:jc w:val="right"/>
              <w:rPr>
                <w:rFonts w:ascii="Myriad Pro" w:hAnsi="Myriad Pro" w:cs="Calibri"/>
                <w:sz w:val="22"/>
                <w:szCs w:val="22"/>
              </w:rPr>
            </w:pPr>
          </w:p>
        </w:tc>
      </w:tr>
      <w:tr w:rsidR="00677537" w:rsidRPr="00677537" w14:paraId="3F60FDC9" w14:textId="77777777" w:rsidTr="00F82364">
        <w:tc>
          <w:tcPr>
            <w:tcW w:w="738" w:type="dxa"/>
          </w:tcPr>
          <w:p w14:paraId="5F7A38F7" w14:textId="77777777" w:rsidR="00677537" w:rsidRPr="00677537" w:rsidRDefault="00677537" w:rsidP="00677537">
            <w:pPr>
              <w:rPr>
                <w:rFonts w:ascii="Myriad Pro" w:hAnsi="Myriad Pro" w:cs="Calibri"/>
                <w:sz w:val="22"/>
                <w:szCs w:val="22"/>
              </w:rPr>
            </w:pPr>
          </w:p>
        </w:tc>
        <w:tc>
          <w:tcPr>
            <w:tcW w:w="6804" w:type="dxa"/>
            <w:gridSpan w:val="2"/>
          </w:tcPr>
          <w:p w14:paraId="6EE83352" w14:textId="77777777" w:rsidR="00677537" w:rsidRPr="00677537" w:rsidRDefault="00677537" w:rsidP="00677537">
            <w:pPr>
              <w:rPr>
                <w:rFonts w:ascii="Myriad Pro" w:hAnsi="Myriad Pro" w:cs="Calibri"/>
                <w:sz w:val="22"/>
                <w:szCs w:val="22"/>
              </w:rPr>
            </w:pPr>
            <w:r w:rsidRPr="00677537">
              <w:rPr>
                <w:rFonts w:ascii="Myriad Pro" w:hAnsi="Myriad Pro" w:cs="Calibri"/>
                <w:sz w:val="22"/>
                <w:szCs w:val="22"/>
              </w:rPr>
              <w:t>Other Charges (if any pls. specify)</w:t>
            </w:r>
          </w:p>
        </w:tc>
        <w:tc>
          <w:tcPr>
            <w:tcW w:w="2268" w:type="dxa"/>
          </w:tcPr>
          <w:p w14:paraId="5D05B797" w14:textId="77777777" w:rsidR="00677537" w:rsidRPr="00677537" w:rsidRDefault="00677537" w:rsidP="00677537">
            <w:pPr>
              <w:jc w:val="right"/>
              <w:rPr>
                <w:rFonts w:ascii="Myriad Pro" w:hAnsi="Myriad Pro" w:cs="Calibri"/>
                <w:sz w:val="22"/>
                <w:szCs w:val="22"/>
              </w:rPr>
            </w:pPr>
          </w:p>
        </w:tc>
      </w:tr>
      <w:tr w:rsidR="00677537" w:rsidRPr="00677537" w14:paraId="6C725EDE" w14:textId="77777777" w:rsidTr="00834649">
        <w:trPr>
          <w:trHeight w:val="309"/>
        </w:trPr>
        <w:tc>
          <w:tcPr>
            <w:tcW w:w="738" w:type="dxa"/>
          </w:tcPr>
          <w:p w14:paraId="06F4F15F" w14:textId="77777777" w:rsidR="00677537" w:rsidRPr="00677537" w:rsidRDefault="00677537" w:rsidP="00677537">
            <w:pPr>
              <w:rPr>
                <w:rFonts w:ascii="Myriad Pro" w:hAnsi="Myriad Pro" w:cs="Calibri"/>
                <w:b/>
                <w:sz w:val="22"/>
                <w:szCs w:val="22"/>
              </w:rPr>
            </w:pPr>
          </w:p>
        </w:tc>
        <w:tc>
          <w:tcPr>
            <w:tcW w:w="6804" w:type="dxa"/>
            <w:gridSpan w:val="2"/>
            <w:vAlign w:val="center"/>
          </w:tcPr>
          <w:p w14:paraId="7DDC8BD2" w14:textId="77777777" w:rsidR="00677537" w:rsidRPr="00677537" w:rsidRDefault="00677537" w:rsidP="00677537">
            <w:pPr>
              <w:rPr>
                <w:rFonts w:ascii="Myriad Pro" w:hAnsi="Myriad Pro" w:cs="Calibri"/>
                <w:b/>
                <w:sz w:val="22"/>
                <w:szCs w:val="22"/>
              </w:rPr>
            </w:pPr>
            <w:r w:rsidRPr="00677537">
              <w:rPr>
                <w:rFonts w:ascii="Myriad Pro" w:hAnsi="Myriad Pro" w:cs="Calibri"/>
                <w:b/>
                <w:sz w:val="22"/>
                <w:szCs w:val="22"/>
              </w:rPr>
              <w:t>Total Final and All-Inclusive Price Quotation</w:t>
            </w:r>
          </w:p>
        </w:tc>
        <w:tc>
          <w:tcPr>
            <w:tcW w:w="2268" w:type="dxa"/>
          </w:tcPr>
          <w:p w14:paraId="10ECEDFB" w14:textId="77777777" w:rsidR="00677537" w:rsidRPr="00677537" w:rsidRDefault="00677537" w:rsidP="00677537">
            <w:pPr>
              <w:jc w:val="right"/>
              <w:rPr>
                <w:rFonts w:ascii="Myriad Pro" w:hAnsi="Myriad Pro" w:cs="Calibri"/>
                <w:sz w:val="22"/>
                <w:szCs w:val="22"/>
              </w:rPr>
            </w:pPr>
          </w:p>
        </w:tc>
      </w:tr>
    </w:tbl>
    <w:p w14:paraId="1FEA959E" w14:textId="77777777" w:rsidR="00677537" w:rsidRDefault="00677537" w:rsidP="00677537">
      <w:pPr>
        <w:rPr>
          <w:rFonts w:ascii="Myriad Pro" w:hAnsi="Myriad Pro" w:cs="Calibri"/>
          <w:sz w:val="22"/>
          <w:szCs w:val="22"/>
        </w:rPr>
      </w:pPr>
    </w:p>
    <w:p w14:paraId="343B1974" w14:textId="77777777" w:rsidR="00834649" w:rsidRPr="00677537" w:rsidRDefault="00834649" w:rsidP="00677537">
      <w:pPr>
        <w:rPr>
          <w:rFonts w:ascii="Myriad Pro" w:hAnsi="Myriad Pro" w:cs="Calibri"/>
          <w:sz w:val="22"/>
          <w:szCs w:val="22"/>
        </w:rPr>
      </w:pPr>
    </w:p>
    <w:p w14:paraId="057A8972" w14:textId="39AC62CF" w:rsidR="00677537" w:rsidRPr="00677537" w:rsidRDefault="00677537" w:rsidP="00677537">
      <w:pPr>
        <w:ind w:left="990" w:right="630" w:hanging="990"/>
        <w:jc w:val="both"/>
        <w:rPr>
          <w:rFonts w:ascii="Myriad Pro" w:hAnsi="Myriad Pro" w:cs="Calibri"/>
          <w:b/>
          <w:sz w:val="22"/>
          <w:szCs w:val="22"/>
          <w:u w:val="single"/>
        </w:rPr>
      </w:pPr>
      <w:r w:rsidRPr="00677537">
        <w:rPr>
          <w:rFonts w:ascii="Myriad Pro" w:hAnsi="Myriad Pro" w:cs="Calibri"/>
          <w:b/>
          <w:snapToGrid w:val="0"/>
          <w:sz w:val="22"/>
          <w:szCs w:val="22"/>
          <w:u w:val="single"/>
        </w:rPr>
        <w:t xml:space="preserve">TABLE </w:t>
      </w:r>
      <w:r w:rsidR="00834649">
        <w:rPr>
          <w:rFonts w:ascii="Myriad Pro" w:hAnsi="Myriad Pro" w:cs="Calibri"/>
          <w:b/>
          <w:snapToGrid w:val="0"/>
          <w:sz w:val="22"/>
          <w:szCs w:val="22"/>
          <w:u w:val="single"/>
          <w:lang w:val="en-GB"/>
        </w:rPr>
        <w:t>2</w:t>
      </w:r>
      <w:r w:rsidR="00182B75" w:rsidRPr="00677537">
        <w:rPr>
          <w:rFonts w:ascii="Myriad Pro" w:hAnsi="Myriad Pro" w:cs="Calibri"/>
          <w:b/>
          <w:snapToGrid w:val="0"/>
          <w:sz w:val="22"/>
          <w:szCs w:val="22"/>
          <w:u w:val="single"/>
        </w:rPr>
        <w:t>:</w:t>
      </w:r>
      <w:r w:rsidRPr="00677537">
        <w:rPr>
          <w:rFonts w:ascii="Myriad Pro" w:hAnsi="Myriad Pro" w:cs="Calibri"/>
          <w:b/>
          <w:snapToGrid w:val="0"/>
          <w:sz w:val="22"/>
          <w:szCs w:val="22"/>
          <w:u w:val="single"/>
        </w:rPr>
        <w:t xml:space="preserve">  </w:t>
      </w:r>
      <w:r w:rsidRPr="00677537">
        <w:rPr>
          <w:rFonts w:ascii="Myriad Pro" w:hAnsi="Myriad Pro" w:cs="Calibri"/>
          <w:b/>
          <w:sz w:val="22"/>
          <w:szCs w:val="22"/>
          <w:u w:val="single"/>
        </w:rPr>
        <w:t xml:space="preserve">Offer to Comply with Other Conditions and Related Requirements </w:t>
      </w:r>
    </w:p>
    <w:p w14:paraId="48F792FC" w14:textId="77777777" w:rsidR="00677537" w:rsidRPr="00677537" w:rsidRDefault="00677537" w:rsidP="00677537">
      <w:pPr>
        <w:rPr>
          <w:rFonts w:ascii="Myriad Pro" w:hAnsi="Myriad Pro" w:cs="Calibri"/>
          <w:sz w:val="22"/>
          <w:szCs w:val="22"/>
        </w:rPr>
      </w:pPr>
    </w:p>
    <w:tbl>
      <w:tblPr>
        <w:tblW w:w="9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0"/>
        <w:gridCol w:w="1276"/>
        <w:gridCol w:w="1361"/>
        <w:gridCol w:w="2160"/>
      </w:tblGrid>
      <w:tr w:rsidR="00677537" w:rsidRPr="00677537" w14:paraId="2D0E6ED8" w14:textId="77777777" w:rsidTr="00834649">
        <w:trPr>
          <w:trHeight w:val="383"/>
        </w:trPr>
        <w:tc>
          <w:tcPr>
            <w:tcW w:w="4990" w:type="dxa"/>
          </w:tcPr>
          <w:p w14:paraId="5CCEACB4" w14:textId="77777777" w:rsidR="00677537" w:rsidRPr="00677537" w:rsidRDefault="00677537" w:rsidP="00677537">
            <w:pPr>
              <w:rPr>
                <w:rFonts w:ascii="Myriad Pro" w:hAnsi="Myriad Pro" w:cs="Calibri"/>
                <w:b/>
                <w:sz w:val="22"/>
                <w:szCs w:val="22"/>
              </w:rPr>
            </w:pPr>
            <w:r w:rsidRPr="00677537">
              <w:rPr>
                <w:rFonts w:ascii="Myriad Pro" w:hAnsi="Myriad Pro" w:cs="Calibri"/>
                <w:b/>
                <w:sz w:val="22"/>
                <w:szCs w:val="22"/>
              </w:rPr>
              <w:t>Other Information pertaining to our Quotation are as follows :</w:t>
            </w:r>
          </w:p>
        </w:tc>
        <w:tc>
          <w:tcPr>
            <w:tcW w:w="4797" w:type="dxa"/>
            <w:gridSpan w:val="3"/>
            <w:vAlign w:val="center"/>
          </w:tcPr>
          <w:p w14:paraId="7FC46973" w14:textId="77777777" w:rsidR="00677537" w:rsidRPr="00677537" w:rsidRDefault="00677537" w:rsidP="00834649">
            <w:pPr>
              <w:jc w:val="center"/>
              <w:rPr>
                <w:rFonts w:ascii="Myriad Pro" w:hAnsi="Myriad Pro" w:cs="Calibri"/>
                <w:b/>
                <w:sz w:val="22"/>
                <w:szCs w:val="22"/>
              </w:rPr>
            </w:pPr>
            <w:r w:rsidRPr="00677537">
              <w:rPr>
                <w:rFonts w:ascii="Myriad Pro" w:hAnsi="Myriad Pro" w:cs="Calibri"/>
                <w:b/>
                <w:sz w:val="22"/>
                <w:szCs w:val="22"/>
              </w:rPr>
              <w:t>Your Responses</w:t>
            </w:r>
          </w:p>
        </w:tc>
      </w:tr>
      <w:tr w:rsidR="00677537" w:rsidRPr="00677537" w14:paraId="1A646B12" w14:textId="77777777" w:rsidTr="00834649">
        <w:trPr>
          <w:trHeight w:val="382"/>
        </w:trPr>
        <w:tc>
          <w:tcPr>
            <w:tcW w:w="4990" w:type="dxa"/>
          </w:tcPr>
          <w:p w14:paraId="1DBF16EF" w14:textId="77777777" w:rsidR="00677537" w:rsidRPr="00677537" w:rsidRDefault="00677537" w:rsidP="00677537">
            <w:pPr>
              <w:ind w:firstLine="720"/>
              <w:rPr>
                <w:rFonts w:ascii="Myriad Pro" w:hAnsi="Myriad Pro" w:cs="Calibri"/>
                <w:b/>
                <w:sz w:val="22"/>
                <w:szCs w:val="22"/>
              </w:rPr>
            </w:pPr>
          </w:p>
        </w:tc>
        <w:tc>
          <w:tcPr>
            <w:tcW w:w="1276" w:type="dxa"/>
          </w:tcPr>
          <w:p w14:paraId="46DF86B8" w14:textId="77777777" w:rsidR="00677537" w:rsidRPr="00677537" w:rsidRDefault="00677537" w:rsidP="00677537">
            <w:pPr>
              <w:jc w:val="center"/>
              <w:rPr>
                <w:rFonts w:ascii="Myriad Pro" w:hAnsi="Myriad Pro" w:cs="Calibri"/>
                <w:b/>
                <w:i/>
                <w:sz w:val="22"/>
                <w:szCs w:val="22"/>
              </w:rPr>
            </w:pPr>
            <w:r w:rsidRPr="00677537">
              <w:rPr>
                <w:rFonts w:ascii="Myriad Pro" w:hAnsi="Myriad Pro" w:cs="Calibri"/>
                <w:b/>
                <w:i/>
                <w:sz w:val="22"/>
                <w:szCs w:val="22"/>
              </w:rPr>
              <w:t>Yes, we will comply</w:t>
            </w:r>
          </w:p>
        </w:tc>
        <w:tc>
          <w:tcPr>
            <w:tcW w:w="1361" w:type="dxa"/>
          </w:tcPr>
          <w:p w14:paraId="08402E05" w14:textId="77777777" w:rsidR="00677537" w:rsidRPr="00677537" w:rsidRDefault="00677537" w:rsidP="00677537">
            <w:pPr>
              <w:jc w:val="center"/>
              <w:rPr>
                <w:rFonts w:ascii="Myriad Pro" w:hAnsi="Myriad Pro" w:cs="Calibri"/>
                <w:b/>
                <w:i/>
                <w:sz w:val="22"/>
                <w:szCs w:val="22"/>
              </w:rPr>
            </w:pPr>
            <w:r w:rsidRPr="00677537">
              <w:rPr>
                <w:rFonts w:ascii="Myriad Pro" w:hAnsi="Myriad Pro" w:cs="Calibri"/>
                <w:b/>
                <w:i/>
                <w:sz w:val="22"/>
                <w:szCs w:val="22"/>
              </w:rPr>
              <w:t>No, we cannot comply</w:t>
            </w:r>
          </w:p>
        </w:tc>
        <w:tc>
          <w:tcPr>
            <w:tcW w:w="2160" w:type="dxa"/>
          </w:tcPr>
          <w:p w14:paraId="21321BE2" w14:textId="77777777" w:rsidR="00677537" w:rsidRPr="00677537" w:rsidRDefault="00677537" w:rsidP="00677537">
            <w:pPr>
              <w:jc w:val="center"/>
              <w:rPr>
                <w:rFonts w:ascii="Myriad Pro" w:hAnsi="Myriad Pro" w:cs="Calibri"/>
                <w:b/>
                <w:i/>
                <w:sz w:val="22"/>
                <w:szCs w:val="22"/>
              </w:rPr>
            </w:pPr>
            <w:r w:rsidRPr="00677537">
              <w:rPr>
                <w:rFonts w:ascii="Myriad Pro" w:hAnsi="Myriad Pro" w:cs="Calibri"/>
                <w:b/>
                <w:i/>
                <w:sz w:val="22"/>
                <w:szCs w:val="22"/>
              </w:rPr>
              <w:t>If you cannot comply, pls. indicate counter proposal</w:t>
            </w:r>
          </w:p>
        </w:tc>
      </w:tr>
      <w:tr w:rsidR="00677537" w:rsidRPr="00677537" w14:paraId="53BAA4EC" w14:textId="77777777" w:rsidTr="00834649">
        <w:trPr>
          <w:trHeight w:val="332"/>
        </w:trPr>
        <w:tc>
          <w:tcPr>
            <w:tcW w:w="4990" w:type="dxa"/>
          </w:tcPr>
          <w:p w14:paraId="196C4D56" w14:textId="2AA35D6F" w:rsidR="00677537" w:rsidRPr="00677537" w:rsidRDefault="00677537" w:rsidP="00191483">
            <w:pPr>
              <w:rPr>
                <w:rFonts w:ascii="Myriad Pro" w:hAnsi="Myriad Pro" w:cs="Calibri"/>
                <w:bCs/>
                <w:sz w:val="22"/>
                <w:szCs w:val="22"/>
              </w:rPr>
            </w:pPr>
            <w:r w:rsidRPr="00677537">
              <w:rPr>
                <w:rFonts w:ascii="Myriad Pro" w:hAnsi="Myriad Pro" w:cs="Calibri"/>
                <w:sz w:val="22"/>
                <w:szCs w:val="22"/>
              </w:rPr>
              <w:t xml:space="preserve">Maximum delivery period not to exceed </w:t>
            </w:r>
            <w:r w:rsidR="00F82364">
              <w:rPr>
                <w:rFonts w:ascii="Myriad Pro" w:hAnsi="Myriad Pro" w:cs="Calibri"/>
                <w:i/>
                <w:sz w:val="22"/>
                <w:szCs w:val="22"/>
              </w:rPr>
              <w:t>3</w:t>
            </w:r>
            <w:r w:rsidR="00191483">
              <w:rPr>
                <w:rFonts w:ascii="Myriad Pro" w:hAnsi="Myriad Pro" w:cs="Calibri"/>
                <w:i/>
                <w:sz w:val="22"/>
                <w:szCs w:val="22"/>
              </w:rPr>
              <w:t>0</w:t>
            </w:r>
            <w:r w:rsidRPr="00677537">
              <w:rPr>
                <w:rFonts w:ascii="Myriad Pro" w:hAnsi="Myriad Pro" w:cs="Calibri"/>
                <w:i/>
                <w:sz w:val="22"/>
                <w:szCs w:val="22"/>
              </w:rPr>
              <w:t xml:space="preserve"> calendar days </w:t>
            </w:r>
            <w:r w:rsidR="00F647E3">
              <w:rPr>
                <w:rFonts w:ascii="Myriad Pro" w:hAnsi="Myriad Pro" w:cs="Calibri"/>
                <w:sz w:val="22"/>
                <w:szCs w:val="22"/>
              </w:rPr>
              <w:t>upon signature of the Purchase Order (PO)</w:t>
            </w:r>
          </w:p>
        </w:tc>
        <w:tc>
          <w:tcPr>
            <w:tcW w:w="1276" w:type="dxa"/>
          </w:tcPr>
          <w:p w14:paraId="6ADF8DC4" w14:textId="77777777" w:rsidR="00677537" w:rsidRPr="00677537" w:rsidRDefault="00677537" w:rsidP="00677537">
            <w:pPr>
              <w:jc w:val="right"/>
              <w:rPr>
                <w:rFonts w:ascii="Myriad Pro" w:hAnsi="Myriad Pro" w:cs="Calibri"/>
                <w:sz w:val="22"/>
                <w:szCs w:val="22"/>
              </w:rPr>
            </w:pPr>
          </w:p>
        </w:tc>
        <w:tc>
          <w:tcPr>
            <w:tcW w:w="1361" w:type="dxa"/>
          </w:tcPr>
          <w:p w14:paraId="1D4E9AE1" w14:textId="77777777" w:rsidR="00677537" w:rsidRPr="00677537" w:rsidRDefault="00677537" w:rsidP="00677537">
            <w:pPr>
              <w:jc w:val="right"/>
              <w:rPr>
                <w:rFonts w:ascii="Myriad Pro" w:hAnsi="Myriad Pro" w:cs="Calibri"/>
                <w:sz w:val="22"/>
                <w:szCs w:val="22"/>
              </w:rPr>
            </w:pPr>
          </w:p>
        </w:tc>
        <w:tc>
          <w:tcPr>
            <w:tcW w:w="2160" w:type="dxa"/>
          </w:tcPr>
          <w:p w14:paraId="6B987B2F" w14:textId="77777777" w:rsidR="00677537" w:rsidRPr="00677537" w:rsidRDefault="00677537" w:rsidP="00677537">
            <w:pPr>
              <w:jc w:val="right"/>
              <w:rPr>
                <w:rFonts w:ascii="Myriad Pro" w:hAnsi="Myriad Pro" w:cs="Calibri"/>
                <w:sz w:val="22"/>
                <w:szCs w:val="22"/>
              </w:rPr>
            </w:pPr>
          </w:p>
        </w:tc>
      </w:tr>
      <w:tr w:rsidR="00677537" w:rsidRPr="00677537" w14:paraId="18B1BF24" w14:textId="77777777" w:rsidTr="00834649">
        <w:trPr>
          <w:trHeight w:val="351"/>
        </w:trPr>
        <w:tc>
          <w:tcPr>
            <w:tcW w:w="4990" w:type="dxa"/>
          </w:tcPr>
          <w:p w14:paraId="3A55CC79" w14:textId="67F1F1AA" w:rsidR="00677537" w:rsidRPr="00677537" w:rsidRDefault="00677537" w:rsidP="00F647E3">
            <w:pPr>
              <w:rPr>
                <w:rFonts w:ascii="Myriad Pro" w:hAnsi="Myriad Pro" w:cs="Calibri"/>
                <w:bCs/>
                <w:sz w:val="22"/>
                <w:szCs w:val="22"/>
              </w:rPr>
            </w:pPr>
            <w:r w:rsidRPr="00677537">
              <w:rPr>
                <w:rFonts w:ascii="Myriad Pro" w:hAnsi="Myriad Pro" w:cs="Calibri"/>
                <w:bCs/>
                <w:sz w:val="22"/>
                <w:szCs w:val="22"/>
              </w:rPr>
              <w:t xml:space="preserve">Warranty </w:t>
            </w:r>
            <w:r w:rsidR="00F647E3">
              <w:rPr>
                <w:rFonts w:ascii="Myriad Pro" w:hAnsi="Myriad Pro" w:cs="Calibri"/>
                <w:bCs/>
                <w:sz w:val="22"/>
                <w:szCs w:val="22"/>
              </w:rPr>
              <w:t>and After-Sales Requirements</w:t>
            </w:r>
          </w:p>
        </w:tc>
        <w:tc>
          <w:tcPr>
            <w:tcW w:w="1276" w:type="dxa"/>
          </w:tcPr>
          <w:p w14:paraId="08921687" w14:textId="77777777" w:rsidR="00677537" w:rsidRPr="00677537" w:rsidRDefault="00677537" w:rsidP="00677537">
            <w:pPr>
              <w:jc w:val="right"/>
              <w:rPr>
                <w:rFonts w:ascii="Myriad Pro" w:hAnsi="Myriad Pro" w:cs="Calibri"/>
                <w:sz w:val="22"/>
                <w:szCs w:val="22"/>
              </w:rPr>
            </w:pPr>
          </w:p>
        </w:tc>
        <w:tc>
          <w:tcPr>
            <w:tcW w:w="1361" w:type="dxa"/>
          </w:tcPr>
          <w:p w14:paraId="6776E0FA" w14:textId="77777777" w:rsidR="00677537" w:rsidRPr="00677537" w:rsidRDefault="00677537" w:rsidP="00677537">
            <w:pPr>
              <w:jc w:val="right"/>
              <w:rPr>
                <w:rFonts w:ascii="Myriad Pro" w:hAnsi="Myriad Pro" w:cs="Calibri"/>
                <w:sz w:val="22"/>
                <w:szCs w:val="22"/>
              </w:rPr>
            </w:pPr>
          </w:p>
        </w:tc>
        <w:tc>
          <w:tcPr>
            <w:tcW w:w="2160" w:type="dxa"/>
          </w:tcPr>
          <w:p w14:paraId="56A1CFE7" w14:textId="77777777" w:rsidR="00677537" w:rsidRPr="00677537" w:rsidRDefault="00677537" w:rsidP="00677537">
            <w:pPr>
              <w:jc w:val="right"/>
              <w:rPr>
                <w:rFonts w:ascii="Myriad Pro" w:hAnsi="Myriad Pro" w:cs="Calibri"/>
                <w:sz w:val="22"/>
                <w:szCs w:val="22"/>
              </w:rPr>
            </w:pPr>
          </w:p>
        </w:tc>
      </w:tr>
      <w:tr w:rsidR="00F647E3" w:rsidRPr="00677537" w14:paraId="5CD6EF47" w14:textId="77777777" w:rsidTr="00834649">
        <w:trPr>
          <w:trHeight w:val="351"/>
        </w:trPr>
        <w:tc>
          <w:tcPr>
            <w:tcW w:w="4990" w:type="dxa"/>
          </w:tcPr>
          <w:p w14:paraId="7E35EBFE" w14:textId="584447DC" w:rsidR="00F647E3" w:rsidRPr="00F647E3" w:rsidRDefault="00F647E3" w:rsidP="00F647E3">
            <w:pPr>
              <w:pStyle w:val="ListParagraph"/>
              <w:numPr>
                <w:ilvl w:val="0"/>
                <w:numId w:val="8"/>
              </w:numPr>
              <w:spacing w:line="240" w:lineRule="auto"/>
              <w:rPr>
                <w:rFonts w:ascii="Myriad Pro" w:hAnsi="Myriad Pro" w:cs="Calibri"/>
                <w:bCs/>
                <w:szCs w:val="22"/>
              </w:rPr>
            </w:pPr>
            <w:r>
              <w:rPr>
                <w:rFonts w:ascii="Myriad Pro" w:hAnsi="Myriad Pro" w:cs="Calibri"/>
                <w:bCs/>
                <w:szCs w:val="22"/>
              </w:rPr>
              <w:t>3 year warranty on both parts and labor</w:t>
            </w:r>
          </w:p>
        </w:tc>
        <w:tc>
          <w:tcPr>
            <w:tcW w:w="1276" w:type="dxa"/>
          </w:tcPr>
          <w:p w14:paraId="75AB6848" w14:textId="77777777" w:rsidR="00F647E3" w:rsidRPr="00677537" w:rsidRDefault="00F647E3" w:rsidP="00677537">
            <w:pPr>
              <w:jc w:val="right"/>
              <w:rPr>
                <w:rFonts w:ascii="Myriad Pro" w:hAnsi="Myriad Pro" w:cs="Calibri"/>
                <w:sz w:val="22"/>
                <w:szCs w:val="22"/>
              </w:rPr>
            </w:pPr>
          </w:p>
        </w:tc>
        <w:tc>
          <w:tcPr>
            <w:tcW w:w="1361" w:type="dxa"/>
          </w:tcPr>
          <w:p w14:paraId="4BCC797B" w14:textId="77777777" w:rsidR="00F647E3" w:rsidRPr="00677537" w:rsidRDefault="00F647E3" w:rsidP="00677537">
            <w:pPr>
              <w:jc w:val="right"/>
              <w:rPr>
                <w:rFonts w:ascii="Myriad Pro" w:hAnsi="Myriad Pro" w:cs="Calibri"/>
                <w:sz w:val="22"/>
                <w:szCs w:val="22"/>
              </w:rPr>
            </w:pPr>
          </w:p>
        </w:tc>
        <w:tc>
          <w:tcPr>
            <w:tcW w:w="2160" w:type="dxa"/>
          </w:tcPr>
          <w:p w14:paraId="7E5D501A" w14:textId="77777777" w:rsidR="00F647E3" w:rsidRPr="00677537" w:rsidRDefault="00F647E3" w:rsidP="00677537">
            <w:pPr>
              <w:jc w:val="right"/>
              <w:rPr>
                <w:rFonts w:ascii="Myriad Pro" w:hAnsi="Myriad Pro" w:cs="Calibri"/>
                <w:sz w:val="22"/>
                <w:szCs w:val="22"/>
              </w:rPr>
            </w:pPr>
          </w:p>
        </w:tc>
      </w:tr>
      <w:tr w:rsidR="00F647E3" w:rsidRPr="00677537" w14:paraId="6CD5DE41" w14:textId="77777777" w:rsidTr="00834649">
        <w:trPr>
          <w:trHeight w:val="351"/>
        </w:trPr>
        <w:tc>
          <w:tcPr>
            <w:tcW w:w="4990" w:type="dxa"/>
          </w:tcPr>
          <w:p w14:paraId="2D45D0E2" w14:textId="4E85A946" w:rsidR="00F647E3" w:rsidRPr="00F647E3" w:rsidRDefault="00F647E3" w:rsidP="00F647E3">
            <w:pPr>
              <w:pStyle w:val="ListParagraph"/>
              <w:numPr>
                <w:ilvl w:val="0"/>
                <w:numId w:val="8"/>
              </w:numPr>
              <w:spacing w:line="240" w:lineRule="auto"/>
              <w:rPr>
                <w:rFonts w:ascii="Myriad Pro" w:hAnsi="Myriad Pro" w:cs="Calibri"/>
                <w:bCs/>
                <w:szCs w:val="22"/>
              </w:rPr>
            </w:pPr>
            <w:r>
              <w:rPr>
                <w:rFonts w:ascii="Myriad Pro" w:hAnsi="Myriad Pro" w:cs="Calibri"/>
                <w:bCs/>
                <w:szCs w:val="22"/>
              </w:rPr>
              <w:t>Service Unit to be Provided when the Purchased Unit is Under Repair</w:t>
            </w:r>
          </w:p>
        </w:tc>
        <w:tc>
          <w:tcPr>
            <w:tcW w:w="1276" w:type="dxa"/>
          </w:tcPr>
          <w:p w14:paraId="6A6B2B77" w14:textId="77777777" w:rsidR="00F647E3" w:rsidRPr="00677537" w:rsidRDefault="00F647E3" w:rsidP="00677537">
            <w:pPr>
              <w:jc w:val="right"/>
              <w:rPr>
                <w:rFonts w:ascii="Myriad Pro" w:hAnsi="Myriad Pro" w:cs="Calibri"/>
                <w:sz w:val="22"/>
                <w:szCs w:val="22"/>
              </w:rPr>
            </w:pPr>
          </w:p>
        </w:tc>
        <w:tc>
          <w:tcPr>
            <w:tcW w:w="1361" w:type="dxa"/>
          </w:tcPr>
          <w:p w14:paraId="2C6F6B5E" w14:textId="77777777" w:rsidR="00F647E3" w:rsidRPr="00677537" w:rsidRDefault="00F647E3" w:rsidP="00677537">
            <w:pPr>
              <w:jc w:val="right"/>
              <w:rPr>
                <w:rFonts w:ascii="Myriad Pro" w:hAnsi="Myriad Pro" w:cs="Calibri"/>
                <w:sz w:val="22"/>
                <w:szCs w:val="22"/>
              </w:rPr>
            </w:pPr>
          </w:p>
        </w:tc>
        <w:tc>
          <w:tcPr>
            <w:tcW w:w="2160" w:type="dxa"/>
          </w:tcPr>
          <w:p w14:paraId="4976C7A5" w14:textId="77777777" w:rsidR="00F647E3" w:rsidRPr="00677537" w:rsidRDefault="00F647E3" w:rsidP="00677537">
            <w:pPr>
              <w:jc w:val="right"/>
              <w:rPr>
                <w:rFonts w:ascii="Myriad Pro" w:hAnsi="Myriad Pro" w:cs="Calibri"/>
                <w:sz w:val="22"/>
                <w:szCs w:val="22"/>
              </w:rPr>
            </w:pPr>
          </w:p>
        </w:tc>
      </w:tr>
      <w:tr w:rsidR="00F647E3" w:rsidRPr="00677537" w14:paraId="5618C94C" w14:textId="77777777" w:rsidTr="00834649">
        <w:trPr>
          <w:trHeight w:val="351"/>
        </w:trPr>
        <w:tc>
          <w:tcPr>
            <w:tcW w:w="4990" w:type="dxa"/>
          </w:tcPr>
          <w:p w14:paraId="6B669017" w14:textId="12483D86" w:rsidR="00F647E3" w:rsidRPr="00F647E3" w:rsidRDefault="00F647E3" w:rsidP="00F647E3">
            <w:pPr>
              <w:pStyle w:val="ListParagraph"/>
              <w:numPr>
                <w:ilvl w:val="0"/>
                <w:numId w:val="8"/>
              </w:numPr>
              <w:spacing w:line="240" w:lineRule="auto"/>
              <w:rPr>
                <w:rFonts w:ascii="Myriad Pro" w:hAnsi="Myriad Pro" w:cs="Calibri"/>
                <w:bCs/>
                <w:szCs w:val="22"/>
              </w:rPr>
            </w:pPr>
            <w:r>
              <w:rPr>
                <w:rFonts w:ascii="Myriad Pro" w:hAnsi="Myriad Pro" w:cs="Calibri"/>
                <w:bCs/>
                <w:szCs w:val="22"/>
              </w:rPr>
              <w:t>Brand new replacement if Purchased Unit is Beyond repair</w:t>
            </w:r>
          </w:p>
        </w:tc>
        <w:tc>
          <w:tcPr>
            <w:tcW w:w="1276" w:type="dxa"/>
          </w:tcPr>
          <w:p w14:paraId="58B2BFEF" w14:textId="77777777" w:rsidR="00F647E3" w:rsidRPr="00677537" w:rsidRDefault="00F647E3" w:rsidP="00677537">
            <w:pPr>
              <w:jc w:val="right"/>
              <w:rPr>
                <w:rFonts w:ascii="Myriad Pro" w:hAnsi="Myriad Pro" w:cs="Calibri"/>
                <w:sz w:val="22"/>
                <w:szCs w:val="22"/>
              </w:rPr>
            </w:pPr>
          </w:p>
        </w:tc>
        <w:tc>
          <w:tcPr>
            <w:tcW w:w="1361" w:type="dxa"/>
          </w:tcPr>
          <w:p w14:paraId="5C7A1E25" w14:textId="77777777" w:rsidR="00F647E3" w:rsidRPr="00677537" w:rsidRDefault="00F647E3" w:rsidP="00677537">
            <w:pPr>
              <w:jc w:val="right"/>
              <w:rPr>
                <w:rFonts w:ascii="Myriad Pro" w:hAnsi="Myriad Pro" w:cs="Calibri"/>
                <w:sz w:val="22"/>
                <w:szCs w:val="22"/>
              </w:rPr>
            </w:pPr>
          </w:p>
        </w:tc>
        <w:tc>
          <w:tcPr>
            <w:tcW w:w="2160" w:type="dxa"/>
          </w:tcPr>
          <w:p w14:paraId="53E367FA" w14:textId="77777777" w:rsidR="00F647E3" w:rsidRPr="00677537" w:rsidRDefault="00F647E3" w:rsidP="00677537">
            <w:pPr>
              <w:jc w:val="right"/>
              <w:rPr>
                <w:rFonts w:ascii="Myriad Pro" w:hAnsi="Myriad Pro" w:cs="Calibri"/>
                <w:sz w:val="22"/>
                <w:szCs w:val="22"/>
              </w:rPr>
            </w:pPr>
          </w:p>
        </w:tc>
      </w:tr>
      <w:tr w:rsidR="0024503D" w:rsidRPr="00677537" w14:paraId="248F7F66" w14:textId="77777777" w:rsidTr="00834649">
        <w:trPr>
          <w:trHeight w:val="351"/>
        </w:trPr>
        <w:tc>
          <w:tcPr>
            <w:tcW w:w="4990" w:type="dxa"/>
          </w:tcPr>
          <w:p w14:paraId="052FF8DF" w14:textId="54280CDB" w:rsidR="0024503D" w:rsidRPr="0024503D" w:rsidRDefault="0024503D" w:rsidP="0024503D">
            <w:pPr>
              <w:rPr>
                <w:rFonts w:ascii="Myriad Pro" w:hAnsi="Myriad Pro" w:cs="Calibri"/>
                <w:bCs/>
                <w:szCs w:val="22"/>
              </w:rPr>
            </w:pPr>
            <w:r>
              <w:rPr>
                <w:rFonts w:ascii="Myriad Pro" w:hAnsi="Myriad Pro" w:cs="Calibri"/>
                <w:bCs/>
                <w:sz w:val="22"/>
                <w:szCs w:val="22"/>
              </w:rPr>
              <w:t>Cleaning and maintenance</w:t>
            </w:r>
            <w:r w:rsidRPr="0024503D">
              <w:rPr>
                <w:rFonts w:ascii="Myriad Pro" w:hAnsi="Myriad Pro" w:cs="Calibri"/>
                <w:bCs/>
                <w:sz w:val="22"/>
                <w:szCs w:val="22"/>
              </w:rPr>
              <w:t xml:space="preserve"> twice per year during the warranty period</w:t>
            </w:r>
          </w:p>
        </w:tc>
        <w:tc>
          <w:tcPr>
            <w:tcW w:w="1276" w:type="dxa"/>
          </w:tcPr>
          <w:p w14:paraId="1C6B3AB0" w14:textId="77777777" w:rsidR="0024503D" w:rsidRPr="00677537" w:rsidRDefault="0024503D" w:rsidP="00677537">
            <w:pPr>
              <w:jc w:val="right"/>
              <w:rPr>
                <w:rFonts w:ascii="Myriad Pro" w:hAnsi="Myriad Pro" w:cs="Calibri"/>
                <w:sz w:val="22"/>
                <w:szCs w:val="22"/>
              </w:rPr>
            </w:pPr>
          </w:p>
        </w:tc>
        <w:tc>
          <w:tcPr>
            <w:tcW w:w="1361" w:type="dxa"/>
          </w:tcPr>
          <w:p w14:paraId="58B723D7" w14:textId="77777777" w:rsidR="0024503D" w:rsidRPr="00677537" w:rsidRDefault="0024503D" w:rsidP="00677537">
            <w:pPr>
              <w:jc w:val="right"/>
              <w:rPr>
                <w:rFonts w:ascii="Myriad Pro" w:hAnsi="Myriad Pro" w:cs="Calibri"/>
                <w:sz w:val="22"/>
                <w:szCs w:val="22"/>
              </w:rPr>
            </w:pPr>
          </w:p>
        </w:tc>
        <w:tc>
          <w:tcPr>
            <w:tcW w:w="2160" w:type="dxa"/>
          </w:tcPr>
          <w:p w14:paraId="04E6C7E6" w14:textId="77777777" w:rsidR="0024503D" w:rsidRPr="00677537" w:rsidRDefault="0024503D" w:rsidP="00677537">
            <w:pPr>
              <w:jc w:val="right"/>
              <w:rPr>
                <w:rFonts w:ascii="Myriad Pro" w:hAnsi="Myriad Pro" w:cs="Calibri"/>
                <w:sz w:val="22"/>
                <w:szCs w:val="22"/>
              </w:rPr>
            </w:pPr>
          </w:p>
        </w:tc>
      </w:tr>
      <w:tr w:rsidR="00677537" w:rsidRPr="00677537" w14:paraId="18C11641" w14:textId="77777777" w:rsidTr="00834649">
        <w:trPr>
          <w:trHeight w:val="305"/>
        </w:trPr>
        <w:tc>
          <w:tcPr>
            <w:tcW w:w="4990" w:type="dxa"/>
          </w:tcPr>
          <w:p w14:paraId="70D4137B" w14:textId="14AB5C42" w:rsidR="00677537" w:rsidRPr="00677537" w:rsidRDefault="00677537" w:rsidP="00BE4439">
            <w:pPr>
              <w:rPr>
                <w:rFonts w:ascii="Myriad Pro" w:hAnsi="Myriad Pro" w:cs="Calibri"/>
                <w:bCs/>
                <w:sz w:val="22"/>
                <w:szCs w:val="22"/>
              </w:rPr>
            </w:pPr>
            <w:r w:rsidRPr="00677537">
              <w:rPr>
                <w:rFonts w:ascii="Myriad Pro" w:hAnsi="Myriad Pro" w:cs="Calibri"/>
                <w:bCs/>
                <w:sz w:val="22"/>
                <w:szCs w:val="22"/>
              </w:rPr>
              <w:t xml:space="preserve">Validity of Quotation </w:t>
            </w:r>
            <w:r w:rsidR="00BE4439">
              <w:rPr>
                <w:rFonts w:ascii="Myriad Pro" w:hAnsi="Myriad Pro" w:cs="Calibri"/>
                <w:bCs/>
                <w:i/>
                <w:sz w:val="22"/>
                <w:szCs w:val="22"/>
              </w:rPr>
              <w:t>6</w:t>
            </w:r>
            <w:r w:rsidR="00191483">
              <w:rPr>
                <w:rFonts w:ascii="Myriad Pro" w:hAnsi="Myriad Pro" w:cs="Calibri"/>
                <w:bCs/>
                <w:i/>
                <w:sz w:val="22"/>
                <w:szCs w:val="22"/>
              </w:rPr>
              <w:t>0</w:t>
            </w:r>
            <w:r w:rsidRPr="00677537">
              <w:rPr>
                <w:rFonts w:ascii="Myriad Pro" w:hAnsi="Myriad Pro" w:cs="Calibri"/>
                <w:bCs/>
                <w:i/>
                <w:sz w:val="22"/>
                <w:szCs w:val="22"/>
              </w:rPr>
              <w:t xml:space="preserve"> calendar days</w:t>
            </w:r>
          </w:p>
        </w:tc>
        <w:tc>
          <w:tcPr>
            <w:tcW w:w="1276" w:type="dxa"/>
          </w:tcPr>
          <w:p w14:paraId="12FC57C3" w14:textId="77777777" w:rsidR="00677537" w:rsidRPr="00677537" w:rsidRDefault="00677537" w:rsidP="00677537">
            <w:pPr>
              <w:jc w:val="right"/>
              <w:rPr>
                <w:rFonts w:ascii="Myriad Pro" w:hAnsi="Myriad Pro" w:cs="Calibri"/>
                <w:sz w:val="22"/>
                <w:szCs w:val="22"/>
              </w:rPr>
            </w:pPr>
          </w:p>
        </w:tc>
        <w:tc>
          <w:tcPr>
            <w:tcW w:w="1361" w:type="dxa"/>
          </w:tcPr>
          <w:p w14:paraId="75BF93E7" w14:textId="77777777" w:rsidR="00677537" w:rsidRPr="00677537" w:rsidRDefault="00677537" w:rsidP="00677537">
            <w:pPr>
              <w:jc w:val="right"/>
              <w:rPr>
                <w:rFonts w:ascii="Myriad Pro" w:hAnsi="Myriad Pro" w:cs="Calibri"/>
                <w:sz w:val="22"/>
                <w:szCs w:val="22"/>
              </w:rPr>
            </w:pPr>
          </w:p>
        </w:tc>
        <w:tc>
          <w:tcPr>
            <w:tcW w:w="2160" w:type="dxa"/>
          </w:tcPr>
          <w:p w14:paraId="5199EA5F" w14:textId="77777777" w:rsidR="00677537" w:rsidRPr="00677537" w:rsidRDefault="00677537" w:rsidP="00677537">
            <w:pPr>
              <w:jc w:val="right"/>
              <w:rPr>
                <w:rFonts w:ascii="Myriad Pro" w:hAnsi="Myriad Pro" w:cs="Calibri"/>
                <w:sz w:val="22"/>
                <w:szCs w:val="22"/>
              </w:rPr>
            </w:pPr>
          </w:p>
        </w:tc>
      </w:tr>
      <w:tr w:rsidR="00677537" w:rsidRPr="00677537" w14:paraId="5D07A851" w14:textId="77777777" w:rsidTr="00834649">
        <w:trPr>
          <w:trHeight w:val="305"/>
        </w:trPr>
        <w:tc>
          <w:tcPr>
            <w:tcW w:w="4990" w:type="dxa"/>
          </w:tcPr>
          <w:p w14:paraId="62F484DC" w14:textId="77777777" w:rsidR="00677537" w:rsidRPr="00677537" w:rsidRDefault="00677537" w:rsidP="00677537">
            <w:pPr>
              <w:rPr>
                <w:rFonts w:ascii="Myriad Pro" w:hAnsi="Myriad Pro" w:cs="Calibri"/>
                <w:bCs/>
                <w:sz w:val="22"/>
                <w:szCs w:val="22"/>
              </w:rPr>
            </w:pPr>
            <w:r w:rsidRPr="00677537">
              <w:rPr>
                <w:rFonts w:ascii="Myriad Pro" w:hAnsi="Myriad Pro" w:cs="Calibri"/>
                <w:bCs/>
                <w:sz w:val="22"/>
                <w:szCs w:val="22"/>
              </w:rPr>
              <w:lastRenderedPageBreak/>
              <w:t>All Provisions of the UNDP General Terms and Conditions</w:t>
            </w:r>
          </w:p>
        </w:tc>
        <w:tc>
          <w:tcPr>
            <w:tcW w:w="1276" w:type="dxa"/>
          </w:tcPr>
          <w:p w14:paraId="5999C8AF" w14:textId="77777777" w:rsidR="00677537" w:rsidRPr="00677537" w:rsidRDefault="00677537" w:rsidP="00677537">
            <w:pPr>
              <w:jc w:val="right"/>
              <w:rPr>
                <w:rFonts w:ascii="Myriad Pro" w:hAnsi="Myriad Pro" w:cs="Calibri"/>
                <w:sz w:val="22"/>
                <w:szCs w:val="22"/>
              </w:rPr>
            </w:pPr>
          </w:p>
        </w:tc>
        <w:tc>
          <w:tcPr>
            <w:tcW w:w="1361" w:type="dxa"/>
          </w:tcPr>
          <w:p w14:paraId="7BB4B677" w14:textId="77777777" w:rsidR="00677537" w:rsidRPr="00677537" w:rsidRDefault="00677537" w:rsidP="00677537">
            <w:pPr>
              <w:jc w:val="right"/>
              <w:rPr>
                <w:rFonts w:ascii="Myriad Pro" w:hAnsi="Myriad Pro" w:cs="Calibri"/>
                <w:sz w:val="22"/>
                <w:szCs w:val="22"/>
              </w:rPr>
            </w:pPr>
          </w:p>
        </w:tc>
        <w:tc>
          <w:tcPr>
            <w:tcW w:w="2160" w:type="dxa"/>
          </w:tcPr>
          <w:p w14:paraId="5EC8EBB7" w14:textId="77777777" w:rsidR="00677537" w:rsidRPr="00677537" w:rsidRDefault="00677537" w:rsidP="00677537">
            <w:pPr>
              <w:jc w:val="right"/>
              <w:rPr>
                <w:rFonts w:ascii="Myriad Pro" w:hAnsi="Myriad Pro" w:cs="Calibri"/>
                <w:sz w:val="22"/>
                <w:szCs w:val="22"/>
              </w:rPr>
            </w:pPr>
          </w:p>
        </w:tc>
      </w:tr>
    </w:tbl>
    <w:p w14:paraId="26F0D023" w14:textId="2F572AE7" w:rsidR="00834649" w:rsidRDefault="00834649">
      <w:pPr>
        <w:rPr>
          <w:rFonts w:ascii="Myriad Pro" w:hAnsi="Myriad Pro" w:cs="Calibri"/>
          <w:sz w:val="22"/>
          <w:szCs w:val="22"/>
        </w:rPr>
      </w:pPr>
    </w:p>
    <w:p w14:paraId="33116FE2" w14:textId="25577358" w:rsidR="00677537" w:rsidRPr="00677537" w:rsidRDefault="00677537" w:rsidP="00677537">
      <w:pPr>
        <w:ind w:firstLine="720"/>
        <w:jc w:val="both"/>
        <w:rPr>
          <w:rFonts w:ascii="Myriad Pro" w:hAnsi="Myriad Pro" w:cs="Calibri"/>
          <w:sz w:val="22"/>
          <w:szCs w:val="22"/>
        </w:rPr>
      </w:pPr>
      <w:r w:rsidRPr="00677537">
        <w:rPr>
          <w:rFonts w:ascii="Myriad Pro" w:hAnsi="Myriad Pro" w:cs="Calibri"/>
          <w:sz w:val="22"/>
          <w:szCs w:val="22"/>
        </w:rPr>
        <w:t>All other information that we have not provided automatically implies our full compliance with the requirements, terms and conditions of the RFQ.</w:t>
      </w:r>
    </w:p>
    <w:p w14:paraId="3EFE0E50" w14:textId="77777777" w:rsidR="00677537" w:rsidRPr="00677537" w:rsidRDefault="00677537" w:rsidP="00677537">
      <w:pPr>
        <w:rPr>
          <w:rFonts w:ascii="Myriad Pro" w:hAnsi="Myriad Pro" w:cs="Calibri"/>
          <w:sz w:val="22"/>
          <w:szCs w:val="22"/>
        </w:rPr>
      </w:pPr>
    </w:p>
    <w:p w14:paraId="3377EB67" w14:textId="77777777" w:rsidR="00677537" w:rsidRPr="00677537" w:rsidRDefault="00677537" w:rsidP="00677537">
      <w:pPr>
        <w:rPr>
          <w:rFonts w:ascii="Myriad Pro" w:hAnsi="Myriad Pro" w:cs="Calibri"/>
          <w:sz w:val="22"/>
          <w:szCs w:val="22"/>
        </w:rPr>
      </w:pPr>
    </w:p>
    <w:p w14:paraId="1A8EAE2E" w14:textId="77777777" w:rsidR="00677537" w:rsidRPr="00677537" w:rsidRDefault="00677537" w:rsidP="00677537">
      <w:pPr>
        <w:rPr>
          <w:rFonts w:ascii="Myriad Pro" w:hAnsi="Myriad Pro" w:cs="Calibri"/>
          <w:sz w:val="22"/>
          <w:szCs w:val="22"/>
        </w:rPr>
      </w:pPr>
    </w:p>
    <w:p w14:paraId="6EBCD36E" w14:textId="77777777" w:rsidR="00677537" w:rsidRPr="00677537" w:rsidRDefault="00677537" w:rsidP="00677537">
      <w:pPr>
        <w:ind w:left="3960"/>
        <w:rPr>
          <w:rFonts w:ascii="Myriad Pro" w:hAnsi="Myriad Pro" w:cs="Calibri"/>
          <w:i/>
          <w:sz w:val="22"/>
          <w:szCs w:val="22"/>
        </w:rPr>
      </w:pPr>
      <w:r w:rsidRPr="00677537">
        <w:rPr>
          <w:rFonts w:ascii="Myriad Pro" w:hAnsi="Myriad Pro" w:cs="Calibri"/>
          <w:i/>
          <w:sz w:val="22"/>
          <w:szCs w:val="22"/>
        </w:rPr>
        <w:t>[Name and Signature of the Supplier’s Authorized Person]</w:t>
      </w:r>
    </w:p>
    <w:p w14:paraId="5D08100E" w14:textId="77777777" w:rsidR="00677537" w:rsidRPr="00677537" w:rsidRDefault="00677537" w:rsidP="00677537">
      <w:pPr>
        <w:ind w:left="3960"/>
        <w:rPr>
          <w:rFonts w:ascii="Myriad Pro" w:hAnsi="Myriad Pro" w:cs="Calibri"/>
          <w:i/>
          <w:sz w:val="22"/>
          <w:szCs w:val="22"/>
        </w:rPr>
      </w:pPr>
      <w:r w:rsidRPr="00677537">
        <w:rPr>
          <w:rFonts w:ascii="Myriad Pro" w:hAnsi="Myriad Pro" w:cs="Calibri"/>
          <w:i/>
          <w:sz w:val="22"/>
          <w:szCs w:val="22"/>
        </w:rPr>
        <w:t>[Designation]</w:t>
      </w:r>
    </w:p>
    <w:p w14:paraId="195CD4E9" w14:textId="77777777" w:rsidR="00677537" w:rsidRPr="00677537" w:rsidRDefault="00677537" w:rsidP="00677537">
      <w:pPr>
        <w:ind w:left="3960"/>
        <w:rPr>
          <w:rFonts w:ascii="Myriad Pro" w:hAnsi="Myriad Pro"/>
        </w:rPr>
      </w:pPr>
      <w:r w:rsidRPr="00677537">
        <w:rPr>
          <w:rFonts w:ascii="Myriad Pro" w:hAnsi="Myriad Pro" w:cs="Calibri"/>
          <w:i/>
          <w:sz w:val="22"/>
          <w:szCs w:val="22"/>
        </w:rPr>
        <w:t>[Date]</w:t>
      </w:r>
    </w:p>
    <w:p w14:paraId="1C9F5312" w14:textId="29D7C3B4" w:rsidR="00E4613D" w:rsidRPr="00677537" w:rsidRDefault="00E4613D" w:rsidP="006204D2">
      <w:pPr>
        <w:pStyle w:val="Heading8"/>
        <w:spacing w:before="0"/>
        <w:rPr>
          <w:rFonts w:ascii="Myriad Pro" w:hAnsi="Myriad Pro"/>
          <w:szCs w:val="22"/>
        </w:rPr>
      </w:pPr>
    </w:p>
    <w:sectPr w:rsidR="00E4613D" w:rsidRPr="00677537" w:rsidSect="00C26DF4">
      <w:footerReference w:type="even" r:id="rId8"/>
      <w:footerReference w:type="default" r:id="rId9"/>
      <w:footerReference w:type="first" r:id="rId10"/>
      <w:pgSz w:w="11907" w:h="16840" w:code="9"/>
      <w:pgMar w:top="1134" w:right="1134" w:bottom="990" w:left="1134" w:header="2835"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04C6B5" w14:textId="77777777" w:rsidR="00F211A3" w:rsidRDefault="00F211A3">
      <w:r>
        <w:separator/>
      </w:r>
    </w:p>
  </w:endnote>
  <w:endnote w:type="continuationSeparator" w:id="0">
    <w:p w14:paraId="491EC646" w14:textId="77777777" w:rsidR="00F211A3" w:rsidRDefault="00F21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 w:name="Myriad Pro">
    <w:altName w:val="Corbel"/>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B6F2F" w14:textId="77777777" w:rsidR="009F4345" w:rsidRDefault="009F43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051B5E" w14:textId="77777777" w:rsidR="009F4345" w:rsidRDefault="009F434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F9D41" w14:textId="215E8A7F" w:rsidR="009F4345" w:rsidRPr="00E30E5D" w:rsidRDefault="009F4345" w:rsidP="00E30E5D">
    <w:pPr>
      <w:pStyle w:val="Footer"/>
      <w:tabs>
        <w:tab w:val="clear" w:pos="4320"/>
        <w:tab w:val="clear" w:pos="8640"/>
        <w:tab w:val="center" w:pos="16727"/>
      </w:tabs>
      <w:jc w:val="right"/>
      <w:rPr>
        <w:rFonts w:ascii="Verdana" w:hAnsi="Verdana"/>
        <w:sz w:val="16"/>
        <w:szCs w:val="16"/>
      </w:rPr>
    </w:pPr>
    <w:r w:rsidRPr="00E30E5D">
      <w:rPr>
        <w:rFonts w:ascii="Verdana" w:hAnsi="Verdana"/>
        <w:sz w:val="16"/>
        <w:szCs w:val="16"/>
      </w:rPr>
      <w:t xml:space="preserve">Page </w:t>
    </w:r>
    <w:r w:rsidRPr="00E30E5D">
      <w:rPr>
        <w:rFonts w:ascii="Verdana" w:hAnsi="Verdana"/>
        <w:b/>
        <w:sz w:val="16"/>
        <w:szCs w:val="16"/>
      </w:rPr>
      <w:fldChar w:fldCharType="begin"/>
    </w:r>
    <w:r w:rsidRPr="00E30E5D">
      <w:rPr>
        <w:rFonts w:ascii="Verdana" w:hAnsi="Verdana"/>
        <w:b/>
        <w:sz w:val="16"/>
        <w:szCs w:val="16"/>
      </w:rPr>
      <w:instrText xml:space="preserve"> PAGE  \* Arabic  \* MERGEFORMAT </w:instrText>
    </w:r>
    <w:r w:rsidRPr="00E30E5D">
      <w:rPr>
        <w:rFonts w:ascii="Verdana" w:hAnsi="Verdana"/>
        <w:b/>
        <w:sz w:val="16"/>
        <w:szCs w:val="16"/>
      </w:rPr>
      <w:fldChar w:fldCharType="separate"/>
    </w:r>
    <w:r w:rsidR="006204D2">
      <w:rPr>
        <w:rFonts w:ascii="Verdana" w:hAnsi="Verdana"/>
        <w:b/>
        <w:noProof/>
        <w:sz w:val="16"/>
        <w:szCs w:val="16"/>
      </w:rPr>
      <w:t>2</w:t>
    </w:r>
    <w:r w:rsidRPr="00E30E5D">
      <w:rPr>
        <w:rFonts w:ascii="Verdana" w:hAnsi="Verdana"/>
        <w:b/>
        <w:sz w:val="16"/>
        <w:szCs w:val="16"/>
      </w:rPr>
      <w:fldChar w:fldCharType="end"/>
    </w:r>
    <w:r w:rsidRPr="00E30E5D">
      <w:rPr>
        <w:rFonts w:ascii="Verdana" w:hAnsi="Verdana"/>
        <w:sz w:val="16"/>
        <w:szCs w:val="16"/>
      </w:rPr>
      <w:t xml:space="preserve"> of </w:t>
    </w:r>
    <w:r w:rsidRPr="00E30E5D">
      <w:rPr>
        <w:rFonts w:ascii="Verdana" w:hAnsi="Verdana"/>
        <w:b/>
        <w:sz w:val="16"/>
        <w:szCs w:val="16"/>
      </w:rPr>
      <w:fldChar w:fldCharType="begin"/>
    </w:r>
    <w:r w:rsidRPr="00E30E5D">
      <w:rPr>
        <w:rFonts w:ascii="Verdana" w:hAnsi="Verdana"/>
        <w:b/>
        <w:sz w:val="16"/>
        <w:szCs w:val="16"/>
      </w:rPr>
      <w:instrText xml:space="preserve"> NUMPAGES  \* Arabic  \* MERGEFORMAT </w:instrText>
    </w:r>
    <w:r w:rsidRPr="00E30E5D">
      <w:rPr>
        <w:rFonts w:ascii="Verdana" w:hAnsi="Verdana"/>
        <w:b/>
        <w:sz w:val="16"/>
        <w:szCs w:val="16"/>
      </w:rPr>
      <w:fldChar w:fldCharType="separate"/>
    </w:r>
    <w:r w:rsidR="006204D2">
      <w:rPr>
        <w:rFonts w:ascii="Verdana" w:hAnsi="Verdana"/>
        <w:b/>
        <w:noProof/>
        <w:sz w:val="16"/>
        <w:szCs w:val="16"/>
      </w:rPr>
      <w:t>2</w:t>
    </w:r>
    <w:r w:rsidRPr="00E30E5D">
      <w:rPr>
        <w:rFonts w:ascii="Verdana" w:hAnsi="Verdana"/>
        <w:b/>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A0D24" w14:textId="77777777" w:rsidR="009F4345" w:rsidRDefault="009F4345">
    <w:pPr>
      <w:pStyle w:val="Footer"/>
    </w:pPr>
    <w:r>
      <w:rPr>
        <w:noProof/>
        <w:lang w:val="en-GB" w:eastAsia="en-GB"/>
      </w:rPr>
      <mc:AlternateContent>
        <mc:Choice Requires="wps">
          <w:drawing>
            <wp:anchor distT="0" distB="0" distL="114300" distR="114300" simplePos="0" relativeHeight="251656704" behindDoc="0" locked="0" layoutInCell="1" allowOverlap="1" wp14:anchorId="6178D9F6" wp14:editId="744E8BE7">
              <wp:simplePos x="0" y="0"/>
              <wp:positionH relativeFrom="column">
                <wp:posOffset>-20320</wp:posOffset>
              </wp:positionH>
              <wp:positionV relativeFrom="paragraph">
                <wp:posOffset>-196215</wp:posOffset>
              </wp:positionV>
              <wp:extent cx="6678930" cy="526415"/>
              <wp:effectExtent l="0" t="0" r="0" b="0"/>
              <wp:wrapTight wrapText="bothSides">
                <wp:wrapPolygon edited="0">
                  <wp:start x="0" y="0"/>
                  <wp:lineTo x="21600" y="0"/>
                  <wp:lineTo x="21600" y="21600"/>
                  <wp:lineTo x="0" y="21600"/>
                  <wp:lineTo x="0" y="0"/>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8930" cy="526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E49C7" w14:textId="77777777" w:rsidR="009F4345" w:rsidRDefault="009F4345" w:rsidP="003A3FE7">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78D9F6" id="_x0000_t202" coordsize="21600,21600" o:spt="202" path="m,l,21600r21600,l21600,xe">
              <v:stroke joinstyle="miter"/>
              <v:path gradientshapeok="t" o:connecttype="rect"/>
            </v:shapetype>
            <v:shape id="Text Box 4" o:spid="_x0000_s1026" type="#_x0000_t202" style="position:absolute;margin-left:-1.6pt;margin-top:-15.45pt;width:525.9pt;height:41.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" filled="f" stroked="f">
              <v:textbox inset=",7.2pt,,7.2pt">
                <w:txbxContent>
                  <w:p w14:paraId="4CBE49C7" w14:textId="77777777" w:rsidR="009F4345" w:rsidRDefault="009F4345" w:rsidP="003A3FE7">
                    <w:pPr>
                      <w:jc w:val="center"/>
                    </w:pPr>
                  </w:p>
                </w:txbxContent>
              </v:textbox>
              <w10:wrap type="tigh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974908" w14:textId="77777777" w:rsidR="00F211A3" w:rsidRDefault="00F211A3">
      <w:r>
        <w:separator/>
      </w:r>
    </w:p>
  </w:footnote>
  <w:footnote w:type="continuationSeparator" w:id="0">
    <w:p w14:paraId="1911E308" w14:textId="77777777" w:rsidR="00F211A3" w:rsidRDefault="00F211A3">
      <w:r>
        <w:continuationSeparator/>
      </w:r>
    </w:p>
  </w:footnote>
  <w:footnote w:id="1">
    <w:p w14:paraId="1960B0BC" w14:textId="77777777" w:rsidR="009F4345" w:rsidRPr="00BA0E6E" w:rsidRDefault="009F4345" w:rsidP="00677537">
      <w:pPr>
        <w:jc w:val="both"/>
        <w:rPr>
          <w:lang w:val="en-PH"/>
        </w:rPr>
      </w:pPr>
      <w:r w:rsidRPr="00677537">
        <w:rPr>
          <w:rStyle w:val="FootnoteReference"/>
        </w:rPr>
        <w:footnoteRef/>
      </w:r>
      <w:r w:rsidRPr="0088197A">
        <w:t xml:space="preserve"> </w:t>
      </w:r>
      <w:r w:rsidRPr="0088197A">
        <w:rPr>
          <w:i/>
          <w:snapToGrid w:val="0"/>
        </w:rPr>
        <w:t>This</w:t>
      </w:r>
      <w:r>
        <w:rPr>
          <w:i/>
          <w:snapToGrid w:val="0"/>
        </w:rPr>
        <w:t xml:space="preserve"> serves as a guide to the Supplier</w:t>
      </w:r>
      <w:r w:rsidRPr="0088197A">
        <w:rPr>
          <w:i/>
          <w:snapToGrid w:val="0"/>
        </w:rPr>
        <w:t xml:space="preserve"> in preparing the </w:t>
      </w:r>
      <w:r>
        <w:rPr>
          <w:i/>
          <w:snapToGrid w:val="0"/>
        </w:rPr>
        <w:t xml:space="preserve">quotation and </w:t>
      </w:r>
      <w:r w:rsidRPr="0088197A">
        <w:rPr>
          <w:i/>
          <w:snapToGrid w:val="0"/>
        </w:rPr>
        <w:t xml:space="preserve">price schedule. </w:t>
      </w:r>
    </w:p>
  </w:footnote>
  <w:footnote w:id="2">
    <w:p w14:paraId="2D68D7B7" w14:textId="77777777" w:rsidR="009F4345" w:rsidRPr="007E6019" w:rsidRDefault="009F4345" w:rsidP="00677537">
      <w:pPr>
        <w:pStyle w:val="FootnoteText"/>
        <w:rPr>
          <w:i/>
          <w:lang w:val="en-PH"/>
        </w:rPr>
      </w:pPr>
      <w:r w:rsidRPr="00677537">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 w:id="3">
    <w:p w14:paraId="2A2862E5" w14:textId="77777777" w:rsidR="009F4345" w:rsidRPr="0088197A" w:rsidRDefault="009F4345" w:rsidP="00677537">
      <w:pPr>
        <w:pStyle w:val="FootnoteText"/>
        <w:rPr>
          <w:i/>
          <w:lang w:val="en-PH"/>
        </w:rPr>
      </w:pPr>
      <w:r w:rsidRPr="00677537">
        <w:rPr>
          <w:rStyle w:val="FootnoteReference"/>
          <w:i/>
        </w:rPr>
        <w:footnoteRef/>
      </w:r>
      <w:r w:rsidRPr="0088197A">
        <w:rPr>
          <w:i/>
        </w:rPr>
        <w:t xml:space="preserve"> </w:t>
      </w:r>
      <w:r w:rsidRPr="0088197A">
        <w:rPr>
          <w:i/>
          <w:lang w:val="en-PH"/>
        </w:rPr>
        <w:t>Pr</w:t>
      </w:r>
      <w:r>
        <w:rPr>
          <w:i/>
          <w:lang w:val="en-PH"/>
        </w:rPr>
        <w:t>icing of goods should be consistent</w:t>
      </w:r>
      <w:r w:rsidRPr="0088197A">
        <w:rPr>
          <w:i/>
          <w:lang w:val="en-PH"/>
        </w:rPr>
        <w:t xml:space="preserve"> with the INCO Terms indicated in the RFQ</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F751A"/>
    <w:multiLevelType w:val="multilevel"/>
    <w:tmpl w:val="725E2472"/>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1"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515399"/>
    <w:multiLevelType w:val="hybridMultilevel"/>
    <w:tmpl w:val="80AA60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C00D6"/>
    <w:multiLevelType w:val="hybridMultilevel"/>
    <w:tmpl w:val="B1522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5" w15:restartNumberingAfterBreak="0">
    <w:nsid w:val="3AA91BCB"/>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6" w15:restartNumberingAfterBreak="0">
    <w:nsid w:val="48313B0C"/>
    <w:multiLevelType w:val="hybridMultilevel"/>
    <w:tmpl w:val="EE0A8B08"/>
    <w:lvl w:ilvl="0" w:tplc="AF7CB61E">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136A78"/>
    <w:multiLevelType w:val="multilevel"/>
    <w:tmpl w:val="1BD4FDAC"/>
    <w:lvl w:ilvl="0">
      <w:start w:val="1"/>
      <w:numFmt w:val="decimal"/>
      <w:lvlText w:val="%1."/>
      <w:lvlJc w:val="left"/>
      <w:pPr>
        <w:ind w:left="1080" w:hanging="72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num>
  <w:num w:numId="2">
    <w:abstractNumId w:val="3"/>
  </w:num>
  <w:num w:numId="3">
    <w:abstractNumId w:val="5"/>
  </w:num>
  <w:num w:numId="4">
    <w:abstractNumId w:val="4"/>
  </w:num>
  <w:num w:numId="5">
    <w:abstractNumId w:val="0"/>
  </w:num>
  <w:num w:numId="6">
    <w:abstractNumId w:val="7"/>
  </w:num>
  <w:num w:numId="7">
    <w:abstractNumId w:val="6"/>
  </w:num>
  <w:num w:numId="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558"/>
    <w:rsid w:val="00001429"/>
    <w:rsid w:val="000026A1"/>
    <w:rsid w:val="00007FAE"/>
    <w:rsid w:val="0001313B"/>
    <w:rsid w:val="00017126"/>
    <w:rsid w:val="00026037"/>
    <w:rsid w:val="00026D28"/>
    <w:rsid w:val="00035EFD"/>
    <w:rsid w:val="0005008E"/>
    <w:rsid w:val="00057595"/>
    <w:rsid w:val="00063403"/>
    <w:rsid w:val="00085986"/>
    <w:rsid w:val="000947D3"/>
    <w:rsid w:val="000A690E"/>
    <w:rsid w:val="000B4F66"/>
    <w:rsid w:val="000D6322"/>
    <w:rsid w:val="000E004E"/>
    <w:rsid w:val="000F17AB"/>
    <w:rsid w:val="000F1C7D"/>
    <w:rsid w:val="000F46E7"/>
    <w:rsid w:val="000F63C8"/>
    <w:rsid w:val="000F680E"/>
    <w:rsid w:val="001006BE"/>
    <w:rsid w:val="0010077B"/>
    <w:rsid w:val="001008E6"/>
    <w:rsid w:val="00115A00"/>
    <w:rsid w:val="001304DB"/>
    <w:rsid w:val="00140361"/>
    <w:rsid w:val="00170AD5"/>
    <w:rsid w:val="00180DB5"/>
    <w:rsid w:val="00182B75"/>
    <w:rsid w:val="00190B58"/>
    <w:rsid w:val="00191483"/>
    <w:rsid w:val="00193ABA"/>
    <w:rsid w:val="0019525F"/>
    <w:rsid w:val="001B2854"/>
    <w:rsid w:val="001B3BB8"/>
    <w:rsid w:val="001D0743"/>
    <w:rsid w:val="001D2203"/>
    <w:rsid w:val="001D2C36"/>
    <w:rsid w:val="001F359D"/>
    <w:rsid w:val="001F44BF"/>
    <w:rsid w:val="00207B63"/>
    <w:rsid w:val="002353AB"/>
    <w:rsid w:val="0024503D"/>
    <w:rsid w:val="00281080"/>
    <w:rsid w:val="0028278A"/>
    <w:rsid w:val="00291292"/>
    <w:rsid w:val="002A28DA"/>
    <w:rsid w:val="002A6CD7"/>
    <w:rsid w:val="002B1FA0"/>
    <w:rsid w:val="002C1F68"/>
    <w:rsid w:val="002C6E3D"/>
    <w:rsid w:val="002D51F9"/>
    <w:rsid w:val="002E05B8"/>
    <w:rsid w:val="002E4B3B"/>
    <w:rsid w:val="002E4EC2"/>
    <w:rsid w:val="002F5ED6"/>
    <w:rsid w:val="002F6750"/>
    <w:rsid w:val="003172AD"/>
    <w:rsid w:val="00322BFC"/>
    <w:rsid w:val="00323775"/>
    <w:rsid w:val="003255F3"/>
    <w:rsid w:val="00345610"/>
    <w:rsid w:val="0035298C"/>
    <w:rsid w:val="003542F0"/>
    <w:rsid w:val="00366DB9"/>
    <w:rsid w:val="00370F96"/>
    <w:rsid w:val="00372599"/>
    <w:rsid w:val="00375A7E"/>
    <w:rsid w:val="00380180"/>
    <w:rsid w:val="00390184"/>
    <w:rsid w:val="003A3FE7"/>
    <w:rsid w:val="003B528A"/>
    <w:rsid w:val="003E05C1"/>
    <w:rsid w:val="003E18A6"/>
    <w:rsid w:val="003E666A"/>
    <w:rsid w:val="003F56A6"/>
    <w:rsid w:val="00405D0F"/>
    <w:rsid w:val="004177DD"/>
    <w:rsid w:val="00425161"/>
    <w:rsid w:val="00433A66"/>
    <w:rsid w:val="00436E32"/>
    <w:rsid w:val="00463B63"/>
    <w:rsid w:val="00477378"/>
    <w:rsid w:val="00482D98"/>
    <w:rsid w:val="00485E3F"/>
    <w:rsid w:val="004A7C90"/>
    <w:rsid w:val="004B7006"/>
    <w:rsid w:val="004C22BD"/>
    <w:rsid w:val="004D1786"/>
    <w:rsid w:val="004D7734"/>
    <w:rsid w:val="004E18A8"/>
    <w:rsid w:val="004F581D"/>
    <w:rsid w:val="005066D3"/>
    <w:rsid w:val="00515357"/>
    <w:rsid w:val="00527451"/>
    <w:rsid w:val="005371E4"/>
    <w:rsid w:val="00537BFB"/>
    <w:rsid w:val="00560593"/>
    <w:rsid w:val="005608EA"/>
    <w:rsid w:val="00564FD2"/>
    <w:rsid w:val="0057153F"/>
    <w:rsid w:val="00584F79"/>
    <w:rsid w:val="005B4F1B"/>
    <w:rsid w:val="005C4C1E"/>
    <w:rsid w:val="005C5D54"/>
    <w:rsid w:val="005D4AD7"/>
    <w:rsid w:val="005E2C0E"/>
    <w:rsid w:val="005E2CA4"/>
    <w:rsid w:val="005F382D"/>
    <w:rsid w:val="005F396D"/>
    <w:rsid w:val="00602161"/>
    <w:rsid w:val="00610A2F"/>
    <w:rsid w:val="006134D4"/>
    <w:rsid w:val="00616E77"/>
    <w:rsid w:val="006204D2"/>
    <w:rsid w:val="006267FB"/>
    <w:rsid w:val="006278A4"/>
    <w:rsid w:val="00627B74"/>
    <w:rsid w:val="00642483"/>
    <w:rsid w:val="006576AE"/>
    <w:rsid w:val="00661826"/>
    <w:rsid w:val="00661962"/>
    <w:rsid w:val="006620B9"/>
    <w:rsid w:val="00677537"/>
    <w:rsid w:val="00690647"/>
    <w:rsid w:val="006A163B"/>
    <w:rsid w:val="006B201C"/>
    <w:rsid w:val="006B215F"/>
    <w:rsid w:val="006D5936"/>
    <w:rsid w:val="006E1749"/>
    <w:rsid w:val="006F4D1D"/>
    <w:rsid w:val="006F5558"/>
    <w:rsid w:val="007000F0"/>
    <w:rsid w:val="0070571E"/>
    <w:rsid w:val="00710E36"/>
    <w:rsid w:val="007252C4"/>
    <w:rsid w:val="00725F6C"/>
    <w:rsid w:val="00726400"/>
    <w:rsid w:val="00730E66"/>
    <w:rsid w:val="0073129C"/>
    <w:rsid w:val="00733ACC"/>
    <w:rsid w:val="00741BF8"/>
    <w:rsid w:val="007427C5"/>
    <w:rsid w:val="00751041"/>
    <w:rsid w:val="007528AD"/>
    <w:rsid w:val="0075661E"/>
    <w:rsid w:val="0076461B"/>
    <w:rsid w:val="00766768"/>
    <w:rsid w:val="007726DC"/>
    <w:rsid w:val="007816FB"/>
    <w:rsid w:val="007A1EFA"/>
    <w:rsid w:val="007A5212"/>
    <w:rsid w:val="007A6E9E"/>
    <w:rsid w:val="007D6177"/>
    <w:rsid w:val="007D6A06"/>
    <w:rsid w:val="007E1512"/>
    <w:rsid w:val="007E1714"/>
    <w:rsid w:val="007F52F8"/>
    <w:rsid w:val="00802D8B"/>
    <w:rsid w:val="00805F0D"/>
    <w:rsid w:val="00834649"/>
    <w:rsid w:val="00844BF3"/>
    <w:rsid w:val="00850C75"/>
    <w:rsid w:val="00865BBD"/>
    <w:rsid w:val="00866F7C"/>
    <w:rsid w:val="00881191"/>
    <w:rsid w:val="00881373"/>
    <w:rsid w:val="0088178A"/>
    <w:rsid w:val="008A2D89"/>
    <w:rsid w:val="008A3A41"/>
    <w:rsid w:val="008B3A44"/>
    <w:rsid w:val="008D0870"/>
    <w:rsid w:val="008D1122"/>
    <w:rsid w:val="008D60B9"/>
    <w:rsid w:val="008D6575"/>
    <w:rsid w:val="008D6FEE"/>
    <w:rsid w:val="00907D04"/>
    <w:rsid w:val="00911D85"/>
    <w:rsid w:val="00917B9F"/>
    <w:rsid w:val="00917F4F"/>
    <w:rsid w:val="00920577"/>
    <w:rsid w:val="00920ED4"/>
    <w:rsid w:val="00926069"/>
    <w:rsid w:val="00926558"/>
    <w:rsid w:val="00965C1C"/>
    <w:rsid w:val="00973FC8"/>
    <w:rsid w:val="0097507C"/>
    <w:rsid w:val="009819A5"/>
    <w:rsid w:val="009A1531"/>
    <w:rsid w:val="009A6000"/>
    <w:rsid w:val="009B54B9"/>
    <w:rsid w:val="009C2EA4"/>
    <w:rsid w:val="009D0E1E"/>
    <w:rsid w:val="009E026E"/>
    <w:rsid w:val="009E0649"/>
    <w:rsid w:val="009E3754"/>
    <w:rsid w:val="009E458D"/>
    <w:rsid w:val="009E4BF3"/>
    <w:rsid w:val="009F2615"/>
    <w:rsid w:val="009F2809"/>
    <w:rsid w:val="009F4345"/>
    <w:rsid w:val="00A11DE1"/>
    <w:rsid w:val="00A1230C"/>
    <w:rsid w:val="00A15AA8"/>
    <w:rsid w:val="00A17629"/>
    <w:rsid w:val="00A237C1"/>
    <w:rsid w:val="00A363FE"/>
    <w:rsid w:val="00A44AEF"/>
    <w:rsid w:val="00A60DBA"/>
    <w:rsid w:val="00A62AD1"/>
    <w:rsid w:val="00A64EA4"/>
    <w:rsid w:val="00A66756"/>
    <w:rsid w:val="00AE212C"/>
    <w:rsid w:val="00AF218E"/>
    <w:rsid w:val="00AF413F"/>
    <w:rsid w:val="00B13877"/>
    <w:rsid w:val="00B13AC0"/>
    <w:rsid w:val="00B204B4"/>
    <w:rsid w:val="00B32E94"/>
    <w:rsid w:val="00B37303"/>
    <w:rsid w:val="00B51A6E"/>
    <w:rsid w:val="00B70AE0"/>
    <w:rsid w:val="00B86914"/>
    <w:rsid w:val="00B9167F"/>
    <w:rsid w:val="00B96A9C"/>
    <w:rsid w:val="00BC333D"/>
    <w:rsid w:val="00BC36B2"/>
    <w:rsid w:val="00BD00E5"/>
    <w:rsid w:val="00BD54D9"/>
    <w:rsid w:val="00BE4439"/>
    <w:rsid w:val="00BE5B92"/>
    <w:rsid w:val="00BE606D"/>
    <w:rsid w:val="00BE6A46"/>
    <w:rsid w:val="00C02885"/>
    <w:rsid w:val="00C15080"/>
    <w:rsid w:val="00C26DF4"/>
    <w:rsid w:val="00C442BC"/>
    <w:rsid w:val="00C44860"/>
    <w:rsid w:val="00C45491"/>
    <w:rsid w:val="00C523AB"/>
    <w:rsid w:val="00C6461F"/>
    <w:rsid w:val="00C71FF1"/>
    <w:rsid w:val="00C74989"/>
    <w:rsid w:val="00C90F36"/>
    <w:rsid w:val="00C94E07"/>
    <w:rsid w:val="00CB08F3"/>
    <w:rsid w:val="00CC2EA3"/>
    <w:rsid w:val="00CC53FD"/>
    <w:rsid w:val="00CC550E"/>
    <w:rsid w:val="00CC73A1"/>
    <w:rsid w:val="00CD7686"/>
    <w:rsid w:val="00CE59DA"/>
    <w:rsid w:val="00D034A9"/>
    <w:rsid w:val="00D26E56"/>
    <w:rsid w:val="00D37D7F"/>
    <w:rsid w:val="00D46CB5"/>
    <w:rsid w:val="00D56238"/>
    <w:rsid w:val="00D66133"/>
    <w:rsid w:val="00D66AD7"/>
    <w:rsid w:val="00D67E05"/>
    <w:rsid w:val="00D70A06"/>
    <w:rsid w:val="00D7288B"/>
    <w:rsid w:val="00DA4FFF"/>
    <w:rsid w:val="00DC120D"/>
    <w:rsid w:val="00DC1AC2"/>
    <w:rsid w:val="00DD46B0"/>
    <w:rsid w:val="00DE2340"/>
    <w:rsid w:val="00DF4F4E"/>
    <w:rsid w:val="00E0557B"/>
    <w:rsid w:val="00E07B74"/>
    <w:rsid w:val="00E1278E"/>
    <w:rsid w:val="00E30E5D"/>
    <w:rsid w:val="00E4613D"/>
    <w:rsid w:val="00E55F80"/>
    <w:rsid w:val="00E66069"/>
    <w:rsid w:val="00E739A3"/>
    <w:rsid w:val="00E83FA5"/>
    <w:rsid w:val="00E8782C"/>
    <w:rsid w:val="00E90FAC"/>
    <w:rsid w:val="00EC21A0"/>
    <w:rsid w:val="00EC2201"/>
    <w:rsid w:val="00EC28DF"/>
    <w:rsid w:val="00ED133B"/>
    <w:rsid w:val="00ED43D2"/>
    <w:rsid w:val="00EE231A"/>
    <w:rsid w:val="00EE3459"/>
    <w:rsid w:val="00EE7ECD"/>
    <w:rsid w:val="00F00DA5"/>
    <w:rsid w:val="00F023BB"/>
    <w:rsid w:val="00F12B2E"/>
    <w:rsid w:val="00F16A9C"/>
    <w:rsid w:val="00F211A3"/>
    <w:rsid w:val="00F43AB3"/>
    <w:rsid w:val="00F51FD4"/>
    <w:rsid w:val="00F52C08"/>
    <w:rsid w:val="00F53BEC"/>
    <w:rsid w:val="00F6112A"/>
    <w:rsid w:val="00F647E3"/>
    <w:rsid w:val="00F647E5"/>
    <w:rsid w:val="00F67875"/>
    <w:rsid w:val="00F75B3E"/>
    <w:rsid w:val="00F75BD7"/>
    <w:rsid w:val="00F82364"/>
    <w:rsid w:val="00F82A68"/>
    <w:rsid w:val="00F961DE"/>
    <w:rsid w:val="00F9761B"/>
    <w:rsid w:val="00FA1A61"/>
    <w:rsid w:val="00FC1345"/>
    <w:rsid w:val="00FC2ADA"/>
    <w:rsid w:val="00FF085F"/>
    <w:rsid w:val="00FF1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49CEBF"/>
  <w15:docId w15:val="{7F09EFB7-190D-4032-92E1-2DDE4E356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2">
    <w:name w:val="heading 2"/>
    <w:basedOn w:val="Normal"/>
    <w:next w:val="Normal"/>
    <w:link w:val="Heading2Char"/>
    <w:unhideWhenUsed/>
    <w:qFormat/>
    <w:rsid w:val="00E90FA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D66AD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rsid w:val="00E90FA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E90FAC"/>
    <w:pPr>
      <w:keepNext/>
      <w:keepLines/>
      <w:spacing w:before="20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nhideWhenUsed/>
    <w:qFormat/>
    <w:rsid w:val="009819A5"/>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90FA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D66AD7"/>
    <w:rPr>
      <w:rFonts w:asciiTheme="majorHAnsi" w:eastAsiaTheme="majorEastAsia" w:hAnsiTheme="majorHAnsi" w:cstheme="majorBidi"/>
      <w:color w:val="243F60" w:themeColor="accent1" w:themeShade="7F"/>
      <w:sz w:val="24"/>
      <w:szCs w:val="24"/>
    </w:rPr>
  </w:style>
  <w:style w:type="character" w:customStyle="1" w:styleId="Heading8Char">
    <w:name w:val="Heading 8 Char"/>
    <w:basedOn w:val="DefaultParagraphFont"/>
    <w:link w:val="Heading8"/>
    <w:rsid w:val="009819A5"/>
    <w:rPr>
      <w:rFonts w:asciiTheme="majorHAnsi" w:eastAsiaTheme="majorEastAsia" w:hAnsiTheme="majorHAnsi" w:cstheme="majorBidi"/>
      <w:color w:val="404040" w:themeColor="text1" w:themeTint="BF"/>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sid w:val="008D6FEE"/>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link w:val="BodyTextIndentChar"/>
    <w:rsid w:val="00802D8B"/>
    <w:pPr>
      <w:ind w:left="360"/>
    </w:pPr>
    <w:rPr>
      <w:snapToGrid w:val="0"/>
      <w:sz w:val="24"/>
    </w:rPr>
  </w:style>
  <w:style w:type="character" w:customStyle="1" w:styleId="BodyTextIndentChar">
    <w:name w:val="Body Text Indent Char"/>
    <w:basedOn w:val="DefaultParagraphFont"/>
    <w:link w:val="BodyTextIndent"/>
    <w:rsid w:val="00E90FAC"/>
    <w:rPr>
      <w:snapToGrid w:val="0"/>
      <w:sz w:val="24"/>
    </w:rPr>
  </w:style>
  <w:style w:type="paragraph" w:styleId="BalloonText">
    <w:name w:val="Balloon Text"/>
    <w:basedOn w:val="Normal"/>
    <w:semiHidden/>
    <w:rsid w:val="00802D8B"/>
    <w:rPr>
      <w:rFonts w:ascii="Tahoma" w:hAnsi="Tahoma" w:cs="Tahoma"/>
      <w:sz w:val="16"/>
      <w:szCs w:val="16"/>
    </w:rPr>
  </w:style>
  <w:style w:type="character" w:styleId="Hyperlink">
    <w:name w:val="Hyperlink"/>
    <w:rsid w:val="00CC550E"/>
    <w:rPr>
      <w:color w:val="0000FF"/>
      <w:u w:val="single"/>
    </w:rPr>
  </w:style>
  <w:style w:type="paragraph" w:customStyle="1" w:styleId="1">
    <w:name w:val="1"/>
    <w:basedOn w:val="Normal"/>
    <w:rsid w:val="006D5936"/>
    <w:rPr>
      <w:rFonts w:ascii="Verdana" w:hAnsi="Verdana" w:cs="Verdana"/>
    </w:rPr>
  </w:style>
  <w:style w:type="character" w:styleId="FollowedHyperlink">
    <w:name w:val="FollowedHyperlink"/>
    <w:rsid w:val="00375A7E"/>
    <w:rPr>
      <w:color w:val="800080"/>
      <w:u w:val="single"/>
    </w:rPr>
  </w:style>
  <w:style w:type="character" w:styleId="PlaceholderText">
    <w:name w:val="Placeholder Text"/>
    <w:basedOn w:val="DefaultParagraphFont"/>
    <w:uiPriority w:val="99"/>
    <w:semiHidden/>
    <w:rsid w:val="00207B63"/>
    <w:rPr>
      <w:color w:val="808080"/>
    </w:rPr>
  </w:style>
  <w:style w:type="paragraph" w:customStyle="1" w:styleId="ColorfulList-Accent11">
    <w:name w:val="Colorful List - Accent 11"/>
    <w:basedOn w:val="Normal"/>
    <w:uiPriority w:val="34"/>
    <w:qFormat/>
    <w:rsid w:val="00026D28"/>
    <w:pPr>
      <w:ind w:left="720"/>
    </w:pPr>
    <w:rPr>
      <w:rFonts w:eastAsia="Calibri"/>
      <w:lang w:val="es-PA" w:eastAsia="es-PA"/>
    </w:rPr>
  </w:style>
  <w:style w:type="paragraph" w:customStyle="1" w:styleId="BankNormal">
    <w:name w:val="BankNormal"/>
    <w:basedOn w:val="Normal"/>
    <w:rsid w:val="00026D28"/>
    <w:pPr>
      <w:spacing w:after="240"/>
    </w:pPr>
    <w:rPr>
      <w:sz w:val="24"/>
    </w:rPr>
  </w:style>
  <w:style w:type="character" w:styleId="FootnoteReference">
    <w:name w:val="footnote reference"/>
    <w:rsid w:val="00026D28"/>
    <w:rPr>
      <w:vertAlign w:val="superscript"/>
    </w:rPr>
  </w:style>
  <w:style w:type="paragraph" w:styleId="FootnoteText">
    <w:name w:val="footnote text"/>
    <w:basedOn w:val="Normal"/>
    <w:link w:val="FootnoteTextChar"/>
    <w:unhideWhenUsed/>
    <w:rsid w:val="00026D28"/>
  </w:style>
  <w:style w:type="character" w:customStyle="1" w:styleId="FootnoteTextChar">
    <w:name w:val="Footnote Text Char"/>
    <w:basedOn w:val="DefaultParagraphFont"/>
    <w:link w:val="FootnoteText"/>
    <w:rsid w:val="00026D28"/>
  </w:style>
  <w:style w:type="character" w:styleId="Strong">
    <w:name w:val="Strong"/>
    <w:uiPriority w:val="22"/>
    <w:qFormat/>
    <w:rsid w:val="00850C75"/>
    <w:rPr>
      <w:b/>
      <w:bCs/>
    </w:rPr>
  </w:style>
  <w:style w:type="paragraph" w:styleId="ListParagraph">
    <w:name w:val="List Paragraph"/>
    <w:basedOn w:val="Normal"/>
    <w:uiPriority w:val="34"/>
    <w:qFormat/>
    <w:rsid w:val="00850C75"/>
    <w:pPr>
      <w:widowControl w:val="0"/>
      <w:overflowPunct w:val="0"/>
      <w:adjustRightInd w:val="0"/>
      <w:spacing w:line="360" w:lineRule="auto"/>
      <w:ind w:left="720"/>
      <w:contextualSpacing/>
    </w:pPr>
    <w:rPr>
      <w:kern w:val="28"/>
      <w:sz w:val="22"/>
      <w:szCs w:val="24"/>
    </w:rPr>
  </w:style>
  <w:style w:type="paragraph" w:styleId="BodyTextIndent2">
    <w:name w:val="Body Text Indent 2"/>
    <w:basedOn w:val="Normal"/>
    <w:link w:val="BodyTextIndent2Char"/>
    <w:rsid w:val="009819A5"/>
    <w:pPr>
      <w:spacing w:after="120" w:line="480" w:lineRule="auto"/>
      <w:ind w:left="360"/>
    </w:pPr>
  </w:style>
  <w:style w:type="character" w:customStyle="1" w:styleId="BodyTextIndent2Char">
    <w:name w:val="Body Text Indent 2 Char"/>
    <w:basedOn w:val="DefaultParagraphFont"/>
    <w:link w:val="BodyTextIndent2"/>
    <w:rsid w:val="009819A5"/>
  </w:style>
  <w:style w:type="paragraph" w:styleId="BlockText">
    <w:name w:val="Block Text"/>
    <w:basedOn w:val="Normal"/>
    <w:unhideWhenUsed/>
    <w:rsid w:val="009819A5"/>
    <w:pPr>
      <w:ind w:left="1008" w:right="-576" w:hanging="720"/>
      <w:jc w:val="both"/>
      <w:outlineLvl w:val="0"/>
    </w:pPr>
  </w:style>
  <w:style w:type="character" w:customStyle="1" w:styleId="apple-style-span">
    <w:name w:val="apple-style-span"/>
    <w:basedOn w:val="DefaultParagraphFont"/>
    <w:rsid w:val="002D51F9"/>
  </w:style>
  <w:style w:type="table" w:styleId="TableGrid">
    <w:name w:val="Table Grid"/>
    <w:basedOn w:val="TableNormal"/>
    <w:uiPriority w:val="59"/>
    <w:rsid w:val="00A17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E90FA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semiHidden/>
    <w:rsid w:val="00E90FAC"/>
    <w:rPr>
      <w:rFonts w:asciiTheme="majorHAnsi" w:eastAsiaTheme="majorEastAsia" w:hAnsiTheme="majorHAnsi" w:cstheme="majorBidi"/>
      <w:color w:val="243F60" w:themeColor="accent1" w:themeShade="7F"/>
    </w:rPr>
  </w:style>
  <w:style w:type="paragraph" w:customStyle="1" w:styleId="Section3-Heading1">
    <w:name w:val="Section 3 - Heading 1"/>
    <w:basedOn w:val="Normal"/>
    <w:rsid w:val="00E90FAC"/>
    <w:pPr>
      <w:pBdr>
        <w:bottom w:val="single" w:sz="4" w:space="1" w:color="auto"/>
      </w:pBdr>
      <w:spacing w:after="240"/>
      <w:jc w:val="center"/>
    </w:pPr>
    <w:rPr>
      <w:rFonts w:ascii="Times New Roman Bold" w:hAnsi="Times New Roman Bold"/>
      <w:b/>
      <w:sz w:val="32"/>
      <w:szCs w:val="24"/>
    </w:rPr>
  </w:style>
  <w:style w:type="character" w:customStyle="1" w:styleId="CommentTextChar">
    <w:name w:val="Comment Text Char"/>
    <w:basedOn w:val="DefaultParagraphFont"/>
    <w:link w:val="CommentText"/>
    <w:semiHidden/>
    <w:rsid w:val="00E90FAC"/>
  </w:style>
  <w:style w:type="paragraph" w:styleId="CommentText">
    <w:name w:val="annotation text"/>
    <w:basedOn w:val="Normal"/>
    <w:link w:val="CommentTextChar"/>
    <w:semiHidden/>
    <w:unhideWhenUsed/>
    <w:rsid w:val="00E90FAC"/>
  </w:style>
  <w:style w:type="character" w:customStyle="1" w:styleId="CommentSubjectChar">
    <w:name w:val="Comment Subject Char"/>
    <w:basedOn w:val="CommentTextChar"/>
    <w:link w:val="CommentSubject"/>
    <w:semiHidden/>
    <w:rsid w:val="00E90FAC"/>
    <w:rPr>
      <w:b/>
      <w:bCs/>
    </w:rPr>
  </w:style>
  <w:style w:type="paragraph" w:styleId="CommentSubject">
    <w:name w:val="annotation subject"/>
    <w:basedOn w:val="CommentText"/>
    <w:next w:val="CommentText"/>
    <w:link w:val="CommentSubjectChar"/>
    <w:semiHidden/>
    <w:unhideWhenUsed/>
    <w:rsid w:val="00E90FAC"/>
    <w:rPr>
      <w:b/>
      <w:bCs/>
    </w:rPr>
  </w:style>
  <w:style w:type="character" w:customStyle="1" w:styleId="a">
    <w:name w:val="Основной шрифт"/>
    <w:uiPriority w:val="99"/>
    <w:rsid w:val="00E90FAC"/>
  </w:style>
  <w:style w:type="character" w:styleId="CommentReference">
    <w:name w:val="annotation reference"/>
    <w:basedOn w:val="DefaultParagraphFont"/>
    <w:semiHidden/>
    <w:unhideWhenUsed/>
    <w:rsid w:val="00866F7C"/>
    <w:rPr>
      <w:sz w:val="16"/>
      <w:szCs w:val="16"/>
    </w:rPr>
  </w:style>
  <w:style w:type="table" w:customStyle="1" w:styleId="TableGrid1">
    <w:name w:val="Table Grid1"/>
    <w:basedOn w:val="TableNormal"/>
    <w:next w:val="TableGrid"/>
    <w:uiPriority w:val="59"/>
    <w:rsid w:val="008D0870"/>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16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57B06-0AE4-41DE-919F-76196F31B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REQUEST FOR QUOTATION (RFQ)</vt:lpstr>
    </vt:vector>
  </TitlesOfParts>
  <Company>UNDP</Company>
  <LinksUpToDate>false</LinksUpToDate>
  <CharactersWithSpaces>1953</CharactersWithSpaces>
  <SharedDoc>false</SharedDoc>
  <HLinks>
    <vt:vector size="24" baseType="variant">
      <vt:variant>
        <vt:i4>2883672</vt:i4>
      </vt:variant>
      <vt:variant>
        <vt:i4>34</vt:i4>
      </vt:variant>
      <vt:variant>
        <vt:i4>0</vt:i4>
      </vt:variant>
      <vt:variant>
        <vt:i4>5</vt:i4>
      </vt:variant>
      <vt:variant>
        <vt:lpwstr>mailto:tenders-Moldova@undp.org</vt:lpwstr>
      </vt:variant>
      <vt:variant>
        <vt:lpwstr/>
      </vt:variant>
      <vt:variant>
        <vt:i4>1638454</vt:i4>
      </vt:variant>
      <vt:variant>
        <vt:i4>31</vt:i4>
      </vt:variant>
      <vt:variant>
        <vt:i4>0</vt:i4>
      </vt:variant>
      <vt:variant>
        <vt:i4>5</vt:i4>
      </vt:variant>
      <vt:variant>
        <vt:lpwstr>mailto:email@addre.ss</vt:lpwstr>
      </vt:variant>
      <vt:variant>
        <vt:lpwstr/>
      </vt:variant>
      <vt:variant>
        <vt:i4>2031695</vt:i4>
      </vt:variant>
      <vt:variant>
        <vt:i4>16</vt:i4>
      </vt:variant>
      <vt:variant>
        <vt:i4>0</vt:i4>
      </vt:variant>
      <vt:variant>
        <vt:i4>5</vt:i4>
      </vt:variant>
      <vt:variant>
        <vt:lpwstr>http://www.undp.org/content/undp/en/home/operations/procurement/how_we_operate.html</vt:lpwstr>
      </vt:variant>
      <vt:variant>
        <vt:lpwstr/>
      </vt:variant>
      <vt:variant>
        <vt:i4>1441833</vt:i4>
      </vt:variant>
      <vt:variant>
        <vt:i4>0</vt:i4>
      </vt:variant>
      <vt:variant>
        <vt:i4>0</vt:i4>
      </vt:variant>
      <vt:variant>
        <vt:i4>5</vt:i4>
      </vt:variant>
      <vt:variant>
        <vt:lpwstr>mailto:registry.astana.kz@undp.org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creator>tsd</dc:creator>
  <cp:lastModifiedBy>Anna Soltan</cp:lastModifiedBy>
  <cp:revision>3</cp:revision>
  <cp:lastPrinted>2007-01-19T09:02:00Z</cp:lastPrinted>
  <dcterms:created xsi:type="dcterms:W3CDTF">2018-02-27T09:16:00Z</dcterms:created>
  <dcterms:modified xsi:type="dcterms:W3CDTF">2018-02-27T09:18:00Z</dcterms:modified>
</cp:coreProperties>
</file>