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:rsidR="009819A5" w:rsidRPr="009819A5" w:rsidRDefault="009819A5" w:rsidP="009819A5">
      <w:pPr>
        <w:rPr>
          <w:rFonts w:ascii="Calibri" w:hAnsi="Calibri" w:cs="Calibri"/>
          <w:sz w:val="28"/>
          <w:szCs w:val="28"/>
        </w:rPr>
      </w:pPr>
    </w:p>
    <w:p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="00841B17">
        <w:rPr>
          <w:rFonts w:ascii="Calibri" w:hAnsi="Calibri" w:cs="Calibri"/>
          <w:snapToGrid w:val="0"/>
          <w:sz w:val="22"/>
          <w:szCs w:val="22"/>
        </w:rPr>
        <w:t>1710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9819A5" w:rsidRDefault="00EA1C7B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</w:rPr>
        <w:t>Table</w:t>
      </w:r>
      <w:r w:rsidR="009819A5"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1:</w:t>
      </w:r>
      <w:r w:rsidR="009819A5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9819A5" w:rsidRPr="00E933A8" w:rsidTr="0067756D">
        <w:tc>
          <w:tcPr>
            <w:tcW w:w="1170" w:type="dxa"/>
          </w:tcPr>
          <w:p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  <w:r w:rsidR="00841B17">
              <w:rPr>
                <w:rFonts w:ascii="Calibri" w:hAnsi="Calibri" w:cs="Calibri"/>
                <w:b/>
                <w:sz w:val="22"/>
                <w:szCs w:val="22"/>
              </w:rPr>
              <w:t>, USD (VAT excluded)</w:t>
            </w:r>
          </w:p>
        </w:tc>
        <w:tc>
          <w:tcPr>
            <w:tcW w:w="1440" w:type="dxa"/>
          </w:tcPr>
          <w:p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  <w:r w:rsidR="00841B17">
              <w:rPr>
                <w:rFonts w:ascii="Calibri" w:hAnsi="Calibri" w:cs="Calibri"/>
                <w:b/>
                <w:sz w:val="22"/>
                <w:szCs w:val="22"/>
              </w:rPr>
              <w:t>, USD (VAT excluded)</w:t>
            </w:r>
          </w:p>
        </w:tc>
      </w:tr>
      <w:tr w:rsidR="009819A5" w:rsidRPr="00E933A8" w:rsidTr="0067756D">
        <w:tc>
          <w:tcPr>
            <w:tcW w:w="1170" w:type="dxa"/>
          </w:tcPr>
          <w:p w:rsidR="009819A5" w:rsidRPr="00E933A8" w:rsidRDefault="00841B17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9819A5" w:rsidRPr="00E933A8" w:rsidRDefault="00841B17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841B17">
              <w:rPr>
                <w:rFonts w:ascii="Calibri" w:hAnsi="Calibri" w:cs="Calibri"/>
                <w:sz w:val="22"/>
                <w:szCs w:val="22"/>
              </w:rPr>
              <w:t>Portable analog radio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EA1C7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819A5" w:rsidRPr="00E933A8" w:rsidRDefault="00841B17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350" w:type="dxa"/>
          </w:tcPr>
          <w:p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C7B" w:rsidRPr="00E933A8" w:rsidTr="0067756D">
        <w:tc>
          <w:tcPr>
            <w:tcW w:w="1170" w:type="dxa"/>
          </w:tcPr>
          <w:p w:rsidR="00EA1C7B" w:rsidRDefault="00EA1C7B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EA1C7B" w:rsidRPr="00841B17" w:rsidRDefault="00EA1C7B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Radio repeater</w:t>
            </w:r>
          </w:p>
        </w:tc>
        <w:tc>
          <w:tcPr>
            <w:tcW w:w="1080" w:type="dxa"/>
          </w:tcPr>
          <w:p w:rsidR="00EA1C7B" w:rsidRDefault="00EA1C7B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EA1C7B" w:rsidRPr="00E933A8" w:rsidRDefault="00EA1C7B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EA1C7B" w:rsidRPr="00E933A8" w:rsidRDefault="00EA1C7B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1C7B" w:rsidRPr="00E933A8" w:rsidRDefault="00EA1C7B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:rsidTr="0067756D">
        <w:tc>
          <w:tcPr>
            <w:tcW w:w="1170" w:type="dxa"/>
          </w:tcPr>
          <w:p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:rsidTr="0067756D">
        <w:tc>
          <w:tcPr>
            <w:tcW w:w="1170" w:type="dxa"/>
          </w:tcPr>
          <w:p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440" w:type="dxa"/>
          </w:tcPr>
          <w:p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:rsidTr="0067756D">
        <w:tc>
          <w:tcPr>
            <w:tcW w:w="1170" w:type="dxa"/>
          </w:tcPr>
          <w:p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Insurance</w:t>
            </w:r>
          </w:p>
        </w:tc>
        <w:tc>
          <w:tcPr>
            <w:tcW w:w="1440" w:type="dxa"/>
          </w:tcPr>
          <w:p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:rsidTr="0067756D">
        <w:tc>
          <w:tcPr>
            <w:tcW w:w="1170" w:type="dxa"/>
          </w:tcPr>
          <w:p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440" w:type="dxa"/>
          </w:tcPr>
          <w:p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:rsidTr="0067756D">
        <w:tc>
          <w:tcPr>
            <w:tcW w:w="1170" w:type="dxa"/>
          </w:tcPr>
          <w:p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440" w:type="dxa"/>
          </w:tcPr>
          <w:p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 w:rsidR="00EA1C7B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:rsidTr="0067756D">
        <w:trPr>
          <w:trHeight w:val="383"/>
        </w:trPr>
        <w:tc>
          <w:tcPr>
            <w:tcW w:w="4140" w:type="dxa"/>
            <w:vMerge w:val="restart"/>
          </w:tcPr>
          <w:p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310" w:type="dxa"/>
            <w:gridSpan w:val="3"/>
          </w:tcPr>
          <w:p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:rsidTr="0067756D">
        <w:trPr>
          <w:trHeight w:val="382"/>
        </w:trPr>
        <w:tc>
          <w:tcPr>
            <w:tcW w:w="4140" w:type="dxa"/>
            <w:vMerge/>
          </w:tcPr>
          <w:p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:rsidTr="0067756D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819A5" w:rsidRDefault="009819A5" w:rsidP="00841B17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Minimum </w:t>
            </w:r>
            <w:r w:rsidR="00841B17">
              <w:rPr>
                <w:rFonts w:ascii="Calibri" w:hAnsi="Calibri" w:cs="Calibri"/>
                <w:bCs/>
                <w:sz w:val="22"/>
                <w:szCs w:val="22"/>
              </w:rPr>
              <w:t>three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841B17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 year</w:t>
            </w:r>
            <w:r w:rsidR="00841B17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Service Unit to be Provided when the Purchased Unit is Under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Brand new replacement if Purchased Unit is beyond repair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:rsidTr="00435580">
        <w:trPr>
          <w:trHeight w:val="303"/>
        </w:trPr>
        <w:tc>
          <w:tcPr>
            <w:tcW w:w="4140" w:type="dxa"/>
            <w:tcBorders>
              <w:right w:val="nil"/>
            </w:tcBorders>
          </w:tcPr>
          <w:p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9819A5" w:rsidRDefault="009819A5" w:rsidP="00435580">
      <w:pPr>
        <w:ind w:left="3960"/>
        <w:rPr>
          <w:rFonts w:ascii="Myriad Pro" w:hAnsi="Myriad Pro" w:cs="Calibri"/>
          <w:iCs/>
          <w:snapToGrid w:val="0"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  <w:bookmarkStart w:id="0" w:name="_GoBack"/>
      <w:bookmarkEnd w:id="0"/>
    </w:p>
    <w:sectPr w:rsidR="009819A5" w:rsidSect="00435580">
      <w:footerReference w:type="even" r:id="rId13"/>
      <w:footerReference w:type="default" r:id="rId14"/>
      <w:footerReference w:type="first" r:id="rId15"/>
      <w:pgSz w:w="11907" w:h="16840" w:code="9"/>
      <w:pgMar w:top="426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78" w:rsidRDefault="00F66B78">
      <w:r>
        <w:separator/>
      </w:r>
    </w:p>
  </w:endnote>
  <w:endnote w:type="continuationSeparator" w:id="0">
    <w:p w:rsidR="00F66B78" w:rsidRDefault="00F6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A5" w:rsidRDefault="00FD2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1A5" w:rsidRDefault="00FD21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A5" w:rsidRPr="00E30E5D" w:rsidRDefault="00FD21A5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435580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435580">
      <w:rPr>
        <w:rFonts w:ascii="Verdana" w:hAnsi="Verdana"/>
        <w:b/>
        <w:noProof/>
        <w:sz w:val="16"/>
        <w:szCs w:val="16"/>
      </w:rPr>
      <w:t>1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A5" w:rsidRDefault="00FD21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1A5" w:rsidRPr="00055F8E" w:rsidRDefault="00FD21A5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:rsidR="00FD21A5" w:rsidRPr="00055F8E" w:rsidRDefault="00FD21A5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:rsidR="00FD21A5" w:rsidRDefault="00FD21A5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:rsidR="00FD21A5" w:rsidRPr="00055F8E" w:rsidRDefault="00FD21A5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:rsidR="00FD21A5" w:rsidRPr="00055F8E" w:rsidRDefault="00FD21A5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:rsidR="00FD21A5" w:rsidRDefault="00FD21A5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78" w:rsidRDefault="00F66B78">
      <w:r>
        <w:separator/>
      </w:r>
    </w:p>
  </w:footnote>
  <w:footnote w:type="continuationSeparator" w:id="0">
    <w:p w:rsidR="00F66B78" w:rsidRDefault="00F66B78">
      <w:r>
        <w:continuationSeparator/>
      </w:r>
    </w:p>
  </w:footnote>
  <w:footnote w:id="1">
    <w:p w:rsidR="00FD21A5" w:rsidRPr="00BA0E6E" w:rsidRDefault="00FD21A5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FD21A5" w:rsidRPr="007E6019" w:rsidRDefault="00FD21A5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:rsidR="00FD21A5" w:rsidRPr="0088197A" w:rsidRDefault="00FD21A5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2CEA"/>
    <w:rsid w:val="00017126"/>
    <w:rsid w:val="00026037"/>
    <w:rsid w:val="00026D28"/>
    <w:rsid w:val="0005008E"/>
    <w:rsid w:val="00063AA8"/>
    <w:rsid w:val="000B4F66"/>
    <w:rsid w:val="000E3D44"/>
    <w:rsid w:val="000E7E7A"/>
    <w:rsid w:val="000F17AB"/>
    <w:rsid w:val="000F1C7D"/>
    <w:rsid w:val="000F680E"/>
    <w:rsid w:val="001006BE"/>
    <w:rsid w:val="0010077B"/>
    <w:rsid w:val="00102170"/>
    <w:rsid w:val="00170AD5"/>
    <w:rsid w:val="00190B58"/>
    <w:rsid w:val="0019525F"/>
    <w:rsid w:val="001A7E36"/>
    <w:rsid w:val="001B2854"/>
    <w:rsid w:val="001D2203"/>
    <w:rsid w:val="001F44BF"/>
    <w:rsid w:val="00207B63"/>
    <w:rsid w:val="002353AB"/>
    <w:rsid w:val="00291292"/>
    <w:rsid w:val="002A6CD7"/>
    <w:rsid w:val="002C1F68"/>
    <w:rsid w:val="002E69A9"/>
    <w:rsid w:val="00322BFC"/>
    <w:rsid w:val="003255F3"/>
    <w:rsid w:val="0035298C"/>
    <w:rsid w:val="003542F0"/>
    <w:rsid w:val="00366DB9"/>
    <w:rsid w:val="003749D7"/>
    <w:rsid w:val="00375A7E"/>
    <w:rsid w:val="003A0AC0"/>
    <w:rsid w:val="003A3FE7"/>
    <w:rsid w:val="003E05C1"/>
    <w:rsid w:val="004177DD"/>
    <w:rsid w:val="00433A66"/>
    <w:rsid w:val="00435580"/>
    <w:rsid w:val="00482D98"/>
    <w:rsid w:val="00485E3F"/>
    <w:rsid w:val="004926A6"/>
    <w:rsid w:val="004A5598"/>
    <w:rsid w:val="004A7C90"/>
    <w:rsid w:val="004C22BD"/>
    <w:rsid w:val="004E18A8"/>
    <w:rsid w:val="004E2A9D"/>
    <w:rsid w:val="00515357"/>
    <w:rsid w:val="00516116"/>
    <w:rsid w:val="00527451"/>
    <w:rsid w:val="005608EA"/>
    <w:rsid w:val="00564FD2"/>
    <w:rsid w:val="005B4F1B"/>
    <w:rsid w:val="005D4AD7"/>
    <w:rsid w:val="005F382D"/>
    <w:rsid w:val="006278A4"/>
    <w:rsid w:val="00627B74"/>
    <w:rsid w:val="006354CA"/>
    <w:rsid w:val="00661962"/>
    <w:rsid w:val="0067756D"/>
    <w:rsid w:val="00690647"/>
    <w:rsid w:val="006B201C"/>
    <w:rsid w:val="006D5936"/>
    <w:rsid w:val="006E1749"/>
    <w:rsid w:val="006F5558"/>
    <w:rsid w:val="007000F0"/>
    <w:rsid w:val="00710E36"/>
    <w:rsid w:val="007252C4"/>
    <w:rsid w:val="00725F6C"/>
    <w:rsid w:val="00730E66"/>
    <w:rsid w:val="007336FA"/>
    <w:rsid w:val="007528AD"/>
    <w:rsid w:val="00755BC7"/>
    <w:rsid w:val="0076461B"/>
    <w:rsid w:val="007726DC"/>
    <w:rsid w:val="007A1880"/>
    <w:rsid w:val="007A6E9E"/>
    <w:rsid w:val="007D6177"/>
    <w:rsid w:val="007F52F8"/>
    <w:rsid w:val="00802D8B"/>
    <w:rsid w:val="00841B17"/>
    <w:rsid w:val="00850C75"/>
    <w:rsid w:val="00881191"/>
    <w:rsid w:val="00881373"/>
    <w:rsid w:val="008A3A41"/>
    <w:rsid w:val="008B6756"/>
    <w:rsid w:val="008D6FEE"/>
    <w:rsid w:val="00917F4F"/>
    <w:rsid w:val="00920ED4"/>
    <w:rsid w:val="00926069"/>
    <w:rsid w:val="00926558"/>
    <w:rsid w:val="009530E6"/>
    <w:rsid w:val="00973FC8"/>
    <w:rsid w:val="009819A5"/>
    <w:rsid w:val="009A1531"/>
    <w:rsid w:val="009B54B9"/>
    <w:rsid w:val="009D0E1E"/>
    <w:rsid w:val="009E026E"/>
    <w:rsid w:val="009F2809"/>
    <w:rsid w:val="00A11DE1"/>
    <w:rsid w:val="00A1230C"/>
    <w:rsid w:val="00AF413F"/>
    <w:rsid w:val="00B13AC0"/>
    <w:rsid w:val="00B32E94"/>
    <w:rsid w:val="00B33BE1"/>
    <w:rsid w:val="00B70AE0"/>
    <w:rsid w:val="00B90332"/>
    <w:rsid w:val="00B9167F"/>
    <w:rsid w:val="00B96A9C"/>
    <w:rsid w:val="00BC36B2"/>
    <w:rsid w:val="00BE6A46"/>
    <w:rsid w:val="00C02885"/>
    <w:rsid w:val="00C050FE"/>
    <w:rsid w:val="00C15080"/>
    <w:rsid w:val="00C442BC"/>
    <w:rsid w:val="00C523AB"/>
    <w:rsid w:val="00C631BD"/>
    <w:rsid w:val="00C6461F"/>
    <w:rsid w:val="00C94E07"/>
    <w:rsid w:val="00CB08F3"/>
    <w:rsid w:val="00CC2EA3"/>
    <w:rsid w:val="00CC53FD"/>
    <w:rsid w:val="00CC550E"/>
    <w:rsid w:val="00CD7686"/>
    <w:rsid w:val="00D26E56"/>
    <w:rsid w:val="00D37D7F"/>
    <w:rsid w:val="00D46CB5"/>
    <w:rsid w:val="00D66133"/>
    <w:rsid w:val="00D7288B"/>
    <w:rsid w:val="00DA2BF8"/>
    <w:rsid w:val="00DA4FFF"/>
    <w:rsid w:val="00DE2340"/>
    <w:rsid w:val="00DF4F4E"/>
    <w:rsid w:val="00E0557B"/>
    <w:rsid w:val="00E07B74"/>
    <w:rsid w:val="00E1278E"/>
    <w:rsid w:val="00E30E5D"/>
    <w:rsid w:val="00E55F80"/>
    <w:rsid w:val="00E83FA5"/>
    <w:rsid w:val="00EA1C7B"/>
    <w:rsid w:val="00EC28DF"/>
    <w:rsid w:val="00ED133B"/>
    <w:rsid w:val="00EE231A"/>
    <w:rsid w:val="00EE3459"/>
    <w:rsid w:val="00F023BB"/>
    <w:rsid w:val="00F35FBF"/>
    <w:rsid w:val="00F4093A"/>
    <w:rsid w:val="00F53BEC"/>
    <w:rsid w:val="00F647E5"/>
    <w:rsid w:val="00F66B78"/>
    <w:rsid w:val="00F67875"/>
    <w:rsid w:val="00F75B3E"/>
    <w:rsid w:val="00F75BD7"/>
    <w:rsid w:val="00FC1345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530E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E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8B67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6756"/>
  </w:style>
  <w:style w:type="character" w:customStyle="1" w:styleId="CommentTextChar">
    <w:name w:val="Comment Text Char"/>
    <w:basedOn w:val="DefaultParagraphFont"/>
    <w:link w:val="CommentText"/>
    <w:semiHidden/>
    <w:rsid w:val="008B67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6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6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2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D8A9B7D-5E7E-4A8A-B161-1381D821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1701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Olga Driga</cp:lastModifiedBy>
  <cp:revision>2</cp:revision>
  <cp:lastPrinted>2018-03-12T07:12:00Z</cp:lastPrinted>
  <dcterms:created xsi:type="dcterms:W3CDTF">2018-03-12T12:59:00Z</dcterms:created>
  <dcterms:modified xsi:type="dcterms:W3CDTF">2018-03-12T12:59:00Z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