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0A6AC" w14:textId="1A1AE6A4" w:rsidR="00E4613D" w:rsidRPr="00677537" w:rsidRDefault="00E4613D" w:rsidP="00E4613D">
      <w:pPr>
        <w:jc w:val="right"/>
        <w:rPr>
          <w:rFonts w:ascii="Myriad Pro" w:hAnsi="Myriad Pro" w:cs="Calibri"/>
          <w:b/>
          <w:bCs/>
          <w:iCs/>
          <w:sz w:val="28"/>
          <w:szCs w:val="22"/>
        </w:rPr>
      </w:pPr>
      <w:r w:rsidRPr="00677537">
        <w:rPr>
          <w:rFonts w:ascii="Myriad Pro" w:hAnsi="Myriad Pro" w:cs="Calibri"/>
          <w:b/>
          <w:bCs/>
          <w:iCs/>
          <w:sz w:val="28"/>
          <w:szCs w:val="22"/>
        </w:rPr>
        <w:t xml:space="preserve">Annex </w:t>
      </w:r>
      <w:r w:rsidR="0077502D">
        <w:rPr>
          <w:rFonts w:ascii="Myriad Pro" w:hAnsi="Myriad Pro" w:cs="Calibri"/>
          <w:b/>
          <w:bCs/>
          <w:iCs/>
          <w:sz w:val="28"/>
          <w:szCs w:val="22"/>
        </w:rPr>
        <w:t>4</w:t>
      </w:r>
    </w:p>
    <w:p w14:paraId="7AD73EB7" w14:textId="00B5CC86" w:rsidR="00C537DE" w:rsidRDefault="00726400" w:rsidP="0077502D">
      <w:pPr>
        <w:jc w:val="center"/>
        <w:rPr>
          <w:rFonts w:ascii="Myriad Pro" w:hAnsi="Myriad Pro" w:cs="Calibri"/>
          <w:b/>
          <w:bCs/>
          <w:iCs/>
          <w:sz w:val="28"/>
          <w:szCs w:val="22"/>
        </w:rPr>
      </w:pPr>
      <w:r w:rsidRPr="00677537">
        <w:rPr>
          <w:rFonts w:ascii="Myriad Pro" w:hAnsi="Myriad Pro" w:cs="Calibri"/>
          <w:b/>
          <w:bCs/>
          <w:iCs/>
          <w:sz w:val="28"/>
          <w:szCs w:val="22"/>
        </w:rPr>
        <w:t xml:space="preserve">Technical </w:t>
      </w:r>
      <w:r w:rsidR="0077502D">
        <w:rPr>
          <w:rFonts w:ascii="Myriad Pro" w:hAnsi="Myriad Pro" w:cs="Calibri"/>
          <w:b/>
          <w:bCs/>
          <w:iCs/>
          <w:sz w:val="28"/>
          <w:szCs w:val="22"/>
        </w:rPr>
        <w:t>Compliance Table</w:t>
      </w:r>
    </w:p>
    <w:p w14:paraId="6A135EC8" w14:textId="77777777" w:rsidR="00726400" w:rsidRPr="00677537" w:rsidRDefault="00726400" w:rsidP="00726400">
      <w:pPr>
        <w:rPr>
          <w:rFonts w:ascii="Myriad Pro" w:hAnsi="Myriad Pro" w:cs="Calibri"/>
          <w:b/>
          <w:bCs/>
          <w:iCs/>
          <w:sz w:val="22"/>
          <w:szCs w:val="22"/>
          <w:u w:val="single"/>
        </w:rPr>
      </w:pPr>
      <w:bookmarkStart w:id="0" w:name="_GoBack"/>
      <w:bookmarkEnd w:id="0"/>
    </w:p>
    <w:tbl>
      <w:tblPr>
        <w:tblStyle w:val="TableGrid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5"/>
        <w:gridCol w:w="6233"/>
        <w:gridCol w:w="2393"/>
      </w:tblGrid>
      <w:tr w:rsidR="0077502D" w:rsidRPr="00C537DE" w14:paraId="7C32E43B" w14:textId="77777777" w:rsidTr="0077502D">
        <w:tc>
          <w:tcPr>
            <w:tcW w:w="945" w:type="dxa"/>
            <w:shd w:val="clear" w:color="auto" w:fill="DDD9C3"/>
            <w:vAlign w:val="center"/>
          </w:tcPr>
          <w:p w14:paraId="1FDAE165" w14:textId="77777777" w:rsidR="0077502D" w:rsidRPr="00C537DE" w:rsidRDefault="0077502D" w:rsidP="0077502D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hAnsi="Myriad Pro"/>
                <w:b/>
                <w:bCs/>
              </w:rPr>
              <w:t>Item</w:t>
            </w:r>
          </w:p>
        </w:tc>
        <w:tc>
          <w:tcPr>
            <w:tcW w:w="6233" w:type="dxa"/>
            <w:shd w:val="clear" w:color="auto" w:fill="DDD9C3"/>
            <w:vAlign w:val="center"/>
          </w:tcPr>
          <w:p w14:paraId="2B059E68" w14:textId="77777777" w:rsidR="0077502D" w:rsidRPr="00C537DE" w:rsidRDefault="0077502D" w:rsidP="0077502D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hAnsi="Myriad Pro"/>
                <w:b/>
                <w:bCs/>
              </w:rPr>
              <w:t>Description/Minimum specifications</w:t>
            </w:r>
          </w:p>
        </w:tc>
        <w:tc>
          <w:tcPr>
            <w:tcW w:w="2393" w:type="dxa"/>
            <w:shd w:val="clear" w:color="auto" w:fill="DDD9C3"/>
            <w:vAlign w:val="center"/>
          </w:tcPr>
          <w:p w14:paraId="071226F7" w14:textId="5973EFD8" w:rsidR="0077502D" w:rsidRPr="0077502D" w:rsidRDefault="0077502D" w:rsidP="0077502D">
            <w:pPr>
              <w:spacing w:after="200" w:line="276" w:lineRule="auto"/>
              <w:contextualSpacing/>
              <w:jc w:val="center"/>
              <w:rPr>
                <w:rFonts w:ascii="Myriad Pro" w:hAnsi="Myriad Pro" w:cs="Calibri"/>
                <w:b/>
                <w:bCs/>
                <w:iCs/>
                <w:lang w:val="en-GB"/>
              </w:rPr>
            </w:pPr>
            <w:r w:rsidRPr="0077502D">
              <w:rPr>
                <w:rFonts w:ascii="Myriad Pro" w:hAnsi="Myriad Pro" w:cs="Calibri"/>
                <w:b/>
                <w:bCs/>
                <w:iCs/>
                <w:lang w:val="en-GB"/>
              </w:rPr>
              <w:t>Compliance</w:t>
            </w:r>
          </w:p>
          <w:p w14:paraId="5E6D970A" w14:textId="77777777" w:rsidR="0077502D" w:rsidRPr="0077502D" w:rsidRDefault="0077502D" w:rsidP="0077502D">
            <w:pPr>
              <w:spacing w:after="200" w:line="276" w:lineRule="auto"/>
              <w:contextualSpacing/>
              <w:jc w:val="center"/>
              <w:rPr>
                <w:rFonts w:ascii="Myriad Pro" w:hAnsi="Myriad Pro" w:cs="Calibri"/>
                <w:b/>
                <w:bCs/>
                <w:iCs/>
                <w:lang w:val="en-GB"/>
              </w:rPr>
            </w:pPr>
            <w:r w:rsidRPr="0077502D">
              <w:rPr>
                <w:rFonts w:ascii="Myriad Pro" w:hAnsi="Myriad Pro" w:cs="Calibri"/>
                <w:b/>
                <w:bCs/>
                <w:iCs/>
                <w:lang w:val="en-GB"/>
              </w:rPr>
              <w:t>Yes/No</w:t>
            </w:r>
          </w:p>
          <w:p w14:paraId="119AD6E6" w14:textId="2D483526" w:rsidR="0077502D" w:rsidRPr="00C537DE" w:rsidRDefault="0077502D" w:rsidP="0077502D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  <w:r w:rsidRPr="0077502D">
              <w:rPr>
                <w:rFonts w:ascii="Myriad Pro" w:hAnsi="Myriad Pro" w:cs="Calibri"/>
                <w:b/>
                <w:bCs/>
                <w:i/>
                <w:iCs/>
                <w:lang w:val="en-GB"/>
              </w:rPr>
              <w:t>(provide details)</w:t>
            </w:r>
          </w:p>
        </w:tc>
      </w:tr>
      <w:tr w:rsidR="0077502D" w:rsidRPr="00C537DE" w14:paraId="6335F34D" w14:textId="77777777" w:rsidTr="006C4227">
        <w:tc>
          <w:tcPr>
            <w:tcW w:w="9571" w:type="dxa"/>
            <w:gridSpan w:val="3"/>
            <w:shd w:val="clear" w:color="auto" w:fill="C6D9F1"/>
          </w:tcPr>
          <w:p w14:paraId="476AB1DB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eastAsia="Courier New" w:hAnsi="Myriad Pro"/>
                <w:b/>
                <w:bCs/>
                <w:lang w:eastAsia="ru-RU"/>
              </w:rPr>
              <w:t xml:space="preserve">LOT I </w:t>
            </w:r>
          </w:p>
        </w:tc>
      </w:tr>
      <w:tr w:rsidR="0077502D" w:rsidRPr="00C537DE" w14:paraId="635BEEE1" w14:textId="77777777" w:rsidTr="006C4227">
        <w:tc>
          <w:tcPr>
            <w:tcW w:w="945" w:type="dxa"/>
            <w:shd w:val="clear" w:color="auto" w:fill="DDD9C3" w:themeFill="background2" w:themeFillShade="E6"/>
          </w:tcPr>
          <w:p w14:paraId="27C3BB86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  <w:shd w:val="clear" w:color="auto" w:fill="DDD9C3" w:themeFill="background2" w:themeFillShade="E6"/>
          </w:tcPr>
          <w:p w14:paraId="1AFDC266" w14:textId="77777777" w:rsidR="0077502D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/>
                <w:bCs/>
                <w:lang w:eastAsia="ru-RU"/>
              </w:rPr>
              <w:t>Ballistic shield, type 1</w:t>
            </w:r>
          </w:p>
        </w:tc>
        <w:tc>
          <w:tcPr>
            <w:tcW w:w="2393" w:type="dxa"/>
            <w:shd w:val="clear" w:color="auto" w:fill="DDD9C3" w:themeFill="background2" w:themeFillShade="E6"/>
          </w:tcPr>
          <w:p w14:paraId="141777CF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195B0253" w14:textId="77777777" w:rsidTr="006C4227">
        <w:trPr>
          <w:trHeight w:val="539"/>
        </w:trPr>
        <w:tc>
          <w:tcPr>
            <w:tcW w:w="945" w:type="dxa"/>
            <w:vMerge w:val="restart"/>
            <w:vAlign w:val="center"/>
          </w:tcPr>
          <w:p w14:paraId="58E80DCC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1</w:t>
            </w:r>
          </w:p>
        </w:tc>
        <w:tc>
          <w:tcPr>
            <w:tcW w:w="6233" w:type="dxa"/>
          </w:tcPr>
          <w:p w14:paraId="59661FB4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Handheld ballistic shield with additional leg</w:t>
            </w:r>
            <w:r>
              <w:rPr>
                <w:rFonts w:ascii="Myriad Pro" w:eastAsia="Courier New" w:hAnsi="Myriad Pro"/>
                <w:bCs/>
                <w:lang w:eastAsia="ru-RU"/>
              </w:rPr>
              <w:t xml:space="preserve"> protection (similar to the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 model in Annex 1</w:t>
            </w:r>
            <w:r>
              <w:rPr>
                <w:rFonts w:ascii="Myriad Pro" w:eastAsia="Courier New" w:hAnsi="Myriad Pro"/>
                <w:bCs/>
                <w:lang w:eastAsia="ru-RU"/>
              </w:rPr>
              <w:t>a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, </w:t>
            </w:r>
            <w:r w:rsidRPr="00C537DE">
              <w:rPr>
                <w:rFonts w:ascii="Myriad Pro" w:eastAsia="Courier New" w:hAnsi="Myriad Pro"/>
                <w:b/>
                <w:bCs/>
                <w:lang w:eastAsia="ru-RU"/>
              </w:rPr>
              <w:t>for illustration purpose only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>)</w:t>
            </w:r>
          </w:p>
        </w:tc>
        <w:tc>
          <w:tcPr>
            <w:tcW w:w="2393" w:type="dxa"/>
            <w:vAlign w:val="center"/>
          </w:tcPr>
          <w:p w14:paraId="3DDB1901" w14:textId="4FC5100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72893366" w14:textId="77777777" w:rsidTr="006C4227">
        <w:tc>
          <w:tcPr>
            <w:tcW w:w="945" w:type="dxa"/>
            <w:vMerge/>
          </w:tcPr>
          <w:p w14:paraId="5374DE27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457B5A41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Main shield:</w:t>
            </w:r>
          </w:p>
          <w:p w14:paraId="28425285" w14:textId="77777777" w:rsidR="0077502D" w:rsidRPr="00C537DE" w:rsidRDefault="0077502D" w:rsidP="0077502D">
            <w:pPr>
              <w:widowControl w:val="0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Dimensions: </w:t>
            </w:r>
            <w:r>
              <w:rPr>
                <w:rFonts w:ascii="Myriad Pro" w:eastAsia="Courier New" w:hAnsi="Myriad Pro"/>
                <w:bCs/>
                <w:lang w:eastAsia="ru-RU"/>
              </w:rPr>
              <w:t>600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>x</w:t>
            </w:r>
            <w:r>
              <w:rPr>
                <w:rFonts w:ascii="Myriad Pro" w:eastAsia="Courier New" w:hAnsi="Myriad Pro"/>
                <w:bCs/>
                <w:lang w:eastAsia="ru-RU"/>
              </w:rPr>
              <w:t xml:space="preserve">1000 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mm; </w:t>
            </w:r>
          </w:p>
          <w:p w14:paraId="1364892B" w14:textId="77777777" w:rsidR="0077502D" w:rsidRPr="00C537DE" w:rsidRDefault="0077502D" w:rsidP="0077502D">
            <w:pPr>
              <w:widowControl w:val="0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Ballistic protection level – NIJ Standard 01.08.01 for ballistic resistant protective materials, </w:t>
            </w:r>
            <w:r w:rsidRPr="00CE5330">
              <w:rPr>
                <w:rFonts w:ascii="Myriad Pro" w:eastAsia="Courier New" w:hAnsi="Myriad Pro"/>
                <w:bCs/>
                <w:lang w:eastAsia="ru-RU"/>
              </w:rPr>
              <w:t>level IV (armor-piercing rifle)</w:t>
            </w:r>
          </w:p>
        </w:tc>
        <w:tc>
          <w:tcPr>
            <w:tcW w:w="2393" w:type="dxa"/>
          </w:tcPr>
          <w:p w14:paraId="12EEE9BA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37F8B7D8" w14:textId="77777777" w:rsidTr="006C4227">
        <w:tc>
          <w:tcPr>
            <w:tcW w:w="945" w:type="dxa"/>
            <w:vMerge/>
          </w:tcPr>
          <w:p w14:paraId="1485BE0D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69D8C513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Additional leg protection:</w:t>
            </w:r>
          </w:p>
          <w:p w14:paraId="3C0D4743" w14:textId="77777777" w:rsidR="0077502D" w:rsidRPr="00C537DE" w:rsidRDefault="0077502D" w:rsidP="0077502D">
            <w:pPr>
              <w:widowControl w:val="0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Dimensions: </w:t>
            </w:r>
            <w:r>
              <w:rPr>
                <w:rFonts w:ascii="Myriad Pro" w:eastAsia="Courier New" w:hAnsi="Myriad Pro"/>
                <w:bCs/>
                <w:lang w:eastAsia="ru-RU"/>
              </w:rPr>
              <w:t>500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x1000 mm; </w:t>
            </w:r>
          </w:p>
          <w:p w14:paraId="6473BB9D" w14:textId="77777777" w:rsidR="0077502D" w:rsidRPr="00C537DE" w:rsidRDefault="0077502D" w:rsidP="0077502D">
            <w:pPr>
              <w:widowControl w:val="0"/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Ballistic protection level – NIJ Standard 01.08.01 for ballistic resistant protective materials, </w:t>
            </w:r>
            <w:r w:rsidRPr="00CE5330">
              <w:rPr>
                <w:rFonts w:ascii="Myriad Pro" w:eastAsia="Courier New" w:hAnsi="Myriad Pro"/>
                <w:bCs/>
                <w:lang w:eastAsia="ru-RU"/>
              </w:rPr>
              <w:t>level III-A (44 Magnum; Submachine Gun 9 mm)</w:t>
            </w:r>
          </w:p>
        </w:tc>
        <w:tc>
          <w:tcPr>
            <w:tcW w:w="2393" w:type="dxa"/>
          </w:tcPr>
          <w:p w14:paraId="46F173EA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73CF1D60" w14:textId="77777777" w:rsidTr="006C4227">
        <w:tc>
          <w:tcPr>
            <w:tcW w:w="945" w:type="dxa"/>
            <w:vMerge/>
          </w:tcPr>
          <w:p w14:paraId="5BB19928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474D7C81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Viewport (300x100 mm) with NIJ Level IV ballistic protection level</w:t>
            </w:r>
          </w:p>
        </w:tc>
        <w:tc>
          <w:tcPr>
            <w:tcW w:w="2393" w:type="dxa"/>
          </w:tcPr>
          <w:p w14:paraId="02AE4D10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5CB4CBFE" w14:textId="77777777" w:rsidTr="006C4227">
        <w:tc>
          <w:tcPr>
            <w:tcW w:w="945" w:type="dxa"/>
            <w:vMerge/>
          </w:tcPr>
          <w:p w14:paraId="6BA6DF6A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7BD5D9DE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LED lighting system with strobe function and remote switch capability, mounted in the lower central region of the shield</w:t>
            </w:r>
          </w:p>
        </w:tc>
        <w:tc>
          <w:tcPr>
            <w:tcW w:w="2393" w:type="dxa"/>
          </w:tcPr>
          <w:p w14:paraId="56141D4C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4620D8E4" w14:textId="77777777" w:rsidTr="006C4227">
        <w:tc>
          <w:tcPr>
            <w:tcW w:w="945" w:type="dxa"/>
            <w:vMerge/>
          </w:tcPr>
          <w:p w14:paraId="1F02B1E2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456EE013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Ambidextrous handle</w:t>
            </w:r>
          </w:p>
        </w:tc>
        <w:tc>
          <w:tcPr>
            <w:tcW w:w="2393" w:type="dxa"/>
          </w:tcPr>
          <w:p w14:paraId="499722DA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3904E7BC" w14:textId="77777777" w:rsidTr="006C4227">
        <w:tc>
          <w:tcPr>
            <w:tcW w:w="945" w:type="dxa"/>
            <w:vMerge/>
          </w:tcPr>
          <w:p w14:paraId="752D788B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6C7664E7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High density foam padding beneath handle</w:t>
            </w:r>
          </w:p>
        </w:tc>
        <w:tc>
          <w:tcPr>
            <w:tcW w:w="2393" w:type="dxa"/>
          </w:tcPr>
          <w:p w14:paraId="1509EE3A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674D1FF0" w14:textId="77777777" w:rsidTr="006C4227">
        <w:tc>
          <w:tcPr>
            <w:tcW w:w="945" w:type="dxa"/>
            <w:vMerge/>
          </w:tcPr>
          <w:p w14:paraId="0C3AE7C6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4ADA4D8D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Harness system for ballistic shield (</w:t>
            </w:r>
            <w:r>
              <w:rPr>
                <w:rFonts w:ascii="Myriad Pro" w:eastAsia="Courier New" w:hAnsi="Myriad Pro"/>
                <w:bCs/>
                <w:lang w:eastAsia="ru-RU"/>
              </w:rPr>
              <w:t>similar to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 the </w:t>
            </w:r>
            <w:r>
              <w:rPr>
                <w:rFonts w:ascii="Myriad Pro" w:eastAsia="Courier New" w:hAnsi="Myriad Pro"/>
                <w:bCs/>
                <w:lang w:eastAsia="ru-RU"/>
              </w:rPr>
              <w:t>model in Annex 1b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, </w:t>
            </w:r>
            <w:r w:rsidRPr="00C537DE">
              <w:rPr>
                <w:rFonts w:ascii="Myriad Pro" w:eastAsia="Courier New" w:hAnsi="Myriad Pro"/>
                <w:b/>
                <w:bCs/>
                <w:lang w:eastAsia="ru-RU"/>
              </w:rPr>
              <w:t>for illustration purpose only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>)</w:t>
            </w:r>
          </w:p>
        </w:tc>
        <w:tc>
          <w:tcPr>
            <w:tcW w:w="2393" w:type="dxa"/>
          </w:tcPr>
          <w:p w14:paraId="33DE0406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110852E4" w14:textId="77777777" w:rsidTr="006C4227">
        <w:tc>
          <w:tcPr>
            <w:tcW w:w="945" w:type="dxa"/>
            <w:vMerge/>
          </w:tcPr>
          <w:p w14:paraId="14CF1827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67DE3B1A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Black finish, inscription “Poliția”</w:t>
            </w:r>
          </w:p>
        </w:tc>
        <w:tc>
          <w:tcPr>
            <w:tcW w:w="2393" w:type="dxa"/>
          </w:tcPr>
          <w:p w14:paraId="538E315B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25810357" w14:textId="77777777" w:rsidTr="006C4227">
        <w:tc>
          <w:tcPr>
            <w:tcW w:w="9571" w:type="dxa"/>
            <w:gridSpan w:val="3"/>
            <w:shd w:val="clear" w:color="auto" w:fill="C6D9F1"/>
          </w:tcPr>
          <w:p w14:paraId="0760BEB6" w14:textId="77777777" w:rsidR="0077502D" w:rsidRPr="00C537DE" w:rsidRDefault="0077502D" w:rsidP="006C4227">
            <w:pPr>
              <w:tabs>
                <w:tab w:val="center" w:pos="4677"/>
                <w:tab w:val="left" w:pos="6312"/>
              </w:tabs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>
              <w:rPr>
                <w:rFonts w:ascii="Myriad Pro" w:eastAsia="Courier New" w:hAnsi="Myriad Pro"/>
                <w:b/>
                <w:bCs/>
                <w:lang w:eastAsia="ru-RU"/>
              </w:rPr>
              <w:tab/>
              <w:t xml:space="preserve">LOT II </w:t>
            </w:r>
            <w:r>
              <w:rPr>
                <w:rFonts w:ascii="Myriad Pro" w:eastAsia="Courier New" w:hAnsi="Myriad Pro"/>
                <w:b/>
                <w:bCs/>
                <w:lang w:eastAsia="ru-RU"/>
              </w:rPr>
              <w:tab/>
            </w:r>
          </w:p>
        </w:tc>
      </w:tr>
      <w:tr w:rsidR="0077502D" w:rsidRPr="00C537DE" w14:paraId="6FE5323D" w14:textId="77777777" w:rsidTr="006C4227">
        <w:tc>
          <w:tcPr>
            <w:tcW w:w="945" w:type="dxa"/>
            <w:shd w:val="clear" w:color="auto" w:fill="DDD9C3" w:themeFill="background2" w:themeFillShade="E6"/>
          </w:tcPr>
          <w:p w14:paraId="6169F56C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  <w:shd w:val="clear" w:color="auto" w:fill="DDD9C3" w:themeFill="background2" w:themeFillShade="E6"/>
          </w:tcPr>
          <w:p w14:paraId="38F921C0" w14:textId="77777777" w:rsidR="0077502D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/>
                <w:bCs/>
                <w:lang w:eastAsia="ru-RU"/>
              </w:rPr>
              <w:t>Ballistic shield, type 2</w:t>
            </w:r>
          </w:p>
        </w:tc>
        <w:tc>
          <w:tcPr>
            <w:tcW w:w="2393" w:type="dxa"/>
            <w:shd w:val="clear" w:color="auto" w:fill="DDD9C3" w:themeFill="background2" w:themeFillShade="E6"/>
          </w:tcPr>
          <w:p w14:paraId="4890A3B5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61D0A4E8" w14:textId="77777777" w:rsidTr="006C4227">
        <w:tc>
          <w:tcPr>
            <w:tcW w:w="945" w:type="dxa"/>
            <w:vMerge w:val="restart"/>
            <w:shd w:val="clear" w:color="auto" w:fill="FFFFFF"/>
            <w:vAlign w:val="center"/>
          </w:tcPr>
          <w:p w14:paraId="46C5460C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2</w:t>
            </w:r>
          </w:p>
        </w:tc>
        <w:tc>
          <w:tcPr>
            <w:tcW w:w="6233" w:type="dxa"/>
            <w:shd w:val="clear" w:color="auto" w:fill="FFFFFF"/>
          </w:tcPr>
          <w:p w14:paraId="191D05D1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Handheld ballistic shield </w:t>
            </w:r>
          </w:p>
        </w:tc>
        <w:tc>
          <w:tcPr>
            <w:tcW w:w="2393" w:type="dxa"/>
            <w:shd w:val="clear" w:color="auto" w:fill="FFFFFF"/>
            <w:vAlign w:val="center"/>
          </w:tcPr>
          <w:p w14:paraId="0974D309" w14:textId="5604CAB0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13025393" w14:textId="77777777" w:rsidTr="006C4227">
        <w:trPr>
          <w:trHeight w:val="370"/>
        </w:trPr>
        <w:tc>
          <w:tcPr>
            <w:tcW w:w="945" w:type="dxa"/>
            <w:vMerge/>
            <w:shd w:val="clear" w:color="auto" w:fill="FFFFFF"/>
          </w:tcPr>
          <w:p w14:paraId="1C5351AB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  <w:shd w:val="clear" w:color="auto" w:fill="FFFFFF"/>
          </w:tcPr>
          <w:p w14:paraId="4370CA7D" w14:textId="77777777" w:rsidR="0077502D" w:rsidRPr="00E83AE2" w:rsidRDefault="0077502D" w:rsidP="006C4227">
            <w:pPr>
              <w:spacing w:after="200" w:line="276" w:lineRule="auto"/>
              <w:rPr>
                <w:rFonts w:ascii="Myriad Pro" w:eastAsia="Courier New" w:hAnsi="Myriad Pro"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Dimensions: 600x</w:t>
            </w:r>
            <w:r>
              <w:rPr>
                <w:rFonts w:ascii="Myriad Pro" w:eastAsia="Courier New" w:hAnsi="Myriad Pro"/>
                <w:bCs/>
                <w:lang w:eastAsia="ru-RU"/>
              </w:rPr>
              <w:t>10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>00 mm</w:t>
            </w:r>
          </w:p>
        </w:tc>
        <w:tc>
          <w:tcPr>
            <w:tcW w:w="2393" w:type="dxa"/>
            <w:shd w:val="clear" w:color="auto" w:fill="FFFFFF"/>
          </w:tcPr>
          <w:p w14:paraId="5914EE2F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50823B93" w14:textId="77777777" w:rsidTr="006C4227">
        <w:tc>
          <w:tcPr>
            <w:tcW w:w="945" w:type="dxa"/>
            <w:vMerge/>
            <w:shd w:val="clear" w:color="auto" w:fill="FFFFFF"/>
          </w:tcPr>
          <w:p w14:paraId="5B4CE15A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  <w:shd w:val="clear" w:color="auto" w:fill="FFFFFF"/>
          </w:tcPr>
          <w:p w14:paraId="2F6E2751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Ballistic protection level – NIJ Standard 01.08.01 for ballistic resistant protective materials, </w:t>
            </w:r>
            <w:r w:rsidRPr="00CE5330">
              <w:rPr>
                <w:rFonts w:ascii="Myriad Pro" w:eastAsia="Courier New" w:hAnsi="Myriad Pro"/>
                <w:bCs/>
                <w:lang w:eastAsia="ru-RU"/>
              </w:rPr>
              <w:t>level III (High-Powered Rifle)</w:t>
            </w:r>
          </w:p>
        </w:tc>
        <w:tc>
          <w:tcPr>
            <w:tcW w:w="2393" w:type="dxa"/>
            <w:shd w:val="clear" w:color="auto" w:fill="FFFFFF"/>
          </w:tcPr>
          <w:p w14:paraId="2FE71E4D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7D056966" w14:textId="77777777" w:rsidTr="006C4227">
        <w:tc>
          <w:tcPr>
            <w:tcW w:w="945" w:type="dxa"/>
            <w:vMerge/>
            <w:shd w:val="clear" w:color="auto" w:fill="FFFFFF"/>
          </w:tcPr>
          <w:p w14:paraId="2F345ACF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  <w:shd w:val="clear" w:color="auto" w:fill="FFFFFF"/>
          </w:tcPr>
          <w:p w14:paraId="068C79F7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Viewport (300x100 mm) with </w:t>
            </w:r>
            <w:r w:rsidRPr="00CE5330">
              <w:rPr>
                <w:rFonts w:ascii="Myriad Pro" w:eastAsia="Courier New" w:hAnsi="Myriad Pro"/>
                <w:bCs/>
                <w:lang w:eastAsia="ru-RU"/>
              </w:rPr>
              <w:t>NIJ Level III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 ballistic protection level</w:t>
            </w:r>
          </w:p>
        </w:tc>
        <w:tc>
          <w:tcPr>
            <w:tcW w:w="2393" w:type="dxa"/>
            <w:shd w:val="clear" w:color="auto" w:fill="FFFFFF"/>
          </w:tcPr>
          <w:p w14:paraId="562FA623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42A022A6" w14:textId="77777777" w:rsidTr="006C4227">
        <w:tc>
          <w:tcPr>
            <w:tcW w:w="945" w:type="dxa"/>
            <w:vMerge/>
            <w:shd w:val="clear" w:color="auto" w:fill="FFFFFF"/>
          </w:tcPr>
          <w:p w14:paraId="53A96258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  <w:shd w:val="clear" w:color="auto" w:fill="FFFFFF"/>
          </w:tcPr>
          <w:p w14:paraId="242EA037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LED lighting system with strobe function and remote switch capability, mounted in the lower central region of the shield</w:t>
            </w:r>
          </w:p>
        </w:tc>
        <w:tc>
          <w:tcPr>
            <w:tcW w:w="2393" w:type="dxa"/>
            <w:shd w:val="clear" w:color="auto" w:fill="FFFFFF"/>
          </w:tcPr>
          <w:p w14:paraId="2BC51415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14203033" w14:textId="77777777" w:rsidTr="006C4227">
        <w:tc>
          <w:tcPr>
            <w:tcW w:w="945" w:type="dxa"/>
            <w:vMerge/>
            <w:shd w:val="clear" w:color="auto" w:fill="FFFFFF"/>
          </w:tcPr>
          <w:p w14:paraId="145E1CEA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  <w:shd w:val="clear" w:color="auto" w:fill="FFFFFF"/>
          </w:tcPr>
          <w:p w14:paraId="7987F1FB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Ambidextrous handle</w:t>
            </w:r>
          </w:p>
        </w:tc>
        <w:tc>
          <w:tcPr>
            <w:tcW w:w="2393" w:type="dxa"/>
            <w:shd w:val="clear" w:color="auto" w:fill="FFFFFF"/>
          </w:tcPr>
          <w:p w14:paraId="6F5B1421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6C174662" w14:textId="77777777" w:rsidTr="006C4227">
        <w:tc>
          <w:tcPr>
            <w:tcW w:w="945" w:type="dxa"/>
            <w:vMerge/>
            <w:shd w:val="clear" w:color="auto" w:fill="FFFFFF"/>
          </w:tcPr>
          <w:p w14:paraId="31E5D1E5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  <w:shd w:val="clear" w:color="auto" w:fill="FFFFFF"/>
          </w:tcPr>
          <w:p w14:paraId="58B20EF7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High density foam padding beneath handle</w:t>
            </w:r>
          </w:p>
        </w:tc>
        <w:tc>
          <w:tcPr>
            <w:tcW w:w="2393" w:type="dxa"/>
            <w:shd w:val="clear" w:color="auto" w:fill="FFFFFF"/>
          </w:tcPr>
          <w:p w14:paraId="41F4EC3A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265D783B" w14:textId="77777777" w:rsidTr="006C4227">
        <w:tc>
          <w:tcPr>
            <w:tcW w:w="945" w:type="dxa"/>
            <w:vMerge/>
            <w:shd w:val="clear" w:color="auto" w:fill="FFFFFF"/>
          </w:tcPr>
          <w:p w14:paraId="53F40B39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  <w:shd w:val="clear" w:color="auto" w:fill="FFFFFF"/>
          </w:tcPr>
          <w:p w14:paraId="545F59A8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Harness sys</w:t>
            </w:r>
            <w:r>
              <w:rPr>
                <w:rFonts w:ascii="Myriad Pro" w:eastAsia="Courier New" w:hAnsi="Myriad Pro"/>
                <w:bCs/>
                <w:lang w:eastAsia="ru-RU"/>
              </w:rPr>
              <w:t>tem for ballistic shield (similar to the model in Annex 1b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, </w:t>
            </w:r>
            <w:r w:rsidRPr="00C537DE">
              <w:rPr>
                <w:rFonts w:ascii="Myriad Pro" w:eastAsia="Courier New" w:hAnsi="Myriad Pro"/>
                <w:b/>
                <w:bCs/>
                <w:lang w:eastAsia="ru-RU"/>
              </w:rPr>
              <w:t>for illustration purpose only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FFFFFF"/>
          </w:tcPr>
          <w:p w14:paraId="68FF549A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3B114C67" w14:textId="77777777" w:rsidTr="006C4227">
        <w:tc>
          <w:tcPr>
            <w:tcW w:w="945" w:type="dxa"/>
            <w:vMerge/>
            <w:shd w:val="clear" w:color="auto" w:fill="FFFFFF"/>
          </w:tcPr>
          <w:p w14:paraId="6ADA3291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  <w:shd w:val="clear" w:color="auto" w:fill="FFFFFF"/>
          </w:tcPr>
          <w:p w14:paraId="4FD2DB49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Black finish, inscription “Poliția”</w:t>
            </w:r>
          </w:p>
        </w:tc>
        <w:tc>
          <w:tcPr>
            <w:tcW w:w="2393" w:type="dxa"/>
            <w:shd w:val="clear" w:color="auto" w:fill="FFFFFF"/>
          </w:tcPr>
          <w:p w14:paraId="67336E09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7D18525B" w14:textId="77777777" w:rsidTr="006C4227">
        <w:tc>
          <w:tcPr>
            <w:tcW w:w="9571" w:type="dxa"/>
            <w:gridSpan w:val="3"/>
            <w:shd w:val="clear" w:color="auto" w:fill="C6D9F1"/>
          </w:tcPr>
          <w:p w14:paraId="21ACCBEF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eastAsia="Courier New" w:hAnsi="Myriad Pro"/>
                <w:b/>
                <w:bCs/>
                <w:lang w:eastAsia="ru-RU"/>
              </w:rPr>
              <w:t xml:space="preserve">LOT III </w:t>
            </w:r>
          </w:p>
        </w:tc>
      </w:tr>
      <w:tr w:rsidR="0077502D" w:rsidRPr="00C537DE" w14:paraId="6EE6BE9E" w14:textId="77777777" w:rsidTr="006C4227">
        <w:tc>
          <w:tcPr>
            <w:tcW w:w="945" w:type="dxa"/>
            <w:shd w:val="clear" w:color="auto" w:fill="DDD9C3" w:themeFill="background2" w:themeFillShade="E6"/>
          </w:tcPr>
          <w:p w14:paraId="291C78A7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  <w:shd w:val="clear" w:color="auto" w:fill="DDD9C3" w:themeFill="background2" w:themeFillShade="E6"/>
          </w:tcPr>
          <w:p w14:paraId="444D616E" w14:textId="77777777" w:rsidR="0077502D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/>
                <w:bCs/>
                <w:lang w:eastAsia="ru-RU"/>
              </w:rPr>
              <w:t>Ballistic shield, type 3</w:t>
            </w:r>
          </w:p>
        </w:tc>
        <w:tc>
          <w:tcPr>
            <w:tcW w:w="2393" w:type="dxa"/>
            <w:shd w:val="clear" w:color="auto" w:fill="DDD9C3" w:themeFill="background2" w:themeFillShade="E6"/>
          </w:tcPr>
          <w:p w14:paraId="679F8CBB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67E03D5E" w14:textId="77777777" w:rsidTr="006C4227">
        <w:tc>
          <w:tcPr>
            <w:tcW w:w="945" w:type="dxa"/>
            <w:vMerge w:val="restart"/>
            <w:vAlign w:val="center"/>
          </w:tcPr>
          <w:p w14:paraId="252BA7B0" w14:textId="77777777" w:rsidR="0077502D" w:rsidRPr="00C537DE" w:rsidRDefault="0077502D" w:rsidP="006C4227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3</w:t>
            </w:r>
          </w:p>
        </w:tc>
        <w:tc>
          <w:tcPr>
            <w:tcW w:w="6233" w:type="dxa"/>
          </w:tcPr>
          <w:p w14:paraId="16CCE12F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Small handheld ballistic shield</w:t>
            </w:r>
          </w:p>
        </w:tc>
        <w:tc>
          <w:tcPr>
            <w:tcW w:w="2393" w:type="dxa"/>
            <w:vAlign w:val="center"/>
          </w:tcPr>
          <w:p w14:paraId="4CE77E2C" w14:textId="2EC41D30" w:rsidR="0077502D" w:rsidRPr="00C537DE" w:rsidRDefault="0077502D" w:rsidP="0077502D">
            <w:pPr>
              <w:spacing w:after="200" w:line="276" w:lineRule="auto"/>
              <w:contextualSpacing/>
              <w:jc w:val="center"/>
              <w:rPr>
                <w:rFonts w:ascii="Myriad Pro" w:hAnsi="Myriad Pro"/>
                <w:b/>
                <w:bCs/>
              </w:rPr>
            </w:pPr>
            <w:r>
              <w:rPr>
                <w:rFonts w:ascii="Myriad Pro" w:eastAsia="Courier New" w:hAnsi="Myriad Pro"/>
                <w:b/>
                <w:bCs/>
                <w:lang w:eastAsia="ru-RU"/>
              </w:rPr>
              <w:t xml:space="preserve"> </w:t>
            </w:r>
          </w:p>
        </w:tc>
      </w:tr>
      <w:tr w:rsidR="0077502D" w:rsidRPr="00C537DE" w14:paraId="3B360844" w14:textId="77777777" w:rsidTr="006C4227">
        <w:tc>
          <w:tcPr>
            <w:tcW w:w="945" w:type="dxa"/>
            <w:vMerge/>
          </w:tcPr>
          <w:p w14:paraId="209F21C2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13DEC474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Ballistic protection level – NIJ Standard 01.08.01 for ballistic resistant protective materials,</w:t>
            </w:r>
            <w:r w:rsidRPr="00CE5330">
              <w:rPr>
                <w:rFonts w:ascii="Myriad Pro" w:eastAsia="Courier New" w:hAnsi="Myriad Pro"/>
                <w:bCs/>
                <w:lang w:eastAsia="ru-RU"/>
              </w:rPr>
              <w:t xml:space="preserve"> level III-A (44 Magnum; Submachine Gun 9 mm)</w:t>
            </w:r>
            <w:r w:rsidRPr="00C537DE">
              <w:rPr>
                <w:rFonts w:ascii="Myriad Pro" w:eastAsia="Courier New" w:hAnsi="Myriad Pro"/>
                <w:bCs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14:paraId="642359B9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715D5529" w14:textId="77777777" w:rsidTr="006C4227">
        <w:trPr>
          <w:trHeight w:val="264"/>
        </w:trPr>
        <w:tc>
          <w:tcPr>
            <w:tcW w:w="945" w:type="dxa"/>
            <w:vMerge/>
          </w:tcPr>
          <w:p w14:paraId="22E7EE6C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36B27748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Dimensions: 600x500 mm</w:t>
            </w:r>
          </w:p>
        </w:tc>
        <w:tc>
          <w:tcPr>
            <w:tcW w:w="2393" w:type="dxa"/>
          </w:tcPr>
          <w:p w14:paraId="7796DB05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24848B22" w14:textId="77777777" w:rsidTr="006C4227">
        <w:tc>
          <w:tcPr>
            <w:tcW w:w="945" w:type="dxa"/>
            <w:vMerge/>
          </w:tcPr>
          <w:p w14:paraId="2498F9F6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1BBA13C8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Ambidextrous handle</w:t>
            </w:r>
          </w:p>
        </w:tc>
        <w:tc>
          <w:tcPr>
            <w:tcW w:w="2393" w:type="dxa"/>
          </w:tcPr>
          <w:p w14:paraId="4C95A916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1C08B712" w14:textId="77777777" w:rsidTr="006C4227">
        <w:tc>
          <w:tcPr>
            <w:tcW w:w="945" w:type="dxa"/>
            <w:vMerge/>
          </w:tcPr>
          <w:p w14:paraId="0BDA5E89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536976AD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Ambidextrous weapon mount platform</w:t>
            </w:r>
          </w:p>
        </w:tc>
        <w:tc>
          <w:tcPr>
            <w:tcW w:w="2393" w:type="dxa"/>
          </w:tcPr>
          <w:p w14:paraId="0FFA9A93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2B0A6393" w14:textId="77777777" w:rsidTr="006C4227">
        <w:tc>
          <w:tcPr>
            <w:tcW w:w="945" w:type="dxa"/>
            <w:vMerge/>
          </w:tcPr>
          <w:p w14:paraId="1563F3D3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368DA7AA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High density foam padding beneath handle</w:t>
            </w:r>
          </w:p>
        </w:tc>
        <w:tc>
          <w:tcPr>
            <w:tcW w:w="2393" w:type="dxa"/>
          </w:tcPr>
          <w:p w14:paraId="7365FF91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  <w:tr w:rsidR="0077502D" w:rsidRPr="00C537DE" w14:paraId="2F3CBAB6" w14:textId="77777777" w:rsidTr="006C4227">
        <w:tc>
          <w:tcPr>
            <w:tcW w:w="945" w:type="dxa"/>
            <w:vMerge/>
          </w:tcPr>
          <w:p w14:paraId="489AC8A8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  <w:tc>
          <w:tcPr>
            <w:tcW w:w="6233" w:type="dxa"/>
          </w:tcPr>
          <w:p w14:paraId="7510AF18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eastAsia="Courier New" w:hAnsi="Myriad Pro"/>
                <w:b/>
                <w:bCs/>
                <w:lang w:eastAsia="ru-RU"/>
              </w:rPr>
            </w:pPr>
            <w:r w:rsidRPr="00C537DE">
              <w:rPr>
                <w:rFonts w:ascii="Myriad Pro" w:eastAsia="Courier New" w:hAnsi="Myriad Pro"/>
                <w:bCs/>
                <w:lang w:eastAsia="ru-RU"/>
              </w:rPr>
              <w:t>Black finish, inscription “Poliția”</w:t>
            </w:r>
          </w:p>
        </w:tc>
        <w:tc>
          <w:tcPr>
            <w:tcW w:w="2393" w:type="dxa"/>
          </w:tcPr>
          <w:p w14:paraId="1C1A124C" w14:textId="77777777" w:rsidR="0077502D" w:rsidRPr="00C537DE" w:rsidRDefault="0077502D" w:rsidP="006C4227">
            <w:pPr>
              <w:spacing w:after="200" w:line="276" w:lineRule="auto"/>
              <w:contextualSpacing/>
              <w:rPr>
                <w:rFonts w:ascii="Myriad Pro" w:hAnsi="Myriad Pro"/>
                <w:b/>
                <w:bCs/>
              </w:rPr>
            </w:pPr>
          </w:p>
        </w:tc>
      </w:tr>
    </w:tbl>
    <w:p w14:paraId="60014E80" w14:textId="124921A8" w:rsidR="00CB6539" w:rsidRDefault="00CB6539">
      <w:pPr>
        <w:rPr>
          <w:b/>
          <w:bCs/>
          <w:sz w:val="28"/>
          <w:szCs w:val="28"/>
        </w:rPr>
      </w:pPr>
    </w:p>
    <w:p w14:paraId="7C8097AC" w14:textId="745EA1D4" w:rsidR="0077502D" w:rsidRDefault="0077502D">
      <w:pPr>
        <w:rPr>
          <w:rFonts w:ascii="Myriad Pro" w:hAnsi="Myriad Pro"/>
          <w:b/>
          <w:bCs/>
          <w:sz w:val="28"/>
          <w:szCs w:val="28"/>
        </w:rPr>
      </w:pPr>
    </w:p>
    <w:p w14:paraId="2A193BD9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65A442D1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5AA85219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06CD512B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2602BE0C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37872B1A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66DC9761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4C84D563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1F05D46D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1C174066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18A18C20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1C4A1A26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6D733687" w14:textId="61D9E91D" w:rsidR="0077502D" w:rsidRDefault="0077502D" w:rsidP="0077502D">
      <w:pPr>
        <w:rPr>
          <w:rFonts w:ascii="Myriad Pro" w:hAnsi="Myriad Pro"/>
          <w:sz w:val="28"/>
          <w:szCs w:val="28"/>
        </w:rPr>
      </w:pPr>
    </w:p>
    <w:p w14:paraId="50E94057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4669C049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1571A962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5CD40C22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7FE6C810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3C06BF69" w14:textId="77777777" w:rsidR="0077502D" w:rsidRPr="0077502D" w:rsidRDefault="0077502D" w:rsidP="0077502D">
      <w:pPr>
        <w:rPr>
          <w:rFonts w:ascii="Myriad Pro" w:hAnsi="Myriad Pro"/>
          <w:sz w:val="28"/>
          <w:szCs w:val="28"/>
        </w:rPr>
      </w:pPr>
    </w:p>
    <w:p w14:paraId="7FD0D80C" w14:textId="69E9E13B" w:rsidR="0077502D" w:rsidRDefault="0077502D" w:rsidP="0077502D">
      <w:pPr>
        <w:rPr>
          <w:rFonts w:ascii="Myriad Pro" w:hAnsi="Myriad Pro"/>
          <w:sz w:val="28"/>
          <w:szCs w:val="28"/>
        </w:rPr>
      </w:pPr>
    </w:p>
    <w:p w14:paraId="4C727637" w14:textId="5E2DF764" w:rsidR="00786A6B" w:rsidRPr="0077502D" w:rsidRDefault="0077502D" w:rsidP="0077502D">
      <w:pPr>
        <w:tabs>
          <w:tab w:val="left" w:pos="6229"/>
        </w:tabs>
        <w:rPr>
          <w:rFonts w:ascii="Myriad Pro" w:hAnsi="Myriad Pro"/>
          <w:sz w:val="28"/>
          <w:szCs w:val="28"/>
        </w:rPr>
      </w:pPr>
      <w:r>
        <w:rPr>
          <w:rFonts w:ascii="Myriad Pro" w:hAnsi="Myriad Pro"/>
          <w:sz w:val="28"/>
          <w:szCs w:val="28"/>
        </w:rPr>
        <w:tab/>
      </w:r>
    </w:p>
    <w:sectPr w:rsidR="00786A6B" w:rsidRPr="0077502D" w:rsidSect="00C26DF4">
      <w:footerReference w:type="even" r:id="rId8"/>
      <w:footerReference w:type="default" r:id="rId9"/>
      <w:footerReference w:type="first" r:id="rId10"/>
      <w:pgSz w:w="11907" w:h="16840" w:code="9"/>
      <w:pgMar w:top="1134" w:right="1134" w:bottom="990" w:left="1134" w:header="2835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4A9EC2" w16cid:durableId="1EA6E030"/>
  <w16cid:commentId w16cid:paraId="049A2FBB" w16cid:durableId="1EA6E08E"/>
  <w16cid:commentId w16cid:paraId="530C9958" w16cid:durableId="1EA6E1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94770" w14:textId="77777777" w:rsidR="00A52F1A" w:rsidRDefault="00A52F1A">
      <w:r>
        <w:separator/>
      </w:r>
    </w:p>
  </w:endnote>
  <w:endnote w:type="continuationSeparator" w:id="0">
    <w:p w14:paraId="7DD538CC" w14:textId="77777777" w:rsidR="00A52F1A" w:rsidRDefault="00A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B6F2F" w14:textId="77777777" w:rsidR="009F4345" w:rsidRDefault="009F43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51B5E" w14:textId="77777777" w:rsidR="009F4345" w:rsidRDefault="009F43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F9D41" w14:textId="3380E0A4" w:rsidR="009F4345" w:rsidRPr="00E30E5D" w:rsidRDefault="009F4345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77502D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NUMPAGES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77502D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A0D24" w14:textId="77777777" w:rsidR="009F4345" w:rsidRDefault="009F4345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78D9F6" wp14:editId="744E8BE7">
              <wp:simplePos x="0" y="0"/>
              <wp:positionH relativeFrom="column">
                <wp:posOffset>-20320</wp:posOffset>
              </wp:positionH>
              <wp:positionV relativeFrom="paragraph">
                <wp:posOffset>-196215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E49C7" w14:textId="77777777" w:rsidR="009F4345" w:rsidRDefault="009F4345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8D9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.6pt;margin-top:-15.45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LUnmqndAAAACgEAAA8A&#10;AAAAAAAAAAAAAAAACQUAAGRycy9kb3ducmV2LnhtbFBLBQYAAAAABAAEAPMAAAATBgAAAAA=&#10;" filled="f" stroked="f">
              <v:textbox inset=",7.2pt,,7.2pt">
                <w:txbxContent>
                  <w:p w14:paraId="4CBE49C7" w14:textId="77777777" w:rsidR="009F4345" w:rsidRDefault="009F4345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40CE0" w14:textId="77777777" w:rsidR="00A52F1A" w:rsidRDefault="00A52F1A">
      <w:r>
        <w:separator/>
      </w:r>
    </w:p>
  </w:footnote>
  <w:footnote w:type="continuationSeparator" w:id="0">
    <w:p w14:paraId="0FD44F38" w14:textId="77777777" w:rsidR="00A52F1A" w:rsidRDefault="00A5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5399"/>
    <w:multiLevelType w:val="hybridMultilevel"/>
    <w:tmpl w:val="80AA60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C00D6"/>
    <w:multiLevelType w:val="hybridMultilevel"/>
    <w:tmpl w:val="B1522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2BFA43B5"/>
    <w:multiLevelType w:val="hybridMultilevel"/>
    <w:tmpl w:val="882C8CAC"/>
    <w:lvl w:ilvl="0" w:tplc="55A40B9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3D2E3E85"/>
    <w:multiLevelType w:val="hybridMultilevel"/>
    <w:tmpl w:val="9B4298B8"/>
    <w:lvl w:ilvl="0" w:tplc="56D4616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13B0C"/>
    <w:multiLevelType w:val="hybridMultilevel"/>
    <w:tmpl w:val="EE0A8B08"/>
    <w:lvl w:ilvl="0" w:tplc="AF7CB6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DDE2BE8"/>
    <w:multiLevelType w:val="hybridMultilevel"/>
    <w:tmpl w:val="9020B65E"/>
    <w:lvl w:ilvl="0" w:tplc="1A30EAC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026A1"/>
    <w:rsid w:val="00007FAE"/>
    <w:rsid w:val="0001313B"/>
    <w:rsid w:val="00017126"/>
    <w:rsid w:val="00026037"/>
    <w:rsid w:val="00026D28"/>
    <w:rsid w:val="00035EFD"/>
    <w:rsid w:val="0005008E"/>
    <w:rsid w:val="00054F33"/>
    <w:rsid w:val="00057595"/>
    <w:rsid w:val="000579ED"/>
    <w:rsid w:val="00063403"/>
    <w:rsid w:val="00085986"/>
    <w:rsid w:val="000947D3"/>
    <w:rsid w:val="000A690E"/>
    <w:rsid w:val="000B12E1"/>
    <w:rsid w:val="000B4F66"/>
    <w:rsid w:val="000D6322"/>
    <w:rsid w:val="000E004E"/>
    <w:rsid w:val="000F17AB"/>
    <w:rsid w:val="000F1C7D"/>
    <w:rsid w:val="000F46E7"/>
    <w:rsid w:val="000F63C8"/>
    <w:rsid w:val="000F680E"/>
    <w:rsid w:val="001006BE"/>
    <w:rsid w:val="0010077B"/>
    <w:rsid w:val="001008E6"/>
    <w:rsid w:val="00115A00"/>
    <w:rsid w:val="00127967"/>
    <w:rsid w:val="001304DB"/>
    <w:rsid w:val="00140361"/>
    <w:rsid w:val="0015356A"/>
    <w:rsid w:val="001616DA"/>
    <w:rsid w:val="00170AD5"/>
    <w:rsid w:val="00180DB5"/>
    <w:rsid w:val="00182B75"/>
    <w:rsid w:val="00190B58"/>
    <w:rsid w:val="00191483"/>
    <w:rsid w:val="00193ABA"/>
    <w:rsid w:val="0019525F"/>
    <w:rsid w:val="001A442B"/>
    <w:rsid w:val="001A6B33"/>
    <w:rsid w:val="001A6F50"/>
    <w:rsid w:val="001B2854"/>
    <w:rsid w:val="001B3BB8"/>
    <w:rsid w:val="001D0743"/>
    <w:rsid w:val="001D2203"/>
    <w:rsid w:val="001D2C36"/>
    <w:rsid w:val="001F359D"/>
    <w:rsid w:val="001F44BF"/>
    <w:rsid w:val="00207B63"/>
    <w:rsid w:val="002353AB"/>
    <w:rsid w:val="0024503D"/>
    <w:rsid w:val="00246E43"/>
    <w:rsid w:val="00281080"/>
    <w:rsid w:val="0028278A"/>
    <w:rsid w:val="00291292"/>
    <w:rsid w:val="002A28DA"/>
    <w:rsid w:val="002A47CF"/>
    <w:rsid w:val="002A6CD7"/>
    <w:rsid w:val="002B1FA0"/>
    <w:rsid w:val="002C1F68"/>
    <w:rsid w:val="002C6E3D"/>
    <w:rsid w:val="002D51F9"/>
    <w:rsid w:val="002E05B8"/>
    <w:rsid w:val="002E4B3B"/>
    <w:rsid w:val="002E4EC2"/>
    <w:rsid w:val="002F5ED6"/>
    <w:rsid w:val="002F6750"/>
    <w:rsid w:val="0031329E"/>
    <w:rsid w:val="003172AD"/>
    <w:rsid w:val="00322BFC"/>
    <w:rsid w:val="00323775"/>
    <w:rsid w:val="003255F3"/>
    <w:rsid w:val="00341B40"/>
    <w:rsid w:val="00345610"/>
    <w:rsid w:val="0035298C"/>
    <w:rsid w:val="003542F0"/>
    <w:rsid w:val="00366DB9"/>
    <w:rsid w:val="00370F96"/>
    <w:rsid w:val="00372599"/>
    <w:rsid w:val="00375A7E"/>
    <w:rsid w:val="00380180"/>
    <w:rsid w:val="00390184"/>
    <w:rsid w:val="00397C68"/>
    <w:rsid w:val="003A3FE7"/>
    <w:rsid w:val="003B528A"/>
    <w:rsid w:val="003E05C1"/>
    <w:rsid w:val="003E18A6"/>
    <w:rsid w:val="003E666A"/>
    <w:rsid w:val="003F2FAA"/>
    <w:rsid w:val="003F56A6"/>
    <w:rsid w:val="00405D0F"/>
    <w:rsid w:val="004177DD"/>
    <w:rsid w:val="00425161"/>
    <w:rsid w:val="00433A66"/>
    <w:rsid w:val="00436E32"/>
    <w:rsid w:val="004375F1"/>
    <w:rsid w:val="004602A7"/>
    <w:rsid w:val="00463B63"/>
    <w:rsid w:val="00472F61"/>
    <w:rsid w:val="00477378"/>
    <w:rsid w:val="00482D98"/>
    <w:rsid w:val="00485E3F"/>
    <w:rsid w:val="00490C10"/>
    <w:rsid w:val="004A6AC4"/>
    <w:rsid w:val="004A7C90"/>
    <w:rsid w:val="004B7006"/>
    <w:rsid w:val="004C22BD"/>
    <w:rsid w:val="004D1786"/>
    <w:rsid w:val="004D7734"/>
    <w:rsid w:val="004E18A8"/>
    <w:rsid w:val="004F581D"/>
    <w:rsid w:val="00500F26"/>
    <w:rsid w:val="005066D3"/>
    <w:rsid w:val="00515357"/>
    <w:rsid w:val="00527451"/>
    <w:rsid w:val="005371E4"/>
    <w:rsid w:val="00537BFB"/>
    <w:rsid w:val="00560593"/>
    <w:rsid w:val="005608EA"/>
    <w:rsid w:val="00564FD2"/>
    <w:rsid w:val="0057153F"/>
    <w:rsid w:val="00584F79"/>
    <w:rsid w:val="00587FE8"/>
    <w:rsid w:val="005A78B6"/>
    <w:rsid w:val="005B4F1B"/>
    <w:rsid w:val="005C4C1E"/>
    <w:rsid w:val="005C5D54"/>
    <w:rsid w:val="005D4AD7"/>
    <w:rsid w:val="005E2C0E"/>
    <w:rsid w:val="005E2CA4"/>
    <w:rsid w:val="005F382D"/>
    <w:rsid w:val="005F396D"/>
    <w:rsid w:val="00602161"/>
    <w:rsid w:val="00606065"/>
    <w:rsid w:val="00610A2F"/>
    <w:rsid w:val="00616E77"/>
    <w:rsid w:val="006267FB"/>
    <w:rsid w:val="006278A4"/>
    <w:rsid w:val="00627B74"/>
    <w:rsid w:val="00642483"/>
    <w:rsid w:val="006576AE"/>
    <w:rsid w:val="00661826"/>
    <w:rsid w:val="00661962"/>
    <w:rsid w:val="006620B9"/>
    <w:rsid w:val="00665101"/>
    <w:rsid w:val="00677537"/>
    <w:rsid w:val="00690647"/>
    <w:rsid w:val="006955F4"/>
    <w:rsid w:val="006A163B"/>
    <w:rsid w:val="006B201C"/>
    <w:rsid w:val="006B215F"/>
    <w:rsid w:val="006D5936"/>
    <w:rsid w:val="006E1749"/>
    <w:rsid w:val="006F4D1D"/>
    <w:rsid w:val="006F5558"/>
    <w:rsid w:val="007000F0"/>
    <w:rsid w:val="007048E2"/>
    <w:rsid w:val="0070571E"/>
    <w:rsid w:val="00710E36"/>
    <w:rsid w:val="007252C4"/>
    <w:rsid w:val="00725F6C"/>
    <w:rsid w:val="00726400"/>
    <w:rsid w:val="00730E66"/>
    <w:rsid w:val="0073129C"/>
    <w:rsid w:val="00733ACC"/>
    <w:rsid w:val="00741BF8"/>
    <w:rsid w:val="007427C5"/>
    <w:rsid w:val="00751041"/>
    <w:rsid w:val="007528AD"/>
    <w:rsid w:val="0075661E"/>
    <w:rsid w:val="0076461B"/>
    <w:rsid w:val="00766768"/>
    <w:rsid w:val="007726DC"/>
    <w:rsid w:val="0077502D"/>
    <w:rsid w:val="007816FB"/>
    <w:rsid w:val="00786A6B"/>
    <w:rsid w:val="007A1EFA"/>
    <w:rsid w:val="007A5212"/>
    <w:rsid w:val="007A6E9E"/>
    <w:rsid w:val="007D0715"/>
    <w:rsid w:val="007D6177"/>
    <w:rsid w:val="007D6A06"/>
    <w:rsid w:val="007E1512"/>
    <w:rsid w:val="007E1714"/>
    <w:rsid w:val="007E79EC"/>
    <w:rsid w:val="007F52F8"/>
    <w:rsid w:val="00802D8B"/>
    <w:rsid w:val="00805F0D"/>
    <w:rsid w:val="00814228"/>
    <w:rsid w:val="00834649"/>
    <w:rsid w:val="00844BF3"/>
    <w:rsid w:val="008509CC"/>
    <w:rsid w:val="00850C75"/>
    <w:rsid w:val="00865BBD"/>
    <w:rsid w:val="00866F7C"/>
    <w:rsid w:val="00871527"/>
    <w:rsid w:val="00872F08"/>
    <w:rsid w:val="00877A71"/>
    <w:rsid w:val="00881191"/>
    <w:rsid w:val="00881373"/>
    <w:rsid w:val="0088178A"/>
    <w:rsid w:val="00886494"/>
    <w:rsid w:val="008A2D89"/>
    <w:rsid w:val="008A3A41"/>
    <w:rsid w:val="008B3A44"/>
    <w:rsid w:val="008D0870"/>
    <w:rsid w:val="008D1122"/>
    <w:rsid w:val="008D60B9"/>
    <w:rsid w:val="008D6575"/>
    <w:rsid w:val="008D6FEE"/>
    <w:rsid w:val="008F2078"/>
    <w:rsid w:val="00907D04"/>
    <w:rsid w:val="00911D85"/>
    <w:rsid w:val="00917B9F"/>
    <w:rsid w:val="00917F4F"/>
    <w:rsid w:val="00920577"/>
    <w:rsid w:val="00920ED4"/>
    <w:rsid w:val="00926069"/>
    <w:rsid w:val="00926558"/>
    <w:rsid w:val="009401FC"/>
    <w:rsid w:val="00965C1C"/>
    <w:rsid w:val="00973FC8"/>
    <w:rsid w:val="0097507C"/>
    <w:rsid w:val="009819A5"/>
    <w:rsid w:val="009867ED"/>
    <w:rsid w:val="009A1531"/>
    <w:rsid w:val="009A5036"/>
    <w:rsid w:val="009A6000"/>
    <w:rsid w:val="009B54B9"/>
    <w:rsid w:val="009C2EA4"/>
    <w:rsid w:val="009D0E1E"/>
    <w:rsid w:val="009E026E"/>
    <w:rsid w:val="009E0649"/>
    <w:rsid w:val="009E3754"/>
    <w:rsid w:val="009E458D"/>
    <w:rsid w:val="009E4BF3"/>
    <w:rsid w:val="009F2615"/>
    <w:rsid w:val="009F2809"/>
    <w:rsid w:val="009F4345"/>
    <w:rsid w:val="00A11DE1"/>
    <w:rsid w:val="00A1230C"/>
    <w:rsid w:val="00A15AA8"/>
    <w:rsid w:val="00A15DE2"/>
    <w:rsid w:val="00A17629"/>
    <w:rsid w:val="00A20693"/>
    <w:rsid w:val="00A237C1"/>
    <w:rsid w:val="00A24DF6"/>
    <w:rsid w:val="00A363FE"/>
    <w:rsid w:val="00A44AEF"/>
    <w:rsid w:val="00A52F1A"/>
    <w:rsid w:val="00A60DBA"/>
    <w:rsid w:val="00A62AD1"/>
    <w:rsid w:val="00A64EA4"/>
    <w:rsid w:val="00A66756"/>
    <w:rsid w:val="00AE212C"/>
    <w:rsid w:val="00AF218E"/>
    <w:rsid w:val="00AF413F"/>
    <w:rsid w:val="00B13877"/>
    <w:rsid w:val="00B13AC0"/>
    <w:rsid w:val="00B204B4"/>
    <w:rsid w:val="00B32E94"/>
    <w:rsid w:val="00B37303"/>
    <w:rsid w:val="00B40E8C"/>
    <w:rsid w:val="00B51A6E"/>
    <w:rsid w:val="00B55319"/>
    <w:rsid w:val="00B66BB7"/>
    <w:rsid w:val="00B70AE0"/>
    <w:rsid w:val="00B86914"/>
    <w:rsid w:val="00B9167F"/>
    <w:rsid w:val="00B96A9C"/>
    <w:rsid w:val="00BC333D"/>
    <w:rsid w:val="00BC36B2"/>
    <w:rsid w:val="00BD00E5"/>
    <w:rsid w:val="00BD54D9"/>
    <w:rsid w:val="00BE2CF2"/>
    <w:rsid w:val="00BE4439"/>
    <w:rsid w:val="00BE5B92"/>
    <w:rsid w:val="00BE606D"/>
    <w:rsid w:val="00BE6A46"/>
    <w:rsid w:val="00C02885"/>
    <w:rsid w:val="00C15080"/>
    <w:rsid w:val="00C2113D"/>
    <w:rsid w:val="00C26DF4"/>
    <w:rsid w:val="00C442BC"/>
    <w:rsid w:val="00C44860"/>
    <w:rsid w:val="00C45491"/>
    <w:rsid w:val="00C46020"/>
    <w:rsid w:val="00C523AB"/>
    <w:rsid w:val="00C537DE"/>
    <w:rsid w:val="00C600AD"/>
    <w:rsid w:val="00C6461F"/>
    <w:rsid w:val="00C71FF1"/>
    <w:rsid w:val="00C74989"/>
    <w:rsid w:val="00C90F36"/>
    <w:rsid w:val="00C92079"/>
    <w:rsid w:val="00C94E07"/>
    <w:rsid w:val="00CB08F3"/>
    <w:rsid w:val="00CB6539"/>
    <w:rsid w:val="00CC2EA3"/>
    <w:rsid w:val="00CC53FD"/>
    <w:rsid w:val="00CC550E"/>
    <w:rsid w:val="00CC73A1"/>
    <w:rsid w:val="00CD7686"/>
    <w:rsid w:val="00CE5330"/>
    <w:rsid w:val="00CE59DA"/>
    <w:rsid w:val="00CF343B"/>
    <w:rsid w:val="00D034A9"/>
    <w:rsid w:val="00D2595F"/>
    <w:rsid w:val="00D26E56"/>
    <w:rsid w:val="00D37D7F"/>
    <w:rsid w:val="00D46CB5"/>
    <w:rsid w:val="00D56238"/>
    <w:rsid w:val="00D66133"/>
    <w:rsid w:val="00D66AD7"/>
    <w:rsid w:val="00D67E05"/>
    <w:rsid w:val="00D70A06"/>
    <w:rsid w:val="00D7288B"/>
    <w:rsid w:val="00DA4FFF"/>
    <w:rsid w:val="00DC120D"/>
    <w:rsid w:val="00DC1AC2"/>
    <w:rsid w:val="00DD46B0"/>
    <w:rsid w:val="00DE2340"/>
    <w:rsid w:val="00DF4F4E"/>
    <w:rsid w:val="00E0557B"/>
    <w:rsid w:val="00E07B74"/>
    <w:rsid w:val="00E1278E"/>
    <w:rsid w:val="00E27B6A"/>
    <w:rsid w:val="00E30E5D"/>
    <w:rsid w:val="00E4613D"/>
    <w:rsid w:val="00E51E5C"/>
    <w:rsid w:val="00E55F80"/>
    <w:rsid w:val="00E66069"/>
    <w:rsid w:val="00E739A3"/>
    <w:rsid w:val="00E77ABE"/>
    <w:rsid w:val="00E83AE2"/>
    <w:rsid w:val="00E83FA5"/>
    <w:rsid w:val="00E8782C"/>
    <w:rsid w:val="00E90FAC"/>
    <w:rsid w:val="00EC1334"/>
    <w:rsid w:val="00EC21A0"/>
    <w:rsid w:val="00EC2201"/>
    <w:rsid w:val="00EC28DF"/>
    <w:rsid w:val="00ED133B"/>
    <w:rsid w:val="00ED43D2"/>
    <w:rsid w:val="00EE231A"/>
    <w:rsid w:val="00EE3459"/>
    <w:rsid w:val="00EE7ECD"/>
    <w:rsid w:val="00F00DA5"/>
    <w:rsid w:val="00F023BB"/>
    <w:rsid w:val="00F1281E"/>
    <w:rsid w:val="00F12B2E"/>
    <w:rsid w:val="00F16A9C"/>
    <w:rsid w:val="00F43AB3"/>
    <w:rsid w:val="00F5025C"/>
    <w:rsid w:val="00F51FD4"/>
    <w:rsid w:val="00F52C08"/>
    <w:rsid w:val="00F53BEC"/>
    <w:rsid w:val="00F6112A"/>
    <w:rsid w:val="00F647E3"/>
    <w:rsid w:val="00F647E5"/>
    <w:rsid w:val="00F67875"/>
    <w:rsid w:val="00F75B3E"/>
    <w:rsid w:val="00F75BD7"/>
    <w:rsid w:val="00F82364"/>
    <w:rsid w:val="00F82A68"/>
    <w:rsid w:val="00F961DE"/>
    <w:rsid w:val="00F9761B"/>
    <w:rsid w:val="00FA1728"/>
    <w:rsid w:val="00FA1A61"/>
    <w:rsid w:val="00FB540E"/>
    <w:rsid w:val="00FB54A5"/>
    <w:rsid w:val="00FC1345"/>
    <w:rsid w:val="00FC2ADA"/>
    <w:rsid w:val="00FF085F"/>
    <w:rsid w:val="00FF1A6F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9CEBF"/>
  <w15:docId w15:val="{7F09EFB7-190D-4032-92E1-2DDE4E35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90F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66A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0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0F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0F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66A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D6FEE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rsid w:val="00802D8B"/>
    <w:pPr>
      <w:ind w:left="36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E90FAC"/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26D28"/>
  </w:style>
  <w:style w:type="character" w:customStyle="1" w:styleId="FootnoteTextChar">
    <w:name w:val="Footnote Text Char"/>
    <w:basedOn w:val="DefaultParagraphFont"/>
    <w:link w:val="FootnoteText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character" w:customStyle="1" w:styleId="apple-style-span">
    <w:name w:val="apple-style-span"/>
    <w:basedOn w:val="DefaultParagraphFont"/>
    <w:rsid w:val="002D51F9"/>
  </w:style>
  <w:style w:type="table" w:styleId="TableGrid">
    <w:name w:val="Table Grid"/>
    <w:basedOn w:val="TableNormal"/>
    <w:uiPriority w:val="59"/>
    <w:rsid w:val="00A1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E90F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E90FA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ection3-Heading1">
    <w:name w:val="Section 3 - Heading 1"/>
    <w:basedOn w:val="Normal"/>
    <w:rsid w:val="00E90FAC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90FAC"/>
  </w:style>
  <w:style w:type="paragraph" w:styleId="CommentText">
    <w:name w:val="annotation text"/>
    <w:basedOn w:val="Normal"/>
    <w:link w:val="CommentTextChar"/>
    <w:semiHidden/>
    <w:unhideWhenUsed/>
    <w:rsid w:val="00E90FAC"/>
  </w:style>
  <w:style w:type="character" w:customStyle="1" w:styleId="CommentSubjectChar">
    <w:name w:val="Comment Subject Char"/>
    <w:basedOn w:val="CommentTextChar"/>
    <w:link w:val="CommentSubject"/>
    <w:semiHidden/>
    <w:rsid w:val="00E90FA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0FAC"/>
    <w:rPr>
      <w:b/>
      <w:bCs/>
    </w:rPr>
  </w:style>
  <w:style w:type="character" w:customStyle="1" w:styleId="a">
    <w:name w:val="Основной шрифт"/>
    <w:uiPriority w:val="99"/>
    <w:rsid w:val="00E90FAC"/>
  </w:style>
  <w:style w:type="character" w:styleId="CommentReference">
    <w:name w:val="annotation reference"/>
    <w:basedOn w:val="DefaultParagraphFont"/>
    <w:semiHidden/>
    <w:unhideWhenUsed/>
    <w:rsid w:val="00866F7C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D0870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37DE"/>
    <w:rPr>
      <w:rFonts w:ascii="Calibri" w:eastAsia="Calibri" w:hAnsi="Calibri"/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C972-F61F-4E20-8A0A-44DA7451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2095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Anna Soltan</cp:lastModifiedBy>
  <cp:revision>3</cp:revision>
  <cp:lastPrinted>2007-01-19T09:02:00Z</cp:lastPrinted>
  <dcterms:created xsi:type="dcterms:W3CDTF">2018-05-16T15:00:00Z</dcterms:created>
  <dcterms:modified xsi:type="dcterms:W3CDTF">2018-05-16T15:07:00Z</dcterms:modified>
</cp:coreProperties>
</file>