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0B62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ПРИГЛАШЕНИЕ </w:t>
      </w:r>
    </w:p>
    <w:p w14:paraId="727775B5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на конкурс ассоциаций земляков (АЗ) – бенефициаров программы грантов  </w:t>
      </w:r>
    </w:p>
    <w:p w14:paraId="6BEB890D" w14:textId="79211DF8" w:rsidR="00B44224" w:rsidRPr="004D6786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"Инкубатор ассоциаций земляков" </w:t>
      </w:r>
      <w:r w:rsidR="004D6786"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o-MD"/>
        </w:rPr>
        <w:t>2021</w:t>
      </w:r>
    </w:p>
    <w:p w14:paraId="45F5B1EE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в рамках  </w:t>
      </w:r>
    </w:p>
    <w:p w14:paraId="7DB7DB30" w14:textId="25A418D1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>проекта ПРООН "Миграция и местное развитие" 2019-2022 г.</w:t>
      </w:r>
    </w:p>
    <w:p w14:paraId="1160B794" w14:textId="77777777" w:rsidR="009C4FC5" w:rsidRPr="00654E6F" w:rsidRDefault="0044410A" w:rsidP="009C4FC5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u-RU"/>
        </w:rPr>
      </w:pPr>
    </w:p>
    <w:p w14:paraId="466F550C" w14:textId="77777777" w:rsidR="009C4FC5" w:rsidRPr="00654E6F" w:rsidRDefault="00654E6F" w:rsidP="009C4FC5">
      <w:pPr>
        <w:spacing w:after="0" w:line="240" w:lineRule="auto"/>
        <w:jc w:val="both"/>
        <w:rPr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Общая информация: </w:t>
      </w:r>
    </w:p>
    <w:p w14:paraId="381E949D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>Целью проекта "Миграция и местное развитие» является поддержка развития пострадавших от миграции</w:t>
      </w:r>
      <w:r>
        <w:rPr>
          <w:rFonts w:cs="Arial"/>
          <w:sz w:val="20"/>
          <w:szCs w:val="20"/>
          <w:lang w:val="ru-RU"/>
        </w:rPr>
        <w:t xml:space="preserve"> местных </w:t>
      </w:r>
      <w:r w:rsidRPr="00B44224">
        <w:rPr>
          <w:rFonts w:cs="Arial"/>
          <w:sz w:val="20"/>
          <w:szCs w:val="20"/>
          <w:lang w:val="ru-RU"/>
        </w:rPr>
        <w:t xml:space="preserve">сообществ </w:t>
      </w:r>
      <w:r>
        <w:rPr>
          <w:rFonts w:cs="Arial"/>
          <w:sz w:val="20"/>
          <w:szCs w:val="20"/>
          <w:lang w:val="ru-RU"/>
        </w:rPr>
        <w:t>Республики</w:t>
      </w:r>
      <w:r w:rsidRPr="00B44224">
        <w:rPr>
          <w:rFonts w:cs="Arial"/>
          <w:sz w:val="20"/>
          <w:szCs w:val="20"/>
          <w:lang w:val="ru-RU"/>
        </w:rPr>
        <w:t xml:space="preserve"> Молдова путем улучшения местных публичных услуг и стимулирования экономической деятельности, приносящей доход, в том числе путем поощрения экономического участия диаспоры в процессе экономической активизации населенных пунктов</w:t>
      </w:r>
      <w:r>
        <w:rPr>
          <w:rFonts w:cs="Arial"/>
          <w:sz w:val="20"/>
          <w:szCs w:val="20"/>
          <w:lang w:val="ru-RU"/>
        </w:rPr>
        <w:t xml:space="preserve"> на родине</w:t>
      </w:r>
      <w:r w:rsidRPr="00B44224">
        <w:rPr>
          <w:rFonts w:cs="Arial"/>
          <w:sz w:val="20"/>
          <w:szCs w:val="20"/>
          <w:lang w:val="ru-RU"/>
        </w:rPr>
        <w:t xml:space="preserve">. </w:t>
      </w:r>
    </w:p>
    <w:p w14:paraId="08380A0E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В ходе осуществления </w:t>
      </w:r>
      <w:r w:rsidRPr="00B44224">
        <w:rPr>
          <w:rFonts w:cs="Arial"/>
          <w:sz w:val="20"/>
          <w:szCs w:val="20"/>
          <w:lang w:val="ru-RU"/>
        </w:rPr>
        <w:t>проекта ПРООН "Миграция и местное развитие "(MiDL) в 2015-2018 гг. при финансовой поддержке Швейцарского агентства развития и сотрудничества в 38 населенных пунктах, более 10 000 мигрантов приняло участие в реализации более 50 проектов экономического развития и развития местных услуг в своих родных населенных пунктах, бенефициарами которых стало более 300 000 человек.</w:t>
      </w:r>
    </w:p>
    <w:p w14:paraId="68E66558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Все эти проекты были совместно профинансированы и реализованы в партнерстве между местными органами государственной власти и мигрантами при активном участии ассоциаций земляков (АЗ). На данном этапе в Республике Молдова уже имеется более 38 действующих ассоциаций земляков, созданных на I этапе проекта ПРООН "Миграция и местное развитие". При поддержке Конгресса местных властей Молдовы были выдвинуты инициативы на основе этой модели и с использованием методологии ПРООН </w:t>
      </w:r>
      <w:r>
        <w:rPr>
          <w:rFonts w:cs="Arial"/>
          <w:sz w:val="20"/>
          <w:szCs w:val="20"/>
          <w:lang w:val="ru-RU"/>
        </w:rPr>
        <w:t xml:space="preserve">создать </w:t>
      </w:r>
      <w:r w:rsidRPr="00B44224">
        <w:rPr>
          <w:rFonts w:cs="Arial"/>
          <w:sz w:val="20"/>
          <w:szCs w:val="20"/>
          <w:lang w:val="ru-RU"/>
        </w:rPr>
        <w:t xml:space="preserve">ещё 101 </w:t>
      </w:r>
      <w:r>
        <w:rPr>
          <w:rFonts w:cs="Arial"/>
          <w:sz w:val="20"/>
          <w:szCs w:val="20"/>
          <w:lang w:val="ru-RU"/>
        </w:rPr>
        <w:t>ассоциацию</w:t>
      </w:r>
      <w:r w:rsidRPr="00B44224">
        <w:rPr>
          <w:rFonts w:cs="Arial"/>
          <w:sz w:val="20"/>
          <w:szCs w:val="20"/>
          <w:lang w:val="ru-RU"/>
        </w:rPr>
        <w:t xml:space="preserve"> земляков (уже зарегистрированы или созданы инициативные группы).</w:t>
      </w:r>
    </w:p>
    <w:p w14:paraId="69CACBE4" w14:textId="77777777" w:rsidR="00B44224" w:rsidRPr="00654E6F" w:rsidRDefault="0044410A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23FCCB63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Проект ПРООН / "Миграция и местное развитие" -  II этап (2019-2022 гг.) продолжит поддерживать создание и наращивание потенциала </w:t>
      </w:r>
      <w:r>
        <w:rPr>
          <w:rFonts w:cs="Arial"/>
          <w:sz w:val="20"/>
          <w:szCs w:val="20"/>
          <w:lang w:val="ru-RU"/>
        </w:rPr>
        <w:t>а</w:t>
      </w:r>
      <w:r w:rsidRPr="00B44224">
        <w:rPr>
          <w:rFonts w:cs="Arial"/>
          <w:sz w:val="20"/>
          <w:szCs w:val="20"/>
          <w:lang w:val="ru-RU"/>
        </w:rPr>
        <w:t>ссоциаций земляков в качестве партнеров местных органов власти для устойчивого развития населенных пунктов Молдовы с участием местных жителей</w:t>
      </w:r>
      <w:r>
        <w:rPr>
          <w:rFonts w:cs="Arial"/>
          <w:sz w:val="20"/>
          <w:szCs w:val="20"/>
          <w:lang w:val="ru-RU"/>
        </w:rPr>
        <w:t>, уехавших из родных мест</w:t>
      </w:r>
      <w:r w:rsidRPr="00B44224">
        <w:rPr>
          <w:rFonts w:cs="Arial"/>
          <w:sz w:val="20"/>
          <w:szCs w:val="20"/>
          <w:lang w:val="ru-RU"/>
        </w:rPr>
        <w:t>.</w:t>
      </w:r>
    </w:p>
    <w:p w14:paraId="34135B79" w14:textId="77777777" w:rsidR="00B44224" w:rsidRPr="00654E6F" w:rsidRDefault="0044410A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65A907DF" w14:textId="00CD2BBC" w:rsidR="009C4FC5" w:rsidRPr="00654E6F" w:rsidRDefault="00CB74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31510F">
        <w:rPr>
          <w:rFonts w:cs="Arial"/>
          <w:sz w:val="20"/>
          <w:szCs w:val="20"/>
          <w:lang w:val="ru-RU"/>
        </w:rPr>
        <w:t>Инициативные группы</w:t>
      </w:r>
      <w:r>
        <w:rPr>
          <w:rFonts w:cs="Arial"/>
          <w:sz w:val="20"/>
          <w:szCs w:val="20"/>
          <w:lang w:val="ro-RO"/>
        </w:rPr>
        <w:t xml:space="preserve">, </w:t>
      </w:r>
      <w:r w:rsidR="00654E6F" w:rsidRPr="00B44224">
        <w:rPr>
          <w:rFonts w:cs="Arial"/>
          <w:sz w:val="20"/>
          <w:szCs w:val="20"/>
          <w:lang w:val="ru-RU"/>
        </w:rPr>
        <w:t>Ассоциации земляков, которые соответствуют приведенным ниже критериям, приглашаются подать заявку на получение поддержки в виде технической и финансовой помощи (финансирование $ 1.000)</w:t>
      </w:r>
      <w:r w:rsidR="00654E6F">
        <w:rPr>
          <w:rFonts w:cs="Arial"/>
          <w:sz w:val="20"/>
          <w:szCs w:val="20"/>
          <w:lang w:val="ru-RU"/>
        </w:rPr>
        <w:t xml:space="preserve"> </w:t>
      </w:r>
      <w:r w:rsidR="00654E6F" w:rsidRPr="00B44224">
        <w:rPr>
          <w:rFonts w:cs="Arial"/>
          <w:sz w:val="20"/>
          <w:szCs w:val="20"/>
          <w:lang w:val="ru-RU"/>
        </w:rPr>
        <w:t>для реализации проектов местного развития с участием представителей диаспоры в выявлении наиболее приоритетных проблем, предлагаемых для решения.</w:t>
      </w:r>
    </w:p>
    <w:p w14:paraId="209FEAD4" w14:textId="77777777" w:rsidR="00B44224" w:rsidRPr="00654E6F" w:rsidRDefault="0044410A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32008150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Процесс и срок подачи заявки: </w:t>
      </w:r>
    </w:p>
    <w:p w14:paraId="586D99AD" w14:textId="358A205E" w:rsidR="00B44224" w:rsidRPr="00664BC1" w:rsidRDefault="00654E6F" w:rsidP="00B442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Пакет с документами заявки должен быть отправлен в электронном виде на следующий адрес электронной почты: </w:t>
      </w:r>
      <w:r w:rsidR="0044410A">
        <w:fldChar w:fldCharType="begin"/>
      </w:r>
      <w:r w:rsidR="0044410A" w:rsidRPr="0044410A">
        <w:rPr>
          <w:lang w:val="ru-RU"/>
        </w:rPr>
        <w:instrText xml:space="preserve"> </w:instrText>
      </w:r>
      <w:r w:rsidR="0044410A">
        <w:instrText>HYPERLINK</w:instrText>
      </w:r>
      <w:r w:rsidR="0044410A" w:rsidRPr="0044410A">
        <w:rPr>
          <w:lang w:val="ru-RU"/>
        </w:rPr>
        <w:instrText xml:space="preserve"> "</w:instrText>
      </w:r>
      <w:r w:rsidR="0044410A">
        <w:instrText>mailto</w:instrText>
      </w:r>
      <w:r w:rsidR="0044410A" w:rsidRPr="0044410A">
        <w:rPr>
          <w:lang w:val="ru-RU"/>
        </w:rPr>
        <w:instrText>:</w:instrText>
      </w:r>
      <w:r w:rsidR="0044410A">
        <w:instrText>victoria</w:instrText>
      </w:r>
      <w:r w:rsidR="0044410A" w:rsidRPr="0044410A">
        <w:rPr>
          <w:lang w:val="ru-RU"/>
        </w:rPr>
        <w:instrText>.</w:instrText>
      </w:r>
      <w:r w:rsidR="0044410A">
        <w:instrText>ivancioglo</w:instrText>
      </w:r>
      <w:r w:rsidR="0044410A" w:rsidRPr="0044410A">
        <w:rPr>
          <w:lang w:val="ru-RU"/>
        </w:rPr>
        <w:instrText>@</w:instrText>
      </w:r>
      <w:r w:rsidR="0044410A">
        <w:instrText>und</w:instrText>
      </w:r>
      <w:r w:rsidR="0044410A" w:rsidRPr="0044410A">
        <w:rPr>
          <w:lang w:val="ru-RU"/>
        </w:rPr>
        <w:instrText>.</w:instrText>
      </w:r>
      <w:r w:rsidR="0044410A">
        <w:instrText>org</w:instrText>
      </w:r>
      <w:r w:rsidR="0044410A" w:rsidRPr="0044410A">
        <w:rPr>
          <w:lang w:val="ru-RU"/>
        </w:rPr>
        <w:instrText xml:space="preserve">" </w:instrText>
      </w:r>
      <w:r w:rsidR="0044410A">
        <w:fldChar w:fldCharType="separate"/>
      </w:r>
      <w:r w:rsidRPr="00100953">
        <w:rPr>
          <w:rStyle w:val="Hyperlink"/>
          <w:rFonts w:cs="Arial"/>
          <w:sz w:val="20"/>
          <w:szCs w:val="20"/>
          <w:lang w:val="ru-RU"/>
        </w:rPr>
        <w:t>victoria.ivancioglo@undp.org</w:t>
      </w:r>
      <w:r w:rsidR="0044410A">
        <w:rPr>
          <w:rStyle w:val="Hyperlink"/>
          <w:rFonts w:cs="Arial"/>
          <w:sz w:val="20"/>
          <w:szCs w:val="20"/>
          <w:lang w:val="ru-RU"/>
        </w:rPr>
        <w:fldChar w:fldCharType="end"/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со следующим текстом в заголовке сообщения: "Конкурс грантов "</w:t>
      </w:r>
      <w:r w:rsidR="00CB746F" w:rsidRPr="00CB746F">
        <w:rPr>
          <w:rFonts w:asciiTheme="minorHAnsi" w:hAnsiTheme="minorHAnsi" w:cstheme="minorHAnsi"/>
          <w:sz w:val="20"/>
          <w:szCs w:val="20"/>
          <w:lang w:val="ru-RU"/>
        </w:rPr>
        <w:t xml:space="preserve">Инкубатор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ассоциаций земляков" </w:t>
      </w:r>
      <w:r w:rsidRPr="00160CBF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до </w:t>
      </w:r>
      <w:r w:rsidR="00160CBF" w:rsidRPr="00160CBF">
        <w:rPr>
          <w:rFonts w:asciiTheme="minorHAnsi" w:hAnsiTheme="minorHAnsi" w:cstheme="minorHAnsi"/>
          <w:b/>
          <w:bCs/>
          <w:sz w:val="20"/>
          <w:szCs w:val="20"/>
          <w:lang w:val="ro-MD"/>
        </w:rPr>
        <w:t>17</w:t>
      </w:r>
      <w:r w:rsidRPr="00160CBF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r w:rsidR="00F25E29" w:rsidRPr="00160CBF">
        <w:rPr>
          <w:rFonts w:asciiTheme="minorHAnsi" w:hAnsiTheme="minorHAnsi" w:cstheme="minorHAnsi"/>
          <w:b/>
          <w:bCs/>
          <w:sz w:val="20"/>
          <w:szCs w:val="20"/>
          <w:lang w:val="ro-MD"/>
        </w:rPr>
        <w:t xml:space="preserve"> </w:t>
      </w:r>
      <w:r w:rsidR="00F25E29" w:rsidRPr="00160CBF">
        <w:rPr>
          <w:rFonts w:asciiTheme="minorHAnsi" w:hAnsiTheme="minorHAnsi" w:cstheme="minorHAnsi"/>
          <w:b/>
          <w:bCs/>
          <w:sz w:val="20"/>
          <w:szCs w:val="20"/>
          <w:lang w:val="ru-RU"/>
        </w:rPr>
        <w:t>марта</w:t>
      </w:r>
      <w:r w:rsidRPr="00160CBF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20</w:t>
      </w:r>
      <w:r w:rsidR="00F25E29" w:rsidRPr="00160CBF">
        <w:rPr>
          <w:rFonts w:asciiTheme="minorHAnsi" w:hAnsiTheme="minorHAnsi" w:cstheme="minorHAnsi"/>
          <w:b/>
          <w:bCs/>
          <w:sz w:val="20"/>
          <w:szCs w:val="20"/>
          <w:lang w:val="ru-RU"/>
        </w:rPr>
        <w:t>2</w:t>
      </w:r>
      <w:r w:rsidR="004D6786" w:rsidRPr="00160CBF">
        <w:rPr>
          <w:rFonts w:asciiTheme="minorHAnsi" w:hAnsiTheme="minorHAnsi" w:cstheme="minorHAnsi"/>
          <w:b/>
          <w:bCs/>
          <w:sz w:val="20"/>
          <w:szCs w:val="20"/>
          <w:lang w:val="ro-MD"/>
        </w:rPr>
        <w:t>1</w:t>
      </w:r>
      <w:r w:rsidR="004D6786" w:rsidRPr="00160CBF">
        <w:rPr>
          <w:rFonts w:asciiTheme="minorHAnsi" w:hAnsiTheme="minorHAnsi" w:cstheme="minorHAnsi"/>
          <w:sz w:val="20"/>
          <w:szCs w:val="20"/>
          <w:lang w:val="ro-MD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года, 17.00 (по молдавскому времени).</w:t>
      </w:r>
    </w:p>
    <w:p w14:paraId="7FAD63DA" w14:textId="77777777" w:rsidR="009C4FC5" w:rsidRDefault="0044410A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o-RO"/>
        </w:rPr>
      </w:pPr>
    </w:p>
    <w:p w14:paraId="39DC9283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Пакет документов для участия в конкурсе: </w:t>
      </w:r>
    </w:p>
    <w:p w14:paraId="5DED9038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Пакет документов для участия в конкурсе состоит из:</w:t>
      </w:r>
    </w:p>
    <w:p w14:paraId="38D57C5C" w14:textId="77777777" w:rsidR="00F25E29" w:rsidRPr="002C7813" w:rsidRDefault="00F25E29" w:rsidP="00F25E29">
      <w:pPr>
        <w:pStyle w:val="ListParagraph"/>
        <w:numPr>
          <w:ilvl w:val="0"/>
          <w:numId w:val="3"/>
        </w:numPr>
        <w:snapToGrid w:val="0"/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bookmarkStart w:id="0" w:name="_Hlk3902640"/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Типовая форма заявки - Приложение 1;</w:t>
      </w:r>
    </w:p>
    <w:p w14:paraId="7110ABF6" w14:textId="77777777" w:rsidR="00F25E29" w:rsidRPr="002C7813" w:rsidRDefault="00F25E29" w:rsidP="00F25E29">
      <w:pPr>
        <w:pStyle w:val="ListParagraph"/>
        <w:numPr>
          <w:ilvl w:val="0"/>
          <w:numId w:val="3"/>
        </w:numPr>
        <w:snapToGrid w:val="0"/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Заполненный бюджет проекта - Приложение 1а;</w:t>
      </w:r>
    </w:p>
    <w:p w14:paraId="27A1F4B4" w14:textId="77777777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bookmarkStart w:id="1" w:name="_Hlk3903237"/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Обязательство участвовать в </w:t>
      </w:r>
      <w:bookmarkEnd w:id="1"/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программе - Приложение 2;</w:t>
      </w:r>
    </w:p>
    <w:p w14:paraId="0B356C72" w14:textId="22F8DE11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Подтверждение определения приоритетности идеи проекта при участии мигрантов / представителей диаспоры из данного населенного пункта;</w:t>
      </w:r>
    </w:p>
    <w:p w14:paraId="1B8DF6BB" w14:textId="77777777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Копия свидетельства о регистрации и устава ассоциации земляков, если она уже зарегистрирована; </w:t>
      </w:r>
    </w:p>
    <w:p w14:paraId="073B9C23" w14:textId="2E1CD3DF" w:rsidR="00FC029A" w:rsidRPr="00EA3636" w:rsidRDefault="00FC029A" w:rsidP="00FC02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proofErr w:type="spellStart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>Протокол</w:t>
      </w:r>
      <w:proofErr w:type="spellEnd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 о </w:t>
      </w:r>
      <w:proofErr w:type="spellStart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>создании</w:t>
      </w:r>
      <w:proofErr w:type="spellEnd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>инициативной</w:t>
      </w:r>
      <w:proofErr w:type="spellEnd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>группы</w:t>
      </w:r>
      <w:proofErr w:type="spellEnd"/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 </w:t>
      </w:r>
      <w:r w:rsidRPr="00EA3636">
        <w:rPr>
          <w:rFonts w:asciiTheme="minorHAnsi" w:eastAsia="MS Mincho" w:hAnsiTheme="minorHAnsi" w:cstheme="minorHAnsi"/>
          <w:sz w:val="20"/>
          <w:szCs w:val="20"/>
          <w:lang w:val="ru-RU" w:eastAsia="de-DE"/>
        </w:rPr>
        <w:t>Ассоциаций Земляков</w:t>
      </w: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;</w:t>
      </w:r>
    </w:p>
    <w:p w14:paraId="02128A8F" w14:textId="6CDF826F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Письмо / соглашение о партнерстве, подписанное местным органом власти, подтверждающее его поддержку в реализации проекта</w:t>
      </w:r>
      <w:r w:rsidR="00FC029A" w:rsidRPr="00FC029A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- </w:t>
      </w:r>
      <w:r w:rsidR="00FC029A"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Приложение</w:t>
      </w:r>
      <w:r w:rsidR="00FC029A" w:rsidRPr="00FC029A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3</w:t>
      </w: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;</w:t>
      </w:r>
    </w:p>
    <w:bookmarkEnd w:id="0"/>
    <w:p w14:paraId="6F0B2DB9" w14:textId="77777777" w:rsidR="00B44224" w:rsidRPr="00F25E29" w:rsidRDefault="0044410A" w:rsidP="009C4FC5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14:paraId="1AE60466" w14:textId="77777777" w:rsidR="009C4FC5" w:rsidRPr="00654E6F" w:rsidRDefault="0044410A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05439001" w14:textId="77777777" w:rsidR="009C4FC5" w:rsidRPr="00654E6F" w:rsidRDefault="00654E6F" w:rsidP="009C4FC5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u-RU"/>
        </w:rPr>
      </w:pPr>
      <w:r>
        <w:rPr>
          <w:rFonts w:cs="Arial"/>
          <w:b/>
          <w:sz w:val="20"/>
          <w:szCs w:val="20"/>
          <w:u w:val="single"/>
          <w:lang w:val="ru-RU"/>
        </w:rPr>
        <w:lastRenderedPageBreak/>
        <w:t xml:space="preserve">Критерии отбора ассоциаций земляков - бенефициаров программы грантов "Инкубатор ассоциаций земляков": </w:t>
      </w:r>
    </w:p>
    <w:p w14:paraId="0BF82CC4" w14:textId="77777777" w:rsidR="009C4FC5" w:rsidRPr="00654E6F" w:rsidRDefault="00654E6F" w:rsidP="009C4FC5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Для участия в конкурсе будут приглашены инициативные группы, недавно созданные или находящихся в процессе создания ассоциации земляков, целью которых является сотрудничество с местными органами государственного управления и привлечение земляков/мигрантов в развитие своего родного населенного пункта в Молдове. Заявка на участие в конкурсе подается на основе типовой формы, к которой прилагаются документы, описывающие этапы определения наиболее приоритетных проектных идей. </w:t>
      </w:r>
    </w:p>
    <w:p w14:paraId="4ADA09BC" w14:textId="77777777" w:rsidR="009C4FC5" w:rsidRDefault="00654E6F" w:rsidP="009C4FC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 xml:space="preserve">Все поступившие заявки будут оцениваться комиссией, созданной в рамках проекта ПРООН-"Миграция и местное развитие". Результаты конкурса будут окончательно утверждены Координационным советом проекта. </w:t>
      </w:r>
    </w:p>
    <w:p w14:paraId="29B4436C" w14:textId="77777777" w:rsidR="009C4FC5" w:rsidRDefault="0044410A" w:rsidP="009C4FC5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7867"/>
      </w:tblGrid>
      <w:tr w:rsidR="004D6786" w:rsidRPr="0044410A" w14:paraId="686D7531" w14:textId="77777777" w:rsidTr="001A5D99">
        <w:tc>
          <w:tcPr>
            <w:tcW w:w="1483" w:type="dxa"/>
          </w:tcPr>
          <w:p w14:paraId="3C2CD0E2" w14:textId="77777777" w:rsidR="004D6786" w:rsidRPr="00914259" w:rsidRDefault="004D6786" w:rsidP="001A5D99">
            <w:pPr>
              <w:rPr>
                <w:rFonts w:cs="Arial"/>
                <w:sz w:val="20"/>
                <w:szCs w:val="20"/>
                <w:lang w:val="ro-RO"/>
              </w:rPr>
            </w:pPr>
            <w:bookmarkStart w:id="2" w:name="_Hlk62819791"/>
            <w:r w:rsidRPr="00914259">
              <w:rPr>
                <w:rFonts w:cs="Arial"/>
                <w:sz w:val="20"/>
                <w:szCs w:val="20"/>
                <w:lang w:val="ru-RU"/>
              </w:rPr>
              <w:t xml:space="preserve">Критерии отбора:  </w:t>
            </w:r>
          </w:p>
          <w:p w14:paraId="1E5647DE" w14:textId="77777777" w:rsidR="004D6786" w:rsidRPr="00914259" w:rsidRDefault="004D6786" w:rsidP="001A5D99">
            <w:pPr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7867" w:type="dxa"/>
          </w:tcPr>
          <w:p w14:paraId="6F0FDA59" w14:textId="77777777" w:rsidR="004D6786" w:rsidRPr="002C7813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Инициативные группы, недавно созданные или находящихся в процессе создания ассоциации земляков, целью которых является сотрудничество с местными органами государственного управления и привлечение земляков/мигрантов в развитие своего родного населенного пункта в Молдове.</w:t>
            </w:r>
          </w:p>
          <w:p w14:paraId="4E388C35" w14:textId="77777777" w:rsidR="004D6786" w:rsidRPr="002C7813" w:rsidRDefault="004D6786" w:rsidP="001A5D99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2C7813">
              <w:rPr>
                <w:rFonts w:cs="Arial"/>
                <w:i/>
                <w:sz w:val="20"/>
                <w:szCs w:val="20"/>
                <w:u w:val="single"/>
                <w:lang w:val="ru-RU"/>
              </w:rPr>
              <w:t>Примечание</w:t>
            </w:r>
            <w:r w:rsidRPr="002C7813">
              <w:rPr>
                <w:rFonts w:cs="Arial"/>
                <w:sz w:val="20"/>
                <w:szCs w:val="20"/>
                <w:lang w:val="ru-RU"/>
              </w:rPr>
              <w:t>: инициативные группы и ассоциации получат комплексную поддержку в регистрации и управлении ассоциацией земляков, и в случае отбора они должны будут зарегистрироваться до стадии подписания договора о предоставлении гранта.</w:t>
            </w:r>
          </w:p>
          <w:p w14:paraId="6A679B1A" w14:textId="77777777" w:rsidR="004D6786" w:rsidRPr="002C7813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Идея проекта должна быть выработана на основе инклюзивного процесса с участием местных жителей / мигрантов</w:t>
            </w:r>
          </w:p>
          <w:p w14:paraId="23B62A16" w14:textId="77777777" w:rsidR="004D6786" w:rsidRPr="002C7813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Поддержка со стороны местного органа власти должна быть подтверждена письмом</w:t>
            </w:r>
          </w:p>
          <w:p w14:paraId="1E794837" w14:textId="77777777" w:rsidR="004D6786" w:rsidRPr="002C7813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Инициативная группа / Ассоциация должна быть представлена в Интернете - иметь свою страницу в социальных сетях</w:t>
            </w:r>
          </w:p>
          <w:p w14:paraId="2DD41EA1" w14:textId="77777777" w:rsidR="004D6786" w:rsidRPr="00EA3636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bookmarkStart w:id="3" w:name="_Hlk31095395"/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>Обеспечение со</w:t>
            </w:r>
            <w:proofErr w:type="spellStart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финансировани</w:t>
            </w:r>
            <w:proofErr w:type="spellEnd"/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>я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не</w:t>
            </w:r>
            <w:proofErr w:type="spellEnd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менее</w:t>
            </w:r>
            <w:proofErr w:type="spellEnd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 10% </w:t>
            </w:r>
            <w:proofErr w:type="spellStart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из</w:t>
            </w:r>
            <w:proofErr w:type="spellEnd"/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 xml:space="preserve"> средств местных органов власти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местного</w:t>
            </w:r>
            <w:proofErr w:type="spellEnd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сообщества</w:t>
            </w:r>
            <w:proofErr w:type="spellEnd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диаспоры</w:t>
            </w:r>
            <w:proofErr w:type="spellEnd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 </w:t>
            </w:r>
            <w:bookmarkEnd w:id="3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и т. 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>д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.</w:t>
            </w:r>
          </w:p>
          <w:p w14:paraId="3DA7C641" w14:textId="77777777" w:rsidR="004D6786" w:rsidRPr="00914259" w:rsidRDefault="004D6786" w:rsidP="001A5D99">
            <w:pPr>
              <w:pStyle w:val="ListParagraph"/>
              <w:ind w:left="348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</w:p>
        </w:tc>
      </w:tr>
      <w:tr w:rsidR="004D6786" w:rsidRPr="0044410A" w14:paraId="54CF6B55" w14:textId="77777777" w:rsidTr="001A5D99">
        <w:tc>
          <w:tcPr>
            <w:tcW w:w="1483" w:type="dxa"/>
          </w:tcPr>
          <w:p w14:paraId="4A35C0E0" w14:textId="77777777" w:rsidR="004D6786" w:rsidRPr="00914259" w:rsidRDefault="004D6786" w:rsidP="001A5D99">
            <w:pPr>
              <w:rPr>
                <w:rFonts w:cs="Arial"/>
                <w:sz w:val="20"/>
                <w:szCs w:val="20"/>
                <w:lang w:val="ro-RO"/>
              </w:rPr>
            </w:pPr>
            <w:r w:rsidRPr="00914259">
              <w:rPr>
                <w:rFonts w:cs="Arial"/>
                <w:sz w:val="20"/>
                <w:szCs w:val="20"/>
                <w:lang w:val="ru-RU"/>
              </w:rPr>
              <w:t xml:space="preserve">Критерии оценки:  </w:t>
            </w:r>
          </w:p>
          <w:p w14:paraId="0B3536AE" w14:textId="77777777" w:rsidR="004D6786" w:rsidRPr="00914259" w:rsidRDefault="004D6786" w:rsidP="001A5D99">
            <w:pPr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7867" w:type="dxa"/>
            <w:shd w:val="clear" w:color="auto" w:fill="auto"/>
          </w:tcPr>
          <w:p w14:paraId="137F7ADE" w14:textId="77777777" w:rsidR="004D6786" w:rsidRPr="00EA3636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Степень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участия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и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активности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членов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ассоциации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земляков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(</w:t>
            </w:r>
            <w:r w:rsidRPr="00EA36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 менее</w:t>
            </w:r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одно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</w:t>
            </w:r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местно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</w:t>
            </w:r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мероприяти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</w:t>
            </w:r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организованное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инициативной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группой</w:t>
            </w:r>
            <w:proofErr w:type="spellEnd"/>
            <w:r w:rsidRPr="00EA3636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).</w:t>
            </w:r>
          </w:p>
          <w:p w14:paraId="1C995F55" w14:textId="782C2B08" w:rsidR="004D6786" w:rsidRPr="004D6786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o-RO"/>
              </w:rPr>
            </w:pPr>
            <w:r w:rsidRPr="004D6786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Деятельность по укреплению команды и коммуникации с членами ассоциации земляков, участвующими в проекте</w:t>
            </w:r>
            <w:r w:rsidRPr="004D6786">
              <w:rPr>
                <w:rFonts w:asciiTheme="minorHAnsi" w:eastAsia="Calibri" w:hAnsiTheme="minorHAnsi" w:cstheme="minorHAnsi"/>
                <w:sz w:val="20"/>
                <w:szCs w:val="20"/>
                <w:lang w:val="ro-MD"/>
              </w:rPr>
              <w:t xml:space="preserve"> </w:t>
            </w:r>
            <w:r w:rsidR="00786E59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и </w:t>
            </w:r>
            <w:r w:rsidR="00786E59" w:rsidRPr="004D6786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представленность</w:t>
            </w:r>
            <w:r w:rsidRPr="004D6786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земляк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ов в</w:t>
            </w:r>
            <w:r w:rsidRPr="004D6786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ассоциации (внутренние и внешние мигранты)</w:t>
            </w:r>
          </w:p>
          <w:p w14:paraId="42EAFAB3" w14:textId="77777777" w:rsidR="004D6786" w:rsidRPr="002C7813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o-RO"/>
              </w:rPr>
            </w:pPr>
            <w:r w:rsidRPr="002C7813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Активное намерение вовлекать земляков /мигрантов в деятельность по благоустройству родного населенного пункта</w:t>
            </w:r>
          </w:p>
          <w:p w14:paraId="326E0DB4" w14:textId="2CE5ECBE" w:rsidR="00A86009" w:rsidRPr="00786E59" w:rsidRDefault="00A86009" w:rsidP="00A86009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o-RO"/>
              </w:rPr>
            </w:pPr>
            <w:r w:rsidRPr="002C7813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Активное партнерство с местными органами власти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и </w:t>
            </w:r>
            <w:r w:rsidRPr="00A86009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четкое и подробное описание поддержки земляков в реализации местной инициативы</w:t>
            </w:r>
            <w:r w:rsidRPr="00A8600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Pr="002C7813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0BB7EE32" w14:textId="2B330AC5" w:rsidR="00786E59" w:rsidRPr="00786E59" w:rsidRDefault="00786E59" w:rsidP="00A86009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r w:rsidRPr="00786E59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Эффективные коммуникационные мероприятия для продвижения проекта и прозрачности используемых средств.</w:t>
            </w:r>
          </w:p>
          <w:p w14:paraId="4BA06F0E" w14:textId="77777777" w:rsidR="004D6786" w:rsidRPr="002C7813" w:rsidRDefault="004D6786" w:rsidP="004D6786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ro-RO"/>
              </w:rPr>
            </w:pPr>
            <w:r w:rsidRPr="002C7813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Наличие долгосрочного видения, которое приведет к созданию устойчивого партнерства между </w:t>
            </w:r>
            <w:r w:rsidRPr="00EA3636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местными</w:t>
            </w:r>
            <w:r w:rsidRPr="002C7813"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органами власти, жителями данного населенного пункта и земляками, проживающими за рубежом, выработанного при содействии ассоциации земляков.</w:t>
            </w:r>
          </w:p>
          <w:p w14:paraId="2AB74B45" w14:textId="77777777" w:rsidR="004D6786" w:rsidRPr="00914259" w:rsidRDefault="004D6786" w:rsidP="00786E59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</w:p>
        </w:tc>
      </w:tr>
      <w:bookmarkEnd w:id="2"/>
    </w:tbl>
    <w:p w14:paraId="7707858E" w14:textId="77777777" w:rsidR="009C4FC5" w:rsidRPr="00160CBF" w:rsidRDefault="0044410A" w:rsidP="009C4FC5">
      <w:pPr>
        <w:spacing w:after="0" w:line="240" w:lineRule="auto"/>
        <w:rPr>
          <w:rFonts w:cs="Arial"/>
          <w:sz w:val="20"/>
          <w:szCs w:val="20"/>
          <w:lang w:val="ru-RU"/>
        </w:rPr>
      </w:pPr>
    </w:p>
    <w:p w14:paraId="769BA0BA" w14:textId="4C6147DC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Заявки, которые будут соответствовать минимальным критериям отбора, будут оцениваться оценочным комитетом, состоящим из представителей проекта</w:t>
      </w:r>
      <w:r w:rsidR="00FC029A" w:rsidRPr="00FC029A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 xml:space="preserve">ПРООН Молдова / "Миграция и метсное развитие". Окончательный список бенефициаров АБР будет утвержден Координационным советом проекта. Заявка на участие в конкурсе подается на основе типовой формы, к которой прилагаются документы, описывающие этапы определения наиболее приоритетных проектных идей. </w:t>
      </w:r>
    </w:p>
    <w:p w14:paraId="4B72016C" w14:textId="77777777" w:rsidR="009C4FC5" w:rsidRDefault="0044410A" w:rsidP="009C4FC5">
      <w:pPr>
        <w:spacing w:after="0" w:line="240" w:lineRule="auto"/>
        <w:jc w:val="both"/>
        <w:rPr>
          <w:rFonts w:ascii="Myriad Pro" w:hAnsi="Myriad Pro" w:cs="Arial"/>
          <w:lang w:val="ro-RO"/>
        </w:rPr>
      </w:pPr>
    </w:p>
    <w:p w14:paraId="6FAD5DD4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Дополнительная информация:</w:t>
      </w:r>
    </w:p>
    <w:p w14:paraId="68F586CC" w14:textId="77777777" w:rsidR="00B44224" w:rsidRDefault="00654E6F" w:rsidP="00B442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lastRenderedPageBreak/>
        <w:t>Дополнительную информацию можно получить, обратившись к следующим сотрудникам проекта "Миграция и местное развитие":</w:t>
      </w:r>
    </w:p>
    <w:p w14:paraId="02F8A56E" w14:textId="1D395934" w:rsidR="00F25E29" w:rsidRPr="002C7813" w:rsidRDefault="00F25E29" w:rsidP="00F25E29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r w:rsidRPr="002C7813">
        <w:rPr>
          <w:rFonts w:asciiTheme="minorHAnsi" w:hAnsiTheme="minorHAnsi" w:cstheme="minorHAnsi"/>
          <w:color w:val="333333"/>
          <w:sz w:val="20"/>
          <w:szCs w:val="20"/>
          <w:lang w:val="ru-RU"/>
        </w:rPr>
        <w:t xml:space="preserve">Виктория Иванчогло, </w:t>
      </w:r>
      <w:bookmarkStart w:id="4" w:name="_GoBack"/>
      <w:bookmarkEnd w:id="4"/>
      <w:r w:rsidR="0044410A">
        <w:rPr>
          <w:rFonts w:asciiTheme="minorHAnsi" w:hAnsiTheme="minorHAnsi" w:cstheme="minorHAnsi"/>
          <w:color w:val="333333"/>
          <w:sz w:val="20"/>
          <w:szCs w:val="20"/>
          <w:lang w:val="ru-RU"/>
        </w:rPr>
        <w:fldChar w:fldCharType="begin"/>
      </w:r>
      <w:r w:rsidR="0044410A">
        <w:rPr>
          <w:rFonts w:asciiTheme="minorHAnsi" w:hAnsiTheme="minorHAnsi" w:cstheme="minorHAnsi"/>
          <w:color w:val="333333"/>
          <w:sz w:val="20"/>
          <w:szCs w:val="20"/>
          <w:lang w:val="ru-RU"/>
        </w:rPr>
        <w:instrText xml:space="preserve"> HYPERLINK "mailto:</w:instrText>
      </w:r>
      <w:r w:rsidR="0044410A" w:rsidRPr="002C7813">
        <w:rPr>
          <w:rFonts w:asciiTheme="minorHAnsi" w:hAnsiTheme="minorHAnsi" w:cstheme="minorHAnsi"/>
          <w:color w:val="333333"/>
          <w:sz w:val="20"/>
          <w:szCs w:val="20"/>
          <w:lang w:val="ru-RU"/>
        </w:rPr>
        <w:instrText>victoria.ivancioglo@undp.org,</w:instrText>
      </w:r>
      <w:r w:rsidR="0044410A">
        <w:rPr>
          <w:rFonts w:asciiTheme="minorHAnsi" w:hAnsiTheme="minorHAnsi" w:cstheme="minorHAnsi"/>
          <w:color w:val="333333"/>
          <w:sz w:val="20"/>
          <w:szCs w:val="20"/>
          <w:lang w:val="ru-RU"/>
        </w:rPr>
        <w:instrText xml:space="preserve">" </w:instrText>
      </w:r>
      <w:r w:rsidR="0044410A">
        <w:rPr>
          <w:rFonts w:asciiTheme="minorHAnsi" w:hAnsiTheme="minorHAnsi" w:cstheme="minorHAnsi"/>
          <w:color w:val="333333"/>
          <w:sz w:val="20"/>
          <w:szCs w:val="20"/>
          <w:lang w:val="ru-RU"/>
        </w:rPr>
        <w:fldChar w:fldCharType="separate"/>
      </w:r>
      <w:r w:rsidR="0044410A" w:rsidRPr="004B4C22">
        <w:rPr>
          <w:rStyle w:val="Hyperlink"/>
          <w:rFonts w:asciiTheme="minorHAnsi" w:hAnsiTheme="minorHAnsi" w:cstheme="minorHAnsi"/>
          <w:sz w:val="20"/>
          <w:szCs w:val="20"/>
          <w:lang w:val="ru-RU"/>
        </w:rPr>
        <w:t>victoria.ivancioglo@undp.org,</w:t>
      </w:r>
      <w:r w:rsidR="0044410A">
        <w:rPr>
          <w:rFonts w:asciiTheme="minorHAnsi" w:hAnsiTheme="minorHAnsi" w:cstheme="minorHAnsi"/>
          <w:color w:val="333333"/>
          <w:sz w:val="20"/>
          <w:szCs w:val="20"/>
          <w:lang w:val="ru-RU"/>
        </w:rPr>
        <w:fldChar w:fldCharType="end"/>
      </w:r>
      <w:r w:rsidRPr="002C7813">
        <w:rPr>
          <w:rFonts w:asciiTheme="minorHAnsi" w:hAnsiTheme="minorHAnsi" w:cstheme="minorHAnsi"/>
          <w:color w:val="333333"/>
          <w:sz w:val="20"/>
          <w:szCs w:val="20"/>
          <w:lang w:val="ru-RU"/>
        </w:rPr>
        <w:t xml:space="preserve"> 060907790</w:t>
      </w:r>
    </w:p>
    <w:p w14:paraId="4BB9BE9F" w14:textId="77777777" w:rsidR="00B44224" w:rsidRPr="00FC029A" w:rsidRDefault="0044410A" w:rsidP="00B44224">
      <w:pPr>
        <w:pStyle w:val="ListParagraph"/>
        <w:spacing w:before="120"/>
        <w:ind w:left="714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596D1C6C" w14:textId="2F5EBF01" w:rsidR="00280A4B" w:rsidRPr="00654E6F" w:rsidRDefault="00654E6F" w:rsidP="00112EBC">
      <w:pPr>
        <w:rPr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Вопросы, касающиеся данного конкурса грантов, могут быть направлены на адрес электронной почты </w:t>
      </w:r>
      <w:hyperlink r:id="rId5" w:history="1">
        <w:r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 темой "Вопросы относительно конкурса грантов "</w:t>
      </w:r>
      <w:r w:rsidR="00CB746F" w:rsidRPr="00CB746F">
        <w:rPr>
          <w:rFonts w:asciiTheme="minorHAnsi" w:hAnsiTheme="minorHAnsi" w:cstheme="minorHAnsi"/>
          <w:sz w:val="20"/>
          <w:szCs w:val="20"/>
          <w:lang w:val="ru-RU"/>
        </w:rPr>
        <w:t xml:space="preserve"> Инкубатор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ассоциаций земляков" </w:t>
      </w:r>
      <w:r w:rsidR="00F25E29" w:rsidRPr="00786E59">
        <w:rPr>
          <w:rFonts w:asciiTheme="minorHAnsi" w:hAnsiTheme="minorHAnsi" w:cstheme="minorHAnsi"/>
          <w:sz w:val="20"/>
          <w:szCs w:val="20"/>
          <w:lang w:val="ru-RU"/>
        </w:rPr>
        <w:t xml:space="preserve">до </w:t>
      </w:r>
      <w:r w:rsidR="00160CBF">
        <w:rPr>
          <w:rFonts w:asciiTheme="minorHAnsi" w:hAnsiTheme="minorHAnsi" w:cstheme="minorHAnsi"/>
          <w:sz w:val="20"/>
          <w:szCs w:val="20"/>
          <w:lang w:val="ro-MD"/>
        </w:rPr>
        <w:t>15</w:t>
      </w:r>
      <w:r w:rsidR="004D6786" w:rsidRPr="00786E59">
        <w:rPr>
          <w:rFonts w:asciiTheme="minorHAnsi" w:hAnsiTheme="minorHAnsi" w:cstheme="minorHAnsi"/>
          <w:sz w:val="20"/>
          <w:szCs w:val="20"/>
          <w:lang w:val="ru-RU"/>
        </w:rPr>
        <w:t>.03.2021.</w:t>
      </w:r>
      <w:r>
        <w:rPr>
          <w:rFonts w:asciiTheme="minorHAnsi" w:hAnsiTheme="minorHAnsi" w:cstheme="minorHAnsi"/>
          <w:color w:val="FF0000"/>
          <w:sz w:val="20"/>
          <w:szCs w:val="20"/>
          <w:lang w:val="ru-RU"/>
        </w:rPr>
        <w:br/>
      </w:r>
    </w:p>
    <w:sectPr w:rsidR="00280A4B" w:rsidRPr="0065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646ACE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1CD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C2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4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AD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6F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6D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63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6DE"/>
    <w:multiLevelType w:val="hybridMultilevel"/>
    <w:tmpl w:val="A36AB89A"/>
    <w:lvl w:ilvl="0" w:tplc="8FAC6508">
      <w:start w:val="1"/>
      <w:numFmt w:val="decimal"/>
      <w:lvlText w:val="%1."/>
      <w:lvlJc w:val="left"/>
      <w:pPr>
        <w:ind w:left="720" w:hanging="360"/>
      </w:pPr>
    </w:lvl>
    <w:lvl w:ilvl="1" w:tplc="4D82FC28">
      <w:start w:val="1"/>
      <w:numFmt w:val="lowerLetter"/>
      <w:lvlText w:val="%2."/>
      <w:lvlJc w:val="left"/>
      <w:pPr>
        <w:ind w:left="1440" w:hanging="360"/>
      </w:pPr>
    </w:lvl>
    <w:lvl w:ilvl="2" w:tplc="17C67C84">
      <w:start w:val="1"/>
      <w:numFmt w:val="lowerRoman"/>
      <w:lvlText w:val="%3."/>
      <w:lvlJc w:val="right"/>
      <w:pPr>
        <w:ind w:left="2160" w:hanging="180"/>
      </w:pPr>
    </w:lvl>
    <w:lvl w:ilvl="3" w:tplc="6E646ED6">
      <w:start w:val="1"/>
      <w:numFmt w:val="decimal"/>
      <w:lvlText w:val="%4."/>
      <w:lvlJc w:val="left"/>
      <w:pPr>
        <w:ind w:left="2880" w:hanging="360"/>
      </w:pPr>
    </w:lvl>
    <w:lvl w:ilvl="4" w:tplc="7340BA10">
      <w:start w:val="1"/>
      <w:numFmt w:val="lowerLetter"/>
      <w:lvlText w:val="%5."/>
      <w:lvlJc w:val="left"/>
      <w:pPr>
        <w:ind w:left="3600" w:hanging="360"/>
      </w:pPr>
    </w:lvl>
    <w:lvl w:ilvl="5" w:tplc="8CB2ECE2">
      <w:start w:val="1"/>
      <w:numFmt w:val="lowerRoman"/>
      <w:lvlText w:val="%6."/>
      <w:lvlJc w:val="right"/>
      <w:pPr>
        <w:ind w:left="4320" w:hanging="180"/>
      </w:pPr>
    </w:lvl>
    <w:lvl w:ilvl="6" w:tplc="63E4A3E2">
      <w:start w:val="1"/>
      <w:numFmt w:val="decimal"/>
      <w:lvlText w:val="%7."/>
      <w:lvlJc w:val="left"/>
      <w:pPr>
        <w:ind w:left="5040" w:hanging="360"/>
      </w:pPr>
    </w:lvl>
    <w:lvl w:ilvl="7" w:tplc="C32A94CA">
      <w:start w:val="1"/>
      <w:numFmt w:val="lowerLetter"/>
      <w:lvlText w:val="%8."/>
      <w:lvlJc w:val="left"/>
      <w:pPr>
        <w:ind w:left="5760" w:hanging="360"/>
      </w:pPr>
    </w:lvl>
    <w:lvl w:ilvl="8" w:tplc="9D1A5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FE"/>
    <w:rsid w:val="0007205C"/>
    <w:rsid w:val="00112EBC"/>
    <w:rsid w:val="00145F69"/>
    <w:rsid w:val="00160CBF"/>
    <w:rsid w:val="00364FA2"/>
    <w:rsid w:val="0044410A"/>
    <w:rsid w:val="004D6786"/>
    <w:rsid w:val="004F20FE"/>
    <w:rsid w:val="00654E6F"/>
    <w:rsid w:val="00786E59"/>
    <w:rsid w:val="00925836"/>
    <w:rsid w:val="00A86009"/>
    <w:rsid w:val="00B3699C"/>
    <w:rsid w:val="00B36A59"/>
    <w:rsid w:val="00CB746F"/>
    <w:rsid w:val="00EE7CB5"/>
    <w:rsid w:val="00F25E29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97A8"/>
  <w15:docId w15:val="{FE8E0830-98AC-4BC9-B195-E5E9039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C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4FC5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9C4F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C4FC5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9C4FC5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9C4FC5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9C4FC5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9C4FC5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9C4FC5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9C4FC5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FC5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9C4FC5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9C4FC5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9C4FC5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9C4FC5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9C4FC5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rsid w:val="009C4FC5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9C4FC5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9C4FC5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C4FC5"/>
    <w:rPr>
      <w:color w:val="0000FF"/>
      <w:u w:val="single"/>
    </w:rPr>
  </w:style>
  <w:style w:type="table" w:styleId="TableGrid">
    <w:name w:val="Table Grid"/>
    <w:basedOn w:val="TableNormal"/>
    <w:uiPriority w:val="59"/>
    <w:rsid w:val="009C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4F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4FA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5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ivancioglo@und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Ivancioglo</dc:creator>
  <cp:lastModifiedBy>Natalia Suschevici</cp:lastModifiedBy>
  <cp:revision>16</cp:revision>
  <dcterms:created xsi:type="dcterms:W3CDTF">2019-04-01T06:12:00Z</dcterms:created>
  <dcterms:modified xsi:type="dcterms:W3CDTF">2021-02-08T14:44:00Z</dcterms:modified>
</cp:coreProperties>
</file>