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CF16B" w14:textId="58F7779B" w:rsidR="008342B0" w:rsidRDefault="00A052FA" w:rsidP="00A0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8342B0" w:rsidRPr="008342B0">
        <w:rPr>
          <w:rFonts w:ascii="Times New Roman" w:eastAsia="Times New Roman" w:hAnsi="Times New Roman" w:cs="Times New Roman"/>
          <w:b/>
          <w:bCs/>
          <w:sz w:val="24"/>
          <w:szCs w:val="24"/>
        </w:rPr>
        <w:t>ist of IT and videoconferencing equipment</w:t>
      </w:r>
    </w:p>
    <w:p w14:paraId="06866CB8" w14:textId="77777777" w:rsidR="008342B0" w:rsidRPr="008342B0" w:rsidRDefault="008342B0" w:rsidP="008342B0">
      <w:pPr>
        <w:spacing w:after="0" w:line="240" w:lineRule="auto"/>
        <w:ind w:left="25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3770"/>
        <w:gridCol w:w="1716"/>
        <w:gridCol w:w="1840"/>
      </w:tblGrid>
      <w:tr w:rsidR="008342B0" w:rsidRPr="008342B0" w14:paraId="63DAFE21" w14:textId="77777777" w:rsidTr="00657FE8">
        <w:trPr>
          <w:trHeight w:val="461"/>
        </w:trPr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56FF6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42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51525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42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9121F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42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8F565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42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Brand Name</w:t>
            </w:r>
          </w:p>
        </w:tc>
      </w:tr>
      <w:tr w:rsidR="00A052FA" w:rsidRPr="008342B0" w14:paraId="497F6326" w14:textId="77777777" w:rsidTr="00F33173">
        <w:trPr>
          <w:trHeight w:val="412"/>
        </w:trPr>
        <w:tc>
          <w:tcPr>
            <w:tcW w:w="97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712F8" w14:textId="1CF1A01C" w:rsidR="00A052FA" w:rsidRPr="00A052FA" w:rsidRDefault="00A052FA" w:rsidP="008342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052FA">
              <w:rPr>
                <w:rFonts w:ascii="Calibri" w:eastAsia="Times New Roman" w:hAnsi="Calibri" w:cs="Calibri"/>
                <w:b/>
                <w:bCs/>
              </w:rPr>
              <w:t>LOT1</w:t>
            </w:r>
          </w:p>
        </w:tc>
      </w:tr>
      <w:tr w:rsidR="008342B0" w:rsidRPr="008342B0" w14:paraId="5E969A8B" w14:textId="77777777" w:rsidTr="00657FE8">
        <w:trPr>
          <w:trHeight w:val="2653"/>
        </w:trPr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41B0B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Laptop</w:t>
            </w:r>
          </w:p>
        </w:tc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E53C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Minimum specs: </w:t>
            </w:r>
          </w:p>
          <w:p w14:paraId="5100F0E1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Intel or AMD 7</w:t>
            </w:r>
            <w:r w:rsidRPr="008342B0">
              <w:rPr>
                <w:rFonts w:ascii="Calibri" w:eastAsia="Times New Roman" w:hAnsi="Calibri" w:cs="Calibri"/>
                <w:vertAlign w:val="superscript"/>
              </w:rPr>
              <w:t>th</w:t>
            </w:r>
            <w:r w:rsidRPr="008342B0">
              <w:rPr>
                <w:rFonts w:ascii="Calibri" w:eastAsia="Times New Roman" w:hAnsi="Calibri" w:cs="Calibri"/>
              </w:rPr>
              <w:t xml:space="preserve"> generation, 8GB RAM, 250GB SSD, Drive x1 1TB HDD, display 15,6, Resolution: min 1920x1080, </w:t>
            </w:r>
          </w:p>
          <w:p w14:paraId="2C25BDAF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External USB: 3.0/2.0 ports, 3.5 mm Audio Jack, HDMI, etc.,</w:t>
            </w:r>
          </w:p>
          <w:p w14:paraId="3EEAA32A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Software: Installed Windows 10 Professional 64 bits, including MS Office, Keyboard: QWERTY English/Russian layout. </w:t>
            </w:r>
          </w:p>
          <w:p w14:paraId="4A824BC3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Warranty: min 24 months.</w:t>
            </w:r>
          </w:p>
          <w:p w14:paraId="03A158F3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E2556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B43E2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  <w:p w14:paraId="2A7827AB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8342B0">
              <w:rPr>
                <w:rFonts w:ascii="Calibri" w:eastAsia="Times New Roman" w:hAnsi="Calibri" w:cs="Calibri"/>
                <w:i/>
                <w:iCs/>
              </w:rPr>
              <w:t>(from renowned brands)</w:t>
            </w:r>
          </w:p>
        </w:tc>
      </w:tr>
      <w:tr w:rsidR="008342B0" w:rsidRPr="008342B0" w14:paraId="361AAECD" w14:textId="77777777" w:rsidTr="0073541F">
        <w:trPr>
          <w:trHeight w:val="1249"/>
        </w:trPr>
        <w:tc>
          <w:tcPr>
            <w:tcW w:w="2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B3B504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Mouse</w:t>
            </w:r>
          </w:p>
        </w:tc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4313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Two buttons and clickable scroll wheel, optical or laser, wireless mini-receiver connector. Batteries included. </w:t>
            </w:r>
          </w:p>
          <w:p w14:paraId="1451183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Warranty: min 24 months.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1B053F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A500C0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8342B0" w:rsidRPr="008342B0" w14:paraId="5B47F71B" w14:textId="77777777" w:rsidTr="0073541F">
        <w:trPr>
          <w:trHeight w:val="1430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B0BB46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Remote presenter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0D4D3C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Wireless PowerPoint presenter/distance clicker, wireless mini-receiver, laser pointer, batteries included, color black or business grey.</w:t>
            </w:r>
          </w:p>
          <w:p w14:paraId="6C58EAB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Warranty: min 24 months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121F5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2 pcs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F085C0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8342B0" w:rsidRPr="008342B0" w14:paraId="2C0751A9" w14:textId="77777777" w:rsidTr="0073541F">
        <w:trPr>
          <w:trHeight w:val="980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FB746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Active computer speakers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6EAEC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Volume control, connector 3.5 mini jack, 50W, subwoofer included, color black or business grey.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F2830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 set (2 pcs)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E5AC14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A052FA" w:rsidRPr="008342B0" w14:paraId="339F8D4E" w14:textId="77777777" w:rsidTr="00D57091">
        <w:trPr>
          <w:trHeight w:val="512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62B8FE" w14:textId="77777777" w:rsidR="00A052FA" w:rsidRDefault="00A052FA" w:rsidP="008342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0D87F3C5" w14:textId="3962A50D" w:rsidR="00A052FA" w:rsidRPr="00A052FA" w:rsidRDefault="00A052FA" w:rsidP="008342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052FA">
              <w:rPr>
                <w:rFonts w:ascii="Calibri" w:eastAsia="Times New Roman" w:hAnsi="Calibri" w:cs="Calibri"/>
                <w:b/>
                <w:bCs/>
              </w:rPr>
              <w:t>LOT 2</w:t>
            </w:r>
          </w:p>
        </w:tc>
      </w:tr>
      <w:tr w:rsidR="008342B0" w:rsidRPr="008342B0" w14:paraId="66637A01" w14:textId="77777777" w:rsidTr="0073541F">
        <w:trPr>
          <w:trHeight w:val="3131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CC0C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Display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7C6B29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Minimum specs:</w:t>
            </w:r>
          </w:p>
          <w:p w14:paraId="4927C7B4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 xml:space="preserve">• </w:t>
            </w:r>
            <w:r w:rsidR="0046488A">
              <w:rPr>
                <w:rFonts w:ascii="Calibri" w:eastAsia="Calibri" w:hAnsi="Calibri" w:cs="Calibri"/>
              </w:rPr>
              <w:t>64</w:t>
            </w:r>
            <w:r w:rsidRPr="008342B0">
              <w:rPr>
                <w:rFonts w:ascii="Calibri" w:eastAsia="Calibri" w:hAnsi="Calibri" w:cs="Calibri"/>
              </w:rPr>
              <w:t>” Professional display</w:t>
            </w:r>
          </w:p>
          <w:p w14:paraId="16252CFE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• Designed for 24/7 operation</w:t>
            </w:r>
          </w:p>
          <w:p w14:paraId="2B3BD5A1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• Android 7.0 or newer operating system</w:t>
            </w:r>
          </w:p>
          <w:p w14:paraId="317F54A9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• Build in speakers</w:t>
            </w:r>
          </w:p>
          <w:p w14:paraId="7CDFA2B2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• Minimum 3 HDMI input connectors</w:t>
            </w:r>
          </w:p>
          <w:p w14:paraId="2A71758F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• Minimum 1 analog audio input connector and 1 analog audio output connector</w:t>
            </w:r>
          </w:p>
          <w:p w14:paraId="5DB7C231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• Minimum 2 USB ports</w:t>
            </w:r>
          </w:p>
          <w:p w14:paraId="6DA1CA6F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342B0">
              <w:rPr>
                <w:rFonts w:ascii="Calibri" w:eastAsia="Calibri" w:hAnsi="Calibri" w:cs="Calibri"/>
              </w:rPr>
              <w:t>• Maximum weight: 45 to 50 kg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FEF18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465C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  <w:p w14:paraId="3C215916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8342B0">
              <w:rPr>
                <w:rFonts w:ascii="Calibri" w:eastAsia="Times New Roman" w:hAnsi="Calibri" w:cs="Calibri"/>
                <w:i/>
                <w:iCs/>
              </w:rPr>
              <w:t>(from renowned brands)</w:t>
            </w:r>
          </w:p>
        </w:tc>
      </w:tr>
      <w:tr w:rsidR="008342B0" w:rsidRPr="008342B0" w14:paraId="4B4C0822" w14:textId="77777777" w:rsidTr="0073541F">
        <w:trPr>
          <w:trHeight w:val="1439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4C707A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Video camera for video conferencing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83B251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Minimum specs:</w:t>
            </w:r>
          </w:p>
          <w:p w14:paraId="235C978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Type PTZ with min 120 degrees</w:t>
            </w:r>
          </w:p>
          <w:p w14:paraId="322E088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Full HD or 4K resolutions</w:t>
            </w:r>
          </w:p>
          <w:p w14:paraId="2B0A383A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optical zoom</w:t>
            </w:r>
          </w:p>
          <w:p w14:paraId="421BD55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Remote control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48DBA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DDC9B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  <w:p w14:paraId="0714FD74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8342B0">
              <w:rPr>
                <w:rFonts w:ascii="Calibri" w:eastAsia="Times New Roman" w:hAnsi="Calibri" w:cs="Calibri"/>
                <w:i/>
                <w:iCs/>
              </w:rPr>
              <w:t>(from renowned brands)</w:t>
            </w:r>
          </w:p>
        </w:tc>
      </w:tr>
      <w:tr w:rsidR="008342B0" w:rsidRPr="008342B0" w14:paraId="24AF361E" w14:textId="77777777" w:rsidTr="0073541F">
        <w:trPr>
          <w:trHeight w:val="1196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E0D4A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lastRenderedPageBreak/>
              <w:t>HDMI cables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AA50B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HMDI cable 5 m – 1 piece</w:t>
            </w:r>
          </w:p>
          <w:p w14:paraId="14AA6E71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Supported speed - 18 Gbps</w:t>
            </w:r>
          </w:p>
          <w:p w14:paraId="695B978D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HDMI cable 7 m - 2 pieces</w:t>
            </w:r>
          </w:p>
          <w:p w14:paraId="79D1E66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Supported speed - 10.2 Gbps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0994C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859B9A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8342B0" w:rsidRPr="008342B0" w14:paraId="503BAF17" w14:textId="77777777" w:rsidTr="0073541F">
        <w:trPr>
          <w:trHeight w:val="3068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BE833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Web conferencing hub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7DB6B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Minimum specs:</w:t>
            </w:r>
          </w:p>
          <w:p w14:paraId="5539917B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• Compatible with web conferencing </w:t>
            </w:r>
          </w:p>
          <w:p w14:paraId="1C8EEE0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Supports PCs with Windows, Mac, and uses standard audio drivers</w:t>
            </w:r>
          </w:p>
          <w:p w14:paraId="324E744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• HDMI connectivity for one or two USB video monitors using USB </w:t>
            </w:r>
            <w:proofErr w:type="spellStart"/>
            <w:r w:rsidRPr="008342B0">
              <w:rPr>
                <w:rFonts w:ascii="Calibri" w:eastAsia="Times New Roman" w:hAnsi="Calibri" w:cs="Calibri"/>
              </w:rPr>
              <w:t>DisplayLink</w:t>
            </w:r>
            <w:proofErr w:type="spellEnd"/>
            <w:r w:rsidRPr="008342B0">
              <w:rPr>
                <w:rFonts w:ascii="Calibri" w:eastAsia="Times New Roman" w:hAnsi="Calibri" w:cs="Calibri"/>
              </w:rPr>
              <w:t xml:space="preserve"> technology; supports Windows 7, 8, 8.1 and 10);</w:t>
            </w:r>
          </w:p>
          <w:p w14:paraId="06CFE406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HDMI port</w:t>
            </w:r>
          </w:p>
          <w:p w14:paraId="706B62F0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• Audio HDMI </w:t>
            </w:r>
          </w:p>
          <w:p w14:paraId="62BF8A32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Integrated amplifier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25877D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 plug and play hub</w:t>
            </w:r>
          </w:p>
          <w:p w14:paraId="5FCBB2C1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249588FB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 surface mount speaker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B4CA1F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  <w:p w14:paraId="0DBABEF0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  <w:i/>
                <w:iCs/>
              </w:rPr>
              <w:t>(from renowned brands)</w:t>
            </w:r>
          </w:p>
        </w:tc>
      </w:tr>
      <w:tr w:rsidR="008342B0" w:rsidRPr="008342B0" w14:paraId="1B10A0FF" w14:textId="77777777" w:rsidTr="0073541F">
        <w:trPr>
          <w:trHeight w:val="2267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8DE26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Web conference microphone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2F14A5" w14:textId="77777777" w:rsidR="008342B0" w:rsidRPr="008342B0" w:rsidRDefault="008342B0" w:rsidP="0083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8342B0">
              <w:rPr>
                <w:rFonts w:ascii="Calibri" w:eastAsia="Calibri" w:hAnsi="Calibri" w:cs="Calibri"/>
              </w:rPr>
              <w:t>Minimum specs:</w:t>
            </w:r>
          </w:p>
          <w:p w14:paraId="5837EAA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Compatible with web conferencing hub</w:t>
            </w:r>
          </w:p>
          <w:p w14:paraId="743244CF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Three 120-degree areas for 360-degree coverage</w:t>
            </w:r>
          </w:p>
          <w:p w14:paraId="4786BD3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Touch buttons for “Mute” mode</w:t>
            </w:r>
          </w:p>
          <w:p w14:paraId="17160FA6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Automatic Environmental Noise Reduction</w:t>
            </w:r>
          </w:p>
          <w:p w14:paraId="446301E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Installation on the table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D20BC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EDA504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  <w:p w14:paraId="29E04054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  <w:i/>
                <w:iCs/>
              </w:rPr>
              <w:t>(from renowned brands)</w:t>
            </w:r>
          </w:p>
        </w:tc>
      </w:tr>
      <w:tr w:rsidR="008342B0" w:rsidRPr="008342B0" w14:paraId="2C4B594D" w14:textId="77777777" w:rsidTr="008342B0">
        <w:trPr>
          <w:trHeight w:val="640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FD1F3D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Audio amplifier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A467BC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Power 60 W / 100, including cables and connectors for surface mount speakers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C8BCF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FC6F6B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8342B0" w:rsidRPr="008342B0" w14:paraId="1793E7BF" w14:textId="77777777" w:rsidTr="0073541F">
        <w:trPr>
          <w:trHeight w:val="1403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ADBB5C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Sound speakers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F990D6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Compatible with audio amplifier up to 50W</w:t>
            </w:r>
          </w:p>
          <w:p w14:paraId="6136487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 • Mount ceiling </w:t>
            </w:r>
          </w:p>
          <w:p w14:paraId="7A86FE8E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Cables and connectors included, up to 10m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07B0F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 set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DDB07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  <w:p w14:paraId="78C779AD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  <w:i/>
                <w:iCs/>
              </w:rPr>
              <w:t>(from renowned brands)</w:t>
            </w:r>
          </w:p>
        </w:tc>
      </w:tr>
      <w:tr w:rsidR="008342B0" w:rsidRPr="008342B0" w14:paraId="627806F3" w14:textId="77777777" w:rsidTr="008342B0">
        <w:trPr>
          <w:trHeight w:val="640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E54A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Studio LED Panel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71F1A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Led ring studio panel 18”</w:t>
            </w:r>
          </w:p>
          <w:p w14:paraId="2A500728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stand included</w:t>
            </w:r>
          </w:p>
          <w:p w14:paraId="42187B4C" w14:textId="1FAC1F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• Easy installation </w:t>
            </w:r>
          </w:p>
          <w:p w14:paraId="403EFA2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0FD1C8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FCC2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8342B0" w:rsidRPr="008342B0" w14:paraId="0FE00F35" w14:textId="77777777" w:rsidTr="008342B0">
        <w:trPr>
          <w:trHeight w:val="640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AF921D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USB cable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852359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USB cable type 3.00</w:t>
            </w:r>
          </w:p>
          <w:p w14:paraId="09A9EBBF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Length min 5m</w:t>
            </w:r>
          </w:p>
          <w:p w14:paraId="56C5ACC4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81C5BF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8C3BD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6139C4" w:rsidRPr="008342B0" w14:paraId="37005111" w14:textId="77777777" w:rsidTr="001E2B31">
        <w:trPr>
          <w:trHeight w:val="640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B419E8" w14:textId="77777777" w:rsidR="006139C4" w:rsidRPr="001E2B31" w:rsidRDefault="0046488A" w:rsidP="008342B0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1E2B31">
              <w:rPr>
                <w:rFonts w:ascii="Calibri" w:eastAsia="Times New Roman" w:hAnsi="Calibri" w:cs="Calibri"/>
                <w:bCs/>
              </w:rPr>
              <w:t>TV support on</w:t>
            </w:r>
            <w:r w:rsidR="006139C4" w:rsidRPr="001E2B31">
              <w:rPr>
                <w:rFonts w:ascii="Calibri" w:eastAsia="Times New Roman" w:hAnsi="Calibri" w:cs="Calibri"/>
                <w:bCs/>
              </w:rPr>
              <w:t xml:space="preserve"> wheels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528EDC" w14:textId="77777777" w:rsidR="006139C4" w:rsidRPr="001E2B31" w:rsidRDefault="0046488A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E2B31">
              <w:rPr>
                <w:rFonts w:ascii="Calibri" w:eastAsia="Times New Roman" w:hAnsi="Calibri" w:cs="Calibri"/>
              </w:rPr>
              <w:t xml:space="preserve">Support compatible with 64’’ display offered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3F3C88" w14:textId="77777777" w:rsidR="006139C4" w:rsidRPr="001E2B31" w:rsidRDefault="0046488A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E2B3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01E021" w14:textId="77777777" w:rsidR="006139C4" w:rsidRPr="008342B0" w:rsidRDefault="0046488A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E2B31">
              <w:rPr>
                <w:rFonts w:ascii="Calibri" w:eastAsia="Times New Roman" w:hAnsi="Calibri" w:cs="Calibri"/>
              </w:rPr>
              <w:t>To be provided by the bidder</w:t>
            </w:r>
          </w:p>
        </w:tc>
      </w:tr>
      <w:tr w:rsidR="008342B0" w:rsidRPr="008342B0" w14:paraId="56E0B3B7" w14:textId="77777777" w:rsidTr="0073541F">
        <w:trPr>
          <w:trHeight w:val="1133"/>
        </w:trPr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2D56A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Installation and testing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20DFD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 xml:space="preserve">The successful offeror must ensure installation, testing and minimum training. </w:t>
            </w:r>
          </w:p>
          <w:p w14:paraId="024F6B85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342B0">
              <w:rPr>
                <w:rFonts w:ascii="Calibri" w:eastAsia="Times New Roman" w:hAnsi="Calibri" w:cs="Calibri"/>
              </w:rPr>
              <w:t>• Warranty: min 24 months on all items.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C812B" w14:textId="77777777" w:rsidR="008342B0" w:rsidRPr="008342B0" w:rsidRDefault="008342B0" w:rsidP="008342B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41CC7" w14:textId="77777777" w:rsidR="008342B0" w:rsidRPr="008342B0" w:rsidRDefault="008342B0" w:rsidP="008342B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55B60E1" w14:textId="77777777" w:rsidR="008342B0" w:rsidRPr="008342B0" w:rsidRDefault="008342B0" w:rsidP="008342B0">
      <w:pPr>
        <w:spacing w:after="0" w:line="240" w:lineRule="auto"/>
      </w:pPr>
    </w:p>
    <w:sectPr w:rsidR="008342B0" w:rsidRPr="008342B0" w:rsidSect="00035B5D">
      <w:headerReference w:type="default" r:id="rId6"/>
      <w:footerReference w:type="default" r:id="rId7"/>
      <w:pgSz w:w="11906" w:h="16838" w:code="9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0902" w14:textId="77777777" w:rsidR="00F75F9E" w:rsidRDefault="00F75F9E" w:rsidP="00F5535E">
      <w:pPr>
        <w:spacing w:after="0" w:line="240" w:lineRule="auto"/>
      </w:pPr>
      <w:r>
        <w:separator/>
      </w:r>
    </w:p>
  </w:endnote>
  <w:endnote w:type="continuationSeparator" w:id="0">
    <w:p w14:paraId="7BD5E05E" w14:textId="77777777" w:rsidR="00F75F9E" w:rsidRDefault="00F75F9E" w:rsidP="00F5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519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32BF3" w14:textId="77777777" w:rsidR="00F5535E" w:rsidRDefault="00F55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E9E238" w14:textId="77777777" w:rsidR="00F5535E" w:rsidRDefault="00F55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352D" w14:textId="77777777" w:rsidR="00F75F9E" w:rsidRDefault="00F75F9E" w:rsidP="00F5535E">
      <w:pPr>
        <w:spacing w:after="0" w:line="240" w:lineRule="auto"/>
      </w:pPr>
      <w:r>
        <w:separator/>
      </w:r>
    </w:p>
  </w:footnote>
  <w:footnote w:type="continuationSeparator" w:id="0">
    <w:p w14:paraId="014E8FA2" w14:textId="77777777" w:rsidR="00F75F9E" w:rsidRDefault="00F75F9E" w:rsidP="00F5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0B73B" w14:textId="77777777" w:rsidR="00035B5D" w:rsidRPr="00035B5D" w:rsidRDefault="00035B5D" w:rsidP="00035B5D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</w:rPr>
    </w:pPr>
    <w:r w:rsidRPr="00035B5D">
      <w:rPr>
        <w:rFonts w:ascii="Times New Roman" w:eastAsia="Times New Roman" w:hAnsi="Times New Roman" w:cs="Times New Roman"/>
        <w:b/>
        <w:bCs/>
      </w:rPr>
      <w:t>WHO ITB 2021/EURO/MDA/</w:t>
    </w:r>
    <w:proofErr w:type="gramStart"/>
    <w:r w:rsidRPr="00035B5D">
      <w:rPr>
        <w:rFonts w:ascii="Times New Roman" w:eastAsia="Times New Roman" w:hAnsi="Times New Roman" w:cs="Times New Roman"/>
        <w:b/>
        <w:bCs/>
      </w:rPr>
      <w:t>0005</w:t>
    </w:r>
    <w:proofErr w:type="gramEnd"/>
  </w:p>
  <w:p w14:paraId="0117A533" w14:textId="1FFCB42B" w:rsidR="00035B5D" w:rsidRPr="00035B5D" w:rsidRDefault="00035B5D" w:rsidP="00035B5D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</w:rPr>
    </w:pPr>
    <w:r w:rsidRPr="00035B5D">
      <w:rPr>
        <w:rFonts w:ascii="Times New Roman" w:eastAsia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939F2" wp14:editId="5FA0B7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B699C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035B5D">
      <w:rPr>
        <w:rFonts w:ascii="Times New Roman" w:eastAsia="Times New Roman" w:hAnsi="Times New Roman" w:cs="Times New Roman"/>
        <w:b/>
        <w:bCs/>
      </w:rPr>
      <w:t>Annex 1.</w:t>
    </w:r>
  </w:p>
  <w:p w14:paraId="00CD24BB" w14:textId="77777777" w:rsidR="00035B5D" w:rsidRDefault="00035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B0"/>
    <w:rsid w:val="00022FB2"/>
    <w:rsid w:val="00035B5D"/>
    <w:rsid w:val="001E2B31"/>
    <w:rsid w:val="002F274E"/>
    <w:rsid w:val="0046488A"/>
    <w:rsid w:val="004A069C"/>
    <w:rsid w:val="005A3BD7"/>
    <w:rsid w:val="006139C4"/>
    <w:rsid w:val="0073541F"/>
    <w:rsid w:val="007E6CE9"/>
    <w:rsid w:val="008342B0"/>
    <w:rsid w:val="00A052FA"/>
    <w:rsid w:val="00C54E37"/>
    <w:rsid w:val="00C7378E"/>
    <w:rsid w:val="00D675AC"/>
    <w:rsid w:val="00F5535E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DB3C4"/>
  <w15:chartTrackingRefBased/>
  <w15:docId w15:val="{14EDD55E-4AB0-47AD-861C-4DB2AFCA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35E"/>
  </w:style>
  <w:style w:type="paragraph" w:styleId="Footer">
    <w:name w:val="footer"/>
    <w:basedOn w:val="Normal"/>
    <w:link w:val="FooterChar"/>
    <w:uiPriority w:val="99"/>
    <w:unhideWhenUsed/>
    <w:rsid w:val="00F5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35E"/>
  </w:style>
  <w:style w:type="paragraph" w:styleId="BalloonText">
    <w:name w:val="Balloon Text"/>
    <w:basedOn w:val="Normal"/>
    <w:link w:val="BalloonTextChar"/>
    <w:uiPriority w:val="99"/>
    <w:semiHidden/>
    <w:unhideWhenUsed/>
    <w:rsid w:val="001E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3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5B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MUNTEANU, Rodica</dc:creator>
  <cp:keywords/>
  <dc:description/>
  <cp:lastModifiedBy>GOLAN, Svetlana</cp:lastModifiedBy>
  <cp:revision>6</cp:revision>
  <cp:lastPrinted>2021-03-31T13:47:00Z</cp:lastPrinted>
  <dcterms:created xsi:type="dcterms:W3CDTF">2021-03-31T13:43:00Z</dcterms:created>
  <dcterms:modified xsi:type="dcterms:W3CDTF">2021-04-01T14:51:00Z</dcterms:modified>
</cp:coreProperties>
</file>