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text/>
          </w:sdtPr>
          <w:sdtEndPr/>
          <w:sdtContent>
            <w:tc>
              <w:tcPr>
                <w:tcW w:w="3552" w:type="dxa"/>
                <w:shd w:val="clear" w:color="auto" w:fill="auto"/>
                <w:vAlign w:val="center"/>
              </w:tcPr>
              <w:p w14:paraId="533BC959" w14:textId="15B33562" w:rsidR="00865C88" w:rsidRPr="005E5F03" w:rsidRDefault="00A70F92" w:rsidP="00335737">
                <w:pPr>
                  <w:spacing w:before="120" w:after="120"/>
                  <w:rPr>
                    <w:rFonts w:cstheme="minorHAnsi"/>
                    <w:sz w:val="20"/>
                    <w:szCs w:val="20"/>
                  </w:rPr>
                </w:pPr>
                <w:r w:rsidRPr="00A70F92">
                  <w:rPr>
                    <w:rFonts w:cstheme="minorHAnsi"/>
                    <w:sz w:val="20"/>
                    <w:szCs w:val="20"/>
                  </w:rPr>
                  <w:t>RfQ-21/02290 – Development of the technical design for one dedicated alternative transport corridor in Chisinau</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187034"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3D33B3B3" w:rsidR="0056039D" w:rsidRDefault="0018703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42742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20BEAA41" w:rsidR="0056039D" w:rsidRDefault="0018703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42742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1A65DAA9" w:rsidR="0056039D" w:rsidRDefault="0018703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42742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33785EE3" w:rsidR="0056039D" w:rsidRDefault="0018703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42742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4F5E44E" w:rsidR="0056039D" w:rsidRDefault="0018703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42742B">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327C024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sidR="00187034">
              <w:rPr>
                <w:rFonts w:cstheme="minorHAnsi"/>
                <w:b/>
                <w:sz w:val="20"/>
                <w:szCs w:val="20"/>
                <w:lang w:val="en-CA"/>
              </w:rPr>
              <w:t>2</w:t>
            </w:r>
            <w:r w:rsidR="00633A01" w:rsidRPr="005E5F03">
              <w:rPr>
                <w:rFonts w:cstheme="minorHAnsi"/>
                <w:b/>
                <w:sz w:val="20"/>
                <w:szCs w:val="20"/>
                <w:lang w:val="en-CA"/>
              </w:rPr>
              <w:t xml:space="preserve"> </w:t>
            </w:r>
            <w:r w:rsidRPr="005E5F03">
              <w:rPr>
                <w:rFonts w:cstheme="minorHAnsi"/>
                <w:b/>
                <w:sz w:val="20"/>
                <w:szCs w:val="20"/>
                <w:lang w:val="en-CA"/>
              </w:rPr>
              <w:t>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r w:rsidR="001C66C6" w:rsidRPr="005E5F03" w14:paraId="60E6094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F373117" w14:textId="77777777" w:rsidR="001C66C6" w:rsidRPr="005E5F03" w:rsidRDefault="001C66C6"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362FD52" w14:textId="77777777" w:rsidR="001C66C6" w:rsidRPr="005E5F03" w:rsidRDefault="001C66C6"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79D14F3" w14:textId="77777777" w:rsidR="001C66C6" w:rsidRPr="005E5F03" w:rsidRDefault="001C66C6"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0395FCF" w14:textId="77777777" w:rsidR="001C66C6" w:rsidRPr="005E5F03" w:rsidRDefault="001C66C6"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41D3E26" w14:textId="77777777" w:rsidR="001C66C6" w:rsidRPr="005E5F03" w:rsidRDefault="001C66C6"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30CA54" w14:textId="3083A8E6" w:rsidR="00580A1B" w:rsidRPr="001353CB" w:rsidRDefault="001353CB" w:rsidP="00580A1B">
      <w:pPr>
        <w:pStyle w:val="Heading2"/>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0CEF473" w14:textId="77777777" w:rsidR="00AC12AD" w:rsidRPr="005E5F03" w:rsidRDefault="00AC12AD" w:rsidP="00AC12AD">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3CBECF6B" w14:textId="77777777" w:rsidTr="00002895">
        <w:trPr>
          <w:trHeight w:val="360"/>
        </w:trPr>
        <w:tc>
          <w:tcPr>
            <w:tcW w:w="1979" w:type="dxa"/>
            <w:shd w:val="clear" w:color="auto" w:fill="auto"/>
            <w:vAlign w:val="center"/>
          </w:tcPr>
          <w:p w14:paraId="0E84A40A"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1195D952"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4D5A3C10" w14:textId="77777777" w:rsidTr="00002895">
        <w:trPr>
          <w:trHeight w:val="360"/>
        </w:trPr>
        <w:tc>
          <w:tcPr>
            <w:tcW w:w="1979" w:type="dxa"/>
            <w:shd w:val="clear" w:color="auto" w:fill="auto"/>
          </w:tcPr>
          <w:p w14:paraId="7F281149"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text/>
          </w:sdtPr>
          <w:sdtEndPr/>
          <w:sdtContent>
            <w:tc>
              <w:tcPr>
                <w:tcW w:w="3693" w:type="dxa"/>
                <w:shd w:val="clear" w:color="auto" w:fill="auto"/>
                <w:vAlign w:val="center"/>
              </w:tcPr>
              <w:p w14:paraId="3F2C206B" w14:textId="4F4B16C4" w:rsidR="0003549D" w:rsidRPr="005E5F03" w:rsidRDefault="00A70F92" w:rsidP="00D642BC">
                <w:pPr>
                  <w:spacing w:before="120" w:after="120"/>
                  <w:rPr>
                    <w:rFonts w:cstheme="minorHAnsi"/>
                    <w:sz w:val="20"/>
                    <w:szCs w:val="20"/>
                  </w:rPr>
                </w:pPr>
                <w:r w:rsidRPr="00A70F92">
                  <w:rPr>
                    <w:rFonts w:cstheme="minorHAnsi"/>
                    <w:sz w:val="20"/>
                    <w:szCs w:val="20"/>
                  </w:rPr>
                  <w:t>RfQ-21/02290 – Development of the technical design for one dedicated alternative transport corridor in Chisinau</w:t>
                </w:r>
              </w:p>
            </w:tc>
          </w:sdtContent>
        </w:sdt>
        <w:tc>
          <w:tcPr>
            <w:tcW w:w="4050" w:type="dxa"/>
            <w:shd w:val="clear" w:color="auto" w:fill="auto"/>
            <w:vAlign w:val="center"/>
          </w:tcPr>
          <w:p w14:paraId="1AE48F4D"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19BF0968" w14:textId="77777777" w:rsidR="0003549D" w:rsidRPr="005E5F03" w:rsidRDefault="0003549D" w:rsidP="00AC12AD">
      <w:pPr>
        <w:rPr>
          <w:rFonts w:cstheme="minorHAnsi"/>
          <w:sz w:val="20"/>
          <w:szCs w:val="20"/>
        </w:rPr>
      </w:pPr>
    </w:p>
    <w:p w14:paraId="50D89B38"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20C79547"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23B687C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2C83C5F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w:t>
      </w:r>
      <w:proofErr w:type="gramStart"/>
      <w:r w:rsidRPr="005E5F03">
        <w:rPr>
          <w:rFonts w:cstheme="minorHAnsi"/>
          <w:i/>
          <w:sz w:val="20"/>
          <w:szCs w:val="20"/>
        </w:rPr>
        <w:t>plan;</w:t>
      </w:r>
      <w:proofErr w:type="gramEnd"/>
      <w:r w:rsidRPr="005E5F03">
        <w:rPr>
          <w:rFonts w:cstheme="minorHAnsi"/>
          <w:i/>
          <w:sz w:val="20"/>
          <w:szCs w:val="20"/>
        </w:rPr>
        <w:t xml:space="preserve"> </w:t>
      </w:r>
    </w:p>
    <w:p w14:paraId="564E8B6A"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1E4756EC"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31DE676A" w14:textId="7777777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lump sum should include all costs of preparing and delivering the Services. All daily rates shall be based on an eight-hour working day.</w:t>
      </w:r>
    </w:p>
    <w:p w14:paraId="3C321284" w14:textId="2EDF1F47"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text/>
        </w:sdtPr>
        <w:sdtEndPr/>
        <w:sdtContent>
          <w:r w:rsidR="00A70F92">
            <w:rPr>
              <w:rFonts w:cstheme="minorHAnsi"/>
              <w:b/>
              <w:sz w:val="20"/>
              <w:szCs w:val="20"/>
            </w:rPr>
            <w:t>USD</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0115CEE"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FD36F4"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322925"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616FF8"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819BE57"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2526D627"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5DF258C7" w14:textId="21906B4C" w:rsidR="00DF6061" w:rsidRPr="005E5F03" w:rsidRDefault="00D75EFE" w:rsidP="00335737">
            <w:pPr>
              <w:rPr>
                <w:rFonts w:cstheme="minorHAnsi"/>
                <w:sz w:val="20"/>
                <w:szCs w:val="20"/>
              </w:rPr>
            </w:pPr>
            <w:r w:rsidRPr="00D75EFE">
              <w:rPr>
                <w:rFonts w:cstheme="minorHAnsi"/>
                <w:sz w:val="20"/>
                <w:szCs w:val="20"/>
              </w:rPr>
              <w:t>Draft version of technical documents and drawings for the proposed alternative transport corridor (31 August 1989/</w:t>
            </w:r>
            <w:proofErr w:type="spellStart"/>
            <w:r w:rsidRPr="00D75EFE">
              <w:rPr>
                <w:rFonts w:cstheme="minorHAnsi"/>
                <w:sz w:val="20"/>
                <w:szCs w:val="20"/>
              </w:rPr>
              <w:t>Ciuflea</w:t>
            </w:r>
            <w:proofErr w:type="spellEnd"/>
            <w:r w:rsidRPr="00D75EFE">
              <w:rPr>
                <w:rFonts w:cstheme="minorHAnsi"/>
                <w:sz w:val="20"/>
                <w:szCs w:val="20"/>
              </w:rPr>
              <w:t xml:space="preserve"> – Dacia (Viaduct) - </w:t>
            </w:r>
            <w:proofErr w:type="spellStart"/>
            <w:r w:rsidRPr="00D75EFE">
              <w:rPr>
                <w:rFonts w:cstheme="minorHAnsi"/>
                <w:sz w:val="20"/>
                <w:szCs w:val="20"/>
              </w:rPr>
              <w:t>Hristo</w:t>
            </w:r>
            <w:proofErr w:type="spellEnd"/>
            <w:r w:rsidRPr="00D75EFE">
              <w:rPr>
                <w:rFonts w:cstheme="minorHAnsi"/>
                <w:sz w:val="20"/>
                <w:szCs w:val="20"/>
              </w:rPr>
              <w:t xml:space="preserve"> </w:t>
            </w:r>
            <w:proofErr w:type="spellStart"/>
            <w:r w:rsidRPr="00D75EFE">
              <w:rPr>
                <w:rFonts w:cstheme="minorHAnsi"/>
                <w:sz w:val="20"/>
                <w:szCs w:val="20"/>
              </w:rPr>
              <w:t>Botev</w:t>
            </w:r>
            <w:proofErr w:type="spellEnd"/>
            <w:r w:rsidRPr="00D75EFE">
              <w:rPr>
                <w:rFonts w:cstheme="minorHAnsi"/>
                <w:sz w:val="20"/>
                <w:szCs w:val="20"/>
              </w:rPr>
              <w:t>): general plan, detailed plans for intersections and pedestrian crossings plan for construction works organization, bill of quantities, etc), according to national technical norms and standards.</w:t>
            </w:r>
          </w:p>
        </w:tc>
        <w:tc>
          <w:tcPr>
            <w:tcW w:w="1386" w:type="dxa"/>
            <w:tcBorders>
              <w:top w:val="single" w:sz="4" w:space="0" w:color="000000"/>
              <w:left w:val="single" w:sz="4" w:space="0" w:color="000000"/>
              <w:bottom w:val="single" w:sz="4" w:space="0" w:color="000000"/>
              <w:right w:val="single" w:sz="4" w:space="0" w:color="000000"/>
            </w:tcBorders>
            <w:vAlign w:val="center"/>
          </w:tcPr>
          <w:p w14:paraId="3544B67E" w14:textId="77777777" w:rsidR="00DF6061" w:rsidRPr="005E5F03" w:rsidRDefault="00DF6061" w:rsidP="00335737">
            <w:pPr>
              <w:jc w:val="center"/>
              <w:rPr>
                <w:rFonts w:cstheme="minorHAnsi"/>
                <w:sz w:val="20"/>
                <w:szCs w:val="20"/>
              </w:rPr>
            </w:pPr>
          </w:p>
        </w:tc>
      </w:tr>
      <w:tr w:rsidR="00DF6061" w:rsidRPr="005E5F03" w14:paraId="116DC86F"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7EA7DCC7"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08CDC1F2" w14:textId="5123A8F4" w:rsidR="00DF6061" w:rsidRPr="005E5F03" w:rsidRDefault="00F863ED" w:rsidP="00335737">
            <w:pPr>
              <w:rPr>
                <w:rFonts w:cstheme="minorHAnsi"/>
                <w:sz w:val="20"/>
                <w:szCs w:val="20"/>
              </w:rPr>
            </w:pPr>
            <w:r w:rsidRPr="00502E14">
              <w:rPr>
                <w:rFonts w:cstheme="minorHAnsi"/>
                <w:sz w:val="20"/>
                <w:szCs w:val="20"/>
              </w:rPr>
              <w:t>Report on support provided to Municipality during official coordination of technical documents (incl. public consultations and permits and authorisations issuance).</w:t>
            </w:r>
          </w:p>
        </w:tc>
        <w:tc>
          <w:tcPr>
            <w:tcW w:w="1386" w:type="dxa"/>
            <w:tcBorders>
              <w:top w:val="single" w:sz="4" w:space="0" w:color="000000"/>
              <w:left w:val="single" w:sz="4" w:space="0" w:color="000000"/>
              <w:bottom w:val="single" w:sz="4" w:space="0" w:color="000000"/>
              <w:right w:val="single" w:sz="4" w:space="0" w:color="000000"/>
            </w:tcBorders>
            <w:vAlign w:val="center"/>
          </w:tcPr>
          <w:p w14:paraId="589619EF" w14:textId="77777777" w:rsidR="00DF6061" w:rsidRPr="005E5F03" w:rsidRDefault="00DF6061" w:rsidP="00335737">
            <w:pPr>
              <w:jc w:val="center"/>
              <w:rPr>
                <w:rFonts w:cstheme="minorHAnsi"/>
                <w:sz w:val="20"/>
                <w:szCs w:val="20"/>
              </w:rPr>
            </w:pPr>
          </w:p>
        </w:tc>
      </w:tr>
      <w:tr w:rsidR="00DF6061" w:rsidRPr="005E5F03" w14:paraId="44CD9CA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3BAEFF4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4384F08F" w14:textId="0F1E29FF" w:rsidR="00DF6061" w:rsidRPr="005E5F03" w:rsidRDefault="00502E14" w:rsidP="00335737">
            <w:pPr>
              <w:rPr>
                <w:rFonts w:cstheme="minorHAnsi"/>
                <w:sz w:val="20"/>
                <w:szCs w:val="20"/>
              </w:rPr>
            </w:pPr>
            <w:r w:rsidRPr="00502E14">
              <w:rPr>
                <w:rFonts w:cstheme="minorHAnsi"/>
                <w:sz w:val="20"/>
                <w:szCs w:val="20"/>
              </w:rPr>
              <w:t>Final duly verified version of technical documents and drawings for the proposed alternative transport corridor (31 August 1989/</w:t>
            </w:r>
            <w:proofErr w:type="spellStart"/>
            <w:r w:rsidRPr="00502E14">
              <w:rPr>
                <w:rFonts w:cstheme="minorHAnsi"/>
                <w:sz w:val="20"/>
                <w:szCs w:val="20"/>
              </w:rPr>
              <w:t>Ciuflea</w:t>
            </w:r>
            <w:proofErr w:type="spellEnd"/>
            <w:r w:rsidRPr="00502E14">
              <w:rPr>
                <w:rFonts w:cstheme="minorHAnsi"/>
                <w:sz w:val="20"/>
                <w:szCs w:val="20"/>
              </w:rPr>
              <w:t xml:space="preserve"> – Dacia (Viaduct) - </w:t>
            </w:r>
            <w:proofErr w:type="spellStart"/>
            <w:r w:rsidRPr="00502E14">
              <w:rPr>
                <w:rFonts w:cstheme="minorHAnsi"/>
                <w:sz w:val="20"/>
                <w:szCs w:val="20"/>
              </w:rPr>
              <w:t>Hristo</w:t>
            </w:r>
            <w:proofErr w:type="spellEnd"/>
            <w:r w:rsidRPr="00502E14">
              <w:rPr>
                <w:rFonts w:cstheme="minorHAnsi"/>
                <w:sz w:val="20"/>
                <w:szCs w:val="20"/>
              </w:rPr>
              <w:t xml:space="preserve"> </w:t>
            </w:r>
            <w:proofErr w:type="spellStart"/>
            <w:r w:rsidRPr="00502E14">
              <w:rPr>
                <w:rFonts w:cstheme="minorHAnsi"/>
                <w:sz w:val="20"/>
                <w:szCs w:val="20"/>
              </w:rPr>
              <w:t>Botev</w:t>
            </w:r>
            <w:proofErr w:type="spellEnd"/>
            <w:r w:rsidRPr="00502E14">
              <w:rPr>
                <w:rFonts w:cstheme="minorHAnsi"/>
                <w:sz w:val="20"/>
                <w:szCs w:val="20"/>
              </w:rPr>
              <w:t>) according to national legislation.</w:t>
            </w:r>
          </w:p>
        </w:tc>
        <w:tc>
          <w:tcPr>
            <w:tcW w:w="1386" w:type="dxa"/>
            <w:tcBorders>
              <w:top w:val="single" w:sz="4" w:space="0" w:color="000000"/>
              <w:left w:val="single" w:sz="4" w:space="0" w:color="000000"/>
              <w:bottom w:val="single" w:sz="4" w:space="0" w:color="000000"/>
              <w:right w:val="single" w:sz="4" w:space="0" w:color="000000"/>
            </w:tcBorders>
            <w:vAlign w:val="center"/>
          </w:tcPr>
          <w:p w14:paraId="5E0D71A5" w14:textId="77777777" w:rsidR="00DF6061" w:rsidRPr="005E5F03" w:rsidRDefault="00DF6061" w:rsidP="00335737">
            <w:pPr>
              <w:jc w:val="center"/>
              <w:rPr>
                <w:rFonts w:cstheme="minorHAnsi"/>
                <w:sz w:val="20"/>
                <w:szCs w:val="20"/>
              </w:rPr>
            </w:pPr>
          </w:p>
        </w:tc>
      </w:tr>
      <w:tr w:rsidR="00DF6061" w:rsidRPr="005E5F03" w14:paraId="0BE865D5"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67C612E1"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34CF331B" w14:textId="77777777" w:rsidR="00DF6061" w:rsidRPr="005E5F03" w:rsidRDefault="00DF6061" w:rsidP="00335737">
            <w:pPr>
              <w:rPr>
                <w:rFonts w:cstheme="minorHAnsi"/>
                <w:sz w:val="20"/>
                <w:szCs w:val="20"/>
              </w:rPr>
            </w:pPr>
          </w:p>
        </w:tc>
      </w:tr>
    </w:tbl>
    <w:p w14:paraId="6D9759BE" w14:textId="77777777" w:rsidR="00DF6061" w:rsidRPr="005E5F03" w:rsidRDefault="00DF6061" w:rsidP="00123E3B">
      <w:pPr>
        <w:rPr>
          <w:rFonts w:cstheme="minorHAnsi"/>
          <w:sz w:val="20"/>
          <w:szCs w:val="20"/>
        </w:rPr>
      </w:pPr>
    </w:p>
    <w:p w14:paraId="625AC528"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CA668ED"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A888A"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64FD6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597DFB"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42D6E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3A67A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72EF34DC"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412FB"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28FA9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1DFF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9A35F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5FF47" w14:textId="77777777" w:rsidR="00042341" w:rsidRPr="005E5F03" w:rsidRDefault="00042341" w:rsidP="00335737">
            <w:pPr>
              <w:jc w:val="center"/>
              <w:rPr>
                <w:rFonts w:cstheme="minorHAnsi"/>
                <w:sz w:val="20"/>
                <w:szCs w:val="20"/>
              </w:rPr>
            </w:pPr>
          </w:p>
        </w:tc>
      </w:tr>
      <w:tr w:rsidR="00042341" w:rsidRPr="005E5F03" w14:paraId="5AC49C0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DCBD5AE" w14:textId="77777777" w:rsidR="00042341" w:rsidRPr="005E5F03" w:rsidRDefault="00042341" w:rsidP="00335737">
            <w:pPr>
              <w:rPr>
                <w:rFonts w:cstheme="minorHAnsi"/>
                <w:sz w:val="20"/>
                <w:szCs w:val="20"/>
              </w:rPr>
            </w:pPr>
            <w:proofErr w:type="gramStart"/>
            <w:r w:rsidRPr="005E5F03">
              <w:rPr>
                <w:rFonts w:cstheme="minorHAnsi"/>
                <w:sz w:val="20"/>
                <w:szCs w:val="20"/>
              </w:rPr>
              <w:t>e.g.</w:t>
            </w:r>
            <w:proofErr w:type="gramEnd"/>
            <w:r w:rsidRPr="005E5F03">
              <w:rPr>
                <w:rFonts w:cstheme="minorHAnsi"/>
                <w:sz w:val="20"/>
                <w:szCs w:val="20"/>
              </w:rPr>
              <w:t xml:space="preserve">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6FD1547E"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4CA34F4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02500A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697DB4B" w14:textId="77777777" w:rsidR="00042341" w:rsidRPr="005E5F03" w:rsidRDefault="00042341" w:rsidP="00335737">
            <w:pPr>
              <w:jc w:val="center"/>
              <w:rPr>
                <w:rFonts w:cstheme="minorHAnsi"/>
                <w:sz w:val="20"/>
                <w:szCs w:val="20"/>
              </w:rPr>
            </w:pPr>
          </w:p>
        </w:tc>
      </w:tr>
      <w:tr w:rsidR="00042341" w:rsidRPr="005E5F03" w14:paraId="348D6B92"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3A33CFE" w14:textId="77777777" w:rsidR="00042341" w:rsidRPr="005E5F03" w:rsidRDefault="00042341" w:rsidP="00335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867C4CC"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FF5AED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F420537"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2CED9FB" w14:textId="77777777" w:rsidR="00042341" w:rsidRPr="005E5F03" w:rsidRDefault="00042341" w:rsidP="00335737">
            <w:pPr>
              <w:jc w:val="center"/>
              <w:rPr>
                <w:rFonts w:cstheme="minorHAnsi"/>
                <w:sz w:val="20"/>
                <w:szCs w:val="20"/>
              </w:rPr>
            </w:pPr>
          </w:p>
        </w:tc>
      </w:tr>
      <w:tr w:rsidR="00042341" w:rsidRPr="005E5F03" w14:paraId="4BA255D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0647D68" w14:textId="77777777" w:rsidR="00042341" w:rsidRPr="005E5F03" w:rsidRDefault="00042341" w:rsidP="00335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A2BCF8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DC64D1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B87F7F1"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3FC62D" w14:textId="77777777" w:rsidR="00042341" w:rsidRPr="005E5F03" w:rsidRDefault="00042341" w:rsidP="00335737">
            <w:pPr>
              <w:jc w:val="center"/>
              <w:rPr>
                <w:rFonts w:cstheme="minorHAnsi"/>
                <w:sz w:val="20"/>
                <w:szCs w:val="20"/>
              </w:rPr>
            </w:pPr>
          </w:p>
        </w:tc>
      </w:tr>
      <w:tr w:rsidR="00042341" w:rsidRPr="005E5F03" w14:paraId="65A7695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C4A487" w14:textId="77777777" w:rsidR="00042341" w:rsidRPr="005E5F03" w:rsidRDefault="00042341" w:rsidP="00335737">
            <w:pPr>
              <w:rPr>
                <w:rFonts w:cstheme="minorHAnsi"/>
                <w:sz w:val="20"/>
                <w:szCs w:val="20"/>
              </w:rPr>
            </w:pPr>
            <w:r w:rsidRPr="005E5F03">
              <w:rPr>
                <w:rFonts w:cstheme="minorHAnsi"/>
                <w:sz w:val="20"/>
                <w:szCs w:val="20"/>
              </w:rPr>
              <w:lastRenderedPageBreak/>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E88D15"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947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28AF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9BCA9" w14:textId="77777777" w:rsidR="00042341" w:rsidRPr="005E5F03" w:rsidRDefault="00042341" w:rsidP="00335737">
            <w:pPr>
              <w:jc w:val="center"/>
              <w:rPr>
                <w:rFonts w:cstheme="minorHAnsi"/>
                <w:sz w:val="20"/>
                <w:szCs w:val="20"/>
              </w:rPr>
            </w:pPr>
          </w:p>
        </w:tc>
      </w:tr>
      <w:tr w:rsidR="00042341" w:rsidRPr="005E5F03" w14:paraId="5E7C6BD8"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5D4428"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10C942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A9CDCB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ECCEB1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663D202" w14:textId="77777777" w:rsidR="00042341" w:rsidRPr="005E5F03" w:rsidRDefault="00042341" w:rsidP="00335737">
            <w:pPr>
              <w:jc w:val="center"/>
              <w:rPr>
                <w:rFonts w:cstheme="minorHAnsi"/>
                <w:sz w:val="20"/>
                <w:szCs w:val="20"/>
              </w:rPr>
            </w:pPr>
          </w:p>
        </w:tc>
      </w:tr>
      <w:tr w:rsidR="00042341" w:rsidRPr="005E5F03" w14:paraId="3EA98CA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642247E"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127EEC9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47F9A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6418BD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9E3023" w14:textId="77777777" w:rsidR="00042341" w:rsidRPr="005E5F03" w:rsidRDefault="00042341" w:rsidP="00335737">
            <w:pPr>
              <w:jc w:val="center"/>
              <w:rPr>
                <w:rFonts w:cstheme="minorHAnsi"/>
                <w:sz w:val="20"/>
                <w:szCs w:val="20"/>
              </w:rPr>
            </w:pPr>
          </w:p>
        </w:tc>
      </w:tr>
      <w:tr w:rsidR="00042341" w:rsidRPr="005E5F03" w14:paraId="1495C65A"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869A26"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BD45A5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C9B118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3FC31ED"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D140878" w14:textId="77777777" w:rsidR="00042341" w:rsidRPr="005E5F03" w:rsidRDefault="00042341" w:rsidP="00335737">
            <w:pPr>
              <w:jc w:val="center"/>
              <w:rPr>
                <w:rFonts w:cstheme="minorHAnsi"/>
                <w:sz w:val="20"/>
                <w:szCs w:val="20"/>
              </w:rPr>
            </w:pPr>
          </w:p>
        </w:tc>
      </w:tr>
      <w:tr w:rsidR="00042341" w:rsidRPr="005E5F03" w14:paraId="6DAD0A77"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0E72D9B"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FCD7504"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0EEEE6"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FEFBC3C"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B14F2A1" w14:textId="77777777" w:rsidR="00042341" w:rsidRPr="005E5F03" w:rsidRDefault="00042341" w:rsidP="00335737">
            <w:pPr>
              <w:rPr>
                <w:rFonts w:cstheme="minorHAnsi"/>
                <w:sz w:val="20"/>
                <w:szCs w:val="20"/>
              </w:rPr>
            </w:pPr>
          </w:p>
        </w:tc>
      </w:tr>
    </w:tbl>
    <w:p w14:paraId="22775A5D" w14:textId="77777777" w:rsidR="00042341" w:rsidRPr="005E5F03" w:rsidRDefault="00042341" w:rsidP="00123E3B">
      <w:pPr>
        <w:rPr>
          <w:rFonts w:cstheme="minorHAnsi"/>
          <w:b/>
          <w:sz w:val="20"/>
          <w:szCs w:val="20"/>
        </w:rPr>
      </w:pPr>
    </w:p>
    <w:p w14:paraId="57D26140"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29C07A70" w14:textId="77777777" w:rsidTr="01BF9306">
        <w:trPr>
          <w:trHeight w:val="215"/>
        </w:trPr>
        <w:tc>
          <w:tcPr>
            <w:tcW w:w="4089" w:type="dxa"/>
            <w:vMerge w:val="restart"/>
            <w:shd w:val="clear" w:color="auto" w:fill="D9D9D9" w:themeFill="background1" w:themeFillShade="D9"/>
          </w:tcPr>
          <w:p w14:paraId="3CE9A852" w14:textId="77777777" w:rsidR="000302FC" w:rsidRPr="005E5F03" w:rsidRDefault="000302FC" w:rsidP="006470E1">
            <w:pPr>
              <w:spacing w:after="0"/>
              <w:rPr>
                <w:rFonts w:cstheme="minorHAnsi"/>
                <w:sz w:val="20"/>
                <w:szCs w:val="20"/>
              </w:rPr>
            </w:pPr>
          </w:p>
          <w:p w14:paraId="6AEB23FC"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59D05E5A"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62F28A74" w14:textId="77777777" w:rsidTr="01BF9306">
        <w:trPr>
          <w:trHeight w:val="584"/>
        </w:trPr>
        <w:tc>
          <w:tcPr>
            <w:tcW w:w="4089" w:type="dxa"/>
            <w:vMerge/>
          </w:tcPr>
          <w:p w14:paraId="5825E910"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416AE480"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3CCCEC99"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1C9D8B37" w14:textId="4D242D3C" w:rsidR="000302FC" w:rsidRPr="005E5F03" w:rsidRDefault="000302FC" w:rsidP="01BF9306">
            <w:pPr>
              <w:spacing w:after="0" w:line="240" w:lineRule="auto"/>
              <w:jc w:val="center"/>
              <w:rPr>
                <w:sz w:val="20"/>
                <w:szCs w:val="20"/>
              </w:rPr>
            </w:pPr>
            <w:r w:rsidRPr="01BF9306">
              <w:rPr>
                <w:sz w:val="20"/>
                <w:szCs w:val="20"/>
              </w:rPr>
              <w:t>If you cannot comply, pls. indicate counter</w:t>
            </w:r>
            <w:r w:rsidR="008A58B1">
              <w:rPr>
                <w:sz w:val="20"/>
                <w:szCs w:val="20"/>
              </w:rPr>
              <w:t xml:space="preserve"> </w:t>
            </w:r>
            <w:r w:rsidR="00827BB0">
              <w:rPr>
                <w:sz w:val="20"/>
                <w:szCs w:val="20"/>
              </w:rPr>
              <w:t>-</w:t>
            </w:r>
            <w:r w:rsidR="008A58B1">
              <w:rPr>
                <w:sz w:val="20"/>
                <w:szCs w:val="20"/>
              </w:rPr>
              <w:t xml:space="preserve"> </w:t>
            </w:r>
            <w:r w:rsidR="00E97EF8">
              <w:rPr>
                <w:sz w:val="20"/>
                <w:szCs w:val="20"/>
              </w:rPr>
              <w:t>offer</w:t>
            </w:r>
          </w:p>
        </w:tc>
      </w:tr>
      <w:tr w:rsidR="000302FC" w:rsidRPr="005E5F03" w14:paraId="4986ADDB" w14:textId="77777777" w:rsidTr="01BF9306">
        <w:trPr>
          <w:trHeight w:val="340"/>
        </w:trPr>
        <w:tc>
          <w:tcPr>
            <w:tcW w:w="4089" w:type="dxa"/>
            <w:vAlign w:val="bottom"/>
          </w:tcPr>
          <w:p w14:paraId="0DB67D4E"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2CF1C1C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51A48C3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8E59DE73822142729846326F9EC90CB8"/>
            </w:placeholder>
            <w:showingPlcHdr/>
            <w:text w:multiLine="1"/>
          </w:sdtPr>
          <w:sdtEndPr/>
          <w:sdtContent>
            <w:tc>
              <w:tcPr>
                <w:tcW w:w="3091" w:type="dxa"/>
                <w:vAlign w:val="bottom"/>
              </w:tcPr>
              <w:p w14:paraId="30A51E43" w14:textId="77777777" w:rsidR="000302FC" w:rsidRPr="005E5F03" w:rsidRDefault="000302FC"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1DE9DEB3" w14:textId="77777777" w:rsidTr="01BF9306">
        <w:trPr>
          <w:trHeight w:val="340"/>
        </w:trPr>
        <w:tc>
          <w:tcPr>
            <w:tcW w:w="4089" w:type="dxa"/>
            <w:vAlign w:val="center"/>
          </w:tcPr>
          <w:p w14:paraId="4EC88944"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7E46E65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0FEB1DB"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8E59DE73822142729846326F9EC90CB8"/>
            </w:placeholder>
            <w:showingPlcHdr/>
            <w:text w:multiLine="1"/>
          </w:sdtPr>
          <w:sdtEndPr/>
          <w:sdtContent>
            <w:tc>
              <w:tcPr>
                <w:tcW w:w="3091" w:type="dxa"/>
                <w:vAlign w:val="center"/>
              </w:tcPr>
              <w:p w14:paraId="45F9DEEC"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6E9EAD25" w14:textId="77777777" w:rsidTr="01BF9306">
        <w:trPr>
          <w:trHeight w:val="340"/>
        </w:trPr>
        <w:tc>
          <w:tcPr>
            <w:tcW w:w="4089" w:type="dxa"/>
            <w:vAlign w:val="center"/>
          </w:tcPr>
          <w:p w14:paraId="30114B9A"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228E0CDE"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3E9063C9"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8E59DE73822142729846326F9EC90CB8"/>
            </w:placeholder>
            <w:showingPlcHdr/>
            <w:text w:multiLine="1"/>
          </w:sdtPr>
          <w:sdtEndPr/>
          <w:sdtContent>
            <w:tc>
              <w:tcPr>
                <w:tcW w:w="3091" w:type="dxa"/>
                <w:vAlign w:val="center"/>
              </w:tcPr>
              <w:p w14:paraId="4450E645"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00D5712B" w14:textId="77777777" w:rsidTr="01BF9306">
        <w:trPr>
          <w:trHeight w:val="340"/>
        </w:trPr>
        <w:tc>
          <w:tcPr>
            <w:tcW w:w="4089" w:type="dxa"/>
            <w:vAlign w:val="center"/>
          </w:tcPr>
          <w:p w14:paraId="58655A9A"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351B10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3000D5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8E59DE73822142729846326F9EC90CB8"/>
            </w:placeholder>
            <w:showingPlcHdr/>
            <w:text w:multiLine="1"/>
          </w:sdtPr>
          <w:sdtEndPr/>
          <w:sdtContent>
            <w:tc>
              <w:tcPr>
                <w:tcW w:w="3091" w:type="dxa"/>
                <w:vAlign w:val="center"/>
              </w:tcPr>
              <w:p w14:paraId="2B1C898B"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bl>
    <w:p w14:paraId="17631FAB"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54B0A1E6" w14:textId="77777777" w:rsidTr="00002895">
        <w:tc>
          <w:tcPr>
            <w:tcW w:w="9720" w:type="dxa"/>
            <w:gridSpan w:val="2"/>
          </w:tcPr>
          <w:p w14:paraId="50C29A9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41BBAEB" w14:textId="77777777" w:rsidTr="00002895">
        <w:tc>
          <w:tcPr>
            <w:tcW w:w="4940" w:type="dxa"/>
          </w:tcPr>
          <w:p w14:paraId="173FE866"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09C33D7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1AB33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55AE1E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9A5F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42E5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545F757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6D297EC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BF1E6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18EBB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916FC47"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1D9303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6DEBCC2"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147C6B49" w14:textId="6D486D18" w:rsidR="006964A1" w:rsidRPr="005E5F03" w:rsidRDefault="005C729F" w:rsidP="008006AB">
      <w:pPr>
        <w:pStyle w:val="MarginText"/>
        <w:rPr>
          <w:rFonts w:cstheme="minorHAnsi"/>
          <w:sz w:val="20"/>
        </w:rPr>
      </w:pPr>
      <w:r w:rsidRPr="005E5F03">
        <w:rPr>
          <w:rFonts w:asciiTheme="minorHAnsi" w:eastAsia="Calibri" w:hAnsiTheme="minorHAnsi" w:cstheme="minorHAnsi"/>
          <w:color w:val="000000"/>
          <w:sz w:val="20"/>
          <w:lang w:val="en-AU"/>
        </w:rPr>
        <w:t xml:space="preserve"> </w:t>
      </w:r>
    </w:p>
    <w:sectPr w:rsidR="006964A1"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1C4D" w14:textId="77777777" w:rsidR="002C026E" w:rsidRDefault="002C026E" w:rsidP="00E56798">
      <w:pPr>
        <w:spacing w:after="0" w:line="240" w:lineRule="auto"/>
      </w:pPr>
      <w:r>
        <w:separator/>
      </w:r>
    </w:p>
  </w:endnote>
  <w:endnote w:type="continuationSeparator" w:id="0">
    <w:p w14:paraId="6841D45B" w14:textId="77777777" w:rsidR="002C026E" w:rsidRDefault="002C026E" w:rsidP="00E56798">
      <w:pPr>
        <w:spacing w:after="0" w:line="240" w:lineRule="auto"/>
      </w:pPr>
      <w:r>
        <w:continuationSeparator/>
      </w:r>
    </w:p>
  </w:endnote>
  <w:endnote w:type="continuationNotice" w:id="1">
    <w:p w14:paraId="04DC988C" w14:textId="77777777" w:rsidR="002C026E" w:rsidRDefault="002C0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494D05D9" w:rsidR="003E53EA" w:rsidRPr="00596C96" w:rsidRDefault="003E53EA">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87E6" w14:textId="77777777" w:rsidR="002C026E" w:rsidRDefault="002C026E" w:rsidP="00E56798">
      <w:pPr>
        <w:spacing w:after="0" w:line="240" w:lineRule="auto"/>
      </w:pPr>
      <w:r>
        <w:separator/>
      </w:r>
    </w:p>
  </w:footnote>
  <w:footnote w:type="continuationSeparator" w:id="0">
    <w:p w14:paraId="6BB50576" w14:textId="77777777" w:rsidR="002C026E" w:rsidRDefault="002C026E" w:rsidP="00E56798">
      <w:pPr>
        <w:spacing w:after="0" w:line="240" w:lineRule="auto"/>
      </w:pPr>
      <w:r>
        <w:continuationSeparator/>
      </w:r>
    </w:p>
  </w:footnote>
  <w:footnote w:type="continuationNotice" w:id="1">
    <w:p w14:paraId="7403E414" w14:textId="77777777" w:rsidR="002C026E" w:rsidRDefault="002C0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88C"/>
    <w:multiLevelType w:val="hybridMultilevel"/>
    <w:tmpl w:val="18641FA0"/>
    <w:lvl w:ilvl="0" w:tplc="DF76600C">
      <w:start w:val="2"/>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10CC5"/>
    <w:multiLevelType w:val="hybridMultilevel"/>
    <w:tmpl w:val="3DCC36EC"/>
    <w:lvl w:ilvl="0" w:tplc="4C78282C">
      <w:start w:val="1"/>
      <w:numFmt w:val="decimal"/>
      <w:lvlText w:val="%1."/>
      <w:lvlJc w:val="left"/>
      <w:pPr>
        <w:ind w:left="720" w:hanging="360"/>
      </w:pPr>
      <w:rPr>
        <w:rFonts w:asciiTheme="majorHAnsi" w:hAnsiTheme="majorHAnsi" w:cstheme="maj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02EC3"/>
    <w:multiLevelType w:val="hybridMultilevel"/>
    <w:tmpl w:val="3568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C6F41"/>
    <w:multiLevelType w:val="hybridMultilevel"/>
    <w:tmpl w:val="0098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C290FB1"/>
    <w:multiLevelType w:val="hybridMultilevel"/>
    <w:tmpl w:val="3B6C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70479"/>
    <w:multiLevelType w:val="hybridMultilevel"/>
    <w:tmpl w:val="311C5130"/>
    <w:lvl w:ilvl="0" w:tplc="0E7ACA0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91E6294"/>
    <w:multiLevelType w:val="hybridMultilevel"/>
    <w:tmpl w:val="F49A5132"/>
    <w:lvl w:ilvl="0" w:tplc="0409000F">
      <w:start w:val="1"/>
      <w:numFmt w:val="decimal"/>
      <w:lvlText w:val="%1."/>
      <w:lvlJc w:val="left"/>
      <w:pPr>
        <w:ind w:left="1353" w:hanging="360"/>
      </w:pPr>
    </w:lvl>
    <w:lvl w:ilvl="1" w:tplc="7E2E13F0">
      <w:start w:val="2"/>
      <w:numFmt w:val="bullet"/>
      <w:lvlText w:val="•"/>
      <w:lvlJc w:val="left"/>
      <w:pPr>
        <w:ind w:left="2843" w:hanging="1130"/>
      </w:pPr>
      <w:rPr>
        <w:rFonts w:ascii="Calibri" w:eastAsia="Open Sans" w:hAnsi="Calibri" w:cs="Calibri"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BB91D97"/>
    <w:multiLevelType w:val="hybridMultilevel"/>
    <w:tmpl w:val="C806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7B87"/>
    <w:multiLevelType w:val="multilevel"/>
    <w:tmpl w:val="4F48FB14"/>
    <w:lvl w:ilvl="0">
      <w:start w:val="5"/>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1046DA"/>
    <w:multiLevelType w:val="hybridMultilevel"/>
    <w:tmpl w:val="D38411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63225"/>
    <w:multiLevelType w:val="hybridMultilevel"/>
    <w:tmpl w:val="0C8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3"/>
  </w:num>
  <w:num w:numId="5">
    <w:abstractNumId w:val="9"/>
  </w:num>
  <w:num w:numId="6">
    <w:abstractNumId w:val="15"/>
  </w:num>
  <w:num w:numId="7">
    <w:abstractNumId w:val="3"/>
  </w:num>
  <w:num w:numId="8">
    <w:abstractNumId w:val="14"/>
  </w:num>
  <w:num w:numId="9">
    <w:abstractNumId w:val="5"/>
  </w:num>
  <w:num w:numId="10">
    <w:abstractNumId w:val="19"/>
  </w:num>
  <w:num w:numId="11">
    <w:abstractNumId w:val="17"/>
  </w:num>
  <w:num w:numId="12">
    <w:abstractNumId w:val="0"/>
  </w:num>
  <w:num w:numId="13">
    <w:abstractNumId w:val="8"/>
  </w:num>
  <w:num w:numId="14">
    <w:abstractNumId w:val="1"/>
  </w:num>
  <w:num w:numId="15">
    <w:abstractNumId w:val="2"/>
  </w:num>
  <w:num w:numId="16">
    <w:abstractNumId w:val="10"/>
  </w:num>
  <w:num w:numId="17">
    <w:abstractNumId w:val="16"/>
  </w:num>
  <w:num w:numId="18">
    <w:abstractNumId w:val="4"/>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51B"/>
    <w:rsid w:val="000151F2"/>
    <w:rsid w:val="00022F87"/>
    <w:rsid w:val="000302FC"/>
    <w:rsid w:val="00033F43"/>
    <w:rsid w:val="00034018"/>
    <w:rsid w:val="0003549D"/>
    <w:rsid w:val="000417A6"/>
    <w:rsid w:val="00042341"/>
    <w:rsid w:val="000477CE"/>
    <w:rsid w:val="00051EC5"/>
    <w:rsid w:val="00052F19"/>
    <w:rsid w:val="0005312E"/>
    <w:rsid w:val="00054884"/>
    <w:rsid w:val="00054B4A"/>
    <w:rsid w:val="00056446"/>
    <w:rsid w:val="0005787B"/>
    <w:rsid w:val="000578F0"/>
    <w:rsid w:val="000621AA"/>
    <w:rsid w:val="0006348F"/>
    <w:rsid w:val="0006391E"/>
    <w:rsid w:val="000642F9"/>
    <w:rsid w:val="00067B29"/>
    <w:rsid w:val="00076FF8"/>
    <w:rsid w:val="00080BF1"/>
    <w:rsid w:val="00082F7D"/>
    <w:rsid w:val="00085101"/>
    <w:rsid w:val="00085688"/>
    <w:rsid w:val="00090AEC"/>
    <w:rsid w:val="000A11A3"/>
    <w:rsid w:val="000A1648"/>
    <w:rsid w:val="000A22FC"/>
    <w:rsid w:val="000A558A"/>
    <w:rsid w:val="000B0A17"/>
    <w:rsid w:val="000B2D14"/>
    <w:rsid w:val="000B4D5B"/>
    <w:rsid w:val="000B5FEB"/>
    <w:rsid w:val="000C0DDF"/>
    <w:rsid w:val="000C3E5F"/>
    <w:rsid w:val="000C5538"/>
    <w:rsid w:val="000C6786"/>
    <w:rsid w:val="000D2175"/>
    <w:rsid w:val="000D3A0C"/>
    <w:rsid w:val="000D6E50"/>
    <w:rsid w:val="000E1BA2"/>
    <w:rsid w:val="000E1ED5"/>
    <w:rsid w:val="000E22EE"/>
    <w:rsid w:val="000E61E4"/>
    <w:rsid w:val="00116258"/>
    <w:rsid w:val="001179D7"/>
    <w:rsid w:val="0012076B"/>
    <w:rsid w:val="00123BE8"/>
    <w:rsid w:val="00123E3B"/>
    <w:rsid w:val="00134C2E"/>
    <w:rsid w:val="001353CB"/>
    <w:rsid w:val="00142B00"/>
    <w:rsid w:val="00152204"/>
    <w:rsid w:val="0015484F"/>
    <w:rsid w:val="00161223"/>
    <w:rsid w:val="0016477C"/>
    <w:rsid w:val="00177773"/>
    <w:rsid w:val="001833E6"/>
    <w:rsid w:val="00187034"/>
    <w:rsid w:val="00193AF9"/>
    <w:rsid w:val="00195258"/>
    <w:rsid w:val="001A0F39"/>
    <w:rsid w:val="001A1A5C"/>
    <w:rsid w:val="001A1FE7"/>
    <w:rsid w:val="001A24F1"/>
    <w:rsid w:val="001A2961"/>
    <w:rsid w:val="001A42D4"/>
    <w:rsid w:val="001A7678"/>
    <w:rsid w:val="001B007D"/>
    <w:rsid w:val="001B2266"/>
    <w:rsid w:val="001C41FD"/>
    <w:rsid w:val="001C5B5E"/>
    <w:rsid w:val="001C5DFE"/>
    <w:rsid w:val="001C66C6"/>
    <w:rsid w:val="001C760A"/>
    <w:rsid w:val="001D0714"/>
    <w:rsid w:val="001D2ACD"/>
    <w:rsid w:val="001D381A"/>
    <w:rsid w:val="001D6B74"/>
    <w:rsid w:val="001D72B1"/>
    <w:rsid w:val="001E7187"/>
    <w:rsid w:val="001E7628"/>
    <w:rsid w:val="001F7BC2"/>
    <w:rsid w:val="00214ED6"/>
    <w:rsid w:val="00215DDA"/>
    <w:rsid w:val="0021666C"/>
    <w:rsid w:val="0022078F"/>
    <w:rsid w:val="002258C2"/>
    <w:rsid w:val="00232CFC"/>
    <w:rsid w:val="00233FF9"/>
    <w:rsid w:val="0023604B"/>
    <w:rsid w:val="002402B7"/>
    <w:rsid w:val="00241679"/>
    <w:rsid w:val="00245357"/>
    <w:rsid w:val="00245EA1"/>
    <w:rsid w:val="00252112"/>
    <w:rsid w:val="002562B1"/>
    <w:rsid w:val="00260046"/>
    <w:rsid w:val="00260675"/>
    <w:rsid w:val="002609ED"/>
    <w:rsid w:val="00265B8C"/>
    <w:rsid w:val="00272436"/>
    <w:rsid w:val="0027798A"/>
    <w:rsid w:val="0028194B"/>
    <w:rsid w:val="00282830"/>
    <w:rsid w:val="002854F7"/>
    <w:rsid w:val="00290D72"/>
    <w:rsid w:val="00295C25"/>
    <w:rsid w:val="00296A96"/>
    <w:rsid w:val="002A3496"/>
    <w:rsid w:val="002A3C99"/>
    <w:rsid w:val="002A6BBE"/>
    <w:rsid w:val="002A7CF2"/>
    <w:rsid w:val="002B1680"/>
    <w:rsid w:val="002B27A5"/>
    <w:rsid w:val="002B3CF1"/>
    <w:rsid w:val="002B646E"/>
    <w:rsid w:val="002B67C2"/>
    <w:rsid w:val="002C026E"/>
    <w:rsid w:val="002C063B"/>
    <w:rsid w:val="002C1D68"/>
    <w:rsid w:val="002C2725"/>
    <w:rsid w:val="002D1DC3"/>
    <w:rsid w:val="002E03B2"/>
    <w:rsid w:val="002E0A13"/>
    <w:rsid w:val="002E25A3"/>
    <w:rsid w:val="002E6E28"/>
    <w:rsid w:val="002F519A"/>
    <w:rsid w:val="002F7945"/>
    <w:rsid w:val="00300031"/>
    <w:rsid w:val="00300FC2"/>
    <w:rsid w:val="003042D9"/>
    <w:rsid w:val="00310FEF"/>
    <w:rsid w:val="00312502"/>
    <w:rsid w:val="00314E79"/>
    <w:rsid w:val="003177D4"/>
    <w:rsid w:val="00322921"/>
    <w:rsid w:val="003322A2"/>
    <w:rsid w:val="003355F6"/>
    <w:rsid w:val="00335737"/>
    <w:rsid w:val="00342CD3"/>
    <w:rsid w:val="0034430D"/>
    <w:rsid w:val="00345536"/>
    <w:rsid w:val="00354C18"/>
    <w:rsid w:val="00381D37"/>
    <w:rsid w:val="003826B3"/>
    <w:rsid w:val="00385055"/>
    <w:rsid w:val="003A0D53"/>
    <w:rsid w:val="003A1C53"/>
    <w:rsid w:val="003A4558"/>
    <w:rsid w:val="003A4652"/>
    <w:rsid w:val="003A762C"/>
    <w:rsid w:val="003C2427"/>
    <w:rsid w:val="003C41D4"/>
    <w:rsid w:val="003C587A"/>
    <w:rsid w:val="003C73FD"/>
    <w:rsid w:val="003D1BAC"/>
    <w:rsid w:val="003D2452"/>
    <w:rsid w:val="003D36D0"/>
    <w:rsid w:val="003D49CA"/>
    <w:rsid w:val="003E3A88"/>
    <w:rsid w:val="003E4DD8"/>
    <w:rsid w:val="003E53EA"/>
    <w:rsid w:val="003F16DE"/>
    <w:rsid w:val="003F320F"/>
    <w:rsid w:val="003F5D11"/>
    <w:rsid w:val="003F76A3"/>
    <w:rsid w:val="00405AB8"/>
    <w:rsid w:val="00410AC0"/>
    <w:rsid w:val="00413918"/>
    <w:rsid w:val="00416921"/>
    <w:rsid w:val="00423E19"/>
    <w:rsid w:val="00426A89"/>
    <w:rsid w:val="0042742B"/>
    <w:rsid w:val="00430359"/>
    <w:rsid w:val="004347E2"/>
    <w:rsid w:val="00436D77"/>
    <w:rsid w:val="00441A7A"/>
    <w:rsid w:val="00446C85"/>
    <w:rsid w:val="004470F1"/>
    <w:rsid w:val="00454A96"/>
    <w:rsid w:val="00455194"/>
    <w:rsid w:val="00470A87"/>
    <w:rsid w:val="00472739"/>
    <w:rsid w:val="004769BC"/>
    <w:rsid w:val="00482349"/>
    <w:rsid w:val="00487B57"/>
    <w:rsid w:val="0049137F"/>
    <w:rsid w:val="00492783"/>
    <w:rsid w:val="004943F0"/>
    <w:rsid w:val="004A4DF8"/>
    <w:rsid w:val="004A78AB"/>
    <w:rsid w:val="004B1037"/>
    <w:rsid w:val="004B3A5B"/>
    <w:rsid w:val="004B40FA"/>
    <w:rsid w:val="004B5C52"/>
    <w:rsid w:val="004B7586"/>
    <w:rsid w:val="004C7C44"/>
    <w:rsid w:val="004D04A2"/>
    <w:rsid w:val="004D0B03"/>
    <w:rsid w:val="004D151C"/>
    <w:rsid w:val="004D23AA"/>
    <w:rsid w:val="004D7732"/>
    <w:rsid w:val="004D7E52"/>
    <w:rsid w:val="004E2B5A"/>
    <w:rsid w:val="004E2FD1"/>
    <w:rsid w:val="004E6AE5"/>
    <w:rsid w:val="004F17C1"/>
    <w:rsid w:val="004F7563"/>
    <w:rsid w:val="00500D54"/>
    <w:rsid w:val="00502BBE"/>
    <w:rsid w:val="00502E14"/>
    <w:rsid w:val="00511E8F"/>
    <w:rsid w:val="00512D9E"/>
    <w:rsid w:val="00521A2B"/>
    <w:rsid w:val="00521FF7"/>
    <w:rsid w:val="00526428"/>
    <w:rsid w:val="00526E6D"/>
    <w:rsid w:val="00527ADD"/>
    <w:rsid w:val="00535D97"/>
    <w:rsid w:val="00537053"/>
    <w:rsid w:val="00541B34"/>
    <w:rsid w:val="00542B1D"/>
    <w:rsid w:val="00545DA4"/>
    <w:rsid w:val="0054618C"/>
    <w:rsid w:val="00553EA9"/>
    <w:rsid w:val="0056039D"/>
    <w:rsid w:val="00562CFC"/>
    <w:rsid w:val="0056596A"/>
    <w:rsid w:val="00570B4A"/>
    <w:rsid w:val="005712F2"/>
    <w:rsid w:val="00580A1B"/>
    <w:rsid w:val="005844EA"/>
    <w:rsid w:val="005860A4"/>
    <w:rsid w:val="00586BEB"/>
    <w:rsid w:val="00590774"/>
    <w:rsid w:val="0059084C"/>
    <w:rsid w:val="00590CB1"/>
    <w:rsid w:val="005917E8"/>
    <w:rsid w:val="00596AAE"/>
    <w:rsid w:val="00596C96"/>
    <w:rsid w:val="005A3327"/>
    <w:rsid w:val="005A3F96"/>
    <w:rsid w:val="005A4307"/>
    <w:rsid w:val="005A4FF4"/>
    <w:rsid w:val="005A5F03"/>
    <w:rsid w:val="005A68E8"/>
    <w:rsid w:val="005A6D64"/>
    <w:rsid w:val="005A6F50"/>
    <w:rsid w:val="005A759A"/>
    <w:rsid w:val="005B1FF7"/>
    <w:rsid w:val="005B2245"/>
    <w:rsid w:val="005B294B"/>
    <w:rsid w:val="005B2965"/>
    <w:rsid w:val="005B6467"/>
    <w:rsid w:val="005B701C"/>
    <w:rsid w:val="005C1CEC"/>
    <w:rsid w:val="005C291E"/>
    <w:rsid w:val="005C729F"/>
    <w:rsid w:val="005D5B41"/>
    <w:rsid w:val="005E37C5"/>
    <w:rsid w:val="005E5F03"/>
    <w:rsid w:val="005E69C3"/>
    <w:rsid w:val="005E7062"/>
    <w:rsid w:val="005E7281"/>
    <w:rsid w:val="00602B0B"/>
    <w:rsid w:val="006055EF"/>
    <w:rsid w:val="00607E15"/>
    <w:rsid w:val="00611CFA"/>
    <w:rsid w:val="0061371C"/>
    <w:rsid w:val="00613BDE"/>
    <w:rsid w:val="00617A28"/>
    <w:rsid w:val="006203AA"/>
    <w:rsid w:val="00622819"/>
    <w:rsid w:val="00625CD6"/>
    <w:rsid w:val="00625F80"/>
    <w:rsid w:val="00632BB7"/>
    <w:rsid w:val="00633A01"/>
    <w:rsid w:val="00637409"/>
    <w:rsid w:val="0064327D"/>
    <w:rsid w:val="00646FCF"/>
    <w:rsid w:val="006470E1"/>
    <w:rsid w:val="006632A4"/>
    <w:rsid w:val="00663BE5"/>
    <w:rsid w:val="00664265"/>
    <w:rsid w:val="006717F3"/>
    <w:rsid w:val="0067484C"/>
    <w:rsid w:val="00675963"/>
    <w:rsid w:val="006776BA"/>
    <w:rsid w:val="0068162F"/>
    <w:rsid w:val="0068598A"/>
    <w:rsid w:val="00686453"/>
    <w:rsid w:val="00694652"/>
    <w:rsid w:val="006964A1"/>
    <w:rsid w:val="006A1AFC"/>
    <w:rsid w:val="006A3F16"/>
    <w:rsid w:val="006A50F5"/>
    <w:rsid w:val="006A55D1"/>
    <w:rsid w:val="006B4265"/>
    <w:rsid w:val="006B43E9"/>
    <w:rsid w:val="006B4418"/>
    <w:rsid w:val="006B45E1"/>
    <w:rsid w:val="006C1858"/>
    <w:rsid w:val="006C3C1D"/>
    <w:rsid w:val="006C49C3"/>
    <w:rsid w:val="006C543F"/>
    <w:rsid w:val="006D09D2"/>
    <w:rsid w:val="006D18C0"/>
    <w:rsid w:val="006D195B"/>
    <w:rsid w:val="006D3DDA"/>
    <w:rsid w:val="006E0C01"/>
    <w:rsid w:val="006F1345"/>
    <w:rsid w:val="006F140F"/>
    <w:rsid w:val="00700799"/>
    <w:rsid w:val="00704795"/>
    <w:rsid w:val="00704D27"/>
    <w:rsid w:val="007056D7"/>
    <w:rsid w:val="0071500A"/>
    <w:rsid w:val="00715EF4"/>
    <w:rsid w:val="007204F0"/>
    <w:rsid w:val="00721DEF"/>
    <w:rsid w:val="00725DC3"/>
    <w:rsid w:val="00727135"/>
    <w:rsid w:val="00732053"/>
    <w:rsid w:val="00732F17"/>
    <w:rsid w:val="0073499C"/>
    <w:rsid w:val="00741790"/>
    <w:rsid w:val="00741D96"/>
    <w:rsid w:val="00747401"/>
    <w:rsid w:val="0076411F"/>
    <w:rsid w:val="00766124"/>
    <w:rsid w:val="0076677F"/>
    <w:rsid w:val="007734BD"/>
    <w:rsid w:val="00775095"/>
    <w:rsid w:val="007762AB"/>
    <w:rsid w:val="00777CAC"/>
    <w:rsid w:val="007807C6"/>
    <w:rsid w:val="007817A0"/>
    <w:rsid w:val="007A1C82"/>
    <w:rsid w:val="007A4F1E"/>
    <w:rsid w:val="007B37C4"/>
    <w:rsid w:val="007B7D56"/>
    <w:rsid w:val="007C206D"/>
    <w:rsid w:val="007C5485"/>
    <w:rsid w:val="007C6FE8"/>
    <w:rsid w:val="007D2881"/>
    <w:rsid w:val="007D5971"/>
    <w:rsid w:val="007D6B30"/>
    <w:rsid w:val="007D7E30"/>
    <w:rsid w:val="007E4CA8"/>
    <w:rsid w:val="007E7A1C"/>
    <w:rsid w:val="007F1C7C"/>
    <w:rsid w:val="007F3D1A"/>
    <w:rsid w:val="007F4FDC"/>
    <w:rsid w:val="007F6D62"/>
    <w:rsid w:val="008006AB"/>
    <w:rsid w:val="00800A6B"/>
    <w:rsid w:val="0080103E"/>
    <w:rsid w:val="0080296B"/>
    <w:rsid w:val="008042D2"/>
    <w:rsid w:val="00805C8D"/>
    <w:rsid w:val="00806875"/>
    <w:rsid w:val="008070E6"/>
    <w:rsid w:val="0081027A"/>
    <w:rsid w:val="00812EA7"/>
    <w:rsid w:val="00821409"/>
    <w:rsid w:val="00821BA9"/>
    <w:rsid w:val="00823F3F"/>
    <w:rsid w:val="00827BB0"/>
    <w:rsid w:val="00835A11"/>
    <w:rsid w:val="00836AB8"/>
    <w:rsid w:val="0083700A"/>
    <w:rsid w:val="008374E3"/>
    <w:rsid w:val="00841213"/>
    <w:rsid w:val="008429BC"/>
    <w:rsid w:val="00842FBE"/>
    <w:rsid w:val="00850085"/>
    <w:rsid w:val="00856530"/>
    <w:rsid w:val="00856962"/>
    <w:rsid w:val="00857D32"/>
    <w:rsid w:val="00860A51"/>
    <w:rsid w:val="00860B32"/>
    <w:rsid w:val="008628FB"/>
    <w:rsid w:val="00865C88"/>
    <w:rsid w:val="00867572"/>
    <w:rsid w:val="00872C67"/>
    <w:rsid w:val="00881CBD"/>
    <w:rsid w:val="00883987"/>
    <w:rsid w:val="00884FA5"/>
    <w:rsid w:val="008858A9"/>
    <w:rsid w:val="00886EBE"/>
    <w:rsid w:val="0088755F"/>
    <w:rsid w:val="00887CF8"/>
    <w:rsid w:val="00890B9E"/>
    <w:rsid w:val="008A50C5"/>
    <w:rsid w:val="008A58B1"/>
    <w:rsid w:val="008B0679"/>
    <w:rsid w:val="008B16F3"/>
    <w:rsid w:val="008B55E4"/>
    <w:rsid w:val="008B6B16"/>
    <w:rsid w:val="008C5085"/>
    <w:rsid w:val="008C59DB"/>
    <w:rsid w:val="008C64CA"/>
    <w:rsid w:val="008D5EAD"/>
    <w:rsid w:val="008D6F47"/>
    <w:rsid w:val="008E1FAF"/>
    <w:rsid w:val="008E32FE"/>
    <w:rsid w:val="008E70BA"/>
    <w:rsid w:val="008F2EC5"/>
    <w:rsid w:val="00903E54"/>
    <w:rsid w:val="0090546D"/>
    <w:rsid w:val="0091019D"/>
    <w:rsid w:val="009127CC"/>
    <w:rsid w:val="0091314C"/>
    <w:rsid w:val="00914B94"/>
    <w:rsid w:val="00922776"/>
    <w:rsid w:val="009427F9"/>
    <w:rsid w:val="00942985"/>
    <w:rsid w:val="0094394A"/>
    <w:rsid w:val="00943EB5"/>
    <w:rsid w:val="00944A28"/>
    <w:rsid w:val="00960923"/>
    <w:rsid w:val="009609C3"/>
    <w:rsid w:val="00960E3D"/>
    <w:rsid w:val="00963B29"/>
    <w:rsid w:val="00972B53"/>
    <w:rsid w:val="009801B4"/>
    <w:rsid w:val="009832F5"/>
    <w:rsid w:val="00983433"/>
    <w:rsid w:val="0098537C"/>
    <w:rsid w:val="0099292F"/>
    <w:rsid w:val="009A6C56"/>
    <w:rsid w:val="009B7516"/>
    <w:rsid w:val="009C1685"/>
    <w:rsid w:val="009C2F65"/>
    <w:rsid w:val="009C3A76"/>
    <w:rsid w:val="009D3089"/>
    <w:rsid w:val="009D43A6"/>
    <w:rsid w:val="009D578B"/>
    <w:rsid w:val="009E00E3"/>
    <w:rsid w:val="009E2F5C"/>
    <w:rsid w:val="009E548C"/>
    <w:rsid w:val="009E62C1"/>
    <w:rsid w:val="009F2610"/>
    <w:rsid w:val="00A02389"/>
    <w:rsid w:val="00A031C5"/>
    <w:rsid w:val="00A03CD2"/>
    <w:rsid w:val="00A071AC"/>
    <w:rsid w:val="00A07DAD"/>
    <w:rsid w:val="00A10E29"/>
    <w:rsid w:val="00A2324C"/>
    <w:rsid w:val="00A378B2"/>
    <w:rsid w:val="00A378FA"/>
    <w:rsid w:val="00A57ADF"/>
    <w:rsid w:val="00A6090B"/>
    <w:rsid w:val="00A62787"/>
    <w:rsid w:val="00A63410"/>
    <w:rsid w:val="00A653EF"/>
    <w:rsid w:val="00A67F4B"/>
    <w:rsid w:val="00A70F92"/>
    <w:rsid w:val="00A7436C"/>
    <w:rsid w:val="00A7443E"/>
    <w:rsid w:val="00A80089"/>
    <w:rsid w:val="00A8225B"/>
    <w:rsid w:val="00A82385"/>
    <w:rsid w:val="00A8361D"/>
    <w:rsid w:val="00A923F5"/>
    <w:rsid w:val="00A936E9"/>
    <w:rsid w:val="00AA1E20"/>
    <w:rsid w:val="00AB3954"/>
    <w:rsid w:val="00AC1043"/>
    <w:rsid w:val="00AC12AD"/>
    <w:rsid w:val="00AC57ED"/>
    <w:rsid w:val="00AC6CED"/>
    <w:rsid w:val="00AD1B90"/>
    <w:rsid w:val="00AD207E"/>
    <w:rsid w:val="00AD222E"/>
    <w:rsid w:val="00AD4CE9"/>
    <w:rsid w:val="00AD6D13"/>
    <w:rsid w:val="00AD6DB0"/>
    <w:rsid w:val="00AD6DD3"/>
    <w:rsid w:val="00AE2378"/>
    <w:rsid w:val="00AE6562"/>
    <w:rsid w:val="00B000F4"/>
    <w:rsid w:val="00B05B20"/>
    <w:rsid w:val="00B067D3"/>
    <w:rsid w:val="00B07BA8"/>
    <w:rsid w:val="00B10069"/>
    <w:rsid w:val="00B21C26"/>
    <w:rsid w:val="00B30827"/>
    <w:rsid w:val="00B35229"/>
    <w:rsid w:val="00B4757B"/>
    <w:rsid w:val="00B47E82"/>
    <w:rsid w:val="00B51572"/>
    <w:rsid w:val="00B5325A"/>
    <w:rsid w:val="00B559A7"/>
    <w:rsid w:val="00B55D03"/>
    <w:rsid w:val="00B57303"/>
    <w:rsid w:val="00B60750"/>
    <w:rsid w:val="00B62C09"/>
    <w:rsid w:val="00B94BC4"/>
    <w:rsid w:val="00B9544A"/>
    <w:rsid w:val="00B95852"/>
    <w:rsid w:val="00B96CE1"/>
    <w:rsid w:val="00BA0480"/>
    <w:rsid w:val="00BA183B"/>
    <w:rsid w:val="00BA450E"/>
    <w:rsid w:val="00BC0D44"/>
    <w:rsid w:val="00BC12D1"/>
    <w:rsid w:val="00BC3B10"/>
    <w:rsid w:val="00BC7D73"/>
    <w:rsid w:val="00BD2897"/>
    <w:rsid w:val="00BD60A2"/>
    <w:rsid w:val="00BE2305"/>
    <w:rsid w:val="00BF01D9"/>
    <w:rsid w:val="00BF154D"/>
    <w:rsid w:val="00BF1F3C"/>
    <w:rsid w:val="00BF2F90"/>
    <w:rsid w:val="00BF32E2"/>
    <w:rsid w:val="00BF5C5D"/>
    <w:rsid w:val="00C0603E"/>
    <w:rsid w:val="00C0726F"/>
    <w:rsid w:val="00C204CF"/>
    <w:rsid w:val="00C230AB"/>
    <w:rsid w:val="00C25F1E"/>
    <w:rsid w:val="00C266DD"/>
    <w:rsid w:val="00C33E5B"/>
    <w:rsid w:val="00C40B6A"/>
    <w:rsid w:val="00C41374"/>
    <w:rsid w:val="00C41444"/>
    <w:rsid w:val="00C428BD"/>
    <w:rsid w:val="00C44EA3"/>
    <w:rsid w:val="00C4646F"/>
    <w:rsid w:val="00C52A79"/>
    <w:rsid w:val="00C625BE"/>
    <w:rsid w:val="00C63F51"/>
    <w:rsid w:val="00C64116"/>
    <w:rsid w:val="00C73734"/>
    <w:rsid w:val="00C74B03"/>
    <w:rsid w:val="00C74FBD"/>
    <w:rsid w:val="00C80A75"/>
    <w:rsid w:val="00C80D4F"/>
    <w:rsid w:val="00C9054B"/>
    <w:rsid w:val="00C92C2E"/>
    <w:rsid w:val="00C92E27"/>
    <w:rsid w:val="00C939DC"/>
    <w:rsid w:val="00C96885"/>
    <w:rsid w:val="00CA3836"/>
    <w:rsid w:val="00CA4A2B"/>
    <w:rsid w:val="00CB1CCD"/>
    <w:rsid w:val="00CB28DB"/>
    <w:rsid w:val="00CB2D11"/>
    <w:rsid w:val="00CC32F1"/>
    <w:rsid w:val="00CD14BF"/>
    <w:rsid w:val="00CD7097"/>
    <w:rsid w:val="00CE7DF1"/>
    <w:rsid w:val="00CF0FB0"/>
    <w:rsid w:val="00CF2785"/>
    <w:rsid w:val="00CF2E15"/>
    <w:rsid w:val="00CF398E"/>
    <w:rsid w:val="00CF7513"/>
    <w:rsid w:val="00CF7EE7"/>
    <w:rsid w:val="00D00BD0"/>
    <w:rsid w:val="00D03E64"/>
    <w:rsid w:val="00D06666"/>
    <w:rsid w:val="00D06B6F"/>
    <w:rsid w:val="00D1347D"/>
    <w:rsid w:val="00D23835"/>
    <w:rsid w:val="00D256F4"/>
    <w:rsid w:val="00D26156"/>
    <w:rsid w:val="00D279E1"/>
    <w:rsid w:val="00D31F1D"/>
    <w:rsid w:val="00D335DD"/>
    <w:rsid w:val="00D421C6"/>
    <w:rsid w:val="00D42BC9"/>
    <w:rsid w:val="00D456F2"/>
    <w:rsid w:val="00D45C1D"/>
    <w:rsid w:val="00D47099"/>
    <w:rsid w:val="00D527E1"/>
    <w:rsid w:val="00D6429E"/>
    <w:rsid w:val="00D642BC"/>
    <w:rsid w:val="00D7211D"/>
    <w:rsid w:val="00D7418A"/>
    <w:rsid w:val="00D75EFE"/>
    <w:rsid w:val="00D77266"/>
    <w:rsid w:val="00D77D84"/>
    <w:rsid w:val="00D80245"/>
    <w:rsid w:val="00D831F7"/>
    <w:rsid w:val="00D836EF"/>
    <w:rsid w:val="00D837CB"/>
    <w:rsid w:val="00D84343"/>
    <w:rsid w:val="00D867EA"/>
    <w:rsid w:val="00D9710D"/>
    <w:rsid w:val="00DA13B6"/>
    <w:rsid w:val="00DA4412"/>
    <w:rsid w:val="00DB2975"/>
    <w:rsid w:val="00DB5662"/>
    <w:rsid w:val="00DB5666"/>
    <w:rsid w:val="00DC4648"/>
    <w:rsid w:val="00DC5748"/>
    <w:rsid w:val="00DD11B5"/>
    <w:rsid w:val="00DD1865"/>
    <w:rsid w:val="00DD46EB"/>
    <w:rsid w:val="00DD7950"/>
    <w:rsid w:val="00DE0E2C"/>
    <w:rsid w:val="00DE158E"/>
    <w:rsid w:val="00DE38EE"/>
    <w:rsid w:val="00DE5A3A"/>
    <w:rsid w:val="00DE6ED1"/>
    <w:rsid w:val="00DE7FEE"/>
    <w:rsid w:val="00DF6061"/>
    <w:rsid w:val="00E04094"/>
    <w:rsid w:val="00E040DE"/>
    <w:rsid w:val="00E0565E"/>
    <w:rsid w:val="00E0799C"/>
    <w:rsid w:val="00E12049"/>
    <w:rsid w:val="00E15BE0"/>
    <w:rsid w:val="00E2657A"/>
    <w:rsid w:val="00E36ED3"/>
    <w:rsid w:val="00E41426"/>
    <w:rsid w:val="00E42E75"/>
    <w:rsid w:val="00E43F4E"/>
    <w:rsid w:val="00E44364"/>
    <w:rsid w:val="00E46BAC"/>
    <w:rsid w:val="00E47887"/>
    <w:rsid w:val="00E5027E"/>
    <w:rsid w:val="00E56798"/>
    <w:rsid w:val="00E6576F"/>
    <w:rsid w:val="00E67D42"/>
    <w:rsid w:val="00E725CF"/>
    <w:rsid w:val="00E741E6"/>
    <w:rsid w:val="00E80DF4"/>
    <w:rsid w:val="00E81EE5"/>
    <w:rsid w:val="00E835B6"/>
    <w:rsid w:val="00E856C8"/>
    <w:rsid w:val="00E869E2"/>
    <w:rsid w:val="00E97EF8"/>
    <w:rsid w:val="00EA12AE"/>
    <w:rsid w:val="00EA28B0"/>
    <w:rsid w:val="00EA50A0"/>
    <w:rsid w:val="00EB30D5"/>
    <w:rsid w:val="00EB7DE9"/>
    <w:rsid w:val="00EC30DA"/>
    <w:rsid w:val="00EC4A3E"/>
    <w:rsid w:val="00ED095A"/>
    <w:rsid w:val="00ED2DEB"/>
    <w:rsid w:val="00ED3BDE"/>
    <w:rsid w:val="00EE059D"/>
    <w:rsid w:val="00EE4CC4"/>
    <w:rsid w:val="00EF07EC"/>
    <w:rsid w:val="00EF35CB"/>
    <w:rsid w:val="00F01650"/>
    <w:rsid w:val="00F03A51"/>
    <w:rsid w:val="00F03B94"/>
    <w:rsid w:val="00F057C5"/>
    <w:rsid w:val="00F0735B"/>
    <w:rsid w:val="00F1747C"/>
    <w:rsid w:val="00F20E74"/>
    <w:rsid w:val="00F23D19"/>
    <w:rsid w:val="00F25CC6"/>
    <w:rsid w:val="00F279E0"/>
    <w:rsid w:val="00F34C4F"/>
    <w:rsid w:val="00F35DB0"/>
    <w:rsid w:val="00F41B67"/>
    <w:rsid w:val="00F47108"/>
    <w:rsid w:val="00F50E15"/>
    <w:rsid w:val="00F52526"/>
    <w:rsid w:val="00F528CA"/>
    <w:rsid w:val="00F57932"/>
    <w:rsid w:val="00F62796"/>
    <w:rsid w:val="00F63127"/>
    <w:rsid w:val="00F634D0"/>
    <w:rsid w:val="00F64AF8"/>
    <w:rsid w:val="00F70173"/>
    <w:rsid w:val="00F72104"/>
    <w:rsid w:val="00F73E05"/>
    <w:rsid w:val="00F85DB5"/>
    <w:rsid w:val="00F863ED"/>
    <w:rsid w:val="00F97DDB"/>
    <w:rsid w:val="00FA018C"/>
    <w:rsid w:val="00FA194C"/>
    <w:rsid w:val="00FA7C85"/>
    <w:rsid w:val="00FB1514"/>
    <w:rsid w:val="00FB1A27"/>
    <w:rsid w:val="00FD495F"/>
    <w:rsid w:val="00FE6DA6"/>
    <w:rsid w:val="00FF10FE"/>
    <w:rsid w:val="00FF4BE9"/>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1,Left Bullet L1,Table/Figure Heading,En tête 1,NumberedParas,List Paragraph (numbered (a)),WB Para,Heading,Párrafo de lista1"/>
    <w:basedOn w:val="Normal"/>
    <w:link w:val="ListParagraphChar"/>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1 Char,Left Bullet L1 Char,Table/Figure Heading Char,En tête 1 Char,NumberedParas Char,List Paragraph (numbered (a)) Char,WB Para Char,Heading Char,Párrafo de lista1 Char"/>
    <w:basedOn w:val="DefaultParagraphFont"/>
    <w:link w:val="ListParagraph"/>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4B3A5B"/>
    <w:rPr>
      <w:color w:val="605E5C"/>
      <w:shd w:val="clear" w:color="auto" w:fill="E1DFDD"/>
    </w:rPr>
  </w:style>
  <w:style w:type="table" w:customStyle="1" w:styleId="4">
    <w:name w:val="4"/>
    <w:basedOn w:val="TableNormal"/>
    <w:rsid w:val="00694652"/>
    <w:pPr>
      <w:spacing w:after="0" w:line="240" w:lineRule="auto"/>
    </w:pPr>
    <w:rPr>
      <w:rFonts w:ascii="Cambria" w:eastAsia="Cambria" w:hAnsi="Cambria" w:cs="Cambria"/>
      <w:lang w:eastAsia="en-GB"/>
    </w:rPr>
    <w:tblPr>
      <w:tblStyleRowBandSize w:val="1"/>
      <w:tblStyleColBandSize w:val="1"/>
      <w:tblCellMar>
        <w:top w:w="15" w:type="dxa"/>
        <w:left w:w="115" w:type="dxa"/>
        <w:bottom w:w="15" w:type="dxa"/>
        <w:right w:w="115" w:type="dxa"/>
      </w:tblCellMar>
    </w:tblPr>
  </w:style>
  <w:style w:type="paragraph" w:customStyle="1" w:styleId="Default">
    <w:name w:val="Default"/>
    <w:rsid w:val="00694652"/>
    <w:pPr>
      <w:autoSpaceDE w:val="0"/>
      <w:autoSpaceDN w:val="0"/>
      <w:adjustRightInd w:val="0"/>
      <w:spacing w:after="0" w:line="240" w:lineRule="auto"/>
    </w:pPr>
    <w:rPr>
      <w:rFonts w:ascii="Corbel" w:eastAsia="Times New Roman" w:hAnsi="Corbel" w:cs="Corbel"/>
      <w:color w:val="000000"/>
      <w:sz w:val="24"/>
      <w:szCs w:val="24"/>
      <w:lang w:eastAsia="en-GB"/>
    </w:rPr>
  </w:style>
  <w:style w:type="paragraph" w:styleId="Revision">
    <w:name w:val="Revision"/>
    <w:hidden/>
    <w:uiPriority w:val="99"/>
    <w:semiHidden/>
    <w:rsid w:val="00410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B935B2721F04EC6A85EBFE92B32AF06"/>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F431251C9D324C70A5A89D77E5E5E493"/>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A1F47E299F994BC89D33218BAEDB72EC"/>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B729BA687ACB4FEBB0F9F20EC79B2AA5"/>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72A2ADAC64B8418FA5E29D0CA09FC4B7"/>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8E59DE73822142729846326F9EC90CB8"/>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3E602B33B5F2459886E4D010A820448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2F28C9DB47504A2C8096563275ACCAB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D825E95FA79C46E5B1DCCBA2E132A98C"/>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AE5E22A8141B4C77B442617D3861E4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94988F90C552489BBF1EAEE9D88220F9"/>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8BCDB04359134D8A8BAA800BB6644C32"/>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472739" w:rsidRDefault="00472739">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472739" w:rsidRDefault="00472739">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472739" w:rsidRDefault="00472739">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472739" w:rsidRDefault="00472739">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472739" w:rsidRDefault="00472739">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472739" w:rsidRDefault="00472739">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110425"/>
    <w:rsid w:val="00241828"/>
    <w:rsid w:val="00472739"/>
    <w:rsid w:val="004F5DE9"/>
    <w:rsid w:val="0057352C"/>
    <w:rsid w:val="00700DE1"/>
    <w:rsid w:val="00805EF0"/>
    <w:rsid w:val="00940F3E"/>
    <w:rsid w:val="00A17D22"/>
    <w:rsid w:val="00DD3CCA"/>
    <w:rsid w:val="00DF397B"/>
    <w:rsid w:val="00E9001B"/>
    <w:rsid w:val="00E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01B"/>
    <w:rPr>
      <w:color w:val="808080"/>
    </w:rPr>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4.xml><?xml version="1.0" encoding="utf-8"?>
<ds:datastoreItem xmlns:ds="http://schemas.openxmlformats.org/officeDocument/2006/customXml" ds:itemID="{E7F30D2B-0F3F-460F-BF44-4FD32FC2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123</TotalTime>
  <Pages>5</Pages>
  <Words>1339</Words>
  <Characters>7634</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Ala Camerzan</cp:lastModifiedBy>
  <cp:revision>72</cp:revision>
  <cp:lastPrinted>2019-03-29T10:15:00Z</cp:lastPrinted>
  <dcterms:created xsi:type="dcterms:W3CDTF">2021-06-03T10:04:00Z</dcterms:created>
  <dcterms:modified xsi:type="dcterms:W3CDTF">2021-06-04T11:55:00Z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