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FCD6" w14:textId="77777777" w:rsidR="00D05A15" w:rsidRPr="003B2FD1" w:rsidRDefault="00D05A15" w:rsidP="00926670">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5E225603" w14:textId="77777777" w:rsidR="00D05A15" w:rsidRPr="003B2FD1" w:rsidRDefault="00D05A15" w:rsidP="00D05A15">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664A9ABD" w14:textId="77777777" w:rsidR="00D05A15" w:rsidRPr="008A4EC7" w:rsidRDefault="00D05A15" w:rsidP="00D05A15">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571F22D8" w14:textId="77777777" w:rsidR="00D05A15" w:rsidRPr="00A872BA" w:rsidRDefault="00D05A15" w:rsidP="00D05A15">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60889EAB" w14:textId="77777777" w:rsidR="00D05A15" w:rsidRPr="00A872BA" w:rsidRDefault="00D05A15" w:rsidP="00D05A15">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743BFD08" w14:textId="77777777" w:rsidR="00D05A15" w:rsidRPr="00F44815" w:rsidRDefault="00D05A15" w:rsidP="00D05A15">
      <w:pPr>
        <w:spacing w:after="120" w:line="240" w:lineRule="auto"/>
        <w:jc w:val="center"/>
        <w:textAlignment w:val="baseline"/>
        <w:rPr>
          <w:rFonts w:eastAsia="Times New Roman" w:cstheme="minorHAnsi"/>
          <w:color w:val="002060"/>
          <w:sz w:val="20"/>
          <w:szCs w:val="20"/>
        </w:rPr>
      </w:pPr>
      <w:r w:rsidRPr="00CB4E37">
        <w:rPr>
          <w:rFonts w:eastAsia="Times New Roman" w:cstheme="minorHAnsi"/>
          <w:b/>
          <w:color w:val="002060"/>
          <w:sz w:val="20"/>
          <w:szCs w:val="20"/>
        </w:rPr>
        <w:t>Call for Proposal (CFP)</w:t>
      </w:r>
    </w:p>
    <w:p w14:paraId="3C66FFDC" w14:textId="77777777" w:rsidR="00D05A15" w:rsidRPr="00CB4E37" w:rsidRDefault="00D05A15" w:rsidP="00D05A15">
      <w:pPr>
        <w:tabs>
          <w:tab w:val="right" w:pos="2880"/>
          <w:tab w:val="left" w:pos="3690"/>
          <w:tab w:val="left" w:pos="5040"/>
        </w:tabs>
        <w:spacing w:after="0" w:line="240" w:lineRule="auto"/>
        <w:ind w:right="144"/>
        <w:jc w:val="center"/>
        <w:outlineLvl w:val="0"/>
        <w:rPr>
          <w:rFonts w:eastAsia="Times New Roman" w:cstheme="minorHAnsi"/>
          <w:b/>
          <w:bCs/>
          <w:color w:val="002060"/>
          <w:sz w:val="20"/>
          <w:szCs w:val="20"/>
        </w:rPr>
      </w:pPr>
      <w:bookmarkStart w:id="0" w:name="_Hlk84253003"/>
      <w:r w:rsidRPr="00CB4E37">
        <w:rPr>
          <w:rFonts w:eastAsia="Times New Roman" w:cstheme="minorHAnsi"/>
          <w:b/>
          <w:bCs/>
          <w:color w:val="002060"/>
          <w:sz w:val="20"/>
          <w:szCs w:val="20"/>
        </w:rPr>
        <w:t>To strengthen the quality of the services for women survivors of gender-based violence</w:t>
      </w:r>
    </w:p>
    <w:p w14:paraId="567280C0" w14:textId="77777777" w:rsidR="00D05A15" w:rsidRDefault="00D05A15" w:rsidP="00D05A15">
      <w:pPr>
        <w:spacing w:after="0" w:line="240" w:lineRule="auto"/>
        <w:jc w:val="center"/>
        <w:rPr>
          <w:rFonts w:eastAsia="Times New Roman"/>
          <w:b/>
          <w:bCs/>
          <w:color w:val="1F3864" w:themeColor="accent1" w:themeShade="80"/>
          <w:sz w:val="20"/>
          <w:szCs w:val="20"/>
        </w:rPr>
      </w:pPr>
      <w:r w:rsidRPr="00CB4E37">
        <w:rPr>
          <w:rFonts w:eastAsia="Times New Roman" w:cstheme="minorHAnsi"/>
          <w:b/>
          <w:bCs/>
          <w:color w:val="002060"/>
          <w:sz w:val="20"/>
          <w:szCs w:val="20"/>
        </w:rPr>
        <w:t>in Cahul and Ungheni</w:t>
      </w:r>
      <w:bookmarkEnd w:id="0"/>
      <w:r w:rsidRPr="498FC451">
        <w:rPr>
          <w:rFonts w:eastAsia="Times New Roman"/>
          <w:b/>
          <w:bCs/>
          <w:color w:val="1F3864" w:themeColor="accent1" w:themeShade="80"/>
          <w:sz w:val="20"/>
          <w:szCs w:val="20"/>
        </w:rPr>
        <w:t xml:space="preserve">. </w:t>
      </w:r>
    </w:p>
    <w:p w14:paraId="01C219D3" w14:textId="77777777" w:rsidR="00D05A15" w:rsidRPr="00CB4E37" w:rsidRDefault="00D05A15" w:rsidP="00D05A15">
      <w:pPr>
        <w:tabs>
          <w:tab w:val="right" w:pos="2880"/>
          <w:tab w:val="left" w:pos="3690"/>
          <w:tab w:val="left" w:pos="5040"/>
        </w:tabs>
        <w:spacing w:after="0" w:line="240" w:lineRule="auto"/>
        <w:ind w:right="144"/>
        <w:jc w:val="center"/>
        <w:outlineLvl w:val="0"/>
        <w:rPr>
          <w:rFonts w:eastAsia="Times New Roman" w:cstheme="minorHAnsi"/>
          <w:b/>
          <w:color w:val="002060"/>
          <w:sz w:val="20"/>
          <w:szCs w:val="20"/>
        </w:rPr>
      </w:pPr>
    </w:p>
    <w:p w14:paraId="0E655F7D" w14:textId="63096587" w:rsidR="00D05A15" w:rsidRPr="00CB4E37" w:rsidRDefault="00D05A15" w:rsidP="00D05A15">
      <w:pPr>
        <w:spacing w:after="0" w:line="240" w:lineRule="auto"/>
        <w:jc w:val="center"/>
        <w:textAlignment w:val="baseline"/>
        <w:rPr>
          <w:rFonts w:eastAsia="Times New Roman" w:cstheme="minorHAnsi"/>
          <w:b/>
          <w:color w:val="002060"/>
          <w:sz w:val="20"/>
          <w:szCs w:val="20"/>
          <w:u w:val="single"/>
        </w:rPr>
      </w:pPr>
      <w:r w:rsidRPr="00CB4E37">
        <w:rPr>
          <w:rFonts w:eastAsia="Times New Roman" w:cstheme="minorHAnsi"/>
          <w:b/>
          <w:color w:val="002060"/>
          <w:sz w:val="20"/>
          <w:szCs w:val="20"/>
        </w:rPr>
        <w:t xml:space="preserve">CFP No. </w:t>
      </w:r>
      <w:r w:rsidRPr="00CB4E37">
        <w:rPr>
          <w:rFonts w:eastAsia="Times New Roman" w:cstheme="minorHAnsi"/>
          <w:b/>
          <w:color w:val="002060"/>
          <w:sz w:val="20"/>
          <w:szCs w:val="20"/>
          <w:u w:val="single"/>
        </w:rPr>
        <w:t>UNW-ECA-MDA-CFP-2021-006</w:t>
      </w:r>
      <w:r w:rsidR="006E4907">
        <w:rPr>
          <w:rFonts w:eastAsia="Times New Roman" w:cstheme="minorHAnsi"/>
          <w:b/>
          <w:color w:val="002060"/>
          <w:sz w:val="20"/>
          <w:szCs w:val="20"/>
          <w:u w:val="single"/>
        </w:rPr>
        <w:t>/</w:t>
      </w:r>
      <w:r w:rsidR="006E4907" w:rsidRPr="006E4907">
        <w:t xml:space="preserve"> </w:t>
      </w:r>
      <w:r w:rsidR="006E4907" w:rsidRPr="006E4907">
        <w:rPr>
          <w:rFonts w:eastAsia="Times New Roman" w:cstheme="minorHAnsi"/>
          <w:b/>
          <w:color w:val="002060"/>
          <w:sz w:val="20"/>
          <w:szCs w:val="20"/>
          <w:u w:val="single"/>
        </w:rPr>
        <w:t>EoI21/02373</w:t>
      </w:r>
    </w:p>
    <w:p w14:paraId="620CFBDA" w14:textId="77777777" w:rsidR="00D05A15" w:rsidRPr="00A872BA" w:rsidRDefault="00D05A15" w:rsidP="00D05A15">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2726C8F1" w14:textId="77777777" w:rsidR="00D05A15" w:rsidRPr="00A872BA" w:rsidRDefault="00D05A15" w:rsidP="00D05A15">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5F78ADD" w14:textId="77777777" w:rsidR="00D05A15" w:rsidRPr="00A872BA" w:rsidRDefault="00D05A15" w:rsidP="00D05A15">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D05A15" w:rsidRPr="00A872BA" w14:paraId="4047A0FF" w14:textId="77777777" w:rsidTr="00EE2205">
        <w:tc>
          <w:tcPr>
            <w:tcW w:w="6011" w:type="dxa"/>
            <w:shd w:val="clear" w:color="auto" w:fill="D5DCE4" w:themeFill="text2" w:themeFillTint="33"/>
          </w:tcPr>
          <w:p w14:paraId="5496F46F" w14:textId="77777777" w:rsidR="00D05A15" w:rsidRPr="00A872BA" w:rsidRDefault="00D05A15" w:rsidP="00EE220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E2C3059" w14:textId="77777777" w:rsidR="00D05A15" w:rsidRPr="00A872BA" w:rsidRDefault="00D05A15" w:rsidP="00EE220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D05A15" w:rsidRPr="00A872BA" w14:paraId="35B5AE51" w14:textId="77777777" w:rsidTr="00EE2205">
        <w:tc>
          <w:tcPr>
            <w:tcW w:w="6011" w:type="dxa"/>
          </w:tcPr>
          <w:p w14:paraId="16F8283D"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492C5838" w14:textId="77777777" w:rsidR="00D05A15"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45412EB1"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p>
          <w:p w14:paraId="70A907AD" w14:textId="77777777" w:rsidR="00D05A15"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1F986DB6"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p>
        </w:tc>
      </w:tr>
      <w:tr w:rsidR="00D05A15" w:rsidRPr="00A872BA" w14:paraId="74D3C397" w14:textId="77777777" w:rsidTr="00EE2205">
        <w:tc>
          <w:tcPr>
            <w:tcW w:w="6011" w:type="dxa"/>
            <w:vAlign w:val="center"/>
          </w:tcPr>
          <w:p w14:paraId="15ED330B"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vAlign w:val="center"/>
          </w:tcPr>
          <w:p w14:paraId="47CBE9C3"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1EA27230" w14:textId="77777777" w:rsidTr="00EE2205">
        <w:tc>
          <w:tcPr>
            <w:tcW w:w="6011" w:type="dxa"/>
            <w:vAlign w:val="center"/>
          </w:tcPr>
          <w:p w14:paraId="7B036B51"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vAlign w:val="center"/>
          </w:tcPr>
          <w:p w14:paraId="4D38FF2E"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2AF3D85F" w14:textId="77777777" w:rsidTr="00EE2205">
        <w:tc>
          <w:tcPr>
            <w:tcW w:w="6011" w:type="dxa"/>
            <w:vAlign w:val="center"/>
          </w:tcPr>
          <w:p w14:paraId="5903532F"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vAlign w:val="center"/>
          </w:tcPr>
          <w:p w14:paraId="6F9B114E"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3BBD9516" w14:textId="77777777" w:rsidTr="00EE2205">
        <w:tc>
          <w:tcPr>
            <w:tcW w:w="6011" w:type="dxa"/>
            <w:vAlign w:val="center"/>
          </w:tcPr>
          <w:p w14:paraId="67C071E0"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vAlign w:val="center"/>
          </w:tcPr>
          <w:p w14:paraId="5CDD9582"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768A85F3"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730D464E" w14:textId="77777777" w:rsidR="00D05A15" w:rsidRPr="00A872BA" w:rsidRDefault="00D05A15" w:rsidP="00EE2205">
            <w:pPr>
              <w:spacing w:before="120" w:after="120" w:line="240" w:lineRule="auto"/>
              <w:ind w:left="389" w:hanging="389"/>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vAlign w:val="center"/>
          </w:tcPr>
          <w:p w14:paraId="5F4F0BF4"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62F72FCB"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3B41B436" w14:textId="77777777" w:rsidR="00D05A15" w:rsidRPr="008A16D2" w:rsidRDefault="00D05A15" w:rsidP="00EE2205">
            <w:pPr>
              <w:spacing w:before="120" w:after="120" w:line="240" w:lineRule="auto"/>
              <w:ind w:left="389" w:hanging="389"/>
              <w:rPr>
                <w:rFonts w:eastAsia="Arial" w:cstheme="minorHAnsi"/>
                <w:color w:val="000000"/>
                <w:sz w:val="18"/>
                <w:szCs w:val="18"/>
                <w:lang w:val="en-CA"/>
              </w:rPr>
            </w:pPr>
            <w:r w:rsidRPr="008A16D2">
              <w:rPr>
                <w:rFonts w:eastAsia="Arial" w:cstheme="minorHAnsi"/>
                <w:color w:val="000000"/>
                <w:sz w:val="18"/>
                <w:szCs w:val="18"/>
                <w:lang w:val="en-CA"/>
              </w:rPr>
              <w:t xml:space="preserve">1.7     </w:t>
            </w:r>
            <w:r w:rsidRPr="008A16D2">
              <w:rPr>
                <w:rFonts w:eastAsia="Arial" w:cstheme="minorHAnsi"/>
                <w:sz w:val="18"/>
                <w:szCs w:val="18"/>
                <w:lang w:val="en-CA"/>
              </w:rPr>
              <w:t xml:space="preserve">Confirm that proponent has not been the subject of any investigations and/or has not been charged for any misconduct related </w:t>
            </w:r>
            <w:r w:rsidRPr="008A16D2">
              <w:rPr>
                <w:rFonts w:eastAsia="Times New Roman" w:cstheme="minorHAnsi"/>
                <w:sz w:val="18"/>
                <w:szCs w:val="18"/>
              </w:rPr>
              <w:t>to sexual exploitation and abuse (SEA)</w:t>
            </w:r>
            <w:r w:rsidRPr="008A16D2">
              <w:rPr>
                <w:rFonts w:eastAsia="Times New Roman" w:cstheme="minorHAnsi"/>
                <w:sz w:val="18"/>
                <w:szCs w:val="18"/>
                <w:vertAlign w:val="superscript"/>
              </w:rPr>
              <w:footnoteReference w:id="2"/>
            </w:r>
            <w:r w:rsidRPr="008A16D2">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vAlign w:val="center"/>
          </w:tcPr>
          <w:p w14:paraId="62AB5C0C"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46012EB0"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3FF16D1E" w14:textId="77777777" w:rsidR="00D05A15" w:rsidRPr="008A16D2" w:rsidRDefault="00D05A15" w:rsidP="00EE2205">
            <w:pPr>
              <w:spacing w:before="120" w:after="120" w:line="240" w:lineRule="auto"/>
              <w:ind w:left="389" w:hanging="389"/>
              <w:rPr>
                <w:rFonts w:eastAsia="Arial" w:cstheme="minorHAnsi"/>
                <w:color w:val="000000" w:themeColor="text1"/>
                <w:sz w:val="18"/>
                <w:szCs w:val="18"/>
                <w:lang w:val="en-CA"/>
              </w:rPr>
            </w:pPr>
            <w:r w:rsidRPr="008A16D2">
              <w:rPr>
                <w:rFonts w:eastAsia="Arial" w:cstheme="minorHAns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vAlign w:val="center"/>
          </w:tcPr>
          <w:p w14:paraId="2BF3E0BB"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74E87E43" w14:textId="5CEE2584" w:rsidR="00D05A15" w:rsidRDefault="00D05A15" w:rsidP="00D05A15">
      <w:pPr>
        <w:spacing w:after="0" w:line="240" w:lineRule="auto"/>
        <w:rPr>
          <w:rFonts w:ascii="Calibri" w:eastAsia="Times New Roman" w:hAnsi="Calibri" w:cs="Calibri"/>
          <w:b/>
          <w:color w:val="000000"/>
          <w:spacing w:val="-3"/>
          <w:sz w:val="18"/>
          <w:szCs w:val="18"/>
          <w:lang w:val="en-GB" w:eastAsia="en-GB"/>
        </w:rPr>
      </w:pPr>
    </w:p>
    <w:p w14:paraId="37221B56" w14:textId="77777777" w:rsidR="00AB5AB4" w:rsidRPr="00A872BA" w:rsidRDefault="00AB5AB4" w:rsidP="00D05A15">
      <w:pPr>
        <w:spacing w:after="0" w:line="240" w:lineRule="auto"/>
        <w:rPr>
          <w:rFonts w:ascii="Calibri" w:eastAsia="Times New Roman" w:hAnsi="Calibri" w:cs="Calibri"/>
          <w:b/>
          <w:color w:val="000000"/>
          <w:spacing w:val="-3"/>
          <w:sz w:val="18"/>
          <w:szCs w:val="18"/>
          <w:lang w:val="en-GB" w:eastAsia="en-GB"/>
        </w:rPr>
      </w:pPr>
    </w:p>
    <w:p w14:paraId="1640BC3D" w14:textId="77777777" w:rsidR="00D05A15" w:rsidRPr="007A6EFE" w:rsidRDefault="00D05A15" w:rsidP="00D05A15">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4C823937" w14:textId="77777777" w:rsidR="00D05A15" w:rsidRPr="00A872BA" w:rsidRDefault="00D05A15" w:rsidP="00D05A15">
      <w:pPr>
        <w:rPr>
          <w:rFonts w:ascii="Calibri" w:eastAsia="Calibri" w:hAnsi="Calibri" w:cs="Calibri"/>
          <w:color w:val="000000"/>
          <w:sz w:val="18"/>
          <w:szCs w:val="18"/>
          <w:lang w:val="en-CA"/>
        </w:rPr>
      </w:pPr>
    </w:p>
    <w:p w14:paraId="3AD9D0A4" w14:textId="77777777" w:rsidR="00D05A15" w:rsidRPr="008A16D2" w:rsidRDefault="00D05A15" w:rsidP="00D05A15">
      <w:pPr>
        <w:tabs>
          <w:tab w:val="center" w:pos="4320"/>
          <w:tab w:val="right" w:pos="8640"/>
        </w:tabs>
        <w:spacing w:after="0" w:line="240" w:lineRule="auto"/>
        <w:rPr>
          <w:rFonts w:eastAsia="Times New Roman" w:cstheme="minorHAnsi"/>
          <w:b/>
          <w:color w:val="000000"/>
          <w:sz w:val="18"/>
          <w:szCs w:val="20"/>
          <w:u w:val="single"/>
        </w:rPr>
      </w:pPr>
      <w:r w:rsidRPr="008A16D2">
        <w:rPr>
          <w:rFonts w:eastAsia="Times New Roman" w:cstheme="minorHAnsi"/>
          <w:b/>
          <w:color w:val="000000"/>
          <w:sz w:val="18"/>
          <w:szCs w:val="20"/>
        </w:rPr>
        <w:t xml:space="preserve">CFP No. </w:t>
      </w:r>
      <w:r w:rsidRPr="003E4A3D">
        <w:rPr>
          <w:rFonts w:eastAsia="Times New Roman" w:cstheme="minorHAnsi"/>
          <w:b/>
          <w:color w:val="000000"/>
          <w:sz w:val="18"/>
          <w:szCs w:val="20"/>
          <w:u w:val="single"/>
        </w:rPr>
        <w:t>UNW-ECA-MDA-CFP-2021-00</w:t>
      </w:r>
      <w:r>
        <w:rPr>
          <w:rFonts w:eastAsia="Times New Roman" w:cstheme="minorHAnsi"/>
          <w:b/>
          <w:color w:val="000000"/>
          <w:sz w:val="18"/>
          <w:szCs w:val="20"/>
          <w:u w:val="single"/>
        </w:rPr>
        <w:t>6</w:t>
      </w:r>
    </w:p>
    <w:p w14:paraId="5125FF5D" w14:textId="77777777" w:rsidR="00D05A15" w:rsidRPr="00A872BA" w:rsidRDefault="00D05A15" w:rsidP="00D05A15">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9C2802E" w14:textId="77777777" w:rsidR="00D05A15" w:rsidRPr="008A16D2" w:rsidRDefault="00D05A15" w:rsidP="00D05A15">
      <w:pPr>
        <w:pStyle w:val="ListParagraph"/>
        <w:numPr>
          <w:ilvl w:val="0"/>
          <w:numId w:val="4"/>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75BC460A" w14:textId="77777777" w:rsidR="00D05A15" w:rsidRPr="00A872BA" w:rsidRDefault="00D05A15" w:rsidP="00D05A15">
      <w:pPr>
        <w:tabs>
          <w:tab w:val="center" w:pos="4680"/>
          <w:tab w:val="right" w:pos="9360"/>
        </w:tabs>
        <w:spacing w:after="0" w:line="240" w:lineRule="auto"/>
        <w:rPr>
          <w:rFonts w:ascii="Calibri" w:eastAsia="Calibri" w:hAnsi="Calibri" w:cs="Calibri"/>
          <w:color w:val="000000"/>
          <w:sz w:val="18"/>
          <w:szCs w:val="18"/>
          <w:lang w:val="en-CA"/>
        </w:rPr>
      </w:pPr>
    </w:p>
    <w:p w14:paraId="52D7EBF6" w14:textId="77777777" w:rsidR="00D05A15" w:rsidRPr="00A872BA" w:rsidRDefault="00D05A15" w:rsidP="00D05A15">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40841FCC" w14:textId="77777777" w:rsidR="00D05A15"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WOMEN invite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Pr>
          <w:rFonts w:ascii="Calibri" w:eastAsia="Calibri" w:hAnsi="Calibri" w:cs="Calibri"/>
          <w:color w:val="000000"/>
          <w:spacing w:val="-3"/>
          <w:sz w:val="18"/>
          <w:szCs w:val="18"/>
          <w:lang w:val="en-GB" w:eastAsia="en-GB"/>
        </w:rPr>
        <w:t>.</w:t>
      </w:r>
    </w:p>
    <w:p w14:paraId="27C4B060" w14:textId="77777777" w:rsidR="00D05A15" w:rsidRPr="00784D07"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UN-Women is soliciting proposals from Civil Society Organizations (CSOs). </w:t>
      </w:r>
      <w:r w:rsidRPr="008A16D2">
        <w:rPr>
          <w:rFonts w:ascii="Calibri" w:eastAsia="Calibri" w:hAnsi="Calibri" w:cs="Calibri"/>
          <w:b/>
          <w:spacing w:val="-3"/>
          <w:sz w:val="18"/>
          <w:szCs w:val="18"/>
          <w:lang w:val="en-GB" w:eastAsia="en-GB"/>
        </w:rPr>
        <w:t>Women’s organizations or entities are highly encouraged to apply.</w:t>
      </w:r>
    </w:p>
    <w:p w14:paraId="3FAF0F7E" w14:textId="77777777" w:rsidR="00D05A15" w:rsidRPr="00784D07"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Pr>
          <w:rFonts w:ascii="Calibri" w:eastAsia="Calibri" w:hAnsi="Calibri" w:cs="Calibri"/>
          <w:color w:val="000000"/>
          <w:spacing w:val="-3"/>
          <w:sz w:val="18"/>
          <w:szCs w:val="18"/>
          <w:lang w:val="en-GB" w:eastAsia="en-GB"/>
        </w:rPr>
        <w:t>1- C “</w:t>
      </w:r>
      <w:r w:rsidRPr="00784D07">
        <w:rPr>
          <w:rFonts w:ascii="Calibri" w:eastAsia="Calibri" w:hAnsi="Calibri" w:cs="Calibri"/>
          <w:color w:val="000000"/>
          <w:spacing w:val="-3"/>
          <w:sz w:val="18"/>
          <w:szCs w:val="18"/>
          <w:lang w:val="en-GB" w:eastAsia="en-GB"/>
        </w:rPr>
        <w:t>Terms of Reference</w:t>
      </w:r>
      <w:r>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39F22C97" w14:textId="77777777" w:rsidR="00D05A15" w:rsidRPr="00A872BA"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1AA57234" w14:textId="77777777" w:rsidR="00D05A15" w:rsidRPr="00A872BA"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581AE418" w14:textId="77777777" w:rsidR="00D05A15" w:rsidRPr="00A872BA" w:rsidRDefault="00D05A15" w:rsidP="00D05A15">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AAD5732" w14:textId="77777777" w:rsidR="00D05A15" w:rsidRPr="00A872BA" w:rsidRDefault="00D05A15" w:rsidP="00D05A15">
      <w:pPr>
        <w:numPr>
          <w:ilvl w:val="1"/>
          <w:numId w:val="2"/>
        </w:numPr>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Pr>
          <w:rFonts w:ascii="Calibri" w:eastAsia="Calibri" w:hAnsi="Calibri" w:cs="Calibri"/>
          <w:color w:val="000000"/>
          <w:spacing w:val="-3"/>
          <w:sz w:val="18"/>
          <w:szCs w:val="18"/>
          <w:lang w:val="en-GB" w:eastAsia="en-GB"/>
        </w:rPr>
        <w:t xml:space="preserve"> </w:t>
      </w:r>
      <w:r w:rsidRPr="008A16D2">
        <w:rPr>
          <w:rFonts w:ascii="Calibri" w:eastAsia="Calibri" w:hAnsi="Calibri" w:cs="Calibri"/>
          <w:b/>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Pr>
          <w:rFonts w:ascii="Arial" w:eastAsia="Calibri" w:hAnsi="Arial" w:cs="Arial"/>
          <w:spacing w:val="-3"/>
          <w:sz w:val="18"/>
          <w:szCs w:val="18"/>
          <w:lang w:val="en-GB" w:eastAsia="en-GB"/>
        </w:rPr>
        <w:t xml:space="preserve"> </w:t>
      </w:r>
      <w:hyperlink r:id="rId8" w:history="1">
        <w:r w:rsidRPr="007A194B">
          <w:rPr>
            <w:rStyle w:val="Hyperlink"/>
            <w:rFonts w:eastAsia="Calibri"/>
            <w:b/>
            <w:spacing w:val="-3"/>
            <w:sz w:val="18"/>
            <w:szCs w:val="18"/>
            <w:lang w:val="en-GB" w:eastAsia="en-GB"/>
          </w:rPr>
          <w:t>eva@unwomen.org</w:t>
        </w:r>
      </w:hyperlink>
      <w:r w:rsidRPr="00484860">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06F6D0EA" w14:textId="77777777" w:rsidR="00D05A15" w:rsidRPr="00A872BA" w:rsidRDefault="00D05A15" w:rsidP="00D05A15">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5B959E1" w14:textId="77777777" w:rsidR="00D05A15" w:rsidRPr="00A872BA" w:rsidRDefault="00D05A15" w:rsidP="00D05A15">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72B9E168" w14:textId="77777777" w:rsidR="00D05A15" w:rsidRPr="00A872BA" w:rsidRDefault="00D05A15" w:rsidP="00D05A15">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6009365C" w14:textId="77777777" w:rsidR="00D05A15" w:rsidRDefault="00D05A15" w:rsidP="00D05A15">
      <w:pPr>
        <w:autoSpaceDE w:val="0"/>
        <w:autoSpaceDN w:val="0"/>
        <w:adjustRightInd w:val="0"/>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Pr="00F24CA0">
        <w:rPr>
          <w:rFonts w:ascii="Calibri" w:eastAsia="Times New Roman" w:hAnsi="Calibri" w:cs="Calibri"/>
          <w:b/>
          <w:color w:val="000000"/>
          <w:sz w:val="18"/>
          <w:szCs w:val="18"/>
          <w:lang w:val="en-GB" w:eastAsia="en-GB"/>
        </w:rPr>
        <w:t>Annex B-1</w:t>
      </w:r>
      <w:r w:rsidRPr="00A872BA">
        <w:rPr>
          <w:rFonts w:ascii="Calibri" w:eastAsia="Times New Roman" w:hAnsi="Calibri" w:cs="Calibri"/>
          <w:color w:val="000000"/>
          <w:sz w:val="18"/>
          <w:szCs w:val="18"/>
          <w:lang w:val="en-GB" w:eastAsia="en-GB"/>
        </w:rPr>
        <w:t>. See</w:t>
      </w:r>
      <w:r w:rsidRPr="00964DC3">
        <w:rPr>
          <w:rFonts w:ascii="Calibri" w:eastAsia="Times New Roman" w:hAnsi="Calibri" w:cs="Calibri"/>
          <w:color w:val="000000"/>
          <w:sz w:val="18"/>
          <w:szCs w:val="18"/>
          <w:lang w:val="en-GB" w:eastAsia="en-GB"/>
        </w:rPr>
        <w:t xml:space="preserve"> point 4 below </w:t>
      </w:r>
      <w:r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Pr="00964DC3">
        <w:rPr>
          <w:rFonts w:ascii="Calibri" w:eastAsia="Times New Roman" w:hAnsi="Calibri" w:cs="Calibri"/>
          <w:b/>
          <w:color w:val="000000"/>
          <w:sz w:val="18"/>
          <w:szCs w:val="18"/>
          <w:lang w:val="en-GB" w:eastAsia="en-GB"/>
        </w:rPr>
        <w:t>Annex B-</w:t>
      </w:r>
      <w:r>
        <w:rPr>
          <w:rFonts w:ascii="Calibri" w:eastAsia="Times New Roman" w:hAnsi="Calibri" w:cs="Calibri"/>
          <w:b/>
          <w:color w:val="000000"/>
          <w:sz w:val="18"/>
          <w:szCs w:val="18"/>
          <w:lang w:val="en-GB" w:eastAsia="en-GB"/>
        </w:rPr>
        <w:t>1</w:t>
      </w:r>
      <w:r w:rsidRPr="00A872BA">
        <w:rPr>
          <w:rFonts w:ascii="Calibri" w:eastAsia="Times New Roman" w:hAnsi="Calibri" w:cs="Calibri"/>
          <w:color w:val="000000"/>
          <w:sz w:val="18"/>
          <w:szCs w:val="18"/>
          <w:lang w:val="en-GB" w:eastAsia="en-GB"/>
        </w:rPr>
        <w:t>. UN</w:t>
      </w:r>
      <w:r>
        <w:rPr>
          <w:rFonts w:ascii="Calibri" w:eastAsia="Times New Roman" w:hAnsi="Calibri" w:cs="Calibri"/>
          <w:color w:val="000000"/>
          <w:sz w:val="18"/>
          <w:szCs w:val="18"/>
          <w:lang w:val="en-GB" w:eastAsia="en-GB"/>
        </w:rPr>
        <w:t>-</w:t>
      </w:r>
      <w:r w:rsidRPr="00A872BA">
        <w:rPr>
          <w:rFonts w:ascii="Calibri" w:eastAsia="Times New Roman" w:hAnsi="Calibri" w:cs="Calibri"/>
          <w:color w:val="000000"/>
          <w:sz w:val="18"/>
          <w:szCs w:val="18"/>
          <w:lang w:val="en-GB" w:eastAsia="en-GB"/>
        </w:rPr>
        <w:t xml:space="preserve">WOMEN </w:t>
      </w:r>
      <w:proofErr w:type="gramStart"/>
      <w:r w:rsidRPr="00A872BA">
        <w:rPr>
          <w:rFonts w:ascii="Calibri" w:eastAsia="Times New Roman" w:hAnsi="Calibri" w:cs="Calibri"/>
          <w:color w:val="000000"/>
          <w:sz w:val="18"/>
          <w:szCs w:val="18"/>
          <w:lang w:val="en-GB" w:eastAsia="en-GB"/>
        </w:rPr>
        <w:t>reserves</w:t>
      </w:r>
      <w:proofErr w:type="gramEnd"/>
      <w:r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C7750B2" w14:textId="77777777" w:rsidR="00D05A15" w:rsidRPr="001265F6" w:rsidRDefault="00D05A15" w:rsidP="00D05A15">
      <w:pPr>
        <w:pStyle w:val="ListParagraph"/>
        <w:keepNext/>
        <w:keepLines/>
        <w:numPr>
          <w:ilvl w:val="0"/>
          <w:numId w:val="2"/>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685F9E5E" w14:textId="77777777" w:rsidR="00D05A15" w:rsidRPr="00A872BA" w:rsidRDefault="00D05A15" w:rsidP="00D05A15">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 xml:space="preserve">4.1 </w:t>
      </w:r>
      <w:r w:rsidRPr="00A872BA">
        <w:rPr>
          <w:rFonts w:ascii="Calibri" w:eastAsia="Calibri" w:hAnsi="Calibri" w:cs="Calibri"/>
          <w:color w:val="000000"/>
          <w:spacing w:val="-3"/>
          <w:sz w:val="18"/>
          <w:szCs w:val="18"/>
          <w:lang w:val="en-GB" w:eastAsia="en-GB"/>
        </w:rPr>
        <w:t xml:space="preserve">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w:t>
      </w:r>
      <w:r>
        <w:rPr>
          <w:rFonts w:ascii="Calibri" w:eastAsia="Calibri" w:hAnsi="Calibri" w:cs="Calibri"/>
          <w:color w:val="000000"/>
          <w:spacing w:val="-3"/>
          <w:sz w:val="18"/>
          <w:szCs w:val="18"/>
          <w:lang w:val="en-GB" w:eastAsia="en-GB"/>
        </w:rPr>
        <w:t xml:space="preserve">fter the proposal is received.  </w:t>
      </w:r>
      <w:r w:rsidRPr="00A872BA">
        <w:rPr>
          <w:rFonts w:ascii="Calibri" w:eastAsia="Calibri" w:hAnsi="Calibri" w:cs="Calibri"/>
          <w:color w:val="000000"/>
          <w:spacing w:val="-3"/>
          <w:sz w:val="18"/>
          <w:szCs w:val="18"/>
          <w:lang w:val="en-GB" w:eastAsia="en-GB"/>
        </w:rPr>
        <w:t>Incomplete or inadequate responses, lack of response or misrepresentation in responding to any questions will affect your evaluation.</w:t>
      </w:r>
    </w:p>
    <w:p w14:paraId="374B76F5" w14:textId="77777777" w:rsidR="00D05A15" w:rsidRPr="00EA0A7F" w:rsidRDefault="00D05A15" w:rsidP="00D05A15">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 xml:space="preserve">4.2 </w:t>
      </w:r>
      <w:r w:rsidRPr="00A872BA">
        <w:rPr>
          <w:rFonts w:ascii="Calibri" w:eastAsia="Calibri" w:hAnsi="Calibri" w:cs="Calibri"/>
          <w:color w:val="000000"/>
          <w:spacing w:val="-3"/>
          <w:sz w:val="18"/>
          <w:szCs w:val="18"/>
          <w:lang w:val="en-GB" w:eastAsia="en-GB"/>
        </w:rPr>
        <w:t xml:space="preserve">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w:t>
      </w:r>
      <w:r>
        <w:rPr>
          <w:rFonts w:ascii="Calibri" w:eastAsia="Calibri" w:hAnsi="Calibri" w:cs="Calibri"/>
          <w:color w:val="000000"/>
          <w:spacing w:val="-3"/>
          <w:sz w:val="18"/>
          <w:szCs w:val="18"/>
          <w:lang w:val="en-GB" w:eastAsia="en-GB"/>
        </w:rPr>
        <w:t>criteria described in this CFP.</w:t>
      </w:r>
    </w:p>
    <w:p w14:paraId="651F63AD" w14:textId="77777777" w:rsidR="00D05A15" w:rsidRPr="006E62D6" w:rsidRDefault="00D05A15" w:rsidP="00D05A15">
      <w:pPr>
        <w:pStyle w:val="ListParagraph"/>
        <w:keepNext/>
        <w:keepLines/>
        <w:numPr>
          <w:ilvl w:val="0"/>
          <w:numId w:val="2"/>
        </w:numPr>
        <w:spacing w:after="120" w:line="240" w:lineRule="auto"/>
        <w:ind w:left="284" w:hanging="284"/>
        <w:contextualSpacing w:val="0"/>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003FD96A" w14:textId="77777777" w:rsidR="00D05A15" w:rsidRPr="00A872BA" w:rsidRDefault="00D05A15" w:rsidP="00D05A15">
      <w:pPr>
        <w:keepNext/>
        <w:keepLines/>
        <w:tabs>
          <w:tab w:val="left" w:pos="-720"/>
        </w:tabs>
        <w:suppressAutoHyphen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C846AC3" w14:textId="77777777" w:rsidR="00D05A15" w:rsidRDefault="00D05A15" w:rsidP="00D05A15">
      <w:pPr>
        <w:suppressAutoHyphens/>
        <w:spacing w:after="120" w:line="240" w:lineRule="auto"/>
        <w:ind w:left="567" w:hanging="283"/>
        <w:jc w:val="both"/>
        <w:rPr>
          <w:rFonts w:ascii="Calibri" w:eastAsia="Times New Roman" w:hAnsi="Calibri" w:cs="Calibri"/>
          <w:color w:val="000000"/>
          <w:sz w:val="18"/>
          <w:szCs w:val="18"/>
          <w:lang w:val="en-GB" w:eastAsia="en-GB"/>
        </w:rPr>
      </w:pPr>
      <w:r w:rsidRPr="3852E021">
        <w:rPr>
          <w:rFonts w:ascii="Calibri" w:eastAsia="Times New Roman" w:hAnsi="Calibri" w:cs="Calibri"/>
          <w:color w:val="000000" w:themeColor="text1"/>
          <w:sz w:val="18"/>
          <w:szCs w:val="18"/>
          <w:lang w:val="en-GB" w:eastAsia="en-GB"/>
        </w:rPr>
        <w:t xml:space="preserve">5.2. If the CFP has been advertised publicly, the </w:t>
      </w:r>
      <w:proofErr w:type="spellStart"/>
      <w:r w:rsidRPr="3852E021">
        <w:rPr>
          <w:rFonts w:ascii="Calibri" w:eastAsia="Times New Roman" w:hAnsi="Calibri" w:cs="Calibri"/>
          <w:color w:val="000000" w:themeColor="text1"/>
          <w:sz w:val="18"/>
          <w:szCs w:val="18"/>
          <w:lang w:val="en-GB" w:eastAsia="en-GB"/>
        </w:rPr>
        <w:t>resulbe</w:t>
      </w:r>
      <w:proofErr w:type="spellEnd"/>
      <w:r w:rsidRPr="3852E021">
        <w:rPr>
          <w:rFonts w:ascii="Calibri" w:eastAsia="Times New Roman" w:hAnsi="Calibri" w:cs="Calibri"/>
          <w:color w:val="000000" w:themeColor="text1"/>
          <w:sz w:val="18"/>
          <w:szCs w:val="18"/>
          <w:lang w:val="en-GB" w:eastAsia="en-GB"/>
        </w:rPr>
        <w:t xml:space="preserve"> </w:t>
      </w:r>
      <w:proofErr w:type="spellStart"/>
      <w:r w:rsidRPr="3852E021">
        <w:rPr>
          <w:rFonts w:ascii="Calibri" w:eastAsia="Times New Roman" w:hAnsi="Calibri" w:cs="Calibri"/>
          <w:color w:val="000000" w:themeColor="text1"/>
          <w:sz w:val="18"/>
          <w:szCs w:val="18"/>
          <w:lang w:val="en-GB" w:eastAsia="en-GB"/>
        </w:rPr>
        <w:t>ts</w:t>
      </w:r>
      <w:proofErr w:type="spellEnd"/>
      <w:r w:rsidRPr="3852E021">
        <w:rPr>
          <w:rFonts w:ascii="Calibri" w:eastAsia="Times New Roman" w:hAnsi="Calibri" w:cs="Calibri"/>
          <w:color w:val="000000" w:themeColor="text1"/>
          <w:sz w:val="18"/>
          <w:szCs w:val="18"/>
          <w:lang w:val="en-GB" w:eastAsia="en-GB"/>
        </w:rPr>
        <w:t xml:space="preserve"> of any clarification exercise (including an explanation of the query but without identifying the source of inquiry) will be posted on the advertised source.</w:t>
      </w:r>
    </w:p>
    <w:p w14:paraId="6F00779B" w14:textId="77777777" w:rsidR="00D05A15" w:rsidRDefault="00D05A15" w:rsidP="00D05A15">
      <w:pPr>
        <w:tabs>
          <w:tab w:val="left" w:pos="-720"/>
        </w:tabs>
        <w:suppressAutoHyphens/>
        <w:spacing w:after="120" w:line="240" w:lineRule="auto"/>
        <w:rPr>
          <w:rFonts w:ascii="Calibri" w:eastAsia="Times New Roman" w:hAnsi="Calibri" w:cs="Calibri"/>
          <w:color w:val="000000"/>
          <w:sz w:val="18"/>
          <w:szCs w:val="18"/>
          <w:lang w:val="en-GB" w:eastAsia="en-GB"/>
        </w:rPr>
      </w:pPr>
    </w:p>
    <w:p w14:paraId="7FF96972" w14:textId="77777777" w:rsidR="00D05A15" w:rsidRPr="00EA0A7F" w:rsidRDefault="00D05A15" w:rsidP="00D05A15">
      <w:pPr>
        <w:pStyle w:val="ListParagraph"/>
        <w:numPr>
          <w:ilvl w:val="0"/>
          <w:numId w:val="8"/>
        </w:numPr>
        <w:tabs>
          <w:tab w:val="left" w:pos="-720"/>
        </w:tabs>
        <w:suppressAutoHyphens/>
        <w:spacing w:after="120" w:line="240" w:lineRule="auto"/>
        <w:ind w:left="284" w:hanging="284"/>
        <w:contextualSpacing w:val="0"/>
        <w:rPr>
          <w:rFonts w:ascii="Calibri" w:eastAsia="Times New Roman" w:hAnsi="Calibri" w:cs="Calibri"/>
          <w:color w:val="000000"/>
          <w:sz w:val="18"/>
          <w:szCs w:val="18"/>
          <w:lang w:val="en-GB" w:eastAsia="en-GB"/>
        </w:rPr>
      </w:pPr>
      <w:r w:rsidRPr="00EA0A7F">
        <w:rPr>
          <w:rFonts w:ascii="Calibri" w:eastAsia="Times New Roman" w:hAnsi="Calibri" w:cs="Calibri"/>
          <w:b/>
          <w:bCs/>
          <w:color w:val="000000"/>
          <w:sz w:val="18"/>
          <w:szCs w:val="18"/>
          <w:lang w:val="en-GB" w:eastAsia="en-GB"/>
        </w:rPr>
        <w:t xml:space="preserve">Amendments to CFP documents </w:t>
      </w:r>
    </w:p>
    <w:p w14:paraId="1E4F293C" w14:textId="77777777" w:rsidR="00D05A15" w:rsidRPr="00A872BA" w:rsidRDefault="00D05A15" w:rsidP="00D05A15">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5DEDAF26" w14:textId="77777777" w:rsidR="00D05A15" w:rsidRPr="00A872BA" w:rsidRDefault="00D05A15" w:rsidP="00D05A15">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Pr="00A872BA">
        <w:rPr>
          <w:rFonts w:ascii="Calibri" w:eastAsia="Times New Roman" w:hAnsi="Calibri" w:cs="Calibri"/>
          <w:color w:val="000000"/>
          <w:sz w:val="18"/>
          <w:szCs w:val="18"/>
          <w:lang w:val="en-GB" w:eastAsia="en-GB"/>
        </w:rPr>
        <w:t xml:space="preserve">.2. </w:t>
      </w:r>
      <w:proofErr w:type="gramStart"/>
      <w:r w:rsidRPr="00A872BA">
        <w:rPr>
          <w:rFonts w:ascii="Calibri" w:eastAsia="Times New Roman" w:hAnsi="Calibri" w:cs="Calibri"/>
          <w:color w:val="000000"/>
          <w:sz w:val="18"/>
          <w:szCs w:val="18"/>
          <w:lang w:val="en-GB" w:eastAsia="en-GB"/>
        </w:rPr>
        <w:t>In order to</w:t>
      </w:r>
      <w:proofErr w:type="gramEnd"/>
      <w:r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0265222B" w14:textId="77777777" w:rsidR="00D05A15" w:rsidRPr="00426E45" w:rsidRDefault="00D05A15" w:rsidP="00D05A15">
      <w:pPr>
        <w:pStyle w:val="ListParagraph"/>
        <w:keepNext/>
        <w:keepLines/>
        <w:numPr>
          <w:ilvl w:val="0"/>
          <w:numId w:val="9"/>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7CDC8B88" w14:textId="77777777" w:rsidR="00D05A15" w:rsidRPr="009C436F" w:rsidRDefault="00D05A15" w:rsidP="00D05A15">
      <w:pPr>
        <w:pStyle w:val="ListParagraph"/>
        <w:keepNext/>
        <w:keepLines/>
        <w:numPr>
          <w:ilvl w:val="1"/>
          <w:numId w:val="5"/>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33E1DE4A" w14:textId="77777777" w:rsidR="00D05A15" w:rsidRPr="00033E37" w:rsidRDefault="00D05A15" w:rsidP="00D05A15">
      <w:pPr>
        <w:pStyle w:val="ListParagraph"/>
        <w:keepNext/>
        <w:keepLines/>
        <w:numPr>
          <w:ilvl w:val="1"/>
          <w:numId w:val="5"/>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7B198D6D" w14:textId="77777777" w:rsidR="00D05A15" w:rsidRPr="00A872BA" w:rsidRDefault="00D05A15" w:rsidP="00D05A15">
      <w:pPr>
        <w:keepNext/>
        <w:keepLines/>
        <w:numPr>
          <w:ilvl w:val="0"/>
          <w:numId w:val="9"/>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Submission of proposal</w:t>
      </w:r>
    </w:p>
    <w:p w14:paraId="1E5398EB" w14:textId="77777777" w:rsidR="00D05A15" w:rsidRPr="00CB4A4D" w:rsidRDefault="00D05A15" w:rsidP="00D05A15">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81E2ED7" w14:textId="77777777" w:rsidR="00D05A15" w:rsidRPr="00A872BA" w:rsidRDefault="00D05A15" w:rsidP="00D05A15">
      <w:pPr>
        <w:tabs>
          <w:tab w:val="left" w:pos="-1440"/>
          <w:tab w:val="left" w:pos="1980"/>
        </w:tabs>
        <w:suppressAutoHyphens/>
        <w:spacing w:after="120" w:line="240" w:lineRule="auto"/>
        <w:ind w:left="567"/>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Pr="5FB5BE7F">
        <w:rPr>
          <w:rFonts w:ascii="Calibri" w:eastAsia="Calibri" w:hAnsi="Calibri" w:cs="Calibri"/>
          <w:b/>
          <w:bCs/>
          <w:color w:val="000000"/>
          <w:spacing w:val="-3"/>
          <w:sz w:val="18"/>
          <w:szCs w:val="18"/>
          <w:lang w:val="en-GB" w:eastAsia="en-GB"/>
        </w:rPr>
        <w:t xml:space="preserve"> </w:t>
      </w:r>
      <w:r w:rsidRPr="00D11074">
        <w:rPr>
          <w:rFonts w:cstheme="minorHAnsi"/>
          <w:b/>
          <w:bCs/>
          <w:color w:val="2F5496" w:themeColor="accent1" w:themeShade="BF"/>
          <w:sz w:val="18"/>
          <w:szCs w:val="18"/>
        </w:rPr>
        <w:t>tender.md@unwomen.org</w:t>
      </w:r>
      <w:r w:rsidRPr="00D11074">
        <w:rPr>
          <w:rFonts w:ascii="Calibri" w:eastAsia="Calibri" w:hAnsi="Calibri" w:cs="Times New Roman"/>
          <w:color w:val="2F5496" w:themeColor="accent1" w:themeShade="BF"/>
          <w:sz w:val="16"/>
          <w:szCs w:val="16"/>
          <w:lang w:val="en-CA"/>
        </w:rPr>
        <w:t xml:space="preserve"> </w:t>
      </w:r>
      <w:r w:rsidRPr="00D11074">
        <w:rPr>
          <w:rFonts w:ascii="Calibri" w:eastAsia="Calibri" w:hAnsi="Calibri" w:cs="Calibri"/>
          <w:color w:val="2F5496" w:themeColor="accent1" w:themeShade="BF"/>
          <w:spacing w:val="-3"/>
          <w:sz w:val="16"/>
          <w:szCs w:val="16"/>
          <w:lang w:val="en-GB" w:eastAsia="en-GB"/>
        </w:rPr>
        <w:t xml:space="preserve"> </w:t>
      </w:r>
    </w:p>
    <w:p w14:paraId="08F79BD1" w14:textId="77777777" w:rsidR="00D05A15" w:rsidRPr="00A872BA" w:rsidRDefault="00D05A15" w:rsidP="00D05A15">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1E214CC3" w14:textId="77777777" w:rsidR="00D05A15" w:rsidRPr="0091301F" w:rsidRDefault="00D05A15" w:rsidP="00D05A15">
      <w:pPr>
        <w:tabs>
          <w:tab w:val="left" w:pos="-1440"/>
        </w:tabs>
        <w:suppressAutoHyphens/>
        <w:spacing w:after="120" w:line="240" w:lineRule="auto"/>
        <w:ind w:left="567" w:hanging="283"/>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Pr="0091301F">
        <w:rPr>
          <w:rFonts w:eastAsia="Calibri" w:cstheme="minorHAnsi"/>
          <w:color w:val="000000"/>
          <w:spacing w:val="-3"/>
          <w:sz w:val="18"/>
          <w:szCs w:val="18"/>
          <w:lang w:val="en-GB" w:eastAsia="en-GB"/>
        </w:rPr>
        <w:t xml:space="preserve">.3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w:t>
      </w:r>
      <w:r>
        <w:rPr>
          <w:rFonts w:eastAsia="Calibri" w:cstheme="minorHAnsi"/>
          <w:color w:val="000000"/>
          <w:spacing w:val="-3"/>
          <w:sz w:val="18"/>
          <w:szCs w:val="18"/>
          <w:lang w:val="en-GB" w:eastAsia="en-GB"/>
        </w:rPr>
        <w:t>deadline.</w:t>
      </w:r>
    </w:p>
    <w:p w14:paraId="7E8A9247" w14:textId="77777777" w:rsidR="00D05A15" w:rsidRDefault="00D05A15" w:rsidP="00D05A15">
      <w:pPr>
        <w:tabs>
          <w:tab w:val="left" w:pos="-1440"/>
          <w:tab w:val="left" w:pos="720"/>
        </w:tabs>
        <w:suppressAutoHyphens/>
        <w:spacing w:after="120" w:line="240" w:lineRule="auto"/>
        <w:ind w:left="567" w:hanging="283"/>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8.4</w:t>
      </w:r>
      <w:r w:rsidRPr="24287CD5">
        <w:rPr>
          <w:rFonts w:eastAsia="Calibri"/>
          <w:b/>
          <w:bCs/>
          <w:color w:val="000000"/>
          <w:spacing w:val="-3"/>
          <w:sz w:val="18"/>
          <w:szCs w:val="18"/>
          <w:lang w:val="en-GB" w:eastAsia="en-GB"/>
        </w:rPr>
        <w:t xml:space="preserve"> Late proposals:</w:t>
      </w:r>
      <w:r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251AABE6" w14:textId="77777777" w:rsidR="00D05A15" w:rsidRPr="00F74F39" w:rsidRDefault="00D05A15" w:rsidP="00D05A15">
      <w:pPr>
        <w:tabs>
          <w:tab w:val="left" w:pos="-1440"/>
          <w:tab w:val="left" w:pos="720"/>
        </w:tabs>
        <w:suppressAutoHyphens/>
        <w:spacing w:after="120" w:line="240" w:lineRule="auto"/>
        <w:ind w:left="426" w:hanging="426"/>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Pr="00F74F39">
        <w:rPr>
          <w:rFonts w:ascii="Calibri" w:eastAsia="Times New Roman" w:hAnsi="Calibri" w:cs="Calibri"/>
          <w:b/>
          <w:bCs/>
          <w:color w:val="000000"/>
          <w:sz w:val="18"/>
          <w:szCs w:val="18"/>
          <w:lang w:val="en-GB" w:eastAsia="en-GB"/>
        </w:rPr>
        <w:t>Clarification</w:t>
      </w:r>
      <w:r w:rsidRPr="00A872BA">
        <w:rPr>
          <w:rFonts w:ascii="Calibri" w:eastAsia="Times New Roman" w:hAnsi="Calibri" w:cs="Calibri"/>
          <w:b/>
          <w:bCs/>
          <w:color w:val="000000"/>
          <w:sz w:val="18"/>
          <w:szCs w:val="18"/>
          <w:lang w:val="en-GB" w:eastAsia="en-GB"/>
        </w:rPr>
        <w:t xml:space="preserve"> of proposals</w:t>
      </w:r>
    </w:p>
    <w:p w14:paraId="0B416502" w14:textId="77777777" w:rsidR="00D05A15" w:rsidRDefault="00D05A15" w:rsidP="00D05A15">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Pr="00A872BA">
        <w:rPr>
          <w:rFonts w:ascii="Calibri" w:eastAsia="Times New Roman" w:hAnsi="Calibri" w:cs="Calibri"/>
          <w:color w:val="000000"/>
          <w:spacing w:val="-2"/>
          <w:sz w:val="18"/>
          <w:szCs w:val="18"/>
          <w:lang w:val="en-GB" w:eastAsia="en-GB"/>
        </w:rPr>
        <w:t xml:space="preserve">To assist in the examination, </w:t>
      </w:r>
      <w:proofErr w:type="gramStart"/>
      <w:r w:rsidRPr="00A872BA">
        <w:rPr>
          <w:rFonts w:ascii="Calibri" w:eastAsia="Times New Roman" w:hAnsi="Calibri" w:cs="Calibri"/>
          <w:color w:val="000000"/>
          <w:spacing w:val="-2"/>
          <w:sz w:val="18"/>
          <w:szCs w:val="18"/>
          <w:lang w:val="en-GB" w:eastAsia="en-GB"/>
        </w:rPr>
        <w:t>evaluation</w:t>
      </w:r>
      <w:proofErr w:type="gramEnd"/>
      <w:r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Pr="00A872BA">
        <w:rPr>
          <w:rFonts w:ascii="Calibri" w:eastAsia="Times New Roman" w:hAnsi="Calibri" w:cs="Calibri"/>
          <w:color w:val="000000"/>
          <w:spacing w:val="-2"/>
          <w:sz w:val="18"/>
          <w:szCs w:val="18"/>
          <w:lang w:val="en-GB" w:eastAsia="en-GB"/>
        </w:rPr>
        <w:t>offered</w:t>
      </w:r>
      <w:proofErr w:type="gramEnd"/>
      <w:r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66CCB805" w14:textId="77777777" w:rsidR="00D05A15" w:rsidRPr="00BC672E" w:rsidRDefault="00D05A15" w:rsidP="00D05A15">
      <w:pPr>
        <w:pStyle w:val="ListParagraph"/>
        <w:keepNext/>
        <w:keepLines/>
        <w:numPr>
          <w:ilvl w:val="0"/>
          <w:numId w:val="7"/>
        </w:numPr>
        <w:spacing w:after="120" w:line="240" w:lineRule="auto"/>
        <w:ind w:left="426" w:hanging="426"/>
        <w:contextualSpacing w:val="0"/>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56BC7DCB" w14:textId="77777777" w:rsidR="00D05A15" w:rsidRPr="00A872BA" w:rsidRDefault="00D05A15" w:rsidP="00D05A15">
      <w:pPr>
        <w:keepNext/>
        <w:keepLine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10.1 All prices shall be quoted in national currency – Moldovan lei.</w:t>
      </w:r>
    </w:p>
    <w:p w14:paraId="1832B6C1" w14:textId="77777777" w:rsidR="00D05A15" w:rsidRPr="00A872BA" w:rsidRDefault="00D05A15" w:rsidP="00D05A15">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C99D411" w14:textId="77777777" w:rsidR="00D05A15" w:rsidRPr="00033E37" w:rsidRDefault="00D05A15" w:rsidP="00D05A15">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Pr="00A872BA">
        <w:rPr>
          <w:rFonts w:ascii="Calibri" w:eastAsia="Times New Roman" w:hAnsi="Calibri" w:cs="Calibri"/>
          <w:color w:val="000000"/>
          <w:spacing w:val="-2"/>
          <w:sz w:val="18"/>
          <w:szCs w:val="18"/>
          <w:lang w:val="en-GB" w:eastAsia="en-GB"/>
        </w:rPr>
        <w:t xml:space="preserve">Regardless of the currency of proposals </w:t>
      </w:r>
      <w:r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Pr="00784D07">
        <w:rPr>
          <w:rFonts w:ascii="Calibri" w:eastAsia="Times New Roman" w:hAnsi="Calibri" w:cs="Calibri"/>
          <w:color w:val="000000"/>
          <w:spacing w:val="-2"/>
          <w:sz w:val="18"/>
          <w:szCs w:val="18"/>
          <w:lang w:val="en-GB" w:eastAsia="en-GB"/>
        </w:rPr>
        <w:t>issued</w:t>
      </w:r>
      <w:proofErr w:type="gramEnd"/>
      <w:r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646974BA" w14:textId="77777777" w:rsidR="00D05A15" w:rsidRPr="00A872BA" w:rsidRDefault="00D05A15" w:rsidP="00D05A15">
      <w:pPr>
        <w:keepNext/>
        <w:keepLines/>
        <w:numPr>
          <w:ilvl w:val="0"/>
          <w:numId w:val="7"/>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3CAFFAC8" w14:textId="77777777" w:rsidR="00D05A15" w:rsidRPr="00BE4E90" w:rsidRDefault="00D05A15" w:rsidP="00D05A15">
      <w:pPr>
        <w:pStyle w:val="ListParagraph"/>
        <w:numPr>
          <w:ilvl w:val="1"/>
          <w:numId w:val="6"/>
        </w:numPr>
        <w:tabs>
          <w:tab w:val="left" w:pos="-1440"/>
        </w:tabs>
        <w:suppressAutoHyphens/>
        <w:spacing w:after="120" w:line="240" w:lineRule="auto"/>
        <w:ind w:hanging="76"/>
        <w:contextualSpacing w:val="0"/>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 xml:space="preserve">PHASE I </w:t>
      </w:r>
      <w:r>
        <w:rPr>
          <w:rFonts w:ascii="Calibri" w:eastAsia="Calibri" w:hAnsi="Calibri" w:cs="Calibri"/>
          <w:b/>
          <w:color w:val="002060"/>
          <w:spacing w:val="-3"/>
          <w:sz w:val="18"/>
          <w:szCs w:val="18"/>
          <w:lang w:val="en-GB" w:eastAsia="en-GB"/>
        </w:rPr>
        <w:t>-</w:t>
      </w:r>
      <w:r w:rsidRPr="00BE4E90">
        <w:rPr>
          <w:rFonts w:ascii="Calibri" w:eastAsia="Calibri" w:hAnsi="Calibri" w:cs="Calibri"/>
          <w:b/>
          <w:color w:val="002060"/>
          <w:spacing w:val="-3"/>
          <w:sz w:val="18"/>
          <w:szCs w:val="18"/>
          <w:lang w:val="en-GB" w:eastAsia="en-GB"/>
        </w:rPr>
        <w:t xml:space="preserve">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4634A41F" w14:textId="77777777" w:rsidR="00D05A15" w:rsidRPr="00BE4E90" w:rsidRDefault="00D05A15" w:rsidP="00D05A15">
      <w:pPr>
        <w:pStyle w:val="ListParagraph"/>
        <w:numPr>
          <w:ilvl w:val="2"/>
          <w:numId w:val="6"/>
        </w:numPr>
        <w:tabs>
          <w:tab w:val="left" w:pos="-1440"/>
        </w:tabs>
        <w:suppressAutoHyphens/>
        <w:spacing w:after="120" w:line="240" w:lineRule="auto"/>
        <w:ind w:left="1134" w:hanging="567"/>
        <w:contextualSpacing w:val="0"/>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w:t>
      </w:r>
      <w:r>
        <w:rPr>
          <w:rFonts w:ascii="Calibri" w:eastAsia="Calibri" w:hAnsi="Calibri" w:cs="Calibri"/>
          <w:color w:val="000000"/>
          <w:spacing w:val="-3"/>
          <w:sz w:val="18"/>
          <w:szCs w:val="18"/>
          <w:lang w:val="en-GB" w:eastAsia="en-GB"/>
        </w:rPr>
        <w:t xml:space="preserve">of </w:t>
      </w:r>
      <w:r w:rsidRPr="00BE4E90">
        <w:rPr>
          <w:rFonts w:ascii="Calibri" w:eastAsia="Calibri" w:hAnsi="Calibri" w:cs="Calibri"/>
          <w:color w:val="000000"/>
          <w:spacing w:val="-3"/>
          <w:sz w:val="18"/>
          <w:szCs w:val="18"/>
          <w:lang w:val="en-GB" w:eastAsia="en-GB"/>
        </w:rPr>
        <w:t xml:space="preserve">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8647"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349"/>
        <w:gridCol w:w="993"/>
      </w:tblGrid>
      <w:tr w:rsidR="00D05A15" w:rsidRPr="000B480F" w14:paraId="35B97E8A" w14:textId="77777777" w:rsidTr="00EE2205">
        <w:tc>
          <w:tcPr>
            <w:tcW w:w="305" w:type="dxa"/>
          </w:tcPr>
          <w:p w14:paraId="6C890E74" w14:textId="77777777" w:rsidR="00D05A15" w:rsidRPr="000B480F" w:rsidRDefault="00D05A15" w:rsidP="00EE220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7349" w:type="dxa"/>
          </w:tcPr>
          <w:p w14:paraId="60FC6622" w14:textId="77777777" w:rsidR="00D05A15" w:rsidRPr="007A4A0A" w:rsidRDefault="00D05A15" w:rsidP="00EE2205">
            <w:pPr>
              <w:tabs>
                <w:tab w:val="left" w:pos="-1440"/>
              </w:tabs>
              <w:suppressAutoHyphens/>
              <w:spacing w:after="120" w:line="240" w:lineRule="auto"/>
              <w:rPr>
                <w:b/>
                <w:bCs/>
                <w:sz w:val="18"/>
                <w:szCs w:val="18"/>
                <w:lang w:val="en-CA"/>
              </w:rPr>
            </w:pPr>
            <w:r>
              <w:rPr>
                <w:sz w:val="18"/>
                <w:szCs w:val="18"/>
                <w:lang w:val="en-CA"/>
              </w:rPr>
              <w:t xml:space="preserve">Proposal is compliant with the </w:t>
            </w:r>
            <w:r w:rsidRPr="007A4A0A">
              <w:rPr>
                <w:sz w:val="18"/>
                <w:szCs w:val="18"/>
                <w:lang w:val="en-CA"/>
              </w:rPr>
              <w:t>Call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993" w:type="dxa"/>
          </w:tcPr>
          <w:p w14:paraId="4DE71911" w14:textId="77777777" w:rsidR="00D05A15" w:rsidRPr="007A4A0A" w:rsidRDefault="00D05A15" w:rsidP="00EE220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D05A15" w:rsidRPr="000B480F" w14:paraId="1747E34F" w14:textId="77777777" w:rsidTr="00EE2205">
        <w:tc>
          <w:tcPr>
            <w:tcW w:w="305" w:type="dxa"/>
          </w:tcPr>
          <w:p w14:paraId="2838340C" w14:textId="77777777" w:rsidR="00D05A15" w:rsidRPr="000B480F" w:rsidRDefault="00D05A15" w:rsidP="00EE220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7349" w:type="dxa"/>
          </w:tcPr>
          <w:p w14:paraId="0F3187E1" w14:textId="77777777" w:rsidR="00D05A15" w:rsidRPr="009C436F" w:rsidRDefault="00D05A15" w:rsidP="00EE2205">
            <w:pPr>
              <w:spacing w:after="120" w:line="240" w:lineRule="auto"/>
              <w:jc w:val="both"/>
              <w:rPr>
                <w:sz w:val="18"/>
                <w:szCs w:val="18"/>
              </w:rPr>
            </w:pPr>
            <w:r w:rsidRPr="007A4A0A">
              <w:rPr>
                <w:sz w:val="18"/>
                <w:szCs w:val="18"/>
              </w:rPr>
              <w:t>The Organization’s mandate is relevant to the work to be undertaken in the TORs (</w:t>
            </w:r>
            <w:r w:rsidRPr="007A4A0A">
              <w:rPr>
                <w:b/>
                <w:bCs/>
                <w:sz w:val="18"/>
                <w:szCs w:val="18"/>
              </w:rPr>
              <w:t>component 1</w:t>
            </w:r>
            <w:r>
              <w:rPr>
                <w:b/>
                <w:bCs/>
                <w:sz w:val="18"/>
                <w:szCs w:val="18"/>
              </w:rPr>
              <w:t xml:space="preserve"> from Annex B-2</w:t>
            </w:r>
            <w:r w:rsidRPr="007A4A0A">
              <w:rPr>
                <w:b/>
                <w:bCs/>
                <w:sz w:val="18"/>
                <w:szCs w:val="18"/>
              </w:rPr>
              <w:t>)</w:t>
            </w:r>
          </w:p>
        </w:tc>
        <w:tc>
          <w:tcPr>
            <w:tcW w:w="993" w:type="dxa"/>
          </w:tcPr>
          <w:p w14:paraId="7A367C34" w14:textId="77777777" w:rsidR="00D05A15" w:rsidRPr="007A4A0A" w:rsidRDefault="00D05A15" w:rsidP="00EE220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20 points</w:t>
            </w:r>
          </w:p>
        </w:tc>
      </w:tr>
      <w:tr w:rsidR="00D05A15" w:rsidRPr="000B480F" w14:paraId="778752D7" w14:textId="77777777" w:rsidTr="00EE2205">
        <w:trPr>
          <w:trHeight w:val="350"/>
        </w:trPr>
        <w:tc>
          <w:tcPr>
            <w:tcW w:w="305" w:type="dxa"/>
          </w:tcPr>
          <w:p w14:paraId="3BE81076" w14:textId="77777777" w:rsidR="00D05A15" w:rsidRPr="000B480F" w:rsidRDefault="00D05A15" w:rsidP="00EE220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7349" w:type="dxa"/>
          </w:tcPr>
          <w:p w14:paraId="50CC52A3" w14:textId="77777777" w:rsidR="00D05A15" w:rsidRPr="007A4A0A" w:rsidRDefault="00D05A15" w:rsidP="00EE2205">
            <w:pPr>
              <w:tabs>
                <w:tab w:val="left" w:pos="-1440"/>
              </w:tabs>
              <w:suppressAutoHyphens/>
              <w:spacing w:after="12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r>
              <w:rPr>
                <w:b/>
                <w:bCs/>
                <w:sz w:val="18"/>
                <w:szCs w:val="18"/>
                <w:lang w:val="en-CA"/>
              </w:rPr>
              <w:t xml:space="preserve"> from Annex B-2</w:t>
            </w:r>
            <w:r w:rsidRPr="007A4A0A">
              <w:rPr>
                <w:b/>
                <w:bCs/>
                <w:sz w:val="18"/>
                <w:szCs w:val="18"/>
                <w:lang w:val="en-CA"/>
              </w:rPr>
              <w:t>)</w:t>
            </w:r>
          </w:p>
        </w:tc>
        <w:tc>
          <w:tcPr>
            <w:tcW w:w="993" w:type="dxa"/>
          </w:tcPr>
          <w:p w14:paraId="498B13E7" w14:textId="77777777" w:rsidR="00D05A15" w:rsidRPr="007A4A0A" w:rsidRDefault="00D05A15" w:rsidP="00EE220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D05A15" w:rsidRPr="000B480F" w14:paraId="66995F4D" w14:textId="77777777" w:rsidTr="00EE2205">
        <w:tc>
          <w:tcPr>
            <w:tcW w:w="305" w:type="dxa"/>
          </w:tcPr>
          <w:p w14:paraId="1D81FEB7" w14:textId="77777777" w:rsidR="00D05A15" w:rsidRPr="000B480F" w:rsidRDefault="00D05A15" w:rsidP="00EE2205">
            <w:pPr>
              <w:tabs>
                <w:tab w:val="left" w:pos="-1440"/>
              </w:tabs>
              <w:suppressAutoHyphens/>
              <w:spacing w:after="120" w:line="240" w:lineRule="auto"/>
              <w:ind w:left="1418"/>
              <w:rPr>
                <w:rFonts w:ascii="Calibri" w:eastAsia="Times New Roman" w:hAnsi="Calibri" w:cs="Calibri"/>
                <w:b/>
                <w:spacing w:val="-3"/>
                <w:sz w:val="18"/>
                <w:szCs w:val="18"/>
              </w:rPr>
            </w:pPr>
          </w:p>
        </w:tc>
        <w:tc>
          <w:tcPr>
            <w:tcW w:w="7349" w:type="dxa"/>
          </w:tcPr>
          <w:p w14:paraId="1F1568A8" w14:textId="77777777" w:rsidR="00D05A15" w:rsidRPr="000B480F" w:rsidRDefault="00D05A15" w:rsidP="00EE2205">
            <w:pPr>
              <w:tabs>
                <w:tab w:val="left" w:pos="-1440"/>
              </w:tabs>
              <w:suppressAutoHyphens/>
              <w:spacing w:after="120" w:line="240" w:lineRule="auto"/>
              <w:ind w:left="1418" w:hanging="1406"/>
              <w:jc w:val="center"/>
              <w:rPr>
                <w:rFonts w:ascii="Calibri" w:eastAsia="Arial" w:hAnsi="Calibri" w:cs="Calibri"/>
                <w:spacing w:val="-3"/>
                <w:sz w:val="18"/>
                <w:szCs w:val="18"/>
                <w:highlight w:val="lightGray"/>
              </w:rPr>
            </w:pPr>
            <w:r w:rsidRPr="00E6055A">
              <w:rPr>
                <w:rFonts w:ascii="Calibri" w:eastAsia="Arial" w:hAnsi="Calibri" w:cs="Calibri"/>
                <w:spacing w:val="-3"/>
                <w:sz w:val="18"/>
                <w:szCs w:val="18"/>
              </w:rPr>
              <w:t>TOTAL</w:t>
            </w:r>
          </w:p>
        </w:tc>
        <w:tc>
          <w:tcPr>
            <w:tcW w:w="993" w:type="dxa"/>
          </w:tcPr>
          <w:p w14:paraId="135CB506" w14:textId="77777777" w:rsidR="00D05A15" w:rsidRPr="000B480F" w:rsidRDefault="00D05A15" w:rsidP="00EE2205">
            <w:pPr>
              <w:tabs>
                <w:tab w:val="left" w:pos="-1440"/>
              </w:tabs>
              <w:suppressAutoHyphens/>
              <w:spacing w:after="12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24E9E8B0" w14:textId="77777777" w:rsidR="00D05A15" w:rsidRPr="00A872BA" w:rsidRDefault="00D05A15" w:rsidP="00D05A15">
      <w:pPr>
        <w:spacing w:after="120" w:line="240" w:lineRule="auto"/>
        <w:rPr>
          <w:rFonts w:ascii="Calibri" w:eastAsia="Calibri" w:hAnsi="Calibri" w:cs="Calibri"/>
          <w:b/>
          <w:bCs/>
          <w:color w:val="000000"/>
          <w:sz w:val="18"/>
          <w:szCs w:val="18"/>
          <w:highlight w:val="lightGray"/>
          <w:lang w:val="en-CA"/>
        </w:rPr>
      </w:pPr>
    </w:p>
    <w:p w14:paraId="3C906800" w14:textId="77777777" w:rsidR="00D05A15" w:rsidRPr="001079AB" w:rsidRDefault="00D05A15" w:rsidP="00D05A15">
      <w:pPr>
        <w:tabs>
          <w:tab w:val="left" w:pos="-1440"/>
        </w:tabs>
        <w:suppressAutoHyphens/>
        <w:spacing w:after="120" w:line="240" w:lineRule="auto"/>
        <w:ind w:left="567" w:hanging="283"/>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11.2 PHASE II - FINANCIAL PROPOSAL</w:t>
      </w:r>
      <w:r w:rsidRPr="001079AB">
        <w:rPr>
          <w:rFonts w:ascii="Calibri" w:eastAsia="Calibri" w:hAnsi="Calibri" w:cs="Calibri"/>
          <w:color w:val="002060"/>
          <w:spacing w:val="-3"/>
          <w:sz w:val="18"/>
          <w:szCs w:val="18"/>
          <w:lang w:val="en-GB" w:eastAsia="en-GB"/>
        </w:rPr>
        <w:t xml:space="preserve"> (</w:t>
      </w:r>
      <w:r w:rsidRPr="001079AB">
        <w:rPr>
          <w:rFonts w:ascii="Calibri" w:eastAsia="Calibri" w:hAnsi="Calibri" w:cs="Calibri"/>
          <w:b/>
          <w:bCs/>
          <w:color w:val="002060"/>
          <w:spacing w:val="-3"/>
          <w:sz w:val="18"/>
          <w:szCs w:val="18"/>
          <w:lang w:val="en-GB" w:eastAsia="en-GB"/>
        </w:rPr>
        <w:t>30 points</w:t>
      </w:r>
      <w:r w:rsidRPr="001079AB">
        <w:rPr>
          <w:rFonts w:ascii="Calibri" w:eastAsia="Calibri" w:hAnsi="Calibri" w:cs="Calibri"/>
          <w:color w:val="002060"/>
          <w:spacing w:val="-3"/>
          <w:sz w:val="18"/>
          <w:szCs w:val="18"/>
          <w:lang w:val="en-GB" w:eastAsia="en-GB"/>
        </w:rPr>
        <w:t xml:space="preserve">) </w:t>
      </w:r>
    </w:p>
    <w:p w14:paraId="0AF2AD75" w14:textId="77777777" w:rsidR="00D05A15" w:rsidRDefault="00D05A15" w:rsidP="00D05A15">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w:t>
      </w:r>
      <w:r>
        <w:rPr>
          <w:rFonts w:ascii="Calibri" w:eastAsia="Calibri" w:hAnsi="Calibri" w:cs="Calibri"/>
          <w:color w:val="000000"/>
          <w:spacing w:val="-3"/>
          <w:sz w:val="18"/>
          <w:szCs w:val="18"/>
          <w:lang w:val="en-GB" w:eastAsia="en-GB"/>
        </w:rPr>
        <w:t>t of the lowest evaluated cost.</w:t>
      </w:r>
    </w:p>
    <w:p w14:paraId="1AF512BC" w14:textId="77777777" w:rsidR="00D05A15" w:rsidRDefault="00D05A15" w:rsidP="00D05A15">
      <w:pPr>
        <w:tabs>
          <w:tab w:val="left" w:pos="-1440"/>
        </w:tabs>
        <w:suppressAutoHyphens/>
        <w:spacing w:after="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Formula for computing points:</w:t>
      </w:r>
    </w:p>
    <w:p w14:paraId="46DC76BC" w14:textId="77777777" w:rsidR="00D05A15" w:rsidRDefault="00D05A15" w:rsidP="00D05A15">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Points = (A/B) Financial Points</w:t>
      </w:r>
    </w:p>
    <w:p w14:paraId="12C3EC3B" w14:textId="77777777" w:rsidR="00D05A15" w:rsidRPr="00A872BA" w:rsidRDefault="00D05A15" w:rsidP="00D05A15">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Example:  Proponent A’s price is the lowest at $10.00.  Proponent A receives 30 points.  Proponent B’s price is $20.00.  Proponent B receives ($10.00/</w:t>
      </w:r>
      <w:r>
        <w:rPr>
          <w:rFonts w:ascii="Calibri" w:eastAsia="Calibri" w:hAnsi="Calibri" w:cs="Calibri"/>
          <w:color w:val="000000"/>
          <w:spacing w:val="-3"/>
          <w:sz w:val="18"/>
          <w:szCs w:val="18"/>
          <w:lang w:val="en-GB" w:eastAsia="en-GB"/>
        </w:rPr>
        <w:t>$20.00) x 30 points = 15 points</w:t>
      </w:r>
    </w:p>
    <w:p w14:paraId="014A566C" w14:textId="77777777" w:rsidR="00D05A15" w:rsidRPr="00FC3F11" w:rsidRDefault="00D05A15" w:rsidP="00D05A15">
      <w:pPr>
        <w:pStyle w:val="ListParagraph"/>
        <w:numPr>
          <w:ilvl w:val="0"/>
          <w:numId w:val="7"/>
        </w:numPr>
        <w:tabs>
          <w:tab w:val="left" w:pos="-1440"/>
        </w:tabs>
        <w:suppressAutoHyphens/>
        <w:spacing w:after="120" w:line="240" w:lineRule="auto"/>
        <w:ind w:left="284" w:hanging="284"/>
        <w:contextualSpacing w:val="0"/>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1BE22F8C" w14:textId="77777777" w:rsidR="00D05A15" w:rsidRPr="009C436F"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r w:rsidRPr="009C436F">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F46DE2F" w14:textId="77777777" w:rsidR="00D05A15" w:rsidRPr="00033E37"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6CC68B9F" w14:textId="77777777" w:rsidR="00D05A15" w:rsidRPr="00033E37"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t>
      </w:r>
      <w:r w:rsidRPr="00A872BA">
        <w:rPr>
          <w:rFonts w:ascii="Calibri" w:eastAsia="Calibri" w:hAnsi="Calibri" w:cs="Calibri"/>
          <w:color w:val="000000"/>
          <w:spacing w:val="-3"/>
          <w:sz w:val="18"/>
          <w:szCs w:val="18"/>
          <w:lang w:val="en-GB" w:eastAsia="en-GB"/>
        </w:rPr>
        <w:lastRenderedPageBreak/>
        <w:t xml:space="preserve">will be considered an acceptance of the item. Where a descriptive response is requested, failure to provide the same will be viewed as non-responsive.  </w:t>
      </w:r>
    </w:p>
    <w:p w14:paraId="17E7537E" w14:textId="77777777" w:rsidR="00D05A15" w:rsidRPr="00033E37"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207ABEA6" w14:textId="77777777" w:rsidR="00D05A15" w:rsidRPr="00033E37"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FF0B0C9" w14:textId="77777777" w:rsidR="00D05A15" w:rsidRPr="00033E37" w:rsidRDefault="00D05A15" w:rsidP="00D05A15">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6FBAD79F" w14:textId="77777777" w:rsidR="00D05A15" w:rsidRPr="00A872BA" w:rsidRDefault="00D05A15" w:rsidP="00D05A15">
      <w:pPr>
        <w:tabs>
          <w:tab w:val="left" w:pos="-720"/>
        </w:tabs>
        <w:suppressAutoHyphens/>
        <w:spacing w:after="120" w:line="240" w:lineRule="auto"/>
        <w:ind w:firstLine="284"/>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6DEEEF56" w14:textId="77777777" w:rsidR="00D05A15" w:rsidRPr="00A872BA" w:rsidRDefault="00D05A15" w:rsidP="00D05A15">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w:t>
      </w:r>
      <w:r>
        <w:rPr>
          <w:rFonts w:ascii="Calibri" w:eastAsia="Times New Roman" w:hAnsi="Calibri" w:cs="Calibri"/>
          <w:color w:val="000000"/>
          <w:spacing w:val="-2"/>
          <w:sz w:val="18"/>
          <w:szCs w:val="18"/>
          <w:lang w:val="en-GB" w:eastAsia="en-GB"/>
        </w:rPr>
        <w:t>ate.</w:t>
      </w:r>
    </w:p>
    <w:p w14:paraId="0260AAC3" w14:textId="77777777" w:rsidR="00D05A15" w:rsidRPr="00033E37" w:rsidRDefault="00D05A15" w:rsidP="00D05A15">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w:t>
      </w:r>
      <w:r>
        <w:rPr>
          <w:rFonts w:ascii="Calibri" w:eastAsia="Times New Roman" w:hAnsi="Calibri" w:cs="Calibri"/>
          <w:color w:val="000000"/>
          <w:spacing w:val="-2"/>
          <w:sz w:val="18"/>
          <w:szCs w:val="18"/>
          <w:lang w:val="en-GB" w:eastAsia="en-GB"/>
        </w:rPr>
        <w:t>y result in proposal rejection.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160"/>
      </w:tblGrid>
      <w:tr w:rsidR="00D05A15" w:rsidRPr="00A872BA" w14:paraId="14557D17" w14:textId="77777777" w:rsidTr="00EE2205">
        <w:trPr>
          <w:trHeight w:val="20"/>
        </w:trPr>
        <w:tc>
          <w:tcPr>
            <w:tcW w:w="1417" w:type="dxa"/>
          </w:tcPr>
          <w:p w14:paraId="51839956" w14:textId="77777777" w:rsidR="00D05A15" w:rsidRPr="008A4449" w:rsidRDefault="00D05A15" w:rsidP="00EE220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409E4F50" w14:textId="77777777" w:rsidR="00D05A15" w:rsidRPr="008A4449" w:rsidRDefault="00D05A15" w:rsidP="00EE2205">
            <w:pPr>
              <w:widowControl w:val="0"/>
              <w:suppressAutoHyphens/>
              <w:spacing w:after="120" w:line="240" w:lineRule="auto"/>
              <w:ind w:left="284" w:hanging="245"/>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D05A15" w:rsidRPr="00A872BA" w14:paraId="5900D270" w14:textId="77777777" w:rsidTr="00EE2205">
        <w:trPr>
          <w:trHeight w:val="20"/>
        </w:trPr>
        <w:tc>
          <w:tcPr>
            <w:tcW w:w="1417" w:type="dxa"/>
          </w:tcPr>
          <w:p w14:paraId="2EACAAB5" w14:textId="77777777" w:rsidR="00D05A15" w:rsidRPr="008A4449" w:rsidRDefault="00D05A15" w:rsidP="00EE220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311DA2F1" w14:textId="77777777" w:rsidR="00D05A15" w:rsidRPr="008A4449" w:rsidRDefault="00D05A15" w:rsidP="00EE220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D05A15" w:rsidRPr="00A872BA" w14:paraId="2A5FD565" w14:textId="77777777" w:rsidTr="00EE2205">
        <w:trPr>
          <w:trHeight w:val="20"/>
        </w:trPr>
        <w:tc>
          <w:tcPr>
            <w:tcW w:w="1417" w:type="dxa"/>
          </w:tcPr>
          <w:p w14:paraId="0F95F931" w14:textId="77777777" w:rsidR="00D05A15" w:rsidRPr="008A4449" w:rsidRDefault="00D05A15" w:rsidP="00EE220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078592DD" w14:textId="77777777" w:rsidR="00D05A15" w:rsidRPr="008A4449" w:rsidRDefault="00D05A15" w:rsidP="00EE220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05A15" w:rsidRPr="00A872BA" w14:paraId="3B1F3D2D" w14:textId="77777777" w:rsidTr="00EE2205">
        <w:trPr>
          <w:trHeight w:val="20"/>
        </w:trPr>
        <w:tc>
          <w:tcPr>
            <w:tcW w:w="1417" w:type="dxa"/>
          </w:tcPr>
          <w:p w14:paraId="398A4481" w14:textId="77777777" w:rsidR="00D05A15" w:rsidRPr="008A4449" w:rsidRDefault="00D05A15" w:rsidP="00EE220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0872E747" w14:textId="77777777" w:rsidR="00D05A15" w:rsidRPr="00D70D29" w:rsidRDefault="00D05A15" w:rsidP="00EE220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387AAB88" w14:textId="77777777" w:rsidR="00D05A15" w:rsidRPr="00A872BA" w:rsidRDefault="00D05A15" w:rsidP="00D05A15">
      <w:pPr>
        <w:widowControl w:val="0"/>
        <w:spacing w:after="120" w:line="240" w:lineRule="auto"/>
        <w:rPr>
          <w:rFonts w:ascii="Calibri" w:eastAsia="Calibri" w:hAnsi="Calibri" w:cs="Calibri"/>
          <w:color w:val="000000"/>
          <w:sz w:val="18"/>
          <w:szCs w:val="18"/>
          <w:lang w:val="en-CA"/>
        </w:rPr>
      </w:pPr>
    </w:p>
    <w:p w14:paraId="5513657C" w14:textId="77777777" w:rsidR="00D05A15" w:rsidRPr="00033E37" w:rsidRDefault="00D05A15" w:rsidP="00D05A15">
      <w:pPr>
        <w:tabs>
          <w:tab w:val="left" w:pos="720"/>
        </w:tabs>
        <w:suppressAutoHyphens/>
        <w:spacing w:after="120" w:line="240" w:lineRule="auto"/>
        <w:ind w:left="284"/>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64292128" w14:textId="77777777" w:rsidR="00D05A15" w:rsidRPr="00A872BA" w:rsidRDefault="00D05A15" w:rsidP="00D05A15">
      <w:pPr>
        <w:keepNext/>
        <w:keepLines/>
        <w:numPr>
          <w:ilvl w:val="0"/>
          <w:numId w:val="3"/>
        </w:numPr>
        <w:spacing w:after="120" w:line="240" w:lineRule="auto"/>
        <w:ind w:left="284" w:hanging="281"/>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8E9F6F1" w14:textId="77777777" w:rsidR="00D05A15" w:rsidRPr="00A872BA" w:rsidRDefault="00D05A15" w:rsidP="00D05A15">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62B3353E" w14:textId="77777777" w:rsidR="00D05A15" w:rsidRPr="00A872BA" w:rsidRDefault="00D05A15" w:rsidP="00D05A15">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p>
    <w:p w14:paraId="100E867C" w14:textId="77777777" w:rsidR="00D05A15" w:rsidRPr="00A872BA" w:rsidRDefault="00D05A15" w:rsidP="00D05A15">
      <w:pPr>
        <w:keepNext/>
        <w:keepLines/>
        <w:numPr>
          <w:ilvl w:val="0"/>
          <w:numId w:val="3"/>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849F94C" w14:textId="77777777" w:rsidR="00D05A15" w:rsidRPr="00A872BA" w:rsidRDefault="00D05A15" w:rsidP="00D05A15">
      <w:pPr>
        <w:numPr>
          <w:ilvl w:val="1"/>
          <w:numId w:val="0"/>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w:t>
      </w:r>
      <w:r>
        <w:rPr>
          <w:rFonts w:ascii="Calibri" w:eastAsia="Calibri" w:hAnsi="Calibri" w:cs="Calibri"/>
          <w:color w:val="000000"/>
          <w:spacing w:val="-3"/>
          <w:sz w:val="18"/>
          <w:szCs w:val="18"/>
          <w:lang w:val="en-GB" w:eastAsia="en-GB"/>
        </w:rPr>
        <w:t>fy the unsuccessful proponents.</w:t>
      </w:r>
    </w:p>
    <w:p w14:paraId="68ED9F90" w14:textId="77777777" w:rsidR="00D05A15" w:rsidRPr="00A872BA" w:rsidRDefault="00D05A15" w:rsidP="00D05A15">
      <w:pPr>
        <w:numPr>
          <w:ilvl w:val="1"/>
          <w:numId w:val="0"/>
        </w:numPr>
        <w:tabs>
          <w:tab w:val="left" w:pos="-1440"/>
        </w:tabs>
        <w:suppressAutoHyphens/>
        <w:spacing w:after="120" w:line="240" w:lineRule="auto"/>
        <w:ind w:firstLine="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14.2 The selected proponent is expected to commence providing services as of the date a</w:t>
      </w:r>
      <w:r>
        <w:rPr>
          <w:rFonts w:ascii="Calibri" w:eastAsia="Calibri" w:hAnsi="Calibri" w:cs="Calibri"/>
          <w:color w:val="000000"/>
          <w:spacing w:val="-3"/>
          <w:sz w:val="18"/>
          <w:szCs w:val="18"/>
          <w:lang w:val="en-GB" w:eastAsia="en-GB"/>
        </w:rPr>
        <w:t>nd time stipulated in this CFP.</w:t>
      </w:r>
    </w:p>
    <w:p w14:paraId="7F0F5809" w14:textId="77777777" w:rsidR="00D05A15" w:rsidRPr="00A872BA" w:rsidRDefault="00D05A15" w:rsidP="00D05A15">
      <w:pPr>
        <w:tabs>
          <w:tab w:val="left" w:pos="-1440"/>
        </w:tabs>
        <w:suppressAutoHyphens/>
        <w:spacing w:after="120" w:line="240" w:lineRule="auto"/>
        <w:ind w:left="709" w:hanging="425"/>
        <w:jc w:val="both"/>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14.3 The award will be for an agreement with an original term of</w:t>
      </w:r>
      <w:r>
        <w:rPr>
          <w:rFonts w:ascii="Calibri" w:eastAsia="Calibri" w:hAnsi="Calibri" w:cs="Calibri"/>
          <w:color w:val="000000"/>
          <w:spacing w:val="-3"/>
          <w:sz w:val="18"/>
          <w:szCs w:val="18"/>
          <w:lang w:val="en-GB" w:eastAsia="en-GB"/>
        </w:rPr>
        <w:t xml:space="preserve"> maximum </w:t>
      </w:r>
      <w:r w:rsidRPr="002F0767">
        <w:rPr>
          <w:rFonts w:ascii="Calibri" w:eastAsia="Calibri" w:hAnsi="Calibri" w:cs="Calibri"/>
          <w:b/>
          <w:bCs/>
          <w:color w:val="000000"/>
          <w:spacing w:val="-3"/>
          <w:sz w:val="18"/>
          <w:szCs w:val="18"/>
          <w:lang w:val="en-GB" w:eastAsia="en-GB"/>
        </w:rPr>
        <w:t>12 months</w:t>
      </w:r>
      <w:r>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0AB153B9" w14:textId="77777777" w:rsidR="00D05A15" w:rsidRPr="00A872BA" w:rsidRDefault="00D05A15" w:rsidP="00D05A15">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6314EA17" w14:textId="77777777" w:rsidR="00AD2630" w:rsidRPr="00D05A15" w:rsidRDefault="00AD2630">
      <w:pPr>
        <w:rPr>
          <w:lang w:val="en-GB"/>
        </w:rPr>
      </w:pPr>
    </w:p>
    <w:sectPr w:rsidR="00AD2630" w:rsidRPr="00D05A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924A" w14:textId="77777777" w:rsidR="00CD4F5E" w:rsidRDefault="00CD4F5E" w:rsidP="00D05A15">
      <w:pPr>
        <w:spacing w:after="0" w:line="240" w:lineRule="auto"/>
      </w:pPr>
      <w:r>
        <w:separator/>
      </w:r>
    </w:p>
  </w:endnote>
  <w:endnote w:type="continuationSeparator" w:id="0">
    <w:p w14:paraId="42654B4A" w14:textId="77777777" w:rsidR="00CD4F5E" w:rsidRDefault="00CD4F5E" w:rsidP="00D0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9873" w14:textId="302356F4" w:rsidR="00A015B4" w:rsidRPr="00A015B4" w:rsidRDefault="00E53C21" w:rsidP="00E53C21">
    <w:pPr>
      <w:pStyle w:val="Footer"/>
      <w:rPr>
        <w:color w:val="7F7F7F" w:themeColor="background1" w:themeShade="7F"/>
        <w:spacing w:val="60"/>
      </w:rPr>
    </w:pPr>
    <w:r w:rsidRPr="00CB4E37">
      <w:rPr>
        <w:rFonts w:eastAsia="Times New Roman" w:cstheme="minorHAnsi"/>
        <w:b/>
        <w:color w:val="002060"/>
        <w:sz w:val="20"/>
        <w:szCs w:val="20"/>
        <w:u w:val="single"/>
      </w:rPr>
      <w:t>UNW-ECA-MDA-CFP-2021-006</w:t>
    </w:r>
    <w:r>
      <w:rPr>
        <w:rFonts w:eastAsia="Times New Roman" w:cstheme="minorHAnsi"/>
        <w:b/>
        <w:color w:val="002060"/>
        <w:sz w:val="20"/>
        <w:szCs w:val="20"/>
        <w:u w:val="single"/>
      </w:rPr>
      <w:t>/</w:t>
    </w:r>
    <w:r w:rsidRPr="006E4907">
      <w:t xml:space="preserve"> </w:t>
    </w:r>
    <w:r w:rsidRPr="006E4907">
      <w:rPr>
        <w:rFonts w:eastAsia="Times New Roman" w:cstheme="minorHAnsi"/>
        <w:b/>
        <w:color w:val="002060"/>
        <w:sz w:val="20"/>
        <w:szCs w:val="20"/>
        <w:u w:val="single"/>
      </w:rPr>
      <w:t>EoI21/02373</w:t>
    </w:r>
    <w:r>
      <w:tab/>
    </w:r>
    <w:r>
      <w:tab/>
    </w:r>
    <w:r w:rsidR="00A015B4">
      <w:fldChar w:fldCharType="begin"/>
    </w:r>
    <w:r w:rsidR="00A015B4">
      <w:instrText xml:space="preserve"> PAGE   \* MERGEFORMAT </w:instrText>
    </w:r>
    <w:r w:rsidR="00A015B4">
      <w:fldChar w:fldCharType="separate"/>
    </w:r>
    <w:r w:rsidR="00A015B4">
      <w:rPr>
        <w:b/>
        <w:bCs/>
        <w:noProof/>
      </w:rPr>
      <w:t>1</w:t>
    </w:r>
    <w:r w:rsidR="00A015B4">
      <w:rPr>
        <w:b/>
        <w:bCs/>
        <w:noProof/>
      </w:rPr>
      <w:fldChar w:fldCharType="end"/>
    </w:r>
    <w:r w:rsidR="00A015B4">
      <w:rPr>
        <w:b/>
        <w:bCs/>
      </w:rPr>
      <w:t xml:space="preserve"> </w:t>
    </w:r>
    <w:r w:rsidR="00A015B4">
      <w:t>|</w:t>
    </w:r>
    <w:r w:rsidR="00A015B4">
      <w:rPr>
        <w:b/>
        <w:bCs/>
      </w:rPr>
      <w:t xml:space="preserve"> </w:t>
    </w:r>
    <w:r w:rsidR="00A015B4">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47FE" w14:textId="77777777" w:rsidR="00CD4F5E" w:rsidRDefault="00CD4F5E" w:rsidP="00D05A15">
      <w:pPr>
        <w:spacing w:after="0" w:line="240" w:lineRule="auto"/>
      </w:pPr>
      <w:r>
        <w:separator/>
      </w:r>
    </w:p>
  </w:footnote>
  <w:footnote w:type="continuationSeparator" w:id="0">
    <w:p w14:paraId="6369F994" w14:textId="77777777" w:rsidR="00CD4F5E" w:rsidRDefault="00CD4F5E" w:rsidP="00D05A15">
      <w:pPr>
        <w:spacing w:after="0" w:line="240" w:lineRule="auto"/>
      </w:pPr>
      <w:r>
        <w:continuationSeparator/>
      </w:r>
    </w:p>
  </w:footnote>
  <w:footnote w:id="1">
    <w:p w14:paraId="4FE59CD3" w14:textId="77777777" w:rsidR="00D05A15" w:rsidRDefault="00D05A15" w:rsidP="00D05A15">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36BE2278" w14:textId="77777777" w:rsidR="00D05A15" w:rsidRPr="00467202" w:rsidRDefault="00D05A15" w:rsidP="00D05A15">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E38DA"/>
    <w:multiLevelType w:val="hybridMultilevel"/>
    <w:tmpl w:val="663EC232"/>
    <w:lvl w:ilvl="0" w:tplc="762E5E74">
      <w:start w:val="1"/>
      <w:numFmt w:val="decimal"/>
      <w:lvlText w:val="%1."/>
      <w:lvlJc w:val="lef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83184"/>
    <w:multiLevelType w:val="hybridMultilevel"/>
    <w:tmpl w:val="2396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36BEE"/>
    <w:multiLevelType w:val="hybridMultilevel"/>
    <w:tmpl w:val="35B24AD0"/>
    <w:lvl w:ilvl="0" w:tplc="929E3EF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66F40"/>
    <w:multiLevelType w:val="hybridMultilevel"/>
    <w:tmpl w:val="1C14B342"/>
    <w:lvl w:ilvl="0" w:tplc="AD9E3484">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64960919"/>
    <w:multiLevelType w:val="hybridMultilevel"/>
    <w:tmpl w:val="7AF6A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5"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0"/>
  </w:num>
  <w:num w:numId="5">
    <w:abstractNumId w:val="2"/>
  </w:num>
  <w:num w:numId="6">
    <w:abstractNumId w:val="9"/>
  </w:num>
  <w:num w:numId="7">
    <w:abstractNumId w:val="13"/>
  </w:num>
  <w:num w:numId="8">
    <w:abstractNumId w:val="1"/>
  </w:num>
  <w:num w:numId="9">
    <w:abstractNumId w:val="15"/>
  </w:num>
  <w:num w:numId="10">
    <w:abstractNumId w:val="7"/>
  </w:num>
  <w:num w:numId="11">
    <w:abstractNumId w:val="4"/>
  </w:num>
  <w:num w:numId="12">
    <w:abstractNumId w:val="3"/>
  </w:num>
  <w:num w:numId="13">
    <w:abstractNumId w:val="5"/>
  </w:num>
  <w:num w:numId="14">
    <w:abstractNumId w:val="8"/>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15"/>
    <w:rsid w:val="006E4907"/>
    <w:rsid w:val="00926670"/>
    <w:rsid w:val="00A015B4"/>
    <w:rsid w:val="00AB5AB4"/>
    <w:rsid w:val="00AD2630"/>
    <w:rsid w:val="00CD4F5E"/>
    <w:rsid w:val="00D05A15"/>
    <w:rsid w:val="00E5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419125"/>
  <w15:chartTrackingRefBased/>
  <w15:docId w15:val="{2F98CCAC-67E8-4A9D-BBF2-B771AE8F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A15"/>
    <w:rPr>
      <w:sz w:val="20"/>
      <w:szCs w:val="20"/>
    </w:rPr>
  </w:style>
  <w:style w:type="character" w:styleId="FootnoteReference">
    <w:name w:val="footnote reference"/>
    <w:aliases w:val="ftref"/>
    <w:uiPriority w:val="99"/>
    <w:unhideWhenUsed/>
    <w:rsid w:val="00D05A15"/>
    <w:rPr>
      <w:vertAlign w:val="superscript"/>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
    <w:basedOn w:val="Normal"/>
    <w:link w:val="ListParagraphChar"/>
    <w:uiPriority w:val="34"/>
    <w:qFormat/>
    <w:rsid w:val="00D05A15"/>
    <w:pPr>
      <w:ind w:left="720"/>
      <w:contextualSpacing/>
    </w:pPr>
  </w:style>
  <w:style w:type="character" w:styleId="Hyperlink">
    <w:name w:val="Hyperlink"/>
    <w:basedOn w:val="DefaultParagraphFont"/>
    <w:uiPriority w:val="99"/>
    <w:unhideWhenUsed/>
    <w:rsid w:val="00D05A15"/>
    <w:rPr>
      <w:color w:val="0563C1" w:themeColor="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D05A15"/>
  </w:style>
  <w:style w:type="character" w:customStyle="1" w:styleId="normaltextrun">
    <w:name w:val="normaltextrun"/>
    <w:rsid w:val="00AB5AB4"/>
  </w:style>
  <w:style w:type="character" w:customStyle="1" w:styleId="eop">
    <w:name w:val="eop"/>
    <w:rsid w:val="00AB5AB4"/>
  </w:style>
  <w:style w:type="paragraph" w:styleId="NormalWeb">
    <w:name w:val="Normal (Web)"/>
    <w:basedOn w:val="Normal"/>
    <w:uiPriority w:val="99"/>
    <w:unhideWhenUsed/>
    <w:rsid w:val="00AB5AB4"/>
    <w:rPr>
      <w:rFonts w:ascii="Times New Roman" w:hAnsi="Times New Roman" w:cs="Times New Roman"/>
      <w:sz w:val="24"/>
      <w:szCs w:val="24"/>
    </w:rPr>
  </w:style>
  <w:style w:type="table" w:customStyle="1" w:styleId="TableGrid8">
    <w:name w:val="Table Grid8"/>
    <w:basedOn w:val="TableNormal"/>
    <w:next w:val="TableGrid"/>
    <w:uiPriority w:val="39"/>
    <w:rsid w:val="00AB5AB4"/>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AB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AB5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AB5AB4"/>
  </w:style>
  <w:style w:type="character" w:customStyle="1" w:styleId="contextualspellingandgrammarerror">
    <w:name w:val="contextualspellingandgrammarerror"/>
    <w:basedOn w:val="DefaultParagraphFont"/>
    <w:rsid w:val="00AB5AB4"/>
  </w:style>
  <w:style w:type="table" w:styleId="TableGrid">
    <w:name w:val="Table Grid"/>
    <w:basedOn w:val="TableNormal"/>
    <w:uiPriority w:val="39"/>
    <w:rsid w:val="00AB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B4"/>
  </w:style>
  <w:style w:type="paragraph" w:styleId="Footer">
    <w:name w:val="footer"/>
    <w:basedOn w:val="Normal"/>
    <w:link w:val="FooterChar"/>
    <w:uiPriority w:val="99"/>
    <w:unhideWhenUsed/>
    <w:rsid w:val="00A0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unwome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D9C7-3E0C-49B0-A07B-138076F2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2539</Words>
  <Characters>14473</Characters>
  <Application>Microsoft Office Word</Application>
  <DocSecurity>0</DocSecurity>
  <Lines>120</Lines>
  <Paragraphs>33</Paragraphs>
  <ScaleCrop>false</ScaleCrop>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6</cp:revision>
  <dcterms:created xsi:type="dcterms:W3CDTF">2021-10-06T09:32:00Z</dcterms:created>
  <dcterms:modified xsi:type="dcterms:W3CDTF">2021-10-06T10:31:00Z</dcterms:modified>
</cp:coreProperties>
</file>