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0945A" w14:textId="45A3264F" w:rsidR="004E2B5A" w:rsidRPr="00725DC3" w:rsidRDefault="00725DC3" w:rsidP="00C73734">
      <w:pPr>
        <w:rPr>
          <w:rFonts w:cstheme="minorHAnsi"/>
          <w:b/>
          <w:sz w:val="24"/>
          <w:szCs w:val="24"/>
        </w:rPr>
      </w:pPr>
      <w:r w:rsidRPr="00725DC3">
        <w:rPr>
          <w:rFonts w:cstheme="minorHAnsi"/>
          <w:b/>
          <w:sz w:val="24"/>
          <w:szCs w:val="24"/>
        </w:rPr>
        <w:t>ANNEX 1: SCHEDULE OF REQUIREMENTS</w:t>
      </w:r>
    </w:p>
    <w:p w14:paraId="769E5890" w14:textId="77777777" w:rsidR="00337AAE" w:rsidRDefault="00337AAE" w:rsidP="00337AAE">
      <w:pPr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 xml:space="preserve">Bidders are requested to complete this form, sign it and return it as part of their bid along with </w:t>
      </w:r>
      <w:r>
        <w:rPr>
          <w:rFonts w:cstheme="minorHAnsi"/>
          <w:i/>
          <w:sz w:val="20"/>
          <w:szCs w:val="20"/>
        </w:rPr>
        <w:t>Annex 2</w:t>
      </w:r>
      <w:r w:rsidRPr="005E5F03">
        <w:rPr>
          <w:rFonts w:cstheme="minorHAnsi"/>
          <w:i/>
          <w:sz w:val="20"/>
          <w:szCs w:val="20"/>
        </w:rPr>
        <w:t>: Quotation Submission Form</w:t>
      </w:r>
      <w:r>
        <w:rPr>
          <w:rFonts w:cstheme="minorHAnsi"/>
          <w:i/>
          <w:sz w:val="20"/>
          <w:szCs w:val="20"/>
        </w:rPr>
        <w:t xml:space="preserve"> and Annex 3: Technical and Financial Offer</w:t>
      </w:r>
      <w:r w:rsidRPr="005E5F03">
        <w:rPr>
          <w:rFonts w:cstheme="minorHAnsi"/>
          <w:i/>
          <w:sz w:val="20"/>
          <w:szCs w:val="20"/>
        </w:rPr>
        <w:t>. The Bidder shall fill in this form in accordance with the instructions indicated. No alterations to its format shall be permitted and no substitutions shall be accepted.</w:t>
      </w:r>
    </w:p>
    <w:p w14:paraId="66A080F9" w14:textId="26AEB701" w:rsidR="003F320F" w:rsidRDefault="003F320F" w:rsidP="009D3089">
      <w:pPr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Technical Specifications for Goods</w:t>
      </w:r>
      <w:r w:rsidR="00F20E74" w:rsidRPr="005E5F03">
        <w:rPr>
          <w:rFonts w:cstheme="minorHAnsi"/>
          <w:b/>
          <w:sz w:val="20"/>
          <w:szCs w:val="20"/>
        </w:rPr>
        <w:t>:</w:t>
      </w:r>
    </w:p>
    <w:tbl>
      <w:tblPr>
        <w:tblW w:w="4983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828"/>
        <w:gridCol w:w="3579"/>
        <w:gridCol w:w="2214"/>
        <w:gridCol w:w="1387"/>
      </w:tblGrid>
      <w:tr w:rsidR="00E718E9" w:rsidRPr="006E1742" w14:paraId="54DD1F2D" w14:textId="77777777" w:rsidTr="00F15326">
        <w:trPr>
          <w:trHeight w:val="330"/>
          <w:jc w:val="center"/>
        </w:trPr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4212A" w14:textId="77777777" w:rsidR="00E718E9" w:rsidRPr="006E1742" w:rsidRDefault="00E718E9" w:rsidP="00C97486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791" w:type="pct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91656" w14:textId="77777777" w:rsidR="00E718E9" w:rsidRPr="006E1742" w:rsidRDefault="00E718E9" w:rsidP="00C97486">
            <w:pPr>
              <w:spacing w:after="0"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6E1742">
              <w:rPr>
                <w:rFonts w:cstheme="minorHAnsi"/>
                <w:b/>
                <w:bCs/>
                <w:sz w:val="18"/>
                <w:szCs w:val="18"/>
              </w:rPr>
              <w:t>Notebook PC 15”</w:t>
            </w:r>
          </w:p>
          <w:p w14:paraId="598A9F0F" w14:textId="77777777" w:rsidR="00E718E9" w:rsidRPr="006E1742" w:rsidRDefault="00E718E9" w:rsidP="00C97486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4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4D6AB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Pcs</w:t>
            </w:r>
          </w:p>
        </w:tc>
        <w:tc>
          <w:tcPr>
            <w:tcW w:w="71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C3E40" w14:textId="77777777" w:rsidR="00E718E9" w:rsidRPr="006E1742" w:rsidRDefault="00E718E9" w:rsidP="00C97486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E718E9" w:rsidRPr="006E1742" w14:paraId="473F004B" w14:textId="77777777" w:rsidTr="00F15326">
        <w:trPr>
          <w:trHeight w:val="444"/>
          <w:jc w:val="center"/>
        </w:trPr>
        <w:tc>
          <w:tcPr>
            <w:tcW w:w="34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01D9FD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1" w:type="pct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4942D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0" w:type="pct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57750" w14:textId="77777777" w:rsidR="00E718E9" w:rsidRPr="006E1742" w:rsidRDefault="00E718E9" w:rsidP="00C97486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 w:rsidRPr="006E1742">
              <w:rPr>
                <w:rFonts w:cstheme="minorHAnsi"/>
                <w:b/>
                <w:bCs/>
                <w:sz w:val="18"/>
                <w:szCs w:val="18"/>
              </w:rPr>
              <w:t>Offered specification and Brand Name</w:t>
            </w:r>
          </w:p>
        </w:tc>
      </w:tr>
      <w:tr w:rsidR="00E718E9" w:rsidRPr="006E1742" w14:paraId="000AA0B9" w14:textId="77777777" w:rsidTr="00F15326">
        <w:trPr>
          <w:jc w:val="center"/>
        </w:trPr>
        <w:tc>
          <w:tcPr>
            <w:tcW w:w="34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B1AFB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6F1F0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C6D77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Required specification</w:t>
            </w:r>
          </w:p>
        </w:tc>
        <w:tc>
          <w:tcPr>
            <w:tcW w:w="1860" w:type="pct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029A5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6E1742" w14:paraId="1AA93B66" w14:textId="77777777" w:rsidTr="00F15326">
        <w:trPr>
          <w:jc w:val="center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47D66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B81A1" w14:textId="77777777" w:rsidR="00E718E9" w:rsidRPr="006E1742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Processor</w:t>
            </w:r>
          </w:p>
        </w:tc>
        <w:tc>
          <w:tcPr>
            <w:tcW w:w="1848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8E138" w14:textId="77777777" w:rsidR="00E718E9" w:rsidRPr="006E1742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Quad Core x86 processor 1.6 GHz, 6MB cache, 8 Threads, 14nm</w:t>
            </w:r>
          </w:p>
        </w:tc>
        <w:tc>
          <w:tcPr>
            <w:tcW w:w="1860" w:type="pct"/>
            <w:gridSpan w:val="2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4F21D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6E1742" w14:paraId="0202D228" w14:textId="77777777" w:rsidTr="00F15326">
        <w:trPr>
          <w:jc w:val="center"/>
        </w:trPr>
        <w:tc>
          <w:tcPr>
            <w:tcW w:w="34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86B14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0D2DC" w14:textId="77777777" w:rsidR="00E718E9" w:rsidRPr="006E1742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RAM</w:t>
            </w:r>
          </w:p>
        </w:tc>
        <w:tc>
          <w:tcPr>
            <w:tcW w:w="1848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5E750" w14:textId="77777777" w:rsidR="00E718E9" w:rsidRPr="006E1742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12GB</w:t>
            </w:r>
          </w:p>
        </w:tc>
        <w:tc>
          <w:tcPr>
            <w:tcW w:w="1860" w:type="pct"/>
            <w:gridSpan w:val="2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7B40A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6E1742" w14:paraId="0AF958A4" w14:textId="77777777" w:rsidTr="00F15326">
        <w:trPr>
          <w:jc w:val="center"/>
        </w:trPr>
        <w:tc>
          <w:tcPr>
            <w:tcW w:w="34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4F8EF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CFB5" w14:textId="77777777" w:rsidR="00E718E9" w:rsidRPr="006E1742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Hard Disk Drive</w:t>
            </w:r>
          </w:p>
        </w:tc>
        <w:tc>
          <w:tcPr>
            <w:tcW w:w="1848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305EE" w14:textId="77777777" w:rsidR="00E718E9" w:rsidRPr="006E1742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256 GB SSD</w:t>
            </w:r>
          </w:p>
        </w:tc>
        <w:tc>
          <w:tcPr>
            <w:tcW w:w="1860" w:type="pct"/>
            <w:gridSpan w:val="2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7579F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6E1742" w14:paraId="0F9D318E" w14:textId="77777777" w:rsidTr="00F15326">
        <w:trPr>
          <w:jc w:val="center"/>
        </w:trPr>
        <w:tc>
          <w:tcPr>
            <w:tcW w:w="34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A31F2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AC463" w14:textId="77777777" w:rsidR="00E718E9" w:rsidRPr="006E1742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Display</w:t>
            </w:r>
          </w:p>
        </w:tc>
        <w:tc>
          <w:tcPr>
            <w:tcW w:w="1848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D0201" w14:textId="77777777" w:rsidR="00E718E9" w:rsidRPr="006E1742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15</w:t>
            </w:r>
            <w:r>
              <w:rPr>
                <w:rFonts w:cstheme="minorHAnsi"/>
                <w:sz w:val="18"/>
                <w:szCs w:val="18"/>
              </w:rPr>
              <w:t>.6</w:t>
            </w:r>
            <w:r w:rsidRPr="006E1742">
              <w:rPr>
                <w:rFonts w:cstheme="minorHAnsi"/>
                <w:sz w:val="18"/>
                <w:szCs w:val="18"/>
              </w:rPr>
              <w:t>”, 1920x1080</w:t>
            </w:r>
          </w:p>
        </w:tc>
        <w:tc>
          <w:tcPr>
            <w:tcW w:w="1860" w:type="pct"/>
            <w:gridSpan w:val="2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29364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6E1742" w14:paraId="7328A750" w14:textId="77777777" w:rsidTr="00F15326">
        <w:trPr>
          <w:jc w:val="center"/>
        </w:trPr>
        <w:tc>
          <w:tcPr>
            <w:tcW w:w="34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2E057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53595" w14:textId="77777777" w:rsidR="00E718E9" w:rsidRPr="006E1742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Network</w:t>
            </w:r>
          </w:p>
        </w:tc>
        <w:tc>
          <w:tcPr>
            <w:tcW w:w="1848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57602" w14:textId="77777777" w:rsidR="00E718E9" w:rsidRPr="006E1742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Ethernet 1Gbit/s (integrated or via USB-C to RJ45 adapter)</w:t>
            </w:r>
          </w:p>
        </w:tc>
        <w:tc>
          <w:tcPr>
            <w:tcW w:w="1860" w:type="pct"/>
            <w:gridSpan w:val="2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D259B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6E1742" w14:paraId="4C8158D1" w14:textId="77777777" w:rsidTr="00F15326">
        <w:trPr>
          <w:jc w:val="center"/>
        </w:trPr>
        <w:tc>
          <w:tcPr>
            <w:tcW w:w="34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79980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8C401" w14:textId="77777777" w:rsidR="00E718E9" w:rsidRPr="006E1742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8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4219F" w14:textId="77777777" w:rsidR="00E718E9" w:rsidRPr="006E1742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Wi-Fi 6</w:t>
            </w:r>
          </w:p>
        </w:tc>
        <w:tc>
          <w:tcPr>
            <w:tcW w:w="1860" w:type="pct"/>
            <w:gridSpan w:val="2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AA0A2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6E1742" w14:paraId="1674FCBF" w14:textId="77777777" w:rsidTr="00F15326">
        <w:trPr>
          <w:jc w:val="center"/>
        </w:trPr>
        <w:tc>
          <w:tcPr>
            <w:tcW w:w="34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92E55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335A4" w14:textId="77777777" w:rsidR="00E718E9" w:rsidRPr="006E1742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8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DA85A" w14:textId="77777777" w:rsidR="00E718E9" w:rsidRPr="006E1742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Bluetooth 5</w:t>
            </w:r>
          </w:p>
        </w:tc>
        <w:tc>
          <w:tcPr>
            <w:tcW w:w="1860" w:type="pct"/>
            <w:gridSpan w:val="2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03B04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6E1742" w14:paraId="2CBCCA6A" w14:textId="77777777" w:rsidTr="00F15326">
        <w:trPr>
          <w:jc w:val="center"/>
        </w:trPr>
        <w:tc>
          <w:tcPr>
            <w:tcW w:w="34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0DB45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89C2B" w14:textId="77777777" w:rsidR="00E718E9" w:rsidRPr="006E1742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Webcam and microphone</w:t>
            </w:r>
          </w:p>
        </w:tc>
        <w:tc>
          <w:tcPr>
            <w:tcW w:w="1848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BD6A5" w14:textId="77777777" w:rsidR="00E718E9" w:rsidRPr="006E1742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Integrated</w:t>
            </w:r>
          </w:p>
        </w:tc>
        <w:tc>
          <w:tcPr>
            <w:tcW w:w="1860" w:type="pct"/>
            <w:gridSpan w:val="2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63430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6E1742" w14:paraId="0CB707C5" w14:textId="77777777" w:rsidTr="00F15326">
        <w:trPr>
          <w:jc w:val="center"/>
        </w:trPr>
        <w:tc>
          <w:tcPr>
            <w:tcW w:w="34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E0817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95469" w14:textId="77777777" w:rsidR="00E718E9" w:rsidRPr="006E1742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Touchpad</w:t>
            </w:r>
          </w:p>
        </w:tc>
        <w:tc>
          <w:tcPr>
            <w:tcW w:w="1848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83C3B" w14:textId="77777777" w:rsidR="00E718E9" w:rsidRPr="006E1742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Touchpad</w:t>
            </w:r>
          </w:p>
        </w:tc>
        <w:tc>
          <w:tcPr>
            <w:tcW w:w="1860" w:type="pct"/>
            <w:gridSpan w:val="2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B4F1E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6E1742" w14:paraId="09BAC517" w14:textId="77777777" w:rsidTr="00F15326">
        <w:trPr>
          <w:jc w:val="center"/>
        </w:trPr>
        <w:tc>
          <w:tcPr>
            <w:tcW w:w="34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1CA2F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66111" w14:textId="77777777" w:rsidR="00E718E9" w:rsidRPr="006E1742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Keyboard</w:t>
            </w:r>
          </w:p>
        </w:tc>
        <w:tc>
          <w:tcPr>
            <w:tcW w:w="1848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6838B" w14:textId="77777777" w:rsidR="00E718E9" w:rsidRPr="006E1742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US Layout</w:t>
            </w:r>
          </w:p>
        </w:tc>
        <w:tc>
          <w:tcPr>
            <w:tcW w:w="1860" w:type="pct"/>
            <w:gridSpan w:val="2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15871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6E1742" w14:paraId="5A3E9AD8" w14:textId="77777777" w:rsidTr="00F15326">
        <w:trPr>
          <w:jc w:val="center"/>
        </w:trPr>
        <w:tc>
          <w:tcPr>
            <w:tcW w:w="34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7B542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17DC4" w14:textId="77777777" w:rsidR="00E718E9" w:rsidRPr="006E1742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Ports</w:t>
            </w:r>
          </w:p>
        </w:tc>
        <w:tc>
          <w:tcPr>
            <w:tcW w:w="1848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2AB68" w14:textId="77777777" w:rsidR="00E718E9" w:rsidRPr="006E1742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2 x USB 3.1, 2 x USB Type-C with Thunderbolt, HDMI</w:t>
            </w:r>
          </w:p>
        </w:tc>
        <w:tc>
          <w:tcPr>
            <w:tcW w:w="1860" w:type="pct"/>
            <w:gridSpan w:val="2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6A181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6E1742" w14:paraId="35F04CB2" w14:textId="77777777" w:rsidTr="00F15326">
        <w:trPr>
          <w:jc w:val="center"/>
        </w:trPr>
        <w:tc>
          <w:tcPr>
            <w:tcW w:w="34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7272A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62FCE" w14:textId="77777777" w:rsidR="00E718E9" w:rsidRPr="006E1742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Operating System</w:t>
            </w:r>
          </w:p>
        </w:tc>
        <w:tc>
          <w:tcPr>
            <w:tcW w:w="1848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4B87F" w14:textId="77777777" w:rsidR="00E718E9" w:rsidRPr="006E1742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Microsoft Windows 10 Pro 64-bit</w:t>
            </w:r>
          </w:p>
        </w:tc>
        <w:tc>
          <w:tcPr>
            <w:tcW w:w="1860" w:type="pct"/>
            <w:gridSpan w:val="2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69EA0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6E1742" w14:paraId="08125949" w14:textId="77777777" w:rsidTr="00F15326">
        <w:trPr>
          <w:jc w:val="center"/>
        </w:trPr>
        <w:tc>
          <w:tcPr>
            <w:tcW w:w="34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B2A12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9D379" w14:textId="77777777" w:rsidR="00E718E9" w:rsidRPr="006E1742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Min. warranty (parts/ labour/ on-site)</w:t>
            </w:r>
          </w:p>
        </w:tc>
        <w:tc>
          <w:tcPr>
            <w:tcW w:w="184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2A81E" w14:textId="77777777" w:rsidR="00E718E9" w:rsidRPr="006E1742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3/3/3</w:t>
            </w:r>
          </w:p>
        </w:tc>
        <w:tc>
          <w:tcPr>
            <w:tcW w:w="1860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8549A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</w:tbl>
    <w:p w14:paraId="42F807FB" w14:textId="77777777" w:rsidR="00E718E9" w:rsidRPr="00E718E9" w:rsidRDefault="00E718E9" w:rsidP="00E718E9">
      <w:pPr>
        <w:spacing w:after="0"/>
        <w:rPr>
          <w:rFonts w:cstheme="minorHAnsi"/>
          <w:color w:val="000000" w:themeColor="text1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1679"/>
        <w:gridCol w:w="3978"/>
        <w:gridCol w:w="2390"/>
        <w:gridCol w:w="1246"/>
      </w:tblGrid>
      <w:tr w:rsidR="00E718E9" w:rsidRPr="006E1742" w14:paraId="03FF025F" w14:textId="77777777" w:rsidTr="00F15326">
        <w:trPr>
          <w:trHeight w:val="206"/>
        </w:trPr>
        <w:tc>
          <w:tcPr>
            <w:tcW w:w="21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70672" w14:textId="77777777" w:rsidR="00E718E9" w:rsidRPr="006E1742" w:rsidRDefault="00E718E9" w:rsidP="00C97486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1a</w:t>
            </w:r>
          </w:p>
        </w:tc>
        <w:tc>
          <w:tcPr>
            <w:tcW w:w="2911" w:type="pct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F0A38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Additional equipment for Item 1</w:t>
            </w:r>
          </w:p>
        </w:tc>
        <w:tc>
          <w:tcPr>
            <w:tcW w:w="1230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7F923" w14:textId="77777777" w:rsidR="00E718E9" w:rsidRPr="006E1742" w:rsidRDefault="00E718E9" w:rsidP="00C97486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Pcs</w:t>
            </w:r>
          </w:p>
        </w:tc>
        <w:tc>
          <w:tcPr>
            <w:tcW w:w="640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D71AE" w14:textId="77777777" w:rsidR="00E718E9" w:rsidRPr="006E1742" w:rsidRDefault="00E718E9" w:rsidP="00C97486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E718E9" w14:paraId="59F71045" w14:textId="77777777" w:rsidTr="00F15326">
        <w:trPr>
          <w:trHeight w:val="318"/>
        </w:trPr>
        <w:tc>
          <w:tcPr>
            <w:tcW w:w="21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0AA80A" w14:textId="77777777" w:rsidR="00E718E9" w:rsidRPr="006E1742" w:rsidRDefault="00E718E9" w:rsidP="00C97486">
            <w:pPr>
              <w:spacing w:after="0"/>
              <w:rPr>
                <w:rFonts w:cstheme="minorHAnsi"/>
              </w:rPr>
            </w:pPr>
          </w:p>
        </w:tc>
        <w:tc>
          <w:tcPr>
            <w:tcW w:w="2911" w:type="pct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D63F1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1" w:type="pct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00C5D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Offered specification</w:t>
            </w:r>
          </w:p>
        </w:tc>
      </w:tr>
      <w:tr w:rsidR="00E718E9" w14:paraId="3FB2CDCB" w14:textId="77777777" w:rsidTr="00F15326">
        <w:trPr>
          <w:trHeight w:val="172"/>
        </w:trPr>
        <w:tc>
          <w:tcPr>
            <w:tcW w:w="2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801A7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454A9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4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0ADF1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Required specification</w:t>
            </w:r>
          </w:p>
        </w:tc>
        <w:tc>
          <w:tcPr>
            <w:tcW w:w="1871" w:type="pct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DA229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718E9" w14:paraId="6E8E82B5" w14:textId="77777777" w:rsidTr="00F15326">
        <w:trPr>
          <w:trHeight w:val="172"/>
        </w:trPr>
        <w:tc>
          <w:tcPr>
            <w:tcW w:w="218" w:type="pct"/>
            <w:tcBorders>
              <w:left w:val="single" w:sz="12" w:space="0" w:color="auto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DC8DA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4" w:type="pct"/>
            <w:tcBorders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F2072" w14:textId="77777777" w:rsidR="00E718E9" w:rsidRPr="006E1742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Keyboard</w:t>
            </w:r>
          </w:p>
        </w:tc>
        <w:tc>
          <w:tcPr>
            <w:tcW w:w="2047" w:type="pct"/>
            <w:tcBorders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99AB" w14:textId="77777777" w:rsidR="00E718E9" w:rsidRPr="006E1742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USB</w:t>
            </w:r>
          </w:p>
        </w:tc>
        <w:tc>
          <w:tcPr>
            <w:tcW w:w="1871" w:type="pct"/>
            <w:gridSpan w:val="2"/>
            <w:tcBorders>
              <w:left w:val="nil"/>
              <w:bottom w:val="dotted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0104F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718E9" w14:paraId="6AA57B03" w14:textId="77777777" w:rsidTr="00F15326">
        <w:trPr>
          <w:trHeight w:val="193"/>
        </w:trPr>
        <w:tc>
          <w:tcPr>
            <w:tcW w:w="21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95C0D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D5A21" w14:textId="77777777" w:rsidR="00E718E9" w:rsidRPr="006E1742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Bluetooth Mouse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78420" w14:textId="77777777" w:rsidR="00E718E9" w:rsidRPr="006E1742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Bluetooth</w:t>
            </w:r>
          </w:p>
        </w:tc>
        <w:tc>
          <w:tcPr>
            <w:tcW w:w="1871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474E7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  <w:lang w:val="de-DE"/>
              </w:rPr>
            </w:pPr>
          </w:p>
        </w:tc>
      </w:tr>
      <w:tr w:rsidR="00E718E9" w14:paraId="405B697E" w14:textId="77777777" w:rsidTr="00F15326">
        <w:trPr>
          <w:trHeight w:val="538"/>
        </w:trPr>
        <w:tc>
          <w:tcPr>
            <w:tcW w:w="21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D0BA9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54FFA" w14:textId="77777777" w:rsidR="00E718E9" w:rsidRPr="006E1742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6E1742">
              <w:rPr>
                <w:rFonts w:cstheme="minorHAnsi"/>
                <w:sz w:val="18"/>
                <w:szCs w:val="18"/>
              </w:rPr>
              <w:t>Min.warranty</w:t>
            </w:r>
            <w:proofErr w:type="spellEnd"/>
            <w:r w:rsidRPr="006E1742">
              <w:rPr>
                <w:rFonts w:cstheme="minorHAnsi"/>
                <w:sz w:val="18"/>
                <w:szCs w:val="18"/>
              </w:rPr>
              <w:t xml:space="preserve"> (parts/labour/on-site)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9EDC8" w14:textId="77777777" w:rsidR="00E718E9" w:rsidRPr="006E1742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2/2/2</w:t>
            </w:r>
          </w:p>
        </w:tc>
        <w:tc>
          <w:tcPr>
            <w:tcW w:w="1871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3E1D5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</w:tbl>
    <w:p w14:paraId="0DEADAB2" w14:textId="77777777" w:rsidR="00E718E9" w:rsidRDefault="00E718E9" w:rsidP="00E718E9">
      <w:pPr>
        <w:spacing w:after="0"/>
        <w:rPr>
          <w:rFonts w:cstheme="minorHAnsi"/>
          <w:color w:val="000000" w:themeColor="text1"/>
        </w:rPr>
      </w:pPr>
    </w:p>
    <w:tbl>
      <w:tblPr>
        <w:tblW w:w="5033" w:type="pct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2806"/>
        <w:gridCol w:w="2860"/>
        <w:gridCol w:w="3683"/>
      </w:tblGrid>
      <w:tr w:rsidR="00E718E9" w:rsidRPr="006E1742" w14:paraId="432EB082" w14:textId="77777777" w:rsidTr="00F15326">
        <w:trPr>
          <w:trHeight w:val="765"/>
        </w:trPr>
        <w:tc>
          <w:tcPr>
            <w:tcW w:w="2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B23C8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43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886A7" w14:textId="77777777" w:rsidR="00E718E9" w:rsidRPr="006E1742" w:rsidRDefault="00E718E9" w:rsidP="00C97486">
            <w:pPr>
              <w:spacing w:after="0"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6E1742">
              <w:rPr>
                <w:rFonts w:cstheme="minorHAnsi"/>
                <w:b/>
                <w:bCs/>
                <w:sz w:val="18"/>
                <w:szCs w:val="18"/>
              </w:rPr>
              <w:t>Smartphone</w:t>
            </w:r>
          </w:p>
          <w:p w14:paraId="0BF263BA" w14:textId="77777777" w:rsidR="00E718E9" w:rsidRPr="006E1742" w:rsidRDefault="00E718E9" w:rsidP="00C97486">
            <w:pPr>
              <w:spacing w:after="0"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6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88CBE" w14:textId="77777777" w:rsidR="00E718E9" w:rsidRPr="006E1742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Pcs</w:t>
            </w:r>
          </w:p>
        </w:tc>
        <w:tc>
          <w:tcPr>
            <w:tcW w:w="188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C3B60" w14:textId="77777777" w:rsidR="00E718E9" w:rsidRPr="006E1742" w:rsidRDefault="00E718E9" w:rsidP="00C97486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70</w:t>
            </w:r>
          </w:p>
        </w:tc>
      </w:tr>
      <w:tr w:rsidR="00E718E9" w:rsidRPr="006E1742" w14:paraId="0AE47554" w14:textId="77777777" w:rsidTr="00F15326">
        <w:trPr>
          <w:trHeight w:val="44"/>
        </w:trPr>
        <w:tc>
          <w:tcPr>
            <w:tcW w:w="220" w:type="pct"/>
            <w:tcBorders>
              <w:top w:val="nil"/>
              <w:left w:val="single" w:sz="12" w:space="0" w:color="auto"/>
              <w:bottom w:val="outset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654DF" w14:textId="77777777" w:rsidR="00E718E9" w:rsidRPr="006E1742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nil"/>
              <w:bottom w:val="outset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2F38F" w14:textId="77777777" w:rsidR="00E718E9" w:rsidRPr="006E1742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outset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69B3B" w14:textId="77777777" w:rsidR="00E718E9" w:rsidRPr="006E1742" w:rsidRDefault="00E718E9" w:rsidP="00C97486">
            <w:pPr>
              <w:spacing w:after="0"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6E1742">
              <w:rPr>
                <w:rFonts w:cstheme="minorHAnsi"/>
                <w:b/>
                <w:bCs/>
                <w:sz w:val="18"/>
                <w:szCs w:val="18"/>
              </w:rPr>
              <w:t>Required specification</w:t>
            </w:r>
          </w:p>
        </w:tc>
        <w:tc>
          <w:tcPr>
            <w:tcW w:w="1883" w:type="pct"/>
            <w:tcBorders>
              <w:top w:val="single" w:sz="4" w:space="0" w:color="auto"/>
              <w:left w:val="nil"/>
              <w:bottom w:val="outset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DD796" w14:textId="77777777" w:rsidR="00E718E9" w:rsidRPr="006E1742" w:rsidRDefault="00E718E9" w:rsidP="00C97486">
            <w:pPr>
              <w:spacing w:after="0"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6E1742">
              <w:rPr>
                <w:rFonts w:cstheme="minorHAnsi"/>
                <w:b/>
                <w:bCs/>
                <w:sz w:val="18"/>
                <w:szCs w:val="18"/>
              </w:rPr>
              <w:t>Offered specification and Brand Name</w:t>
            </w:r>
          </w:p>
        </w:tc>
      </w:tr>
      <w:tr w:rsidR="00E718E9" w:rsidRPr="006E1742" w14:paraId="039AC51B" w14:textId="77777777" w:rsidTr="00F15326">
        <w:trPr>
          <w:trHeight w:val="44"/>
        </w:trPr>
        <w:tc>
          <w:tcPr>
            <w:tcW w:w="220" w:type="pct"/>
            <w:tcBorders>
              <w:top w:val="nil"/>
              <w:left w:val="single" w:sz="12" w:space="0" w:color="auto"/>
              <w:bottom w:val="outset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5D734" w14:textId="77777777" w:rsidR="00E718E9" w:rsidRPr="006E1742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outset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DCEDE" w14:textId="77777777" w:rsidR="00E718E9" w:rsidRPr="006E1742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Operating system</w:t>
            </w:r>
          </w:p>
        </w:tc>
        <w:tc>
          <w:tcPr>
            <w:tcW w:w="1462" w:type="pct"/>
            <w:tcBorders>
              <w:top w:val="nil"/>
              <w:left w:val="nil"/>
              <w:bottom w:val="outset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5E08E" w14:textId="77777777" w:rsidR="00E718E9" w:rsidRPr="006E1742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Android 10+</w:t>
            </w:r>
          </w:p>
        </w:tc>
        <w:tc>
          <w:tcPr>
            <w:tcW w:w="1883" w:type="pct"/>
            <w:tcBorders>
              <w:top w:val="nil"/>
              <w:left w:val="nil"/>
              <w:bottom w:val="outset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4937C" w14:textId="77777777" w:rsidR="00E718E9" w:rsidRPr="006E1742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6E1742" w14:paraId="12962EC1" w14:textId="77777777" w:rsidTr="00F15326">
        <w:trPr>
          <w:trHeight w:val="44"/>
        </w:trPr>
        <w:tc>
          <w:tcPr>
            <w:tcW w:w="220" w:type="pct"/>
            <w:tcBorders>
              <w:top w:val="nil"/>
              <w:left w:val="single" w:sz="12" w:space="0" w:color="auto"/>
              <w:bottom w:val="outset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8541B" w14:textId="77777777" w:rsidR="00E718E9" w:rsidRPr="006E1742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outset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F6B9A" w14:textId="77777777" w:rsidR="00E718E9" w:rsidRPr="006E1742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Screen</w:t>
            </w:r>
          </w:p>
        </w:tc>
        <w:tc>
          <w:tcPr>
            <w:tcW w:w="1462" w:type="pct"/>
            <w:tcBorders>
              <w:top w:val="nil"/>
              <w:left w:val="nil"/>
              <w:bottom w:val="outset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F939D" w14:textId="77777777" w:rsidR="00E718E9" w:rsidRPr="006E1742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6</w:t>
            </w:r>
            <w:r>
              <w:rPr>
                <w:rFonts w:cstheme="minorHAnsi"/>
                <w:sz w:val="18"/>
                <w:szCs w:val="18"/>
              </w:rPr>
              <w:t>-7</w:t>
            </w:r>
            <w:r w:rsidRPr="006E1742">
              <w:rPr>
                <w:rFonts w:cstheme="minorHAnsi"/>
                <w:sz w:val="18"/>
                <w:szCs w:val="18"/>
              </w:rPr>
              <w:t xml:space="preserve"> inches</w:t>
            </w:r>
          </w:p>
        </w:tc>
        <w:tc>
          <w:tcPr>
            <w:tcW w:w="1883" w:type="pct"/>
            <w:tcBorders>
              <w:top w:val="nil"/>
              <w:left w:val="nil"/>
              <w:bottom w:val="outset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ECF5F" w14:textId="77777777" w:rsidR="00E718E9" w:rsidRPr="006E1742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6E1742" w14:paraId="3FBC0D69" w14:textId="77777777" w:rsidTr="00F15326">
        <w:trPr>
          <w:trHeight w:val="50"/>
        </w:trPr>
        <w:tc>
          <w:tcPr>
            <w:tcW w:w="220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8C6148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outset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CBF5A" w14:textId="77777777" w:rsidR="00E718E9" w:rsidRPr="006E1742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Resolution</w:t>
            </w:r>
          </w:p>
        </w:tc>
        <w:tc>
          <w:tcPr>
            <w:tcW w:w="1462" w:type="pct"/>
            <w:tcBorders>
              <w:top w:val="nil"/>
              <w:left w:val="nil"/>
              <w:bottom w:val="outset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5C260" w14:textId="77777777" w:rsidR="00E718E9" w:rsidRPr="006E1742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2400x1080px</w:t>
            </w:r>
          </w:p>
        </w:tc>
        <w:tc>
          <w:tcPr>
            <w:tcW w:w="1883" w:type="pct"/>
            <w:tcBorders>
              <w:top w:val="nil"/>
              <w:left w:val="nil"/>
              <w:bottom w:val="outset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EBF41" w14:textId="77777777" w:rsidR="00E718E9" w:rsidRPr="006E1742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6E1742" w14:paraId="263821BA" w14:textId="77777777" w:rsidTr="00F15326">
        <w:trPr>
          <w:trHeight w:val="50"/>
        </w:trPr>
        <w:tc>
          <w:tcPr>
            <w:tcW w:w="22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5B4518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4" w:type="pct"/>
            <w:tcBorders>
              <w:top w:val="outset" w:sz="8" w:space="0" w:color="auto"/>
              <w:left w:val="nil"/>
              <w:bottom w:val="outset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67C4A" w14:textId="77777777" w:rsidR="00E718E9" w:rsidRPr="006E1742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Camera</w:t>
            </w:r>
          </w:p>
        </w:tc>
        <w:tc>
          <w:tcPr>
            <w:tcW w:w="1462" w:type="pct"/>
            <w:tcBorders>
              <w:top w:val="nil"/>
              <w:left w:val="nil"/>
              <w:bottom w:val="outset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B032B" w14:textId="77777777" w:rsidR="00E718E9" w:rsidRPr="006E1742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Back: 12 MP min</w:t>
            </w:r>
          </w:p>
        </w:tc>
        <w:tc>
          <w:tcPr>
            <w:tcW w:w="1883" w:type="pct"/>
            <w:tcBorders>
              <w:top w:val="nil"/>
              <w:left w:val="nil"/>
              <w:bottom w:val="outset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54BC2" w14:textId="77777777" w:rsidR="00E718E9" w:rsidRPr="006E1742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6E1742" w14:paraId="4E1816F8" w14:textId="77777777" w:rsidTr="00F15326">
        <w:trPr>
          <w:trHeight w:val="50"/>
        </w:trPr>
        <w:tc>
          <w:tcPr>
            <w:tcW w:w="22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72A4A7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4" w:type="pct"/>
            <w:tcBorders>
              <w:top w:val="outset" w:sz="8" w:space="0" w:color="auto"/>
              <w:left w:val="nil"/>
              <w:bottom w:val="outset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36A78" w14:textId="77777777" w:rsidR="00E718E9" w:rsidRPr="006E1742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Integrated memory</w:t>
            </w:r>
          </w:p>
        </w:tc>
        <w:tc>
          <w:tcPr>
            <w:tcW w:w="1462" w:type="pct"/>
            <w:tcBorders>
              <w:top w:val="nil"/>
              <w:left w:val="nil"/>
              <w:bottom w:val="outset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8423A" w14:textId="77777777" w:rsidR="00E718E9" w:rsidRPr="006E1742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128 GB min</w:t>
            </w:r>
          </w:p>
        </w:tc>
        <w:tc>
          <w:tcPr>
            <w:tcW w:w="1883" w:type="pct"/>
            <w:tcBorders>
              <w:top w:val="nil"/>
              <w:left w:val="nil"/>
              <w:bottom w:val="outset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19398" w14:textId="77777777" w:rsidR="00E718E9" w:rsidRPr="006E1742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6E1742" w14:paraId="60395124" w14:textId="77777777" w:rsidTr="00F15326">
        <w:trPr>
          <w:trHeight w:val="50"/>
        </w:trPr>
        <w:tc>
          <w:tcPr>
            <w:tcW w:w="22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35FF63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4" w:type="pct"/>
            <w:tcBorders>
              <w:top w:val="outset" w:sz="8" w:space="0" w:color="auto"/>
              <w:left w:val="nil"/>
              <w:bottom w:val="outset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343E4" w14:textId="77777777" w:rsidR="00E718E9" w:rsidRPr="006E1742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RAM</w:t>
            </w:r>
          </w:p>
        </w:tc>
        <w:tc>
          <w:tcPr>
            <w:tcW w:w="1462" w:type="pct"/>
            <w:tcBorders>
              <w:top w:val="nil"/>
              <w:left w:val="nil"/>
              <w:bottom w:val="outset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0743F" w14:textId="77777777" w:rsidR="00E718E9" w:rsidRPr="006E1742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6 GB min</w:t>
            </w:r>
          </w:p>
        </w:tc>
        <w:tc>
          <w:tcPr>
            <w:tcW w:w="1883" w:type="pct"/>
            <w:tcBorders>
              <w:top w:val="nil"/>
              <w:left w:val="nil"/>
              <w:bottom w:val="outset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85673" w14:textId="77777777" w:rsidR="00E718E9" w:rsidRPr="006E1742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6E1742" w14:paraId="2A0EA63D" w14:textId="77777777" w:rsidTr="00F15326">
        <w:trPr>
          <w:trHeight w:val="50"/>
        </w:trPr>
        <w:tc>
          <w:tcPr>
            <w:tcW w:w="22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EACA57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4" w:type="pct"/>
            <w:vMerge w:val="restart"/>
            <w:tcBorders>
              <w:top w:val="nil"/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13389" w14:textId="77777777" w:rsidR="00E718E9" w:rsidRPr="006E1742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Connectivity</w:t>
            </w:r>
          </w:p>
        </w:tc>
        <w:tc>
          <w:tcPr>
            <w:tcW w:w="1462" w:type="pct"/>
            <w:tcBorders>
              <w:top w:val="nil"/>
              <w:left w:val="nil"/>
              <w:bottom w:val="outset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2F6FE" w14:textId="77777777" w:rsidR="00E718E9" w:rsidRPr="006E1742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2G, 3G, 4G</w:t>
            </w:r>
          </w:p>
        </w:tc>
        <w:tc>
          <w:tcPr>
            <w:tcW w:w="1883" w:type="pct"/>
            <w:tcBorders>
              <w:top w:val="nil"/>
              <w:left w:val="nil"/>
              <w:bottom w:val="outset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A6196" w14:textId="77777777" w:rsidR="00E718E9" w:rsidRPr="006E1742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6E1742" w14:paraId="510D8655" w14:textId="77777777" w:rsidTr="00F15326">
        <w:trPr>
          <w:trHeight w:val="50"/>
        </w:trPr>
        <w:tc>
          <w:tcPr>
            <w:tcW w:w="22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0C379F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4" w:type="pct"/>
            <w:vMerge/>
            <w:tcBorders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E90D9" w14:textId="77777777" w:rsidR="00E718E9" w:rsidRPr="006E1742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outset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7B69D" w14:textId="77777777" w:rsidR="00E718E9" w:rsidRPr="006E1742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Wi-Fi 802.11 a/b/g/n/ac, dual-band, hotspot</w:t>
            </w:r>
          </w:p>
        </w:tc>
        <w:tc>
          <w:tcPr>
            <w:tcW w:w="1883" w:type="pct"/>
            <w:tcBorders>
              <w:top w:val="nil"/>
              <w:left w:val="nil"/>
              <w:bottom w:val="outset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58072" w14:textId="77777777" w:rsidR="00E718E9" w:rsidRPr="006E1742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6E1742" w14:paraId="7EB62F5C" w14:textId="77777777" w:rsidTr="00F15326">
        <w:trPr>
          <w:trHeight w:val="50"/>
        </w:trPr>
        <w:tc>
          <w:tcPr>
            <w:tcW w:w="22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E73A75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4" w:type="pct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A4A3B" w14:textId="77777777" w:rsidR="00E718E9" w:rsidRPr="006E1742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EAE53" w14:textId="77777777" w:rsidR="00E718E9" w:rsidRPr="006E1742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Bluetooth 4.2, A2DP, LE; NFC; GPS</w:t>
            </w:r>
          </w:p>
        </w:tc>
        <w:tc>
          <w:tcPr>
            <w:tcW w:w="188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2676A" w14:textId="77777777" w:rsidR="00E718E9" w:rsidRPr="006E1742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6E1742" w14:paraId="0E6C0598" w14:textId="77777777" w:rsidTr="00F15326">
        <w:trPr>
          <w:trHeight w:val="237"/>
        </w:trPr>
        <w:tc>
          <w:tcPr>
            <w:tcW w:w="22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3E52B" w14:textId="77777777" w:rsidR="00E718E9" w:rsidRPr="006E1742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B6920" w14:textId="77777777" w:rsidR="00E718E9" w:rsidRPr="006E1742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Minimum warranty (parts/</w:t>
            </w:r>
            <w:proofErr w:type="spellStart"/>
            <w:r w:rsidRPr="006E1742">
              <w:rPr>
                <w:rFonts w:cstheme="minorHAnsi"/>
                <w:sz w:val="18"/>
                <w:szCs w:val="18"/>
              </w:rPr>
              <w:t>labor</w:t>
            </w:r>
            <w:proofErr w:type="spellEnd"/>
            <w:r w:rsidRPr="006E1742">
              <w:rPr>
                <w:rFonts w:cstheme="minorHAnsi"/>
                <w:sz w:val="18"/>
                <w:szCs w:val="18"/>
              </w:rPr>
              <w:t>/on-site)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CEDE8" w14:textId="77777777" w:rsidR="00E718E9" w:rsidRPr="006E1742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 xml:space="preserve">2/2/2 or more </w:t>
            </w:r>
          </w:p>
        </w:tc>
        <w:tc>
          <w:tcPr>
            <w:tcW w:w="188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FABBA" w14:textId="77777777" w:rsidR="00E718E9" w:rsidRPr="006E1742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14:paraId="611F57FB" w14:textId="77777777" w:rsidR="00E718E9" w:rsidRDefault="00E718E9" w:rsidP="00E718E9">
      <w:pPr>
        <w:spacing w:after="0"/>
        <w:rPr>
          <w:rFonts w:cstheme="minorHAnsi"/>
          <w:color w:val="000000" w:themeColor="text1"/>
        </w:rPr>
      </w:pPr>
    </w:p>
    <w:tbl>
      <w:tblPr>
        <w:tblW w:w="9766" w:type="dxa"/>
        <w:tblLayout w:type="fixed"/>
        <w:tblLook w:val="04A0" w:firstRow="1" w:lastRow="0" w:firstColumn="1" w:lastColumn="0" w:noHBand="0" w:noVBand="1"/>
      </w:tblPr>
      <w:tblGrid>
        <w:gridCol w:w="379"/>
        <w:gridCol w:w="2725"/>
        <w:gridCol w:w="2977"/>
        <w:gridCol w:w="1868"/>
        <w:gridCol w:w="1817"/>
      </w:tblGrid>
      <w:tr w:rsidR="00E718E9" w14:paraId="496A9D73" w14:textId="77777777" w:rsidTr="00F15326">
        <w:trPr>
          <w:trHeight w:val="285"/>
        </w:trPr>
        <w:tc>
          <w:tcPr>
            <w:tcW w:w="3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0A7F2821" w14:textId="77777777" w:rsidR="00E718E9" w:rsidRDefault="00E718E9" w:rsidP="00C97486">
            <w:pPr>
              <w:spacing w:after="0"/>
            </w:pPr>
            <w:r w:rsidRPr="25939C5B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570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CC"/>
            <w:vAlign w:val="center"/>
          </w:tcPr>
          <w:p w14:paraId="4B333BB3" w14:textId="77777777" w:rsidR="00E718E9" w:rsidRDefault="00E718E9" w:rsidP="00C97486">
            <w:pPr>
              <w:spacing w:after="0" w:line="276" w:lineRule="auto"/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Desktop </w:t>
            </w:r>
            <w:r w:rsidRPr="25939C5B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PC</w:t>
            </w:r>
          </w:p>
        </w:tc>
        <w:tc>
          <w:tcPr>
            <w:tcW w:w="18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7862756" w14:textId="77777777" w:rsidR="00E718E9" w:rsidRDefault="00E718E9" w:rsidP="00C97486">
            <w:pPr>
              <w:spacing w:after="0"/>
            </w:pPr>
            <w:r w:rsidRPr="25939C5B">
              <w:rPr>
                <w:rFonts w:ascii="Calibri" w:eastAsia="Calibri" w:hAnsi="Calibri" w:cs="Calibri"/>
                <w:sz w:val="18"/>
                <w:szCs w:val="18"/>
              </w:rPr>
              <w:t>Pcs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09FB189" w14:textId="77777777" w:rsidR="00E718E9" w:rsidRDefault="00E718E9" w:rsidP="00C97486">
            <w:pPr>
              <w:spacing w:after="0"/>
              <w:jc w:val="center"/>
            </w:pPr>
            <w:r w:rsidRPr="25939C5B">
              <w:rPr>
                <w:rFonts w:ascii="Calibri" w:eastAsia="Calibri" w:hAnsi="Calibri" w:cs="Calibri"/>
                <w:sz w:val="18"/>
                <w:szCs w:val="18"/>
              </w:rPr>
              <w:t>65</w:t>
            </w:r>
          </w:p>
        </w:tc>
      </w:tr>
      <w:tr w:rsidR="00E718E9" w14:paraId="504CF8A2" w14:textId="77777777" w:rsidTr="00F15326">
        <w:trPr>
          <w:trHeight w:val="450"/>
        </w:trPr>
        <w:tc>
          <w:tcPr>
            <w:tcW w:w="379" w:type="dxa"/>
            <w:vMerge/>
            <w:tcBorders>
              <w:left w:val="single" w:sz="12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A2725F6" w14:textId="77777777" w:rsidR="00E718E9" w:rsidRDefault="00E718E9" w:rsidP="00C97486">
            <w:pPr>
              <w:spacing w:after="0"/>
            </w:pPr>
          </w:p>
        </w:tc>
        <w:tc>
          <w:tcPr>
            <w:tcW w:w="5702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AE81865" w14:textId="77777777" w:rsidR="00E718E9" w:rsidRDefault="00E718E9" w:rsidP="00C97486">
            <w:pPr>
              <w:spacing w:after="0"/>
            </w:pPr>
            <w:r w:rsidRPr="25939C5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4FCC636" w14:textId="77777777" w:rsidR="00E718E9" w:rsidRDefault="00E718E9" w:rsidP="00C97486">
            <w:pPr>
              <w:spacing w:after="0"/>
            </w:pPr>
            <w:r w:rsidRPr="25939C5B">
              <w:rPr>
                <w:rFonts w:ascii="Calibri" w:eastAsia="Calibri" w:hAnsi="Calibri" w:cs="Calibri"/>
                <w:sz w:val="18"/>
                <w:szCs w:val="18"/>
              </w:rPr>
              <w:t>Offered specification and Brand Name</w:t>
            </w:r>
          </w:p>
        </w:tc>
      </w:tr>
      <w:tr w:rsidR="00E718E9" w14:paraId="455E90F6" w14:textId="77777777" w:rsidTr="00F15326">
        <w:tc>
          <w:tcPr>
            <w:tcW w:w="3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3EB31B9" w14:textId="77777777" w:rsidR="00E718E9" w:rsidRDefault="00E718E9" w:rsidP="00C97486">
            <w:pPr>
              <w:spacing w:after="0"/>
            </w:pPr>
            <w:r w:rsidRPr="25939C5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DF5C00" w14:textId="77777777" w:rsidR="00E718E9" w:rsidRDefault="00E718E9" w:rsidP="00C97486">
            <w:pPr>
              <w:spacing w:after="0"/>
            </w:pPr>
            <w:r w:rsidRPr="25939C5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D94503" w14:textId="77777777" w:rsidR="00E718E9" w:rsidRDefault="00E718E9" w:rsidP="00C97486">
            <w:pPr>
              <w:spacing w:after="0"/>
            </w:pPr>
            <w:r w:rsidRPr="25939C5B">
              <w:rPr>
                <w:rFonts w:ascii="Calibri" w:eastAsia="Calibri" w:hAnsi="Calibri" w:cs="Calibri"/>
                <w:sz w:val="18"/>
                <w:szCs w:val="18"/>
              </w:rPr>
              <w:t>Required specification</w:t>
            </w:r>
          </w:p>
        </w:tc>
        <w:tc>
          <w:tcPr>
            <w:tcW w:w="3685" w:type="dxa"/>
            <w:gridSpan w:val="2"/>
            <w:vMerge/>
            <w:tcBorders>
              <w:left w:val="nil"/>
              <w:bottom w:val="single" w:sz="0" w:space="0" w:color="auto"/>
              <w:right w:val="single" w:sz="12" w:space="0" w:color="auto"/>
            </w:tcBorders>
            <w:vAlign w:val="center"/>
          </w:tcPr>
          <w:p w14:paraId="71397C32" w14:textId="77777777" w:rsidR="00E718E9" w:rsidRDefault="00E718E9" w:rsidP="00C97486">
            <w:pPr>
              <w:spacing w:after="0"/>
            </w:pPr>
          </w:p>
        </w:tc>
      </w:tr>
      <w:tr w:rsidR="00E718E9" w14:paraId="572AED2A" w14:textId="77777777" w:rsidTr="00F15326"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7EBFE83" w14:textId="77777777" w:rsidR="00E718E9" w:rsidRDefault="00E718E9" w:rsidP="00C97486">
            <w:pPr>
              <w:spacing w:after="0"/>
            </w:pPr>
            <w:r w:rsidRPr="25939C5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725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138FDCEE" w14:textId="77777777" w:rsidR="00E718E9" w:rsidRDefault="00E718E9" w:rsidP="00C97486">
            <w:pPr>
              <w:spacing w:after="0" w:line="276" w:lineRule="auto"/>
            </w:pPr>
            <w:r w:rsidRPr="25939C5B">
              <w:rPr>
                <w:rFonts w:ascii="Calibri" w:eastAsia="Calibri" w:hAnsi="Calibri" w:cs="Calibri"/>
                <w:sz w:val="18"/>
                <w:szCs w:val="18"/>
              </w:rPr>
              <w:t>Processor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111B5B2C" w14:textId="77777777" w:rsidR="00E718E9" w:rsidRDefault="00E718E9" w:rsidP="00C97486">
            <w:pPr>
              <w:spacing w:after="0" w:line="276" w:lineRule="auto"/>
            </w:pPr>
            <w:r w:rsidRPr="25939C5B">
              <w:rPr>
                <w:rFonts w:ascii="Calibri" w:eastAsia="Calibri" w:hAnsi="Calibri" w:cs="Calibri"/>
                <w:sz w:val="18"/>
                <w:szCs w:val="18"/>
              </w:rPr>
              <w:t>6-core X86 CPU, 12 Threads, 2.3 GHz, 12MB Cache</w:t>
            </w:r>
          </w:p>
        </w:tc>
        <w:tc>
          <w:tcPr>
            <w:tcW w:w="3685" w:type="dxa"/>
            <w:gridSpan w:val="2"/>
            <w:tcBorders>
              <w:top w:val="nil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185701D" w14:textId="77777777" w:rsidR="00E718E9" w:rsidRDefault="00E718E9" w:rsidP="00C97486">
            <w:pPr>
              <w:spacing w:after="0"/>
            </w:pPr>
            <w:r w:rsidRPr="25939C5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E718E9" w14:paraId="0513AA7C" w14:textId="77777777" w:rsidTr="00F15326">
        <w:tc>
          <w:tcPr>
            <w:tcW w:w="3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4D93BED" w14:textId="77777777" w:rsidR="00E718E9" w:rsidRDefault="00E718E9" w:rsidP="00C97486">
            <w:pPr>
              <w:spacing w:after="0"/>
            </w:pPr>
            <w:r w:rsidRPr="25939C5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725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3CDCBA81" w14:textId="77777777" w:rsidR="00E718E9" w:rsidRDefault="00E718E9" w:rsidP="00C97486">
            <w:pPr>
              <w:spacing w:after="0" w:line="276" w:lineRule="auto"/>
            </w:pPr>
            <w:r w:rsidRPr="25939C5B">
              <w:rPr>
                <w:rFonts w:ascii="Calibri" w:eastAsia="Calibri" w:hAnsi="Calibri" w:cs="Calibri"/>
                <w:sz w:val="18"/>
                <w:szCs w:val="18"/>
              </w:rPr>
              <w:t>Memory/RAM</w:t>
            </w:r>
          </w:p>
        </w:tc>
        <w:tc>
          <w:tcPr>
            <w:tcW w:w="297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7AEBC4AC" w14:textId="77777777" w:rsidR="00E718E9" w:rsidRDefault="00E718E9" w:rsidP="00C97486">
            <w:pPr>
              <w:spacing w:after="0" w:line="276" w:lineRule="auto"/>
            </w:pPr>
            <w:r w:rsidRPr="25939C5B">
              <w:rPr>
                <w:rFonts w:ascii="Calibri" w:eastAsia="Calibri" w:hAnsi="Calibri" w:cs="Calibri"/>
                <w:sz w:val="18"/>
                <w:szCs w:val="18"/>
              </w:rPr>
              <w:t>16GB DDR</w:t>
            </w:r>
          </w:p>
        </w:tc>
        <w:tc>
          <w:tcPr>
            <w:tcW w:w="3685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1E4E435" w14:textId="77777777" w:rsidR="00E718E9" w:rsidRDefault="00E718E9" w:rsidP="00C97486">
            <w:pPr>
              <w:spacing w:after="0"/>
            </w:pPr>
            <w:r w:rsidRPr="25939C5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E718E9" w14:paraId="30639814" w14:textId="77777777" w:rsidTr="00F15326">
        <w:tc>
          <w:tcPr>
            <w:tcW w:w="3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E8019BB" w14:textId="77777777" w:rsidR="00E718E9" w:rsidRDefault="00E718E9" w:rsidP="00C97486">
            <w:pPr>
              <w:spacing w:after="0"/>
            </w:pPr>
            <w:r w:rsidRPr="25939C5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725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73680E18" w14:textId="77777777" w:rsidR="00E718E9" w:rsidRDefault="00E718E9" w:rsidP="00C97486">
            <w:pPr>
              <w:spacing w:after="0" w:line="276" w:lineRule="auto"/>
            </w:pPr>
            <w:r w:rsidRPr="25939C5B">
              <w:rPr>
                <w:rFonts w:ascii="Calibri" w:eastAsia="Calibri" w:hAnsi="Calibri" w:cs="Calibri"/>
                <w:sz w:val="18"/>
                <w:szCs w:val="18"/>
              </w:rPr>
              <w:t>HDD</w:t>
            </w:r>
          </w:p>
        </w:tc>
        <w:tc>
          <w:tcPr>
            <w:tcW w:w="297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79F1B5E3" w14:textId="77777777" w:rsidR="00E718E9" w:rsidRDefault="00E718E9" w:rsidP="00C97486">
            <w:pPr>
              <w:spacing w:after="0" w:line="276" w:lineRule="auto"/>
            </w:pPr>
            <w:r w:rsidRPr="25939C5B">
              <w:rPr>
                <w:rFonts w:ascii="Calibri" w:eastAsia="Calibri" w:hAnsi="Calibri" w:cs="Calibri"/>
                <w:sz w:val="18"/>
                <w:szCs w:val="18"/>
              </w:rPr>
              <w:t>256 GB SSD</w:t>
            </w:r>
          </w:p>
        </w:tc>
        <w:tc>
          <w:tcPr>
            <w:tcW w:w="3685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8DBB961" w14:textId="77777777" w:rsidR="00E718E9" w:rsidRDefault="00E718E9" w:rsidP="00C97486">
            <w:pPr>
              <w:spacing w:after="0"/>
            </w:pPr>
            <w:r w:rsidRPr="25939C5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E718E9" w14:paraId="2D1CD96A" w14:textId="77777777" w:rsidTr="00F15326">
        <w:tc>
          <w:tcPr>
            <w:tcW w:w="3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7CE08EF" w14:textId="77777777" w:rsidR="00E718E9" w:rsidRDefault="00E718E9" w:rsidP="00C97486">
            <w:pPr>
              <w:spacing w:after="0"/>
            </w:pPr>
            <w:r w:rsidRPr="25939C5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725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3639B894" w14:textId="77777777" w:rsidR="00E718E9" w:rsidRDefault="00E718E9" w:rsidP="00C97486">
            <w:pPr>
              <w:spacing w:after="0" w:line="276" w:lineRule="auto"/>
            </w:pPr>
            <w:r w:rsidRPr="25939C5B">
              <w:rPr>
                <w:rFonts w:ascii="Calibri" w:eastAsia="Calibri" w:hAnsi="Calibri" w:cs="Calibri"/>
                <w:sz w:val="18"/>
                <w:szCs w:val="18"/>
              </w:rPr>
              <w:t>Media Device</w:t>
            </w:r>
          </w:p>
        </w:tc>
        <w:tc>
          <w:tcPr>
            <w:tcW w:w="297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5F6AD410" w14:textId="77777777" w:rsidR="00E718E9" w:rsidRDefault="00E718E9" w:rsidP="00C97486">
            <w:pPr>
              <w:spacing w:after="0" w:line="276" w:lineRule="auto"/>
            </w:pPr>
            <w:r w:rsidRPr="25939C5B">
              <w:rPr>
                <w:rFonts w:ascii="Calibri" w:eastAsia="Calibri" w:hAnsi="Calibri" w:cs="Calibri"/>
                <w:sz w:val="18"/>
                <w:szCs w:val="18"/>
              </w:rPr>
              <w:t>DVD+/-RW DL (internal or USB)</w:t>
            </w:r>
          </w:p>
        </w:tc>
        <w:tc>
          <w:tcPr>
            <w:tcW w:w="3685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05662E6" w14:textId="77777777" w:rsidR="00E718E9" w:rsidRDefault="00E718E9" w:rsidP="00C97486">
            <w:pPr>
              <w:spacing w:after="0"/>
            </w:pPr>
            <w:r w:rsidRPr="25939C5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E718E9" w14:paraId="76EFCFFB" w14:textId="77777777" w:rsidTr="00F15326">
        <w:tc>
          <w:tcPr>
            <w:tcW w:w="3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6CD7267" w14:textId="77777777" w:rsidR="00E718E9" w:rsidRDefault="00E718E9" w:rsidP="00C97486">
            <w:pPr>
              <w:spacing w:after="0"/>
            </w:pPr>
            <w:r w:rsidRPr="25939C5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725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52AAAA6A" w14:textId="77777777" w:rsidR="00E718E9" w:rsidRDefault="00E718E9" w:rsidP="00C97486">
            <w:pPr>
              <w:spacing w:after="0" w:line="276" w:lineRule="auto"/>
            </w:pPr>
            <w:r w:rsidRPr="25939C5B">
              <w:rPr>
                <w:rFonts w:ascii="Calibri" w:eastAsia="Calibri" w:hAnsi="Calibri" w:cs="Calibri"/>
                <w:sz w:val="18"/>
                <w:szCs w:val="18"/>
              </w:rPr>
              <w:t>Ports</w:t>
            </w:r>
          </w:p>
        </w:tc>
        <w:tc>
          <w:tcPr>
            <w:tcW w:w="297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78588BE8" w14:textId="77777777" w:rsidR="00E718E9" w:rsidRDefault="00E718E9" w:rsidP="00C97486">
            <w:pPr>
              <w:spacing w:after="0" w:line="276" w:lineRule="auto"/>
            </w:pPr>
            <w:r w:rsidRPr="25939C5B">
              <w:rPr>
                <w:rFonts w:ascii="Calibri" w:eastAsia="Calibri" w:hAnsi="Calibri" w:cs="Calibri"/>
                <w:sz w:val="18"/>
                <w:szCs w:val="18"/>
              </w:rPr>
              <w:t>Rear: 4 x USB, RJ-45, audio in/out, HDMI</w:t>
            </w:r>
          </w:p>
          <w:p w14:paraId="77FC3698" w14:textId="77777777" w:rsidR="00E718E9" w:rsidRDefault="00E718E9" w:rsidP="00C97486">
            <w:pPr>
              <w:spacing w:after="0" w:line="276" w:lineRule="auto"/>
            </w:pPr>
            <w:r w:rsidRPr="25939C5B">
              <w:rPr>
                <w:rFonts w:ascii="Calibri" w:eastAsia="Calibri" w:hAnsi="Calibri" w:cs="Calibri"/>
                <w:sz w:val="18"/>
                <w:szCs w:val="18"/>
              </w:rPr>
              <w:t>Front: 2 x USB, 3.5mm</w:t>
            </w:r>
          </w:p>
        </w:tc>
        <w:tc>
          <w:tcPr>
            <w:tcW w:w="3685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1C7540A" w14:textId="77777777" w:rsidR="00E718E9" w:rsidRDefault="00E718E9" w:rsidP="00C97486">
            <w:pPr>
              <w:spacing w:after="0"/>
            </w:pPr>
            <w:r w:rsidRPr="25939C5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E718E9" w14:paraId="00006F59" w14:textId="77777777" w:rsidTr="00F15326">
        <w:tc>
          <w:tcPr>
            <w:tcW w:w="3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90AD3E8" w14:textId="77777777" w:rsidR="00E718E9" w:rsidRDefault="00E718E9" w:rsidP="00C97486">
            <w:pPr>
              <w:spacing w:after="0"/>
            </w:pPr>
            <w:r w:rsidRPr="25939C5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725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5F7051B5" w14:textId="77777777" w:rsidR="00E718E9" w:rsidRDefault="00E718E9" w:rsidP="00C97486">
            <w:pPr>
              <w:spacing w:after="0" w:line="276" w:lineRule="auto"/>
            </w:pPr>
            <w:r w:rsidRPr="25939C5B">
              <w:rPr>
                <w:rFonts w:ascii="Calibri" w:eastAsia="Calibri" w:hAnsi="Calibri" w:cs="Calibri"/>
                <w:sz w:val="18"/>
                <w:szCs w:val="18"/>
              </w:rPr>
              <w:t>Operating System</w:t>
            </w:r>
          </w:p>
        </w:tc>
        <w:tc>
          <w:tcPr>
            <w:tcW w:w="297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72FB7234" w14:textId="77777777" w:rsidR="00E718E9" w:rsidRDefault="00E718E9" w:rsidP="00C97486">
            <w:pPr>
              <w:spacing w:after="0" w:line="276" w:lineRule="auto"/>
            </w:pPr>
            <w:r w:rsidRPr="25939C5B">
              <w:rPr>
                <w:rFonts w:ascii="Calibri" w:eastAsia="Calibri" w:hAnsi="Calibri" w:cs="Calibri"/>
                <w:sz w:val="18"/>
                <w:szCs w:val="18"/>
              </w:rPr>
              <w:t>Microsoft Windows 10 Pro</w:t>
            </w:r>
          </w:p>
        </w:tc>
        <w:tc>
          <w:tcPr>
            <w:tcW w:w="3685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35932D9" w14:textId="77777777" w:rsidR="00E718E9" w:rsidRDefault="00E718E9" w:rsidP="00C97486">
            <w:pPr>
              <w:spacing w:after="0"/>
            </w:pPr>
            <w:r w:rsidRPr="25939C5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E718E9" w14:paraId="7EBE517B" w14:textId="77777777" w:rsidTr="00F15326">
        <w:tc>
          <w:tcPr>
            <w:tcW w:w="3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BBC6BDF" w14:textId="77777777" w:rsidR="00E718E9" w:rsidRDefault="00E718E9" w:rsidP="00C97486">
            <w:pPr>
              <w:spacing w:after="0"/>
            </w:pPr>
            <w:r w:rsidRPr="25939C5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725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768308E0" w14:textId="77777777" w:rsidR="00E718E9" w:rsidRDefault="00E718E9" w:rsidP="00C97486">
            <w:pPr>
              <w:spacing w:after="0" w:line="276" w:lineRule="auto"/>
            </w:pPr>
            <w:r w:rsidRPr="25939C5B">
              <w:rPr>
                <w:rFonts w:ascii="Calibri" w:eastAsia="Calibri" w:hAnsi="Calibri" w:cs="Calibri"/>
                <w:sz w:val="18"/>
                <w:szCs w:val="18"/>
              </w:rPr>
              <w:t>Power Supply</w:t>
            </w:r>
          </w:p>
        </w:tc>
        <w:tc>
          <w:tcPr>
            <w:tcW w:w="297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1BF87037" w14:textId="77777777" w:rsidR="00E718E9" w:rsidRDefault="00E718E9" w:rsidP="00C97486">
            <w:pPr>
              <w:spacing w:after="0" w:line="276" w:lineRule="auto"/>
            </w:pPr>
            <w:r w:rsidRPr="25939C5B">
              <w:rPr>
                <w:rFonts w:ascii="Calibri" w:eastAsia="Calibri" w:hAnsi="Calibri" w:cs="Calibri"/>
                <w:sz w:val="18"/>
                <w:szCs w:val="18"/>
              </w:rPr>
              <w:t>220V/50Hz, European Power Cord</w:t>
            </w:r>
          </w:p>
        </w:tc>
        <w:tc>
          <w:tcPr>
            <w:tcW w:w="3685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4F5A4C1" w14:textId="77777777" w:rsidR="00E718E9" w:rsidRDefault="00E718E9" w:rsidP="00C97486">
            <w:pPr>
              <w:spacing w:after="0"/>
            </w:pPr>
            <w:r w:rsidRPr="25939C5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E718E9" w14:paraId="23A533AC" w14:textId="77777777" w:rsidTr="00F15326">
        <w:tc>
          <w:tcPr>
            <w:tcW w:w="3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48E5ED" w14:textId="77777777" w:rsidR="00E718E9" w:rsidRDefault="00E718E9" w:rsidP="00C97486">
            <w:pPr>
              <w:spacing w:after="0"/>
            </w:pPr>
            <w:r w:rsidRPr="25939C5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725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A993E3" w14:textId="77777777" w:rsidR="00E718E9" w:rsidRDefault="00E718E9" w:rsidP="00C97486">
            <w:pPr>
              <w:spacing w:after="0" w:line="276" w:lineRule="auto"/>
            </w:pPr>
            <w:proofErr w:type="spellStart"/>
            <w:r w:rsidRPr="25939C5B">
              <w:rPr>
                <w:rFonts w:ascii="Calibri" w:eastAsia="Calibri" w:hAnsi="Calibri" w:cs="Calibri"/>
                <w:sz w:val="18"/>
                <w:szCs w:val="18"/>
              </w:rPr>
              <w:t>Min.warranty</w:t>
            </w:r>
            <w:proofErr w:type="spellEnd"/>
            <w:r w:rsidRPr="25939C5B">
              <w:rPr>
                <w:rFonts w:ascii="Calibri" w:eastAsia="Calibri" w:hAnsi="Calibri" w:cs="Calibri"/>
                <w:sz w:val="18"/>
                <w:szCs w:val="18"/>
              </w:rPr>
              <w:t xml:space="preserve"> (parts/</w:t>
            </w:r>
            <w:proofErr w:type="spellStart"/>
            <w:r w:rsidRPr="25939C5B">
              <w:rPr>
                <w:rFonts w:ascii="Calibri" w:eastAsia="Calibri" w:hAnsi="Calibri" w:cs="Calibri"/>
                <w:sz w:val="18"/>
                <w:szCs w:val="18"/>
              </w:rPr>
              <w:t>labor</w:t>
            </w:r>
            <w:proofErr w:type="spellEnd"/>
            <w:r w:rsidRPr="25939C5B">
              <w:rPr>
                <w:rFonts w:ascii="Calibri" w:eastAsia="Calibri" w:hAnsi="Calibri" w:cs="Calibri"/>
                <w:sz w:val="18"/>
                <w:szCs w:val="18"/>
              </w:rPr>
              <w:t>/on-site)</w:t>
            </w:r>
          </w:p>
        </w:tc>
        <w:tc>
          <w:tcPr>
            <w:tcW w:w="2977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9B1653" w14:textId="77777777" w:rsidR="00E718E9" w:rsidRDefault="00E718E9" w:rsidP="00C97486">
            <w:pPr>
              <w:spacing w:after="0" w:line="276" w:lineRule="auto"/>
            </w:pPr>
            <w:r w:rsidRPr="25939C5B">
              <w:rPr>
                <w:rFonts w:ascii="Calibri" w:eastAsia="Calibri" w:hAnsi="Calibri" w:cs="Calibri"/>
                <w:sz w:val="18"/>
                <w:szCs w:val="18"/>
              </w:rPr>
              <w:t>2/2/2</w:t>
            </w:r>
          </w:p>
        </w:tc>
        <w:tc>
          <w:tcPr>
            <w:tcW w:w="3685" w:type="dxa"/>
            <w:gridSpan w:val="2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9B44418" w14:textId="77777777" w:rsidR="00E718E9" w:rsidRDefault="00E718E9" w:rsidP="00C97486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13BC16FE" w14:textId="77777777" w:rsidR="00E718E9" w:rsidRDefault="00E718E9" w:rsidP="00E718E9">
      <w:pPr>
        <w:spacing w:after="0"/>
        <w:rPr>
          <w:color w:val="000000" w:themeColor="text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662"/>
        <w:gridCol w:w="2979"/>
        <w:gridCol w:w="2233"/>
        <w:gridCol w:w="1401"/>
      </w:tblGrid>
      <w:tr w:rsidR="00E718E9" w:rsidRPr="006E1742" w14:paraId="11A8C30E" w14:textId="77777777" w:rsidTr="004B2576">
        <w:trPr>
          <w:trHeight w:val="288"/>
        </w:trPr>
        <w:tc>
          <w:tcPr>
            <w:tcW w:w="22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F8C05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3a</w:t>
            </w:r>
          </w:p>
        </w:tc>
        <w:tc>
          <w:tcPr>
            <w:tcW w:w="2902" w:type="pct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B6805" w14:textId="77777777" w:rsidR="00E718E9" w:rsidRPr="006E1742" w:rsidRDefault="00E718E9" w:rsidP="00C97486">
            <w:pPr>
              <w:spacing w:after="0"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6E1742">
              <w:rPr>
                <w:rFonts w:cstheme="minorHAnsi"/>
                <w:b/>
                <w:bCs/>
                <w:sz w:val="18"/>
                <w:szCs w:val="18"/>
              </w:rPr>
              <w:t>Additional equipment for Item 3</w:t>
            </w:r>
          </w:p>
        </w:tc>
        <w:tc>
          <w:tcPr>
            <w:tcW w:w="114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2573D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Pcs</w:t>
            </w:r>
          </w:p>
        </w:tc>
        <w:tc>
          <w:tcPr>
            <w:tcW w:w="72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9ADAE" w14:textId="77777777" w:rsidR="00E718E9" w:rsidRPr="006E1742" w:rsidRDefault="00E718E9" w:rsidP="00C97486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65</w:t>
            </w:r>
          </w:p>
        </w:tc>
      </w:tr>
      <w:tr w:rsidR="00F15326" w:rsidRPr="006E1742" w14:paraId="69CB938D" w14:textId="77777777" w:rsidTr="004B2576">
        <w:trPr>
          <w:trHeight w:val="216"/>
        </w:trPr>
        <w:tc>
          <w:tcPr>
            <w:tcW w:w="22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4FB792" w14:textId="77777777" w:rsidR="00F15326" w:rsidRPr="006E1742" w:rsidRDefault="00F15326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02" w:type="pct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21A75" w14:textId="77777777" w:rsidR="00F15326" w:rsidRPr="006E1742" w:rsidRDefault="00F15326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1" w:type="pct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DB9BE" w14:textId="785E2E83" w:rsidR="00F15326" w:rsidRPr="006E1742" w:rsidRDefault="00F15326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Offered specification</w:t>
            </w:r>
          </w:p>
        </w:tc>
      </w:tr>
      <w:tr w:rsidR="00F15326" w:rsidRPr="006E1742" w14:paraId="5A15CE01" w14:textId="77777777" w:rsidTr="004B2576"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866C8" w14:textId="77777777" w:rsidR="00F15326" w:rsidRPr="006E1742" w:rsidRDefault="00F15326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BE957" w14:textId="77777777" w:rsidR="00F15326" w:rsidRPr="006E1742" w:rsidRDefault="00F15326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36A8C" w14:textId="77777777" w:rsidR="00F15326" w:rsidRPr="006E1742" w:rsidRDefault="00F15326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Required specification</w:t>
            </w:r>
          </w:p>
        </w:tc>
        <w:tc>
          <w:tcPr>
            <w:tcW w:w="1871" w:type="pct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B62B1" w14:textId="34D206DD" w:rsidR="00F15326" w:rsidRPr="006E1742" w:rsidRDefault="00F15326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6E1742" w14:paraId="7C970870" w14:textId="77777777" w:rsidTr="004B2576">
        <w:tc>
          <w:tcPr>
            <w:tcW w:w="227" w:type="pct"/>
            <w:tcBorders>
              <w:left w:val="single" w:sz="12" w:space="0" w:color="auto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CF4ED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pct"/>
            <w:tcBorders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CE589" w14:textId="77777777" w:rsidR="00E718E9" w:rsidRPr="006E1742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Keyboard</w:t>
            </w:r>
          </w:p>
        </w:tc>
        <w:tc>
          <w:tcPr>
            <w:tcW w:w="1533" w:type="pct"/>
            <w:tcBorders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EB6E1" w14:textId="77777777" w:rsidR="00E718E9" w:rsidRPr="006E1742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USB</w:t>
            </w:r>
          </w:p>
        </w:tc>
        <w:tc>
          <w:tcPr>
            <w:tcW w:w="1871" w:type="pct"/>
            <w:gridSpan w:val="2"/>
            <w:tcBorders>
              <w:left w:val="nil"/>
              <w:bottom w:val="dotted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A7DBF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6E1742" w14:paraId="46406E8E" w14:textId="77777777" w:rsidTr="004B2576">
        <w:tc>
          <w:tcPr>
            <w:tcW w:w="22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B9ADC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0D299" w14:textId="77777777" w:rsidR="00E718E9" w:rsidRPr="006E1742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Mouse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C07E7" w14:textId="686E0831" w:rsidR="00E718E9" w:rsidRPr="006E1742" w:rsidRDefault="004B2576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4B2576">
              <w:rPr>
                <w:rFonts w:cstheme="minorHAnsi"/>
                <w:sz w:val="18"/>
                <w:szCs w:val="18"/>
              </w:rPr>
              <w:t>Optical w/ scroll wheel, wireless</w:t>
            </w:r>
          </w:p>
        </w:tc>
        <w:tc>
          <w:tcPr>
            <w:tcW w:w="1871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81E56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  <w:lang w:val="de-DE"/>
              </w:rPr>
            </w:pPr>
          </w:p>
        </w:tc>
      </w:tr>
      <w:tr w:rsidR="00E718E9" w:rsidRPr="006E1742" w14:paraId="4C372608" w14:textId="77777777" w:rsidTr="004B2576">
        <w:tc>
          <w:tcPr>
            <w:tcW w:w="22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E28F6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62402" w14:textId="77777777" w:rsidR="00E718E9" w:rsidRPr="006E1742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6E1742">
              <w:rPr>
                <w:rFonts w:cstheme="minorHAnsi"/>
                <w:sz w:val="18"/>
                <w:szCs w:val="18"/>
              </w:rPr>
              <w:t>Min.warranty</w:t>
            </w:r>
            <w:proofErr w:type="spellEnd"/>
            <w:r w:rsidRPr="006E1742">
              <w:rPr>
                <w:rFonts w:cstheme="minorHAnsi"/>
                <w:sz w:val="18"/>
                <w:szCs w:val="18"/>
              </w:rPr>
              <w:t xml:space="preserve"> (parts/labour/on-site)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034E0" w14:textId="77777777" w:rsidR="00E718E9" w:rsidRPr="006E1742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2/2/2</w:t>
            </w:r>
          </w:p>
        </w:tc>
        <w:tc>
          <w:tcPr>
            <w:tcW w:w="1871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9282D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</w:tbl>
    <w:p w14:paraId="7ABAD905" w14:textId="77777777" w:rsidR="00E718E9" w:rsidRDefault="00E718E9" w:rsidP="00E718E9">
      <w:pPr>
        <w:spacing w:after="0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2649"/>
        <w:gridCol w:w="2977"/>
        <w:gridCol w:w="2330"/>
        <w:gridCol w:w="1304"/>
      </w:tblGrid>
      <w:tr w:rsidR="00E718E9" w:rsidRPr="006E1742" w14:paraId="4E1878FE" w14:textId="77777777" w:rsidTr="00F15326">
        <w:trPr>
          <w:cantSplit/>
          <w:trHeight w:val="413"/>
          <w:jc w:val="center"/>
        </w:trPr>
        <w:tc>
          <w:tcPr>
            <w:tcW w:w="23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48608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3b</w:t>
            </w:r>
          </w:p>
        </w:tc>
        <w:tc>
          <w:tcPr>
            <w:tcW w:w="2895" w:type="pct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6CC6E" w14:textId="77777777" w:rsidR="00E718E9" w:rsidRPr="00C97486" w:rsidRDefault="00E718E9" w:rsidP="00C97486">
            <w:pPr>
              <w:spacing w:after="0"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97486">
              <w:rPr>
                <w:rFonts w:cstheme="minorHAnsi"/>
                <w:b/>
                <w:bCs/>
                <w:sz w:val="18"/>
                <w:szCs w:val="18"/>
              </w:rPr>
              <w:t>Monitor – 23.8” min</w:t>
            </w:r>
          </w:p>
          <w:p w14:paraId="2A4D649D" w14:textId="77777777" w:rsidR="00E718E9" w:rsidRPr="00C97486" w:rsidRDefault="00E718E9" w:rsidP="00C97486">
            <w:pPr>
              <w:spacing w:after="0"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99" w:type="pct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9ADE7" w14:textId="77777777" w:rsidR="00E718E9" w:rsidRPr="00C97486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Pcs</w:t>
            </w:r>
          </w:p>
        </w:tc>
        <w:tc>
          <w:tcPr>
            <w:tcW w:w="672" w:type="pct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17313" w14:textId="77777777" w:rsidR="00E718E9" w:rsidRPr="00C97486" w:rsidRDefault="00E718E9" w:rsidP="00C97486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65</w:t>
            </w:r>
          </w:p>
        </w:tc>
      </w:tr>
      <w:tr w:rsidR="00F15326" w:rsidRPr="006E1742" w14:paraId="4C975494" w14:textId="77777777" w:rsidTr="00F15326">
        <w:trPr>
          <w:cantSplit/>
          <w:trHeight w:val="32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E680FE" w14:textId="77777777" w:rsidR="00F15326" w:rsidRPr="00C97486" w:rsidRDefault="00F15326" w:rsidP="00C97486">
            <w:pPr>
              <w:spacing w:after="0" w:line="25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5" w:type="pct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F4625" w14:textId="77777777" w:rsidR="00F15326" w:rsidRPr="00C97486" w:rsidRDefault="00F15326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1" w:type="pct"/>
            <w:gridSpan w:val="2"/>
            <w:vMerge w:val="restart"/>
            <w:tcBorders>
              <w:top w:val="single" w:sz="2" w:space="0" w:color="auto"/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2BB46" w14:textId="5159C837" w:rsidR="00F15326" w:rsidRPr="00C97486" w:rsidRDefault="00F15326" w:rsidP="00C97486">
            <w:pPr>
              <w:spacing w:after="0" w:line="276" w:lineRule="auto"/>
              <w:rPr>
                <w:rFonts w:cstheme="minorHAnsi"/>
                <w:b/>
                <w:sz w:val="18"/>
                <w:szCs w:val="18"/>
              </w:rPr>
            </w:pPr>
            <w:r w:rsidRPr="00C97486">
              <w:rPr>
                <w:rFonts w:cstheme="minorHAnsi"/>
                <w:b/>
                <w:bCs/>
                <w:sz w:val="18"/>
                <w:szCs w:val="18"/>
              </w:rPr>
              <w:t>Offered specification and Brand Name</w:t>
            </w:r>
          </w:p>
        </w:tc>
      </w:tr>
      <w:tr w:rsidR="00F15326" w:rsidRPr="006E1742" w14:paraId="29349A04" w14:textId="77777777" w:rsidTr="00F15326">
        <w:trPr>
          <w:trHeight w:val="44"/>
          <w:jc w:val="center"/>
        </w:trPr>
        <w:tc>
          <w:tcPr>
            <w:tcW w:w="235" w:type="pct"/>
            <w:tcBorders>
              <w:top w:val="nil"/>
              <w:left w:val="single" w:sz="12" w:space="0" w:color="auto"/>
              <w:bottom w:val="outset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49E09" w14:textId="77777777" w:rsidR="00F15326" w:rsidRPr="00C97486" w:rsidRDefault="00F15326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outset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FAB2B" w14:textId="77777777" w:rsidR="00F15326" w:rsidRPr="00C97486" w:rsidRDefault="00F15326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outset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659AE" w14:textId="77777777" w:rsidR="00F15326" w:rsidRPr="00C97486" w:rsidRDefault="00F15326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Required specification</w:t>
            </w:r>
          </w:p>
        </w:tc>
        <w:tc>
          <w:tcPr>
            <w:tcW w:w="1871" w:type="pct"/>
            <w:gridSpan w:val="2"/>
            <w:vMerge/>
            <w:tcBorders>
              <w:left w:val="nil"/>
              <w:bottom w:val="outset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B1F82" w14:textId="5F155B3B" w:rsidR="00F15326" w:rsidRPr="00C97486" w:rsidRDefault="00F15326" w:rsidP="00C97486">
            <w:pPr>
              <w:spacing w:after="0"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E718E9" w:rsidRPr="006E1742" w14:paraId="29AA0FD0" w14:textId="77777777" w:rsidTr="00F15326">
        <w:trPr>
          <w:trHeight w:val="54"/>
          <w:jc w:val="center"/>
        </w:trPr>
        <w:tc>
          <w:tcPr>
            <w:tcW w:w="235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5527C" w14:textId="77777777" w:rsidR="00E718E9" w:rsidRPr="00C97486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outset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A4062" w14:textId="77777777" w:rsidR="00E718E9" w:rsidRPr="00C97486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Size</w:t>
            </w:r>
          </w:p>
        </w:tc>
        <w:tc>
          <w:tcPr>
            <w:tcW w:w="1531" w:type="pct"/>
            <w:tcBorders>
              <w:top w:val="nil"/>
              <w:left w:val="nil"/>
              <w:bottom w:val="outset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4A135" w14:textId="77777777" w:rsidR="00E718E9" w:rsidRPr="00C97486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23.8 min.</w:t>
            </w:r>
          </w:p>
        </w:tc>
        <w:tc>
          <w:tcPr>
            <w:tcW w:w="1871" w:type="pct"/>
            <w:gridSpan w:val="2"/>
            <w:tcBorders>
              <w:top w:val="nil"/>
              <w:left w:val="nil"/>
              <w:bottom w:val="outset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92B2C" w14:textId="77777777" w:rsidR="00E718E9" w:rsidRPr="00C97486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6E1742" w14:paraId="7026D32F" w14:textId="77777777" w:rsidTr="00F15326">
        <w:trPr>
          <w:trHeight w:val="44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2D7207" w14:textId="77777777" w:rsidR="00E718E9" w:rsidRPr="00C97486" w:rsidRDefault="00E718E9" w:rsidP="00C97486">
            <w:pPr>
              <w:spacing w:after="0" w:line="25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outset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C8414" w14:textId="77777777" w:rsidR="00E718E9" w:rsidRPr="00C97486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Panel Type</w:t>
            </w:r>
          </w:p>
        </w:tc>
        <w:tc>
          <w:tcPr>
            <w:tcW w:w="1531" w:type="pct"/>
            <w:tcBorders>
              <w:top w:val="nil"/>
              <w:left w:val="nil"/>
              <w:bottom w:val="outset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3F81E" w14:textId="77777777" w:rsidR="00E718E9" w:rsidRPr="00C97486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IPS</w:t>
            </w:r>
          </w:p>
        </w:tc>
        <w:tc>
          <w:tcPr>
            <w:tcW w:w="1871" w:type="pct"/>
            <w:gridSpan w:val="2"/>
            <w:tcBorders>
              <w:top w:val="nil"/>
              <w:left w:val="nil"/>
              <w:bottom w:val="outset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24C53" w14:textId="77777777" w:rsidR="00E718E9" w:rsidRPr="00C97486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6E1742" w14:paraId="19F21FD8" w14:textId="77777777" w:rsidTr="00F15326">
        <w:trPr>
          <w:trHeight w:val="5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809369" w14:textId="77777777" w:rsidR="00E718E9" w:rsidRPr="00C97486" w:rsidRDefault="00E718E9" w:rsidP="00C97486">
            <w:pPr>
              <w:spacing w:after="0" w:line="25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outset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3D4D3" w14:textId="77777777" w:rsidR="00E718E9" w:rsidRPr="00C97486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Optimal Resolution</w:t>
            </w:r>
          </w:p>
        </w:tc>
        <w:tc>
          <w:tcPr>
            <w:tcW w:w="1531" w:type="pct"/>
            <w:tcBorders>
              <w:top w:val="nil"/>
              <w:left w:val="nil"/>
              <w:bottom w:val="outset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8668A" w14:textId="77777777" w:rsidR="00E718E9" w:rsidRPr="00C97486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1920 x 1080</w:t>
            </w:r>
          </w:p>
        </w:tc>
        <w:tc>
          <w:tcPr>
            <w:tcW w:w="1871" w:type="pct"/>
            <w:gridSpan w:val="2"/>
            <w:tcBorders>
              <w:top w:val="nil"/>
              <w:left w:val="nil"/>
              <w:bottom w:val="outset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28556" w14:textId="77777777" w:rsidR="00E718E9" w:rsidRPr="00C97486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6E1742" w14:paraId="6F4C0EEC" w14:textId="77777777" w:rsidTr="00F15326">
        <w:trPr>
          <w:trHeight w:val="5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BC4EA6" w14:textId="77777777" w:rsidR="00E718E9" w:rsidRPr="00C97486" w:rsidRDefault="00E718E9" w:rsidP="00C97486">
            <w:pPr>
              <w:spacing w:after="0" w:line="25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outset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22472" w14:textId="77777777" w:rsidR="00E718E9" w:rsidRPr="00C97486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Contrast</w:t>
            </w:r>
          </w:p>
        </w:tc>
        <w:tc>
          <w:tcPr>
            <w:tcW w:w="1531" w:type="pct"/>
            <w:tcBorders>
              <w:top w:val="nil"/>
              <w:left w:val="nil"/>
              <w:bottom w:val="outset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D2A38" w14:textId="77777777" w:rsidR="00E718E9" w:rsidRPr="00C97486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1000:1 (typical)</w:t>
            </w:r>
          </w:p>
        </w:tc>
        <w:tc>
          <w:tcPr>
            <w:tcW w:w="1871" w:type="pct"/>
            <w:gridSpan w:val="2"/>
            <w:tcBorders>
              <w:top w:val="nil"/>
              <w:left w:val="nil"/>
              <w:bottom w:val="outset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9631D" w14:textId="77777777" w:rsidR="00E718E9" w:rsidRPr="00C97486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6E1742" w14:paraId="02CAD11D" w14:textId="77777777" w:rsidTr="00F15326">
        <w:trPr>
          <w:trHeight w:val="5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E56733" w14:textId="77777777" w:rsidR="00E718E9" w:rsidRPr="00C97486" w:rsidRDefault="00E718E9" w:rsidP="00C97486">
            <w:pPr>
              <w:spacing w:after="0" w:line="25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outset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4E5EC" w14:textId="77777777" w:rsidR="00E718E9" w:rsidRPr="00C97486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Brightness</w:t>
            </w:r>
          </w:p>
        </w:tc>
        <w:tc>
          <w:tcPr>
            <w:tcW w:w="1531" w:type="pct"/>
            <w:tcBorders>
              <w:top w:val="nil"/>
              <w:left w:val="nil"/>
              <w:bottom w:val="outset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552C6" w14:textId="77777777" w:rsidR="00E718E9" w:rsidRPr="00C97486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250 cd/m2 (typical)</w:t>
            </w:r>
          </w:p>
        </w:tc>
        <w:tc>
          <w:tcPr>
            <w:tcW w:w="1871" w:type="pct"/>
            <w:gridSpan w:val="2"/>
            <w:tcBorders>
              <w:top w:val="nil"/>
              <w:left w:val="nil"/>
              <w:bottom w:val="outset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526B5" w14:textId="77777777" w:rsidR="00E718E9" w:rsidRPr="00C97486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6E1742" w14:paraId="48268A46" w14:textId="77777777" w:rsidTr="00F15326">
        <w:trPr>
          <w:trHeight w:val="5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C4F378" w14:textId="77777777" w:rsidR="00E718E9" w:rsidRPr="00C97486" w:rsidRDefault="00E718E9" w:rsidP="00C97486">
            <w:pPr>
              <w:spacing w:after="0" w:line="25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outset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D0355" w14:textId="77777777" w:rsidR="00E718E9" w:rsidRPr="00C97486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Response time</w:t>
            </w:r>
          </w:p>
        </w:tc>
        <w:tc>
          <w:tcPr>
            <w:tcW w:w="1531" w:type="pct"/>
            <w:tcBorders>
              <w:top w:val="nil"/>
              <w:left w:val="nil"/>
              <w:bottom w:val="outset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5C253" w14:textId="77777777" w:rsidR="00E718E9" w:rsidRPr="00C97486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8ms</w:t>
            </w:r>
          </w:p>
        </w:tc>
        <w:tc>
          <w:tcPr>
            <w:tcW w:w="1871" w:type="pct"/>
            <w:gridSpan w:val="2"/>
            <w:tcBorders>
              <w:top w:val="nil"/>
              <w:left w:val="nil"/>
              <w:bottom w:val="outset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CB9F3" w14:textId="77777777" w:rsidR="00E718E9" w:rsidRPr="00C97486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6E1742" w14:paraId="1DCCD74D" w14:textId="77777777" w:rsidTr="00F15326">
        <w:trPr>
          <w:trHeight w:val="5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9387F5" w14:textId="77777777" w:rsidR="00E718E9" w:rsidRPr="00C97486" w:rsidRDefault="00E718E9" w:rsidP="00C97486">
            <w:pPr>
              <w:spacing w:after="0" w:line="25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outset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38463" w14:textId="77777777" w:rsidR="00E718E9" w:rsidRPr="00C97486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Panel Backlight</w:t>
            </w:r>
          </w:p>
        </w:tc>
        <w:tc>
          <w:tcPr>
            <w:tcW w:w="1531" w:type="pct"/>
            <w:tcBorders>
              <w:top w:val="nil"/>
              <w:left w:val="nil"/>
              <w:bottom w:val="outset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AC79E" w14:textId="77777777" w:rsidR="00E718E9" w:rsidRPr="00C97486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LED</w:t>
            </w:r>
          </w:p>
        </w:tc>
        <w:tc>
          <w:tcPr>
            <w:tcW w:w="1871" w:type="pct"/>
            <w:gridSpan w:val="2"/>
            <w:tcBorders>
              <w:top w:val="nil"/>
              <w:left w:val="nil"/>
              <w:bottom w:val="outset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8E9C3" w14:textId="77777777" w:rsidR="00E718E9" w:rsidRPr="00C97486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6E1742" w14:paraId="303CEAFB" w14:textId="77777777" w:rsidTr="00F15326">
        <w:trPr>
          <w:trHeight w:val="5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6C6962" w14:textId="77777777" w:rsidR="00E718E9" w:rsidRPr="00C97486" w:rsidRDefault="00E718E9" w:rsidP="00C97486">
            <w:pPr>
              <w:spacing w:after="0" w:line="25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outset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3A839" w14:textId="77777777" w:rsidR="00E718E9" w:rsidRPr="00C97486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Stand</w:t>
            </w:r>
          </w:p>
        </w:tc>
        <w:tc>
          <w:tcPr>
            <w:tcW w:w="1531" w:type="pct"/>
            <w:tcBorders>
              <w:top w:val="nil"/>
              <w:left w:val="nil"/>
              <w:bottom w:val="outset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96175" w14:textId="77777777" w:rsidR="00E718E9" w:rsidRPr="00C97486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 xml:space="preserve">Height-adjustable, pivot, tilt, swivel </w:t>
            </w:r>
          </w:p>
        </w:tc>
        <w:tc>
          <w:tcPr>
            <w:tcW w:w="1871" w:type="pct"/>
            <w:gridSpan w:val="2"/>
            <w:tcBorders>
              <w:top w:val="nil"/>
              <w:left w:val="nil"/>
              <w:bottom w:val="outset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C9BAB" w14:textId="77777777" w:rsidR="00E718E9" w:rsidRPr="00C97486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6E1742" w14:paraId="1BC55046" w14:textId="77777777" w:rsidTr="00F15326">
        <w:trPr>
          <w:trHeight w:val="5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0F5C54" w14:textId="77777777" w:rsidR="00E718E9" w:rsidRPr="00C97486" w:rsidRDefault="00E718E9" w:rsidP="00C97486">
            <w:pPr>
              <w:spacing w:after="0" w:line="25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5BE62" w14:textId="77777777" w:rsidR="00E718E9" w:rsidRPr="00C97486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Connectivity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59476" w14:textId="77777777" w:rsidR="00E718E9" w:rsidRPr="00C97486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HDMI, DP, DP to VGA adapter or HDMI to VGA adapter</w:t>
            </w:r>
          </w:p>
        </w:tc>
        <w:tc>
          <w:tcPr>
            <w:tcW w:w="1871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D4B0E" w14:textId="77777777" w:rsidR="00E718E9" w:rsidRPr="00C97486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6E1742" w14:paraId="65FFE64D" w14:textId="77777777" w:rsidTr="00F15326">
        <w:trPr>
          <w:trHeight w:val="237"/>
          <w:jc w:val="center"/>
        </w:trPr>
        <w:tc>
          <w:tcPr>
            <w:tcW w:w="23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54E64" w14:textId="77777777" w:rsidR="00E718E9" w:rsidRPr="00C97486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D3EAD" w14:textId="77777777" w:rsidR="00E718E9" w:rsidRPr="00C97486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Minimum warranty (parts/labour/on-site)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A3F7F" w14:textId="77777777" w:rsidR="00E718E9" w:rsidRPr="00C97486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2/2/2</w:t>
            </w:r>
          </w:p>
        </w:tc>
        <w:tc>
          <w:tcPr>
            <w:tcW w:w="1871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2E460" w14:textId="77777777" w:rsidR="00E718E9" w:rsidRPr="00C97486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14:paraId="3413A971" w14:textId="16312A2A" w:rsidR="00F15326" w:rsidRDefault="00F15326" w:rsidP="00E718E9">
      <w:pPr>
        <w:spacing w:after="0"/>
      </w:pPr>
    </w:p>
    <w:p w14:paraId="772B5782" w14:textId="77777777" w:rsidR="00F15326" w:rsidRDefault="00F15326">
      <w:r>
        <w:br w:type="page"/>
      </w:r>
    </w:p>
    <w:p w14:paraId="1BD35A05" w14:textId="77777777" w:rsidR="00E718E9" w:rsidRDefault="00E718E9" w:rsidP="00E718E9">
      <w:pPr>
        <w:spacing w:after="0"/>
      </w:pPr>
    </w:p>
    <w:tbl>
      <w:tblPr>
        <w:tblW w:w="4983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2324"/>
        <w:gridCol w:w="3081"/>
        <w:gridCol w:w="2212"/>
        <w:gridCol w:w="1390"/>
      </w:tblGrid>
      <w:tr w:rsidR="00E718E9" w:rsidRPr="006E1742" w14:paraId="40B6EE25" w14:textId="77777777" w:rsidTr="00F15326">
        <w:trPr>
          <w:trHeight w:val="330"/>
          <w:jc w:val="center"/>
        </w:trPr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83468" w14:textId="77777777" w:rsidR="00E718E9" w:rsidRPr="00C97486" w:rsidRDefault="00E718E9" w:rsidP="00C97486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791" w:type="pct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F6A3F" w14:textId="77777777" w:rsidR="00E718E9" w:rsidRPr="00C97486" w:rsidRDefault="00E718E9" w:rsidP="00C97486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 w:rsidRPr="00C97486">
              <w:rPr>
                <w:rFonts w:cstheme="minorHAnsi"/>
                <w:b/>
                <w:bCs/>
                <w:sz w:val="18"/>
                <w:szCs w:val="18"/>
              </w:rPr>
              <w:t>UPS</w:t>
            </w:r>
          </w:p>
          <w:p w14:paraId="18FBE574" w14:textId="77777777" w:rsidR="00E718E9" w:rsidRPr="00C97486" w:rsidRDefault="00E718E9" w:rsidP="00C97486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4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E6291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Pcs</w:t>
            </w:r>
          </w:p>
        </w:tc>
        <w:tc>
          <w:tcPr>
            <w:tcW w:w="71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81CD4" w14:textId="77777777" w:rsidR="00E718E9" w:rsidRPr="00C97486" w:rsidRDefault="00E718E9" w:rsidP="00C97486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65</w:t>
            </w:r>
          </w:p>
        </w:tc>
      </w:tr>
      <w:tr w:rsidR="00E718E9" w:rsidRPr="006E1742" w14:paraId="338DAED6" w14:textId="77777777" w:rsidTr="00F15326">
        <w:trPr>
          <w:trHeight w:val="313"/>
          <w:jc w:val="center"/>
        </w:trPr>
        <w:tc>
          <w:tcPr>
            <w:tcW w:w="34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DAE851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1" w:type="pct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F5454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2D961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A474B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6E1742" w14:paraId="1977A75E" w14:textId="77777777" w:rsidTr="00F15326">
        <w:trPr>
          <w:jc w:val="center"/>
        </w:trPr>
        <w:tc>
          <w:tcPr>
            <w:tcW w:w="34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9101F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C60F0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F8B56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Required specification</w:t>
            </w:r>
          </w:p>
        </w:tc>
        <w:tc>
          <w:tcPr>
            <w:tcW w:w="186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14C43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Offered specification</w:t>
            </w:r>
          </w:p>
        </w:tc>
      </w:tr>
      <w:tr w:rsidR="00E718E9" w:rsidRPr="006E1742" w14:paraId="768FC665" w14:textId="77777777" w:rsidTr="00F15326">
        <w:trPr>
          <w:jc w:val="center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C92E6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single" w:sz="12" w:space="0" w:color="auto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C3B8C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Power</w:t>
            </w:r>
          </w:p>
        </w:tc>
        <w:tc>
          <w:tcPr>
            <w:tcW w:w="1591" w:type="pct"/>
            <w:tcBorders>
              <w:top w:val="single" w:sz="12" w:space="0" w:color="auto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55A54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1000 VA / 720W min.</w:t>
            </w:r>
          </w:p>
        </w:tc>
        <w:tc>
          <w:tcPr>
            <w:tcW w:w="1860" w:type="pct"/>
            <w:gridSpan w:val="2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714A4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6E1742" w14:paraId="222E1E71" w14:textId="77777777" w:rsidTr="00F15326">
        <w:trPr>
          <w:jc w:val="center"/>
        </w:trPr>
        <w:tc>
          <w:tcPr>
            <w:tcW w:w="34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B0369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E8A38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Topology</w:t>
            </w:r>
          </w:p>
        </w:tc>
        <w:tc>
          <w:tcPr>
            <w:tcW w:w="1591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94D3A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Line interactive</w:t>
            </w:r>
          </w:p>
        </w:tc>
        <w:tc>
          <w:tcPr>
            <w:tcW w:w="1860" w:type="pct"/>
            <w:gridSpan w:val="2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47D77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6E1742" w14:paraId="53E5ACB7" w14:textId="77777777" w:rsidTr="00F15326">
        <w:trPr>
          <w:jc w:val="center"/>
        </w:trPr>
        <w:tc>
          <w:tcPr>
            <w:tcW w:w="34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29137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9E5B7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Waveform type</w:t>
            </w:r>
          </w:p>
        </w:tc>
        <w:tc>
          <w:tcPr>
            <w:tcW w:w="1591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E6530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Stepped approximation to a sinewave</w:t>
            </w:r>
          </w:p>
        </w:tc>
        <w:tc>
          <w:tcPr>
            <w:tcW w:w="1860" w:type="pct"/>
            <w:gridSpan w:val="2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CB5C3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6E1742" w14:paraId="43A4FC24" w14:textId="77777777" w:rsidTr="00F15326">
        <w:trPr>
          <w:jc w:val="center"/>
        </w:trPr>
        <w:tc>
          <w:tcPr>
            <w:tcW w:w="34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FCF23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A365A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Transfer Time</w:t>
            </w:r>
          </w:p>
        </w:tc>
        <w:tc>
          <w:tcPr>
            <w:tcW w:w="1591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3DCDB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 xml:space="preserve">4 </w:t>
            </w:r>
            <w:proofErr w:type="spellStart"/>
            <w:r w:rsidRPr="00C97486">
              <w:rPr>
                <w:rFonts w:cstheme="minorHAnsi"/>
                <w:sz w:val="18"/>
                <w:szCs w:val="18"/>
              </w:rPr>
              <w:t>ms</w:t>
            </w:r>
            <w:proofErr w:type="spellEnd"/>
            <w:r w:rsidRPr="00C97486">
              <w:rPr>
                <w:rFonts w:cstheme="minorHAnsi"/>
                <w:sz w:val="18"/>
                <w:szCs w:val="18"/>
              </w:rPr>
              <w:t xml:space="preserve"> typical</w:t>
            </w:r>
          </w:p>
        </w:tc>
        <w:tc>
          <w:tcPr>
            <w:tcW w:w="1860" w:type="pct"/>
            <w:gridSpan w:val="2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CA64E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6E1742" w14:paraId="2DAD6D20" w14:textId="77777777" w:rsidTr="00F15326">
        <w:trPr>
          <w:jc w:val="center"/>
        </w:trPr>
        <w:tc>
          <w:tcPr>
            <w:tcW w:w="34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9CA05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7EC99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Input voltage range for main operations</w:t>
            </w:r>
          </w:p>
        </w:tc>
        <w:tc>
          <w:tcPr>
            <w:tcW w:w="1591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C67B2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175 - 280V</w:t>
            </w:r>
          </w:p>
        </w:tc>
        <w:tc>
          <w:tcPr>
            <w:tcW w:w="1860" w:type="pct"/>
            <w:gridSpan w:val="2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307C1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6E1742" w14:paraId="217B06DF" w14:textId="77777777" w:rsidTr="00F15326">
        <w:trPr>
          <w:jc w:val="center"/>
        </w:trPr>
        <w:tc>
          <w:tcPr>
            <w:tcW w:w="34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041C2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7A736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Input Frequency</w:t>
            </w:r>
          </w:p>
        </w:tc>
        <w:tc>
          <w:tcPr>
            <w:tcW w:w="1591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6A6A6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50/60 Hz +/- 3 Hz Autosensing</w:t>
            </w:r>
          </w:p>
        </w:tc>
        <w:tc>
          <w:tcPr>
            <w:tcW w:w="1860" w:type="pct"/>
            <w:gridSpan w:val="2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3F496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6E1742" w14:paraId="66D6FB8B" w14:textId="77777777" w:rsidTr="00F15326">
        <w:trPr>
          <w:jc w:val="center"/>
        </w:trPr>
        <w:tc>
          <w:tcPr>
            <w:tcW w:w="34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34D77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F8766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Output Connectors</w:t>
            </w:r>
          </w:p>
        </w:tc>
        <w:tc>
          <w:tcPr>
            <w:tcW w:w="1591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A4499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 xml:space="preserve">3 x </w:t>
            </w:r>
            <w:proofErr w:type="spellStart"/>
            <w:r w:rsidRPr="00C97486">
              <w:rPr>
                <w:rFonts w:cstheme="minorHAnsi"/>
                <w:sz w:val="18"/>
                <w:szCs w:val="18"/>
              </w:rPr>
              <w:t>Schuko</w:t>
            </w:r>
            <w:proofErr w:type="spellEnd"/>
            <w:r w:rsidRPr="00C97486">
              <w:rPr>
                <w:rFonts w:cstheme="minorHAnsi"/>
                <w:sz w:val="18"/>
                <w:szCs w:val="18"/>
              </w:rPr>
              <w:t xml:space="preserve"> CEE 7</w:t>
            </w:r>
          </w:p>
        </w:tc>
        <w:tc>
          <w:tcPr>
            <w:tcW w:w="1860" w:type="pct"/>
            <w:gridSpan w:val="2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674AE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6E1742" w14:paraId="3C2D47E4" w14:textId="77777777" w:rsidTr="00F15326">
        <w:trPr>
          <w:jc w:val="center"/>
        </w:trPr>
        <w:tc>
          <w:tcPr>
            <w:tcW w:w="34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CF682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9D276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AVR</w:t>
            </w:r>
          </w:p>
        </w:tc>
        <w:tc>
          <w:tcPr>
            <w:tcW w:w="1591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BCEA9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860" w:type="pct"/>
            <w:gridSpan w:val="2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4026A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6E1742" w14:paraId="282FD768" w14:textId="77777777" w:rsidTr="00F15326">
        <w:trPr>
          <w:jc w:val="center"/>
        </w:trPr>
        <w:tc>
          <w:tcPr>
            <w:tcW w:w="34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BD630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4B98B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Back-Up time</w:t>
            </w:r>
          </w:p>
        </w:tc>
        <w:tc>
          <w:tcPr>
            <w:tcW w:w="1591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ED5A0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47min (50W), 22min (100W), 8min (200W), 3min (300W)</w:t>
            </w:r>
          </w:p>
        </w:tc>
        <w:tc>
          <w:tcPr>
            <w:tcW w:w="1860" w:type="pct"/>
            <w:gridSpan w:val="2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62395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6E1742" w14:paraId="261EA068" w14:textId="77777777" w:rsidTr="00F15326">
        <w:trPr>
          <w:jc w:val="center"/>
        </w:trPr>
        <w:tc>
          <w:tcPr>
            <w:tcW w:w="34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7872C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98D61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Battery</w:t>
            </w:r>
          </w:p>
        </w:tc>
        <w:tc>
          <w:tcPr>
            <w:tcW w:w="1591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1BFBF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12V, 7.2Ah</w:t>
            </w:r>
          </w:p>
        </w:tc>
        <w:tc>
          <w:tcPr>
            <w:tcW w:w="1860" w:type="pct"/>
            <w:gridSpan w:val="2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5BF74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6E1742" w14:paraId="4DA66E99" w14:textId="77777777" w:rsidTr="00F15326">
        <w:trPr>
          <w:jc w:val="center"/>
        </w:trPr>
        <w:tc>
          <w:tcPr>
            <w:tcW w:w="34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C7265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D8AE0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Connection</w:t>
            </w:r>
          </w:p>
        </w:tc>
        <w:tc>
          <w:tcPr>
            <w:tcW w:w="1591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5625C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USB port</w:t>
            </w:r>
          </w:p>
        </w:tc>
        <w:tc>
          <w:tcPr>
            <w:tcW w:w="1860" w:type="pct"/>
            <w:gridSpan w:val="2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B12A0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6E1742" w14:paraId="51933345" w14:textId="77777777" w:rsidTr="00F15326">
        <w:trPr>
          <w:jc w:val="center"/>
        </w:trPr>
        <w:tc>
          <w:tcPr>
            <w:tcW w:w="34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DC1C5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F6268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Min. warranty (parts/ labour/ on-site)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F0055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2/2/2</w:t>
            </w:r>
          </w:p>
        </w:tc>
        <w:tc>
          <w:tcPr>
            <w:tcW w:w="1860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C7A79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</w:tbl>
    <w:p w14:paraId="1722CA91" w14:textId="77777777" w:rsidR="00E718E9" w:rsidRPr="00814716" w:rsidRDefault="00E718E9" w:rsidP="00E718E9">
      <w:pPr>
        <w:spacing w:after="0"/>
        <w:rPr>
          <w:rFonts w:cstheme="minorHAnsi"/>
          <w:color w:val="000000" w:themeColor="text1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052"/>
        <w:gridCol w:w="3368"/>
        <w:gridCol w:w="2289"/>
        <w:gridCol w:w="1347"/>
      </w:tblGrid>
      <w:tr w:rsidR="00E718E9" w:rsidRPr="006E1742" w14:paraId="465A645D" w14:textId="77777777" w:rsidTr="00F15326">
        <w:trPr>
          <w:trHeight w:val="288"/>
          <w:jc w:val="center"/>
        </w:trPr>
        <w:tc>
          <w:tcPr>
            <w:tcW w:w="34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1D0C1" w14:textId="77777777" w:rsidR="00E718E9" w:rsidRPr="00C97486" w:rsidRDefault="00E718E9" w:rsidP="00C97486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7486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2789" w:type="pct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238CF" w14:textId="77777777" w:rsidR="00E718E9" w:rsidRPr="00C97486" w:rsidRDefault="00E718E9" w:rsidP="00C97486">
            <w:pPr>
              <w:spacing w:after="0"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97486">
              <w:rPr>
                <w:rFonts w:cstheme="minorHAnsi"/>
                <w:b/>
                <w:bCs/>
                <w:sz w:val="18"/>
                <w:szCs w:val="18"/>
              </w:rPr>
              <w:t xml:space="preserve">Multifunctional device – copier/printer/scanner </w:t>
            </w:r>
          </w:p>
          <w:p w14:paraId="12FA15A0" w14:textId="77777777" w:rsidR="00E718E9" w:rsidRPr="00C97486" w:rsidRDefault="00E718E9" w:rsidP="00C97486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7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C45FC" w14:textId="77777777" w:rsidR="00E718E9" w:rsidRPr="00C97486" w:rsidRDefault="00E718E9" w:rsidP="00C97486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Pcs</w:t>
            </w:r>
          </w:p>
        </w:tc>
        <w:tc>
          <w:tcPr>
            <w:tcW w:w="69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5AA7E" w14:textId="77777777" w:rsidR="00E718E9" w:rsidRPr="00C97486" w:rsidRDefault="00E718E9" w:rsidP="00C97486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65</w:t>
            </w:r>
          </w:p>
        </w:tc>
      </w:tr>
      <w:tr w:rsidR="00E718E9" w:rsidRPr="006E1742" w14:paraId="627985AB" w14:textId="77777777" w:rsidTr="00F15326">
        <w:trPr>
          <w:trHeight w:val="314"/>
          <w:jc w:val="center"/>
        </w:trPr>
        <w:tc>
          <w:tcPr>
            <w:tcW w:w="34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C90D4B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89" w:type="pct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FB0FE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5C355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38385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6E1742" w14:paraId="62C07A42" w14:textId="77777777" w:rsidTr="00F15326">
        <w:trPr>
          <w:jc w:val="center"/>
        </w:trPr>
        <w:tc>
          <w:tcPr>
            <w:tcW w:w="34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9D0CD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C46F3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3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AC97E" w14:textId="77777777" w:rsidR="00E718E9" w:rsidRPr="00C97486" w:rsidRDefault="00E718E9" w:rsidP="00C97486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Required specification</w:t>
            </w:r>
          </w:p>
        </w:tc>
        <w:tc>
          <w:tcPr>
            <w:tcW w:w="187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0D24B" w14:textId="77777777" w:rsidR="00E718E9" w:rsidRPr="00C97486" w:rsidRDefault="00E718E9" w:rsidP="00C97486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 w:rsidRPr="00C97486">
              <w:rPr>
                <w:rFonts w:cstheme="minorHAnsi"/>
                <w:b/>
                <w:bCs/>
                <w:sz w:val="18"/>
                <w:szCs w:val="18"/>
              </w:rPr>
              <w:t>Offered specification and Brand name</w:t>
            </w:r>
          </w:p>
        </w:tc>
      </w:tr>
      <w:tr w:rsidR="00E718E9" w:rsidRPr="006E1742" w14:paraId="29EDDD66" w14:textId="77777777" w:rsidTr="00F15326">
        <w:trPr>
          <w:jc w:val="center"/>
        </w:trPr>
        <w:tc>
          <w:tcPr>
            <w:tcW w:w="34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F2F37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3006A" w14:textId="77777777" w:rsidR="00E718E9" w:rsidRPr="00C97486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Functions</w:t>
            </w:r>
          </w:p>
        </w:tc>
        <w:tc>
          <w:tcPr>
            <w:tcW w:w="1733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39528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Duplex Printer/ Duplex Scanner/ Copier</w:t>
            </w:r>
          </w:p>
        </w:tc>
        <w:tc>
          <w:tcPr>
            <w:tcW w:w="1871" w:type="pct"/>
            <w:gridSpan w:val="2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E17A5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6E1742" w14:paraId="614041DD" w14:textId="77777777" w:rsidTr="00F15326">
        <w:trPr>
          <w:jc w:val="center"/>
        </w:trPr>
        <w:tc>
          <w:tcPr>
            <w:tcW w:w="34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35E55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6B946" w14:textId="77777777" w:rsidR="00E718E9" w:rsidRPr="00C97486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 xml:space="preserve">Printing technology </w:t>
            </w:r>
          </w:p>
        </w:tc>
        <w:tc>
          <w:tcPr>
            <w:tcW w:w="1733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E7677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Monochrome laser</w:t>
            </w:r>
          </w:p>
        </w:tc>
        <w:tc>
          <w:tcPr>
            <w:tcW w:w="1871" w:type="pct"/>
            <w:gridSpan w:val="2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38A60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6E1742" w14:paraId="21196972" w14:textId="77777777" w:rsidTr="00F15326">
        <w:trPr>
          <w:jc w:val="center"/>
        </w:trPr>
        <w:tc>
          <w:tcPr>
            <w:tcW w:w="34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BB5F1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FC5A8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Format</w:t>
            </w:r>
          </w:p>
        </w:tc>
        <w:tc>
          <w:tcPr>
            <w:tcW w:w="1733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E6F1C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A4</w:t>
            </w:r>
          </w:p>
        </w:tc>
        <w:tc>
          <w:tcPr>
            <w:tcW w:w="1871" w:type="pct"/>
            <w:gridSpan w:val="2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95E09" w14:textId="77777777" w:rsidR="00E718E9" w:rsidRPr="00C97486" w:rsidRDefault="00E718E9" w:rsidP="00C97486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E718E9" w:rsidRPr="006E1742" w14:paraId="7366BD45" w14:textId="77777777" w:rsidTr="00F15326">
        <w:trPr>
          <w:jc w:val="center"/>
        </w:trPr>
        <w:tc>
          <w:tcPr>
            <w:tcW w:w="34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EFCA6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F5C05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B&amp;W print resolution</w:t>
            </w:r>
          </w:p>
        </w:tc>
        <w:tc>
          <w:tcPr>
            <w:tcW w:w="1733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A2559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1200dpi</w:t>
            </w:r>
          </w:p>
        </w:tc>
        <w:tc>
          <w:tcPr>
            <w:tcW w:w="1871" w:type="pct"/>
            <w:gridSpan w:val="2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7B926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6E1742" w14:paraId="476E072C" w14:textId="77777777" w:rsidTr="00F15326">
        <w:trPr>
          <w:jc w:val="center"/>
        </w:trPr>
        <w:tc>
          <w:tcPr>
            <w:tcW w:w="34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7F16F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6026B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B&amp;W print speed</w:t>
            </w:r>
          </w:p>
        </w:tc>
        <w:tc>
          <w:tcPr>
            <w:tcW w:w="1733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7AD92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23ppm</w:t>
            </w:r>
          </w:p>
        </w:tc>
        <w:tc>
          <w:tcPr>
            <w:tcW w:w="1871" w:type="pct"/>
            <w:gridSpan w:val="2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A86B1" w14:textId="77777777" w:rsidR="00E718E9" w:rsidRPr="00C97486" w:rsidRDefault="00E718E9" w:rsidP="00C97486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E718E9" w:rsidRPr="006E1742" w14:paraId="43F32E09" w14:textId="77777777" w:rsidTr="00F15326">
        <w:trPr>
          <w:jc w:val="center"/>
        </w:trPr>
        <w:tc>
          <w:tcPr>
            <w:tcW w:w="34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5F8C7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5C34E" w14:textId="77777777" w:rsidR="00E718E9" w:rsidRPr="0090615F" w:rsidRDefault="00E718E9" w:rsidP="00C97486">
            <w:pPr>
              <w:spacing w:after="0"/>
              <w:rPr>
                <w:rFonts w:cstheme="minorHAnsi"/>
                <w:color w:val="FF0000"/>
                <w:sz w:val="18"/>
                <w:szCs w:val="18"/>
              </w:rPr>
            </w:pPr>
            <w:r w:rsidRPr="0090615F">
              <w:rPr>
                <w:rFonts w:cstheme="minorHAnsi"/>
                <w:color w:val="FF0000"/>
                <w:sz w:val="18"/>
                <w:szCs w:val="18"/>
              </w:rPr>
              <w:t>Scanner type</w:t>
            </w:r>
          </w:p>
        </w:tc>
        <w:tc>
          <w:tcPr>
            <w:tcW w:w="1733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27F72" w14:textId="126DC13F" w:rsidR="00E718E9" w:rsidRPr="0090615F" w:rsidRDefault="00BA04D6" w:rsidP="00C97486">
            <w:pPr>
              <w:spacing w:after="0"/>
              <w:rPr>
                <w:rFonts w:cstheme="minorHAnsi"/>
                <w:color w:val="FF0000"/>
                <w:sz w:val="18"/>
                <w:szCs w:val="18"/>
              </w:rPr>
            </w:pPr>
            <w:proofErr w:type="spellStart"/>
            <w:r w:rsidRPr="00BA04D6">
              <w:rPr>
                <w:rFonts w:cstheme="minorHAnsi"/>
                <w:color w:val="FF0000"/>
                <w:sz w:val="18"/>
                <w:szCs w:val="18"/>
              </w:rPr>
              <w:t>Color</w:t>
            </w:r>
            <w:proofErr w:type="spellEnd"/>
            <w:r w:rsidRPr="00BA04D6">
              <w:rPr>
                <w:rFonts w:cstheme="minorHAnsi"/>
                <w:color w:val="FF0000"/>
                <w:sz w:val="18"/>
                <w:szCs w:val="18"/>
              </w:rPr>
              <w:t>, flatbed and Duplex automatic document feeder (DADF)</w:t>
            </w:r>
          </w:p>
        </w:tc>
        <w:tc>
          <w:tcPr>
            <w:tcW w:w="1871" w:type="pct"/>
            <w:gridSpan w:val="2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018C7" w14:textId="77777777" w:rsidR="00E718E9" w:rsidRPr="00C97486" w:rsidRDefault="00E718E9" w:rsidP="00C97486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E718E9" w:rsidRPr="006E1742" w14:paraId="03EBEE09" w14:textId="77777777" w:rsidTr="00F15326">
        <w:trPr>
          <w:trHeight w:val="60"/>
          <w:jc w:val="center"/>
        </w:trPr>
        <w:tc>
          <w:tcPr>
            <w:tcW w:w="34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9DB65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2A083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Scanner resolution</w:t>
            </w:r>
          </w:p>
        </w:tc>
        <w:tc>
          <w:tcPr>
            <w:tcW w:w="1733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48DDE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600x600 Dpi</w:t>
            </w:r>
          </w:p>
        </w:tc>
        <w:tc>
          <w:tcPr>
            <w:tcW w:w="1871" w:type="pct"/>
            <w:gridSpan w:val="2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3540B" w14:textId="77777777" w:rsidR="00E718E9" w:rsidRPr="00C97486" w:rsidRDefault="00E718E9" w:rsidP="00C97486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E718E9" w:rsidRPr="006E1742" w14:paraId="76E29C58" w14:textId="77777777" w:rsidTr="00F15326">
        <w:trPr>
          <w:trHeight w:val="60"/>
          <w:jc w:val="center"/>
        </w:trPr>
        <w:tc>
          <w:tcPr>
            <w:tcW w:w="34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7800D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82FB7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Decrease/ Increase</w:t>
            </w:r>
          </w:p>
        </w:tc>
        <w:tc>
          <w:tcPr>
            <w:tcW w:w="1733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B53C6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25-400%</w:t>
            </w:r>
          </w:p>
        </w:tc>
        <w:tc>
          <w:tcPr>
            <w:tcW w:w="1871" w:type="pct"/>
            <w:gridSpan w:val="2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9BA08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6E1742" w14:paraId="26A5DD1F" w14:textId="77777777" w:rsidTr="00F15326">
        <w:trPr>
          <w:jc w:val="center"/>
        </w:trPr>
        <w:tc>
          <w:tcPr>
            <w:tcW w:w="34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4DB32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9F77C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Memory capacity</w:t>
            </w:r>
          </w:p>
        </w:tc>
        <w:tc>
          <w:tcPr>
            <w:tcW w:w="1733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846A9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Min 256 Mb</w:t>
            </w:r>
          </w:p>
        </w:tc>
        <w:tc>
          <w:tcPr>
            <w:tcW w:w="1871" w:type="pct"/>
            <w:gridSpan w:val="2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B897B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6E1742" w14:paraId="1C0C0C93" w14:textId="77777777" w:rsidTr="00F15326">
        <w:trPr>
          <w:jc w:val="center"/>
        </w:trPr>
        <w:tc>
          <w:tcPr>
            <w:tcW w:w="34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0B2E5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BE3B8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Interfaces</w:t>
            </w:r>
          </w:p>
        </w:tc>
        <w:tc>
          <w:tcPr>
            <w:tcW w:w="1733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BCC3A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 xml:space="preserve">USB 2.0 Hi-Speed, LCD display panel </w:t>
            </w:r>
          </w:p>
        </w:tc>
        <w:tc>
          <w:tcPr>
            <w:tcW w:w="1871" w:type="pct"/>
            <w:gridSpan w:val="2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6CABA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6E1742" w14:paraId="03F8BD34" w14:textId="77777777" w:rsidTr="00F15326">
        <w:trPr>
          <w:jc w:val="center"/>
        </w:trPr>
        <w:tc>
          <w:tcPr>
            <w:tcW w:w="34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B366D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3B0F8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First page print time</w:t>
            </w:r>
          </w:p>
        </w:tc>
        <w:tc>
          <w:tcPr>
            <w:tcW w:w="1733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8C481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Max. 6 seconds</w:t>
            </w:r>
          </w:p>
        </w:tc>
        <w:tc>
          <w:tcPr>
            <w:tcW w:w="1871" w:type="pct"/>
            <w:gridSpan w:val="2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75B5C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6E1742" w14:paraId="12A4C344" w14:textId="77777777" w:rsidTr="00F15326">
        <w:trPr>
          <w:jc w:val="center"/>
        </w:trPr>
        <w:tc>
          <w:tcPr>
            <w:tcW w:w="34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F3321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95E84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Media type</w:t>
            </w:r>
          </w:p>
        </w:tc>
        <w:tc>
          <w:tcPr>
            <w:tcW w:w="1733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BCC97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Plain, thick, recycled paper, transparencies, labels, envelopes</w:t>
            </w:r>
          </w:p>
        </w:tc>
        <w:tc>
          <w:tcPr>
            <w:tcW w:w="1871" w:type="pct"/>
            <w:gridSpan w:val="2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48024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6E1742" w14:paraId="71FA7122" w14:textId="77777777" w:rsidTr="00F15326">
        <w:trPr>
          <w:jc w:val="center"/>
        </w:trPr>
        <w:tc>
          <w:tcPr>
            <w:tcW w:w="34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3C78B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AF00C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Paper weight</w:t>
            </w:r>
          </w:p>
        </w:tc>
        <w:tc>
          <w:tcPr>
            <w:tcW w:w="1733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7B9F4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60-163 g/m3</w:t>
            </w:r>
          </w:p>
        </w:tc>
        <w:tc>
          <w:tcPr>
            <w:tcW w:w="1871" w:type="pct"/>
            <w:gridSpan w:val="2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584F4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6E1742" w14:paraId="20E524C9" w14:textId="77777777" w:rsidTr="00F15326">
        <w:trPr>
          <w:jc w:val="center"/>
        </w:trPr>
        <w:tc>
          <w:tcPr>
            <w:tcW w:w="34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32628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B894C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B&amp;W cartage</w:t>
            </w:r>
          </w:p>
        </w:tc>
        <w:tc>
          <w:tcPr>
            <w:tcW w:w="1733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F0E5E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Min 1600 pages</w:t>
            </w:r>
          </w:p>
        </w:tc>
        <w:tc>
          <w:tcPr>
            <w:tcW w:w="1871" w:type="pct"/>
            <w:gridSpan w:val="2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6D2E3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6E1742" w14:paraId="763B8AE4" w14:textId="77777777" w:rsidTr="00F15326">
        <w:trPr>
          <w:jc w:val="center"/>
        </w:trPr>
        <w:tc>
          <w:tcPr>
            <w:tcW w:w="34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10718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9CF8E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 xml:space="preserve">OS compatibility </w:t>
            </w:r>
          </w:p>
        </w:tc>
        <w:tc>
          <w:tcPr>
            <w:tcW w:w="1733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C3808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Windows XP 7/8/10 Server 2008/ Server 2012</w:t>
            </w:r>
          </w:p>
        </w:tc>
        <w:tc>
          <w:tcPr>
            <w:tcW w:w="1871" w:type="pct"/>
            <w:gridSpan w:val="2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E3C48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6E1742" w14:paraId="6EE9BA6E" w14:textId="77777777" w:rsidTr="00F15326">
        <w:trPr>
          <w:jc w:val="center"/>
        </w:trPr>
        <w:tc>
          <w:tcPr>
            <w:tcW w:w="34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C4D07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3FDA7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Elevators</w:t>
            </w:r>
          </w:p>
        </w:tc>
        <w:tc>
          <w:tcPr>
            <w:tcW w:w="1733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6D006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220v cable 1pc, USB 2.0 cable 3 m- 1 pc</w:t>
            </w:r>
          </w:p>
        </w:tc>
        <w:tc>
          <w:tcPr>
            <w:tcW w:w="1871" w:type="pct"/>
            <w:gridSpan w:val="2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766A6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6E1742" w14:paraId="6B1DE7A8" w14:textId="77777777" w:rsidTr="00F15326">
        <w:trPr>
          <w:jc w:val="center"/>
        </w:trPr>
        <w:tc>
          <w:tcPr>
            <w:tcW w:w="34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1FCC8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B5102" w14:textId="77777777" w:rsidR="00E718E9" w:rsidRPr="00C97486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 xml:space="preserve">Spare cartridge 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F9715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Min 1600 sheets- 1pcs</w:t>
            </w:r>
          </w:p>
        </w:tc>
        <w:tc>
          <w:tcPr>
            <w:tcW w:w="1871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40D44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6E1742" w14:paraId="5FBB9B0E" w14:textId="77777777" w:rsidTr="00F15326">
        <w:trPr>
          <w:jc w:val="center"/>
        </w:trPr>
        <w:tc>
          <w:tcPr>
            <w:tcW w:w="340" w:type="pct"/>
            <w:tcBorders>
              <w:top w:val="nil"/>
              <w:left w:val="single" w:sz="12" w:space="0" w:color="auto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CFEE8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BF342" w14:textId="77777777" w:rsidR="00E718E9" w:rsidRPr="0090615F" w:rsidRDefault="00E718E9" w:rsidP="00C97486">
            <w:pPr>
              <w:spacing w:after="0" w:line="276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90615F">
              <w:rPr>
                <w:rFonts w:cstheme="minorHAnsi"/>
                <w:color w:val="FF0000"/>
                <w:sz w:val="18"/>
                <w:szCs w:val="18"/>
              </w:rPr>
              <w:t>Additional toners</w:t>
            </w:r>
          </w:p>
        </w:tc>
        <w:tc>
          <w:tcPr>
            <w:tcW w:w="1733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FF0E4" w14:textId="0CC5C294" w:rsidR="00E718E9" w:rsidRPr="0090615F" w:rsidRDefault="00BA04D6" w:rsidP="00C97486">
            <w:pPr>
              <w:spacing w:after="0"/>
              <w:rPr>
                <w:rFonts w:cstheme="minorHAnsi"/>
                <w:color w:val="FF0000"/>
                <w:sz w:val="18"/>
                <w:szCs w:val="18"/>
              </w:rPr>
            </w:pPr>
            <w:r w:rsidRPr="00BA04D6">
              <w:rPr>
                <w:rFonts w:cstheme="minorHAnsi"/>
                <w:color w:val="FF0000"/>
                <w:sz w:val="18"/>
                <w:szCs w:val="18"/>
              </w:rPr>
              <w:t>Original toners cartridge black for a minimum of 27.000 pages</w:t>
            </w:r>
          </w:p>
        </w:tc>
        <w:tc>
          <w:tcPr>
            <w:tcW w:w="1871" w:type="pct"/>
            <w:gridSpan w:val="2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8FA00" w14:textId="77777777" w:rsidR="00E718E9" w:rsidRPr="00C97486" w:rsidRDefault="00E718E9" w:rsidP="00C97486">
            <w:pPr>
              <w:pStyle w:val="ListParagraph"/>
              <w:spacing w:after="0"/>
              <w:ind w:left="92"/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E718E9" w:rsidRPr="006E1742" w14:paraId="4CD88A28" w14:textId="77777777" w:rsidTr="00F15326">
        <w:trPr>
          <w:trHeight w:val="108"/>
          <w:jc w:val="center"/>
        </w:trPr>
        <w:tc>
          <w:tcPr>
            <w:tcW w:w="340" w:type="pct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85CC0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056" w:type="pct"/>
            <w:tcBorders>
              <w:top w:val="dotted" w:sz="8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B0478" w14:textId="77777777" w:rsidR="00E718E9" w:rsidRPr="00C97486" w:rsidRDefault="00E718E9" w:rsidP="00C97486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Minimum warranty (parts/</w:t>
            </w:r>
            <w:proofErr w:type="spellStart"/>
            <w:r w:rsidRPr="00C97486">
              <w:rPr>
                <w:rFonts w:cstheme="minorHAnsi"/>
                <w:sz w:val="18"/>
                <w:szCs w:val="18"/>
              </w:rPr>
              <w:t>labor</w:t>
            </w:r>
            <w:proofErr w:type="spellEnd"/>
            <w:r w:rsidRPr="00C97486">
              <w:rPr>
                <w:rFonts w:cstheme="minorHAnsi"/>
                <w:sz w:val="18"/>
                <w:szCs w:val="18"/>
              </w:rPr>
              <w:t>/on-site)</w:t>
            </w:r>
          </w:p>
        </w:tc>
        <w:tc>
          <w:tcPr>
            <w:tcW w:w="1733" w:type="pct"/>
            <w:tcBorders>
              <w:top w:val="dotted" w:sz="8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75DD0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3/3/3</w:t>
            </w:r>
          </w:p>
        </w:tc>
        <w:tc>
          <w:tcPr>
            <w:tcW w:w="1871" w:type="pct"/>
            <w:gridSpan w:val="2"/>
            <w:tcBorders>
              <w:top w:val="dotted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6D5E6" w14:textId="77777777" w:rsidR="00E718E9" w:rsidRPr="00C97486" w:rsidRDefault="00E718E9" w:rsidP="00C97486">
            <w:pPr>
              <w:pStyle w:val="ListParagraph"/>
              <w:spacing w:after="0"/>
              <w:ind w:left="92"/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</w:tbl>
    <w:p w14:paraId="68541B5A" w14:textId="262B899F" w:rsidR="00F15326" w:rsidRDefault="00F15326" w:rsidP="00E718E9">
      <w:pPr>
        <w:spacing w:after="0"/>
        <w:jc w:val="both"/>
        <w:rPr>
          <w:rFonts w:cstheme="minorHAnsi"/>
          <w:color w:val="000000" w:themeColor="text1"/>
        </w:rPr>
      </w:pPr>
    </w:p>
    <w:p w14:paraId="6F4B4DE2" w14:textId="77777777" w:rsidR="00F15326" w:rsidRDefault="00F15326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br w:type="page"/>
      </w:r>
    </w:p>
    <w:p w14:paraId="237A4EBE" w14:textId="77777777" w:rsidR="00E718E9" w:rsidRDefault="00E718E9" w:rsidP="00E718E9">
      <w:pPr>
        <w:spacing w:after="0"/>
        <w:jc w:val="both"/>
        <w:rPr>
          <w:rFonts w:cstheme="minorHAnsi"/>
          <w:color w:val="000000" w:themeColor="text1"/>
        </w:rPr>
      </w:pPr>
    </w:p>
    <w:tbl>
      <w:tblPr>
        <w:tblW w:w="5000" w:type="pct"/>
        <w:tblInd w:w="-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1803"/>
        <w:gridCol w:w="3690"/>
        <w:gridCol w:w="2027"/>
        <w:gridCol w:w="1531"/>
      </w:tblGrid>
      <w:tr w:rsidR="00E718E9" w:rsidRPr="00792F95" w14:paraId="25C6A590" w14:textId="77777777" w:rsidTr="00F15326">
        <w:trPr>
          <w:cantSplit/>
          <w:trHeight w:val="330"/>
        </w:trPr>
        <w:tc>
          <w:tcPr>
            <w:tcW w:w="34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A2EE6" w14:textId="77777777" w:rsidR="00E718E9" w:rsidRPr="00C97486" w:rsidRDefault="00E718E9" w:rsidP="00C97486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827" w:type="pct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61A48" w14:textId="77777777" w:rsidR="00E718E9" w:rsidRPr="00C97486" w:rsidRDefault="00E718E9" w:rsidP="00C97486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C97486">
              <w:rPr>
                <w:rFonts w:cstheme="minorHAnsi"/>
                <w:b/>
                <w:bCs/>
                <w:sz w:val="18"/>
                <w:szCs w:val="18"/>
              </w:rPr>
              <w:t>Color</w:t>
            </w:r>
            <w:proofErr w:type="spellEnd"/>
            <w:r w:rsidRPr="00C97486">
              <w:rPr>
                <w:rFonts w:cstheme="minorHAnsi"/>
                <w:b/>
                <w:bCs/>
                <w:sz w:val="18"/>
                <w:szCs w:val="18"/>
              </w:rPr>
              <w:t xml:space="preserve"> Printer </w:t>
            </w:r>
            <w:r w:rsidRPr="00C97486">
              <w:rPr>
                <w:rFonts w:cstheme="minorHAnsi"/>
                <w:b/>
                <w:bCs/>
                <w:sz w:val="18"/>
                <w:szCs w:val="18"/>
              </w:rPr>
              <w:br/>
            </w:r>
          </w:p>
        </w:tc>
        <w:tc>
          <w:tcPr>
            <w:tcW w:w="1043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ADEDA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Pcs</w:t>
            </w:r>
          </w:p>
        </w:tc>
        <w:tc>
          <w:tcPr>
            <w:tcW w:w="788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4087E" w14:textId="77777777" w:rsidR="00E718E9" w:rsidRPr="00C97486" w:rsidRDefault="00E718E9" w:rsidP="00C97486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E718E9" w:rsidRPr="00792F95" w14:paraId="228744AA" w14:textId="77777777" w:rsidTr="00F15326">
        <w:trPr>
          <w:cantSplit/>
          <w:trHeight w:val="265"/>
        </w:trPr>
        <w:tc>
          <w:tcPr>
            <w:tcW w:w="34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CA4C58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7" w:type="pct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FAD4C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83AF0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9EC9F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792F95" w14:paraId="3A02F7B3" w14:textId="77777777" w:rsidTr="00F15326">
        <w:tc>
          <w:tcPr>
            <w:tcW w:w="34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1EA60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93CB1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A27A5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Required specification</w:t>
            </w:r>
          </w:p>
        </w:tc>
        <w:tc>
          <w:tcPr>
            <w:tcW w:w="183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FBA82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Offered specification</w:t>
            </w:r>
          </w:p>
        </w:tc>
      </w:tr>
      <w:tr w:rsidR="00E718E9" w:rsidRPr="00792F95" w14:paraId="61993857" w14:textId="77777777" w:rsidTr="00F15326"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56C37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8" w:type="pct"/>
            <w:tcBorders>
              <w:top w:val="single" w:sz="12" w:space="0" w:color="auto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539D1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Type</w:t>
            </w:r>
          </w:p>
        </w:tc>
        <w:tc>
          <w:tcPr>
            <w:tcW w:w="1899" w:type="pct"/>
            <w:tcBorders>
              <w:top w:val="single" w:sz="12" w:space="0" w:color="auto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7FDD6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proofErr w:type="spellStart"/>
            <w:r w:rsidRPr="00C97486">
              <w:rPr>
                <w:rFonts w:cstheme="minorHAnsi"/>
                <w:sz w:val="18"/>
                <w:szCs w:val="18"/>
              </w:rPr>
              <w:t>Color</w:t>
            </w:r>
            <w:proofErr w:type="spellEnd"/>
            <w:r w:rsidRPr="00C97486">
              <w:rPr>
                <w:rFonts w:cstheme="minorHAnsi"/>
                <w:sz w:val="18"/>
                <w:szCs w:val="18"/>
              </w:rPr>
              <w:t xml:space="preserve"> Laser Multifunctional</w:t>
            </w:r>
          </w:p>
        </w:tc>
        <w:tc>
          <w:tcPr>
            <w:tcW w:w="1830" w:type="pct"/>
            <w:gridSpan w:val="2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1DEB2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792F95" w14:paraId="6B450704" w14:textId="77777777" w:rsidTr="00F15326"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34E2D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8" w:type="pct"/>
            <w:tcBorders>
              <w:top w:val="single" w:sz="12" w:space="0" w:color="auto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AF5C1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Core Functions</w:t>
            </w:r>
          </w:p>
        </w:tc>
        <w:tc>
          <w:tcPr>
            <w:tcW w:w="1899" w:type="pct"/>
            <w:tcBorders>
              <w:top w:val="single" w:sz="12" w:space="0" w:color="auto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2CC0D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Print, Copy, Scan, Send, Store</w:t>
            </w:r>
          </w:p>
        </w:tc>
        <w:tc>
          <w:tcPr>
            <w:tcW w:w="1830" w:type="pct"/>
            <w:gridSpan w:val="2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AC784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792F95" w14:paraId="4CC6E1C4" w14:textId="77777777" w:rsidTr="00F15326">
        <w:tc>
          <w:tcPr>
            <w:tcW w:w="34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B0C3A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0FCF0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Control Panel</w:t>
            </w:r>
          </w:p>
        </w:tc>
        <w:tc>
          <w:tcPr>
            <w:tcW w:w="1899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4644B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TFT LCD Colour Touch panel</w:t>
            </w:r>
          </w:p>
        </w:tc>
        <w:tc>
          <w:tcPr>
            <w:tcW w:w="1830" w:type="pct"/>
            <w:gridSpan w:val="2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87AAB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792F95" w14:paraId="5FE32C42" w14:textId="77777777" w:rsidTr="00F15326">
        <w:tc>
          <w:tcPr>
            <w:tcW w:w="34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FE88F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96CF3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Memory</w:t>
            </w:r>
          </w:p>
        </w:tc>
        <w:tc>
          <w:tcPr>
            <w:tcW w:w="1899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56630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3.0 GB RAM min.</w:t>
            </w:r>
          </w:p>
        </w:tc>
        <w:tc>
          <w:tcPr>
            <w:tcW w:w="1830" w:type="pct"/>
            <w:gridSpan w:val="2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E3D51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792F95" w14:paraId="58ED3A8C" w14:textId="77777777" w:rsidTr="00F15326">
        <w:tc>
          <w:tcPr>
            <w:tcW w:w="34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5C608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AE385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Hard Disk Drive</w:t>
            </w:r>
          </w:p>
        </w:tc>
        <w:tc>
          <w:tcPr>
            <w:tcW w:w="1899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72B26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250 GB min.</w:t>
            </w:r>
          </w:p>
        </w:tc>
        <w:tc>
          <w:tcPr>
            <w:tcW w:w="1830" w:type="pct"/>
            <w:gridSpan w:val="2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F35BC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792F95" w14:paraId="2AF29C20" w14:textId="77777777" w:rsidTr="00F15326">
        <w:tc>
          <w:tcPr>
            <w:tcW w:w="34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BF11E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DC0B9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Interface Connection</w:t>
            </w:r>
          </w:p>
        </w:tc>
        <w:tc>
          <w:tcPr>
            <w:tcW w:w="1899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5539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0" w:type="pct"/>
            <w:gridSpan w:val="2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D2149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792F95" w14:paraId="1891482A" w14:textId="77777777" w:rsidTr="00F15326">
        <w:tc>
          <w:tcPr>
            <w:tcW w:w="34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C50B7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15532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Connectivity</w:t>
            </w:r>
          </w:p>
        </w:tc>
        <w:tc>
          <w:tcPr>
            <w:tcW w:w="1899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E3B68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1000Base-T/100Base-TX/10Base-T,</w:t>
            </w:r>
          </w:p>
        </w:tc>
        <w:tc>
          <w:tcPr>
            <w:tcW w:w="1830" w:type="pct"/>
            <w:gridSpan w:val="2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9A8E6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792F95" w14:paraId="3557C707" w14:textId="77777777" w:rsidTr="00F15326">
        <w:tc>
          <w:tcPr>
            <w:tcW w:w="34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A271C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B2B53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9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9D3F0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Wireless LAN (IEEE 802.11 b/g/n), USB 3.0</w:t>
            </w:r>
          </w:p>
        </w:tc>
        <w:tc>
          <w:tcPr>
            <w:tcW w:w="1830" w:type="pct"/>
            <w:gridSpan w:val="2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46E4A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792F95" w14:paraId="76F1DCD9" w14:textId="77777777" w:rsidTr="00F15326">
        <w:tc>
          <w:tcPr>
            <w:tcW w:w="34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B2F96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D5161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9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7BF71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0" w:type="pct"/>
            <w:gridSpan w:val="2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83DA6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792F95" w14:paraId="2B4B1687" w14:textId="77777777" w:rsidTr="00F15326">
        <w:tc>
          <w:tcPr>
            <w:tcW w:w="34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25EFA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27742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9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60209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0" w:type="pct"/>
            <w:gridSpan w:val="2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8CBB1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792F95" w14:paraId="03ECCC9A" w14:textId="77777777" w:rsidTr="00F15326">
        <w:tc>
          <w:tcPr>
            <w:tcW w:w="34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BF41F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13EDD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Paper Handling</w:t>
            </w:r>
          </w:p>
        </w:tc>
        <w:tc>
          <w:tcPr>
            <w:tcW w:w="1899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56E3D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Number of trays: 2</w:t>
            </w:r>
          </w:p>
          <w:p w14:paraId="48B2FEB7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Paper size: A3, A4, A4R, A5, A5R</w:t>
            </w:r>
            <w:r w:rsidRPr="00C97486" w:rsidDel="00596E53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5E2832E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Total tray capacity at least 500 sheets</w:t>
            </w:r>
          </w:p>
        </w:tc>
        <w:tc>
          <w:tcPr>
            <w:tcW w:w="1830" w:type="pct"/>
            <w:gridSpan w:val="2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F473D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792F95" w14:paraId="145A9584" w14:textId="77777777" w:rsidTr="00F15326">
        <w:tc>
          <w:tcPr>
            <w:tcW w:w="34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1D077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738A0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 xml:space="preserve">Print/Copy Speed (BW and </w:t>
            </w:r>
            <w:proofErr w:type="spellStart"/>
            <w:r w:rsidRPr="00C97486">
              <w:rPr>
                <w:rFonts w:cstheme="minorHAnsi"/>
                <w:sz w:val="18"/>
                <w:szCs w:val="18"/>
              </w:rPr>
              <w:t>Color</w:t>
            </w:r>
            <w:proofErr w:type="spellEnd"/>
            <w:r w:rsidRPr="00C97486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899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43256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20 ppm (A4), 15 ppm (A3)</w:t>
            </w:r>
          </w:p>
        </w:tc>
        <w:tc>
          <w:tcPr>
            <w:tcW w:w="1830" w:type="pct"/>
            <w:gridSpan w:val="2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BC968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792F95" w14:paraId="182E5627" w14:textId="77777777" w:rsidTr="00F15326">
        <w:tc>
          <w:tcPr>
            <w:tcW w:w="34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6B0CE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9D675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9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517A6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Print Resolution (dpi)</w:t>
            </w:r>
          </w:p>
          <w:p w14:paraId="52E930A4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1200 x 1200, 600 x 600</w:t>
            </w:r>
          </w:p>
          <w:p w14:paraId="56FBEECD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  <w:p w14:paraId="1A05058B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Page description languages</w:t>
            </w:r>
          </w:p>
          <w:p w14:paraId="4DB25B85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Standard: PCL 6, Genuine Adobe PostScript Level 3</w:t>
            </w:r>
          </w:p>
          <w:p w14:paraId="4E6DD5BB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  <w:p w14:paraId="66AD4DA9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 xml:space="preserve">Printing from USB memory, </w:t>
            </w:r>
          </w:p>
          <w:p w14:paraId="2189275C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Supported file types: TIFF, JPEG, PDF, EPS, and XPS</w:t>
            </w:r>
          </w:p>
          <w:p w14:paraId="25B7BB88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  <w:p w14:paraId="14A21259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OS supported: Windows 7 / 8.1 / 10 / Server 2008 / Server 2008 R2 / Server 2012 / Server 2012 R2 / Server 2016, MAC OS X (10.7 or later)</w:t>
            </w:r>
          </w:p>
          <w:p w14:paraId="28A68DD1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PPD: MAC OS X (10.7 or later), Windows 7 / 8.1/ 10</w:t>
            </w:r>
          </w:p>
        </w:tc>
        <w:tc>
          <w:tcPr>
            <w:tcW w:w="1830" w:type="pct"/>
            <w:gridSpan w:val="2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B4838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792F95" w14:paraId="5D480E66" w14:textId="77777777" w:rsidTr="00F15326">
        <w:tc>
          <w:tcPr>
            <w:tcW w:w="34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BC66C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7F62D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Copy Specifications</w:t>
            </w:r>
          </w:p>
        </w:tc>
        <w:tc>
          <w:tcPr>
            <w:tcW w:w="1899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BE720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Copy speed (BW/CL)</w:t>
            </w:r>
          </w:p>
          <w:p w14:paraId="443E9B1B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20 ppm (A4), 15 ppm (A3)</w:t>
            </w:r>
          </w:p>
          <w:p w14:paraId="30D1248A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  <w:p w14:paraId="627391C8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First-Copy-Out Time (A4) (BW/CL)</w:t>
            </w:r>
          </w:p>
          <w:p w14:paraId="06AC82B9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10 seconds or less</w:t>
            </w:r>
          </w:p>
          <w:p w14:paraId="231F9740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  <w:p w14:paraId="0DFA33E4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Copy resolution (dpi)</w:t>
            </w:r>
          </w:p>
          <w:p w14:paraId="52A569CC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 xml:space="preserve"> 600 x 600</w:t>
            </w:r>
          </w:p>
          <w:p w14:paraId="2ED8AB40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  <w:p w14:paraId="17B9F24B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Duplex copying</w:t>
            </w:r>
          </w:p>
          <w:p w14:paraId="5390DF84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  <w:p w14:paraId="77DBB499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Multiple Copies</w:t>
            </w:r>
          </w:p>
          <w:p w14:paraId="42AC5621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Up to 999 copies</w:t>
            </w:r>
          </w:p>
          <w:p w14:paraId="55700638" w14:textId="77C1385D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Magnification: 25%-400%</w:t>
            </w:r>
          </w:p>
        </w:tc>
        <w:tc>
          <w:tcPr>
            <w:tcW w:w="1830" w:type="pct"/>
            <w:gridSpan w:val="2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B722D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792F95" w14:paraId="22697073" w14:textId="77777777" w:rsidTr="00F15326">
        <w:tc>
          <w:tcPr>
            <w:tcW w:w="34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D4808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120BE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Scan Specifications</w:t>
            </w:r>
          </w:p>
        </w:tc>
        <w:tc>
          <w:tcPr>
            <w:tcW w:w="1899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1D797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 xml:space="preserve">Automatic Duplexing Document Feeder </w:t>
            </w:r>
          </w:p>
          <w:p w14:paraId="57688908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  <w:p w14:paraId="605DD531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Scan Speed (</w:t>
            </w:r>
            <w:proofErr w:type="spellStart"/>
            <w:r w:rsidRPr="00C97486">
              <w:rPr>
                <w:rFonts w:cstheme="minorHAnsi"/>
                <w:sz w:val="18"/>
                <w:szCs w:val="18"/>
              </w:rPr>
              <w:t>ipm</w:t>
            </w:r>
            <w:proofErr w:type="spellEnd"/>
            <w:r w:rsidRPr="00C97486">
              <w:rPr>
                <w:rFonts w:cstheme="minorHAnsi"/>
                <w:sz w:val="18"/>
                <w:szCs w:val="18"/>
              </w:rPr>
              <w:t>, A4):</w:t>
            </w:r>
          </w:p>
          <w:p w14:paraId="0AC8981D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1-sided: 50</w:t>
            </w:r>
          </w:p>
          <w:p w14:paraId="4C8045CF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 xml:space="preserve">2-sided: 25 </w:t>
            </w:r>
          </w:p>
          <w:p w14:paraId="7002F5A8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  <w:p w14:paraId="3C97179B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Scan Resolution (dpi)</w:t>
            </w:r>
          </w:p>
          <w:p w14:paraId="19601AE0" w14:textId="11189963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600 x 600</w:t>
            </w:r>
          </w:p>
        </w:tc>
        <w:tc>
          <w:tcPr>
            <w:tcW w:w="1830" w:type="pct"/>
            <w:gridSpan w:val="2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3CF6E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792F95" w14:paraId="6CFF3D06" w14:textId="77777777" w:rsidTr="00F15326">
        <w:tc>
          <w:tcPr>
            <w:tcW w:w="34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BBC2D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EE05D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Send Specifications</w:t>
            </w:r>
          </w:p>
        </w:tc>
        <w:tc>
          <w:tcPr>
            <w:tcW w:w="1899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23DB5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Destination</w:t>
            </w:r>
          </w:p>
          <w:p w14:paraId="7C760E22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E-mail/Internet FAX (SMTP), SMB v3.0, FTP, WebDAV</w:t>
            </w:r>
          </w:p>
          <w:p w14:paraId="58093632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  <w:p w14:paraId="74710223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Address book</w:t>
            </w:r>
          </w:p>
          <w:p w14:paraId="2E6C0116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LDAP/Local</w:t>
            </w:r>
          </w:p>
          <w:p w14:paraId="41B09278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  <w:p w14:paraId="2DEFD64B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Communication protocol</w:t>
            </w:r>
          </w:p>
          <w:p w14:paraId="64FCD23C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File: FTP (TCP/IP), SMB v3.0, WebDAV</w:t>
            </w:r>
          </w:p>
          <w:p w14:paraId="521A4394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E-mail/I-Fax: SMTP, POP3</w:t>
            </w:r>
          </w:p>
          <w:p w14:paraId="549F614D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  <w:p w14:paraId="0164AD54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File Format</w:t>
            </w:r>
          </w:p>
          <w:p w14:paraId="0E5A27A4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Standard: TIFF, JPEG, PDF</w:t>
            </w:r>
          </w:p>
        </w:tc>
        <w:tc>
          <w:tcPr>
            <w:tcW w:w="1830" w:type="pct"/>
            <w:gridSpan w:val="2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F73EE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792F95" w14:paraId="4D02FF2B" w14:textId="77777777" w:rsidTr="00F15326">
        <w:tc>
          <w:tcPr>
            <w:tcW w:w="34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50349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BB933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  <w:highlight w:val="yellow"/>
              </w:rPr>
            </w:pPr>
            <w:r w:rsidRPr="00C97486">
              <w:rPr>
                <w:rFonts w:cstheme="minorHAnsi"/>
                <w:sz w:val="18"/>
                <w:szCs w:val="18"/>
              </w:rPr>
              <w:t>Fax Specifications</w:t>
            </w:r>
          </w:p>
        </w:tc>
        <w:tc>
          <w:tcPr>
            <w:tcW w:w="1899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C9D69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Modem Speed: 33.6 kbps</w:t>
            </w:r>
          </w:p>
          <w:p w14:paraId="649FB4B6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Compression Method: MH, MR, MMR, JBIG</w:t>
            </w:r>
          </w:p>
          <w:p w14:paraId="17A71154" w14:textId="074F87C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Resolution (dpi): 400 x 400, 200 x 400, 200 x 200, 200 x 100</w:t>
            </w:r>
          </w:p>
        </w:tc>
        <w:tc>
          <w:tcPr>
            <w:tcW w:w="1830" w:type="pct"/>
            <w:gridSpan w:val="2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07770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792F95" w14:paraId="17CF87FB" w14:textId="77777777" w:rsidTr="00F15326">
        <w:tc>
          <w:tcPr>
            <w:tcW w:w="34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3FBA7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9DFC7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Min. warranty (parts/ labour/ on-site)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AB247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2/2/2</w:t>
            </w:r>
          </w:p>
        </w:tc>
        <w:tc>
          <w:tcPr>
            <w:tcW w:w="1830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63797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</w:tbl>
    <w:p w14:paraId="0FA05FC9" w14:textId="77777777" w:rsidR="00E718E9" w:rsidRDefault="00E718E9" w:rsidP="00E718E9">
      <w:pPr>
        <w:spacing w:after="0"/>
        <w:jc w:val="both"/>
        <w:rPr>
          <w:rFonts w:cstheme="minorHAnsi"/>
          <w:color w:val="000000" w:themeColor="text1"/>
        </w:rPr>
      </w:pPr>
    </w:p>
    <w:tbl>
      <w:tblPr>
        <w:tblW w:w="4983" w:type="pct"/>
        <w:tblInd w:w="-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1828"/>
        <w:gridCol w:w="3656"/>
        <w:gridCol w:w="2134"/>
        <w:gridCol w:w="1389"/>
      </w:tblGrid>
      <w:tr w:rsidR="00E718E9" w:rsidRPr="00792F95" w14:paraId="39379452" w14:textId="77777777" w:rsidTr="00F15326">
        <w:trPr>
          <w:cantSplit/>
          <w:trHeight w:val="330"/>
        </w:trPr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74CF5" w14:textId="77777777" w:rsidR="00E718E9" w:rsidRPr="00C97486" w:rsidRDefault="00E718E9" w:rsidP="00C97486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832" w:type="pct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0098D" w14:textId="77777777" w:rsidR="00E718E9" w:rsidRPr="00C97486" w:rsidRDefault="00E718E9" w:rsidP="00C97486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 w:rsidRPr="00C97486">
              <w:rPr>
                <w:rFonts w:cstheme="minorHAnsi"/>
                <w:b/>
                <w:bCs/>
                <w:sz w:val="18"/>
                <w:szCs w:val="18"/>
              </w:rPr>
              <w:t>High volume document scanner</w:t>
            </w:r>
          </w:p>
          <w:p w14:paraId="199B490E" w14:textId="77777777" w:rsidR="00E718E9" w:rsidRPr="00C97486" w:rsidRDefault="00E718E9" w:rsidP="00C97486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02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E67F6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Pcs</w:t>
            </w:r>
          </w:p>
        </w:tc>
        <w:tc>
          <w:tcPr>
            <w:tcW w:w="718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74C51" w14:textId="77777777" w:rsidR="00E718E9" w:rsidRPr="00C97486" w:rsidRDefault="00E718E9" w:rsidP="00C97486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F15326" w:rsidRPr="00792F95" w14:paraId="703D8921" w14:textId="77777777" w:rsidTr="00F15326">
        <w:trPr>
          <w:cantSplit/>
          <w:trHeight w:val="323"/>
        </w:trPr>
        <w:tc>
          <w:tcPr>
            <w:tcW w:w="34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41DFEA" w14:textId="77777777" w:rsidR="00F15326" w:rsidRPr="00C97486" w:rsidRDefault="00F15326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2" w:type="pct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7CA7C" w14:textId="77777777" w:rsidR="00F15326" w:rsidRPr="00C97486" w:rsidRDefault="00F15326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0" w:type="pct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B44DD" w14:textId="584AC216" w:rsidR="00F15326" w:rsidRPr="00C97486" w:rsidRDefault="00F15326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Offered specification</w:t>
            </w:r>
          </w:p>
        </w:tc>
      </w:tr>
      <w:tr w:rsidR="00F15326" w:rsidRPr="00792F95" w14:paraId="1F5C1187" w14:textId="77777777" w:rsidTr="00F15326">
        <w:tc>
          <w:tcPr>
            <w:tcW w:w="34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2B5B2" w14:textId="77777777" w:rsidR="00F15326" w:rsidRPr="00C97486" w:rsidRDefault="00F15326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12722" w14:textId="77777777" w:rsidR="00F15326" w:rsidRPr="00C97486" w:rsidRDefault="00F15326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8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72968" w14:textId="77777777" w:rsidR="00F15326" w:rsidRPr="00C97486" w:rsidRDefault="00F15326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Required specification</w:t>
            </w:r>
          </w:p>
        </w:tc>
        <w:tc>
          <w:tcPr>
            <w:tcW w:w="1820" w:type="pct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C3D64" w14:textId="31E2790D" w:rsidR="00F15326" w:rsidRPr="00C97486" w:rsidRDefault="00F15326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792F95" w14:paraId="1902CBE5" w14:textId="77777777" w:rsidTr="00F15326"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9269C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single" w:sz="12" w:space="0" w:color="auto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AFBDA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Type</w:t>
            </w:r>
          </w:p>
        </w:tc>
        <w:tc>
          <w:tcPr>
            <w:tcW w:w="1888" w:type="pct"/>
            <w:tcBorders>
              <w:top w:val="single" w:sz="12" w:space="0" w:color="auto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C911E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High Volume Document Professional scanner</w:t>
            </w:r>
          </w:p>
        </w:tc>
        <w:tc>
          <w:tcPr>
            <w:tcW w:w="1820" w:type="pct"/>
            <w:gridSpan w:val="2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80B36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792F95" w14:paraId="4F40F2FB" w14:textId="77777777" w:rsidTr="00F15326">
        <w:tc>
          <w:tcPr>
            <w:tcW w:w="34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4C94A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ADF19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proofErr w:type="spellStart"/>
            <w:r w:rsidRPr="00C97486">
              <w:rPr>
                <w:rFonts w:cstheme="minorHAnsi"/>
                <w:sz w:val="18"/>
                <w:szCs w:val="18"/>
              </w:rPr>
              <w:t>Color</w:t>
            </w:r>
            <w:proofErr w:type="spellEnd"/>
            <w:r w:rsidRPr="00C97486">
              <w:rPr>
                <w:rFonts w:cstheme="minorHAnsi"/>
                <w:sz w:val="18"/>
                <w:szCs w:val="18"/>
              </w:rPr>
              <w:t xml:space="preserve"> Image</w:t>
            </w:r>
          </w:p>
        </w:tc>
        <w:tc>
          <w:tcPr>
            <w:tcW w:w="1888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D72F0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 xml:space="preserve">24 Bit, 16.8 million </w:t>
            </w:r>
            <w:proofErr w:type="spellStart"/>
            <w:r w:rsidRPr="00C97486">
              <w:rPr>
                <w:rFonts w:cstheme="minorHAnsi"/>
                <w:sz w:val="18"/>
                <w:szCs w:val="18"/>
              </w:rPr>
              <w:t>colors</w:t>
            </w:r>
            <w:proofErr w:type="spellEnd"/>
            <w:r w:rsidRPr="00C97486">
              <w:rPr>
                <w:rFonts w:cstheme="minorHAnsi"/>
                <w:sz w:val="18"/>
                <w:szCs w:val="18"/>
              </w:rPr>
              <w:t xml:space="preserve"> (True </w:t>
            </w:r>
            <w:proofErr w:type="spellStart"/>
            <w:r w:rsidRPr="00C97486">
              <w:rPr>
                <w:rFonts w:cstheme="minorHAnsi"/>
                <w:sz w:val="18"/>
                <w:szCs w:val="18"/>
              </w:rPr>
              <w:t>Color</w:t>
            </w:r>
            <w:proofErr w:type="spellEnd"/>
            <w:r w:rsidRPr="00C97486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820" w:type="pct"/>
            <w:gridSpan w:val="2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F2525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792F95" w14:paraId="0A8F951D" w14:textId="77777777" w:rsidTr="00F15326">
        <w:tc>
          <w:tcPr>
            <w:tcW w:w="34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65F4E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2D7D4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Optical Resolution</w:t>
            </w:r>
          </w:p>
        </w:tc>
        <w:tc>
          <w:tcPr>
            <w:tcW w:w="1888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EA51A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600 dpi</w:t>
            </w:r>
          </w:p>
        </w:tc>
        <w:tc>
          <w:tcPr>
            <w:tcW w:w="1820" w:type="pct"/>
            <w:gridSpan w:val="2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09C0D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792F95" w14:paraId="42CCC58B" w14:textId="77777777" w:rsidTr="00F15326">
        <w:tc>
          <w:tcPr>
            <w:tcW w:w="34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82CB6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81E47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Output Resolutions</w:t>
            </w:r>
          </w:p>
        </w:tc>
        <w:tc>
          <w:tcPr>
            <w:tcW w:w="1888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E73AB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150, 200, 300, 400, and 600 dpi</w:t>
            </w:r>
          </w:p>
        </w:tc>
        <w:tc>
          <w:tcPr>
            <w:tcW w:w="1820" w:type="pct"/>
            <w:gridSpan w:val="2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833ED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792F95" w14:paraId="38ECA565" w14:textId="77777777" w:rsidTr="00F15326">
        <w:tc>
          <w:tcPr>
            <w:tcW w:w="34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3330C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A2D20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Speed</w:t>
            </w:r>
          </w:p>
        </w:tc>
        <w:tc>
          <w:tcPr>
            <w:tcW w:w="1888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1EF54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 xml:space="preserve">120 sheets/min (A4, 300dpi, </w:t>
            </w:r>
            <w:proofErr w:type="spellStart"/>
            <w:r w:rsidRPr="00C97486">
              <w:rPr>
                <w:rFonts w:cstheme="minorHAnsi"/>
                <w:sz w:val="18"/>
                <w:szCs w:val="18"/>
              </w:rPr>
              <w:t>color</w:t>
            </w:r>
            <w:proofErr w:type="spellEnd"/>
            <w:r w:rsidRPr="00C97486">
              <w:rPr>
                <w:rFonts w:cstheme="minorHAnsi"/>
                <w:sz w:val="18"/>
                <w:szCs w:val="18"/>
              </w:rPr>
              <w:t>, duplex)</w:t>
            </w:r>
          </w:p>
        </w:tc>
        <w:tc>
          <w:tcPr>
            <w:tcW w:w="1820" w:type="pct"/>
            <w:gridSpan w:val="2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74706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792F95" w14:paraId="157253B4" w14:textId="77777777" w:rsidTr="00F15326">
        <w:tc>
          <w:tcPr>
            <w:tcW w:w="34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1E2F7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CFE51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Scanning Method</w:t>
            </w:r>
          </w:p>
        </w:tc>
        <w:tc>
          <w:tcPr>
            <w:tcW w:w="1888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52213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CCD line camera or CIS</w:t>
            </w:r>
          </w:p>
        </w:tc>
        <w:tc>
          <w:tcPr>
            <w:tcW w:w="1820" w:type="pct"/>
            <w:gridSpan w:val="2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8F2AB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792F95" w14:paraId="4230710D" w14:textId="77777777" w:rsidTr="00F15326">
        <w:tc>
          <w:tcPr>
            <w:tcW w:w="34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1E21A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BE4C1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Paper Input</w:t>
            </w:r>
          </w:p>
        </w:tc>
        <w:tc>
          <w:tcPr>
            <w:tcW w:w="1888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36368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ADF (500 sheets capacity) or single sheet feed</w:t>
            </w:r>
          </w:p>
        </w:tc>
        <w:tc>
          <w:tcPr>
            <w:tcW w:w="1820" w:type="pct"/>
            <w:gridSpan w:val="2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95577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792F95" w14:paraId="3D6AFA0F" w14:textId="77777777" w:rsidTr="00F15326">
        <w:tc>
          <w:tcPr>
            <w:tcW w:w="34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DC9C0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1B646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Paper Formats</w:t>
            </w:r>
          </w:p>
        </w:tc>
        <w:tc>
          <w:tcPr>
            <w:tcW w:w="1888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A6801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• ISO formats: A3, A4, A5, A6, A7, B4, B5, B6, B7</w:t>
            </w:r>
          </w:p>
          <w:p w14:paraId="3714E0A1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• US formats: Ledger, Legal, Letter, Executive, Invoice</w:t>
            </w:r>
          </w:p>
        </w:tc>
        <w:tc>
          <w:tcPr>
            <w:tcW w:w="1820" w:type="pct"/>
            <w:gridSpan w:val="2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A5A67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792F95" w14:paraId="4C62DA9A" w14:textId="77777777" w:rsidTr="00F15326">
        <w:tc>
          <w:tcPr>
            <w:tcW w:w="34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7E6B8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AEF71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proofErr w:type="spellStart"/>
            <w:r w:rsidRPr="00C97486">
              <w:rPr>
                <w:rFonts w:cstheme="minorHAnsi"/>
                <w:sz w:val="18"/>
                <w:szCs w:val="18"/>
              </w:rPr>
              <w:t>Conectivity</w:t>
            </w:r>
            <w:proofErr w:type="spellEnd"/>
          </w:p>
        </w:tc>
        <w:tc>
          <w:tcPr>
            <w:tcW w:w="1888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0B0A6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RJ45 Gigabit Ethernet</w:t>
            </w:r>
          </w:p>
        </w:tc>
        <w:tc>
          <w:tcPr>
            <w:tcW w:w="1820" w:type="pct"/>
            <w:gridSpan w:val="2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587AE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792F95" w14:paraId="03FE6ED0" w14:textId="77777777" w:rsidTr="00F15326">
        <w:tc>
          <w:tcPr>
            <w:tcW w:w="34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92F39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5590C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Supported OS</w:t>
            </w:r>
          </w:p>
        </w:tc>
        <w:tc>
          <w:tcPr>
            <w:tcW w:w="1888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61C2B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Windows 7/8/10 (32/64 Bit)</w:t>
            </w:r>
          </w:p>
        </w:tc>
        <w:tc>
          <w:tcPr>
            <w:tcW w:w="1820" w:type="pct"/>
            <w:gridSpan w:val="2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36C4B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792F95" w14:paraId="0793BBC2" w14:textId="77777777" w:rsidTr="00F15326">
        <w:tc>
          <w:tcPr>
            <w:tcW w:w="34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DD4D0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A12B2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Driver</w:t>
            </w:r>
          </w:p>
        </w:tc>
        <w:tc>
          <w:tcPr>
            <w:tcW w:w="1888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BF60D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TWAIN, ISIS, WIA</w:t>
            </w:r>
          </w:p>
        </w:tc>
        <w:tc>
          <w:tcPr>
            <w:tcW w:w="1820" w:type="pct"/>
            <w:gridSpan w:val="2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B4430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792F95" w14:paraId="2017E522" w14:textId="77777777" w:rsidTr="00F15326">
        <w:tc>
          <w:tcPr>
            <w:tcW w:w="34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6BE8B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8B5C2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Min. warranty (parts/ labour/ on-site)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1B675" w14:textId="77777777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97486">
              <w:rPr>
                <w:rFonts w:cstheme="minorHAnsi"/>
                <w:sz w:val="18"/>
                <w:szCs w:val="18"/>
              </w:rPr>
              <w:t>2/2/2</w:t>
            </w:r>
          </w:p>
        </w:tc>
        <w:tc>
          <w:tcPr>
            <w:tcW w:w="1820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17E52" w14:textId="128FA41E" w:rsidR="00E718E9" w:rsidRPr="00C97486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</w:tbl>
    <w:p w14:paraId="4BB507D8" w14:textId="77777777" w:rsidR="00E718E9" w:rsidRDefault="00E718E9" w:rsidP="00E718E9">
      <w:pPr>
        <w:spacing w:after="0"/>
        <w:jc w:val="both"/>
        <w:rPr>
          <w:rFonts w:cstheme="minorHAnsi"/>
          <w:color w:val="000000" w:themeColor="text1"/>
        </w:rPr>
      </w:pPr>
    </w:p>
    <w:tbl>
      <w:tblPr>
        <w:tblW w:w="4983" w:type="pct"/>
        <w:tblInd w:w="-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799"/>
        <w:gridCol w:w="3685"/>
        <w:gridCol w:w="2134"/>
        <w:gridCol w:w="1390"/>
      </w:tblGrid>
      <w:tr w:rsidR="00E718E9" w:rsidRPr="006E1742" w14:paraId="5326774F" w14:textId="77777777" w:rsidTr="00F15326">
        <w:trPr>
          <w:trHeight w:val="330"/>
        </w:trPr>
        <w:tc>
          <w:tcPr>
            <w:tcW w:w="34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AC793" w14:textId="77777777" w:rsidR="00E718E9" w:rsidRPr="006E1742" w:rsidRDefault="00E718E9" w:rsidP="00C97486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832" w:type="pct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75801" w14:textId="77777777" w:rsidR="00E718E9" w:rsidRPr="006E1742" w:rsidRDefault="00E718E9" w:rsidP="00C97486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</w:t>
            </w:r>
            <w:r w:rsidRPr="006E1742">
              <w:rPr>
                <w:rFonts w:cstheme="minorHAnsi"/>
                <w:b/>
                <w:bCs/>
                <w:sz w:val="18"/>
                <w:szCs w:val="18"/>
              </w:rPr>
              <w:t xml:space="preserve">etransfer Card printer </w:t>
            </w:r>
          </w:p>
          <w:p w14:paraId="5787CCBE" w14:textId="77777777" w:rsidR="00E718E9" w:rsidRPr="006E1742" w:rsidRDefault="00E718E9" w:rsidP="00C97486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02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67F94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Pcs</w:t>
            </w:r>
          </w:p>
        </w:tc>
        <w:tc>
          <w:tcPr>
            <w:tcW w:w="717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9001F" w14:textId="77777777" w:rsidR="00E718E9" w:rsidRPr="006E1742" w:rsidRDefault="00E718E9" w:rsidP="00C97486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F15326" w:rsidRPr="006E1742" w14:paraId="317789CE" w14:textId="77777777" w:rsidTr="00F15326">
        <w:trPr>
          <w:trHeight w:val="243"/>
        </w:trPr>
        <w:tc>
          <w:tcPr>
            <w:tcW w:w="34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BBE792" w14:textId="77777777" w:rsidR="00F15326" w:rsidRPr="006E1742" w:rsidRDefault="00F15326" w:rsidP="003B26A1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2" w:type="pct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F85A9" w14:textId="77777777" w:rsidR="00F15326" w:rsidRPr="006E1742" w:rsidRDefault="00F15326" w:rsidP="003B26A1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0" w:type="pct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E0A8D" w14:textId="2063E038" w:rsidR="00F15326" w:rsidRPr="006E1742" w:rsidRDefault="00F15326" w:rsidP="003B26A1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Offered specification</w:t>
            </w:r>
          </w:p>
        </w:tc>
      </w:tr>
      <w:tr w:rsidR="00F15326" w:rsidRPr="006E1742" w14:paraId="22A6F1DD" w14:textId="77777777" w:rsidTr="00F15326">
        <w:tc>
          <w:tcPr>
            <w:tcW w:w="34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E81B8" w14:textId="77777777" w:rsidR="00F15326" w:rsidRPr="006E1742" w:rsidRDefault="00F15326" w:rsidP="003B26A1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36089" w14:textId="77777777" w:rsidR="00F15326" w:rsidRPr="006E1742" w:rsidRDefault="00F15326" w:rsidP="003B26A1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0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B48CE" w14:textId="77777777" w:rsidR="00F15326" w:rsidRPr="006E1742" w:rsidRDefault="00F15326" w:rsidP="003B26A1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Required specification</w:t>
            </w:r>
          </w:p>
        </w:tc>
        <w:tc>
          <w:tcPr>
            <w:tcW w:w="1820" w:type="pct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4C2EE" w14:textId="6A53800A" w:rsidR="00F15326" w:rsidRPr="006E1742" w:rsidRDefault="00F15326" w:rsidP="003B26A1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6E1742" w14:paraId="7602F5B5" w14:textId="77777777" w:rsidTr="00F15326"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9771C" w14:textId="77777777" w:rsidR="00E718E9" w:rsidRPr="006E1742" w:rsidRDefault="00E718E9" w:rsidP="003B26A1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9" w:type="pct"/>
            <w:tcBorders>
              <w:top w:val="single" w:sz="12" w:space="0" w:color="auto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B667C" w14:textId="77777777" w:rsidR="00E718E9" w:rsidRPr="006E1742" w:rsidRDefault="00E718E9" w:rsidP="003B26A1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Printer Type</w:t>
            </w:r>
          </w:p>
        </w:tc>
        <w:tc>
          <w:tcPr>
            <w:tcW w:w="1903" w:type="pct"/>
            <w:tcBorders>
              <w:top w:val="single" w:sz="12" w:space="0" w:color="auto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75986" w14:textId="77777777" w:rsidR="00E718E9" w:rsidRPr="006E1742" w:rsidRDefault="00E718E9" w:rsidP="003B26A1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 xml:space="preserve">Plastic card printer - dye sublimation retransfer - </w:t>
            </w:r>
            <w:proofErr w:type="spellStart"/>
            <w:r w:rsidRPr="006E1742">
              <w:rPr>
                <w:rFonts w:cstheme="minorHAnsi"/>
                <w:sz w:val="18"/>
                <w:szCs w:val="18"/>
              </w:rPr>
              <w:t>color</w:t>
            </w:r>
            <w:proofErr w:type="spellEnd"/>
          </w:p>
        </w:tc>
        <w:tc>
          <w:tcPr>
            <w:tcW w:w="1820" w:type="pct"/>
            <w:gridSpan w:val="2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21F2D" w14:textId="77777777" w:rsidR="00E718E9" w:rsidRPr="006E1742" w:rsidRDefault="00E718E9" w:rsidP="003B26A1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6E1742" w14:paraId="08EDCCE6" w14:textId="77777777" w:rsidTr="00F15326">
        <w:trPr>
          <w:trHeight w:val="160"/>
        </w:trPr>
        <w:tc>
          <w:tcPr>
            <w:tcW w:w="34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92467" w14:textId="77777777" w:rsidR="00E718E9" w:rsidRPr="006E1742" w:rsidRDefault="00E718E9" w:rsidP="003B26A1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662CE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Nominal Voltage</w:t>
            </w:r>
          </w:p>
        </w:tc>
        <w:tc>
          <w:tcPr>
            <w:tcW w:w="1903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93514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AC 120/230 V</w:t>
            </w:r>
          </w:p>
        </w:tc>
        <w:tc>
          <w:tcPr>
            <w:tcW w:w="1820" w:type="pct"/>
            <w:gridSpan w:val="2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61B9B" w14:textId="77777777" w:rsidR="00E718E9" w:rsidRPr="006E1742" w:rsidRDefault="00E718E9" w:rsidP="003B26A1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6E1742" w14:paraId="5F9787F8" w14:textId="77777777" w:rsidTr="00F15326">
        <w:tc>
          <w:tcPr>
            <w:tcW w:w="34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A40E3" w14:textId="77777777" w:rsidR="00E718E9" w:rsidRPr="006E1742" w:rsidRDefault="00E718E9" w:rsidP="003B26A1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81A2F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Frequency Required</w:t>
            </w:r>
          </w:p>
        </w:tc>
        <w:tc>
          <w:tcPr>
            <w:tcW w:w="1903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14F20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50/60 Hz</w:t>
            </w:r>
          </w:p>
        </w:tc>
        <w:tc>
          <w:tcPr>
            <w:tcW w:w="1820" w:type="pct"/>
            <w:gridSpan w:val="2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52E20" w14:textId="77777777" w:rsidR="00E718E9" w:rsidRPr="006E1742" w:rsidRDefault="00E718E9" w:rsidP="003B26A1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6E1742" w14:paraId="69711BF7" w14:textId="77777777" w:rsidTr="00F15326">
        <w:tc>
          <w:tcPr>
            <w:tcW w:w="34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82928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FCB3C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Print Speed</w:t>
            </w:r>
          </w:p>
        </w:tc>
        <w:tc>
          <w:tcPr>
            <w:tcW w:w="1903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47F43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At least </w:t>
            </w:r>
            <w:r w:rsidRPr="006E1742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6E1742">
              <w:rPr>
                <w:rFonts w:cstheme="minorHAnsi"/>
                <w:sz w:val="18"/>
                <w:szCs w:val="18"/>
              </w:rPr>
              <w:t xml:space="preserve">0 cards/hour - </w:t>
            </w:r>
            <w:proofErr w:type="spellStart"/>
            <w:r w:rsidRPr="006E1742">
              <w:rPr>
                <w:rFonts w:cstheme="minorHAnsi"/>
                <w:sz w:val="18"/>
                <w:szCs w:val="18"/>
              </w:rPr>
              <w:t>color</w:t>
            </w:r>
            <w:proofErr w:type="spellEnd"/>
            <w:r w:rsidRPr="006E1742">
              <w:rPr>
                <w:rFonts w:cstheme="minorHAnsi"/>
                <w:sz w:val="18"/>
                <w:szCs w:val="18"/>
              </w:rPr>
              <w:t xml:space="preserve"> single-sided - CR-80 Card</w:t>
            </w:r>
          </w:p>
        </w:tc>
        <w:tc>
          <w:tcPr>
            <w:tcW w:w="1820" w:type="pct"/>
            <w:gridSpan w:val="2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2E53C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6E1742" w14:paraId="006DB930" w14:textId="77777777" w:rsidTr="00F15326">
        <w:tc>
          <w:tcPr>
            <w:tcW w:w="34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AD362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C2BB8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Built-in Devices</w:t>
            </w:r>
          </w:p>
        </w:tc>
        <w:tc>
          <w:tcPr>
            <w:tcW w:w="1903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618DE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magnetic stripe reader/writer, status LCD</w:t>
            </w:r>
          </w:p>
        </w:tc>
        <w:tc>
          <w:tcPr>
            <w:tcW w:w="1820" w:type="pct"/>
            <w:gridSpan w:val="2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4F37B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6E1742" w14:paraId="2F385190" w14:textId="77777777" w:rsidTr="00F15326">
        <w:tc>
          <w:tcPr>
            <w:tcW w:w="34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61186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B062A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Printer Features</w:t>
            </w:r>
          </w:p>
        </w:tc>
        <w:tc>
          <w:tcPr>
            <w:tcW w:w="1903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85F5A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lockable enclosure</w:t>
            </w:r>
          </w:p>
        </w:tc>
        <w:tc>
          <w:tcPr>
            <w:tcW w:w="1820" w:type="pct"/>
            <w:gridSpan w:val="2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EB2A6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6E1742" w14:paraId="51310676" w14:textId="77777777" w:rsidTr="00F15326">
        <w:tc>
          <w:tcPr>
            <w:tcW w:w="34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DD130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EEA0B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Media Type</w:t>
            </w:r>
          </w:p>
        </w:tc>
        <w:tc>
          <w:tcPr>
            <w:tcW w:w="1903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56609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ABS cards, PET cards, PETG cards, PVC card, PVC composite card, polyester card</w:t>
            </w:r>
          </w:p>
        </w:tc>
        <w:tc>
          <w:tcPr>
            <w:tcW w:w="1820" w:type="pct"/>
            <w:gridSpan w:val="2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85066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6E1742" w14:paraId="29A93284" w14:textId="77777777" w:rsidTr="00F15326">
        <w:tc>
          <w:tcPr>
            <w:tcW w:w="34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1B98E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855F9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Card / Label Sizes</w:t>
            </w:r>
          </w:p>
        </w:tc>
        <w:tc>
          <w:tcPr>
            <w:tcW w:w="1903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7260B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CR-80 Card</w:t>
            </w:r>
          </w:p>
        </w:tc>
        <w:tc>
          <w:tcPr>
            <w:tcW w:w="1820" w:type="pct"/>
            <w:gridSpan w:val="2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B661E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6E1742" w14:paraId="09ACB431" w14:textId="77777777" w:rsidTr="00F15326">
        <w:tc>
          <w:tcPr>
            <w:tcW w:w="34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3AC79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C727A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Total Media Capacity</w:t>
            </w:r>
          </w:p>
        </w:tc>
        <w:tc>
          <w:tcPr>
            <w:tcW w:w="1903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087F7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150 card(s)</w:t>
            </w:r>
          </w:p>
        </w:tc>
        <w:tc>
          <w:tcPr>
            <w:tcW w:w="1820" w:type="pct"/>
            <w:gridSpan w:val="2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CD9CF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6E1742" w14:paraId="25C96213" w14:textId="77777777" w:rsidTr="00F15326">
        <w:tc>
          <w:tcPr>
            <w:tcW w:w="34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9750C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C1E82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Networking</w:t>
            </w:r>
          </w:p>
        </w:tc>
        <w:tc>
          <w:tcPr>
            <w:tcW w:w="1903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B3033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Networking Print server</w:t>
            </w:r>
          </w:p>
          <w:p w14:paraId="0644FF9B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Data Link Protocol Ethernet, Fast Ethernet</w:t>
            </w:r>
          </w:p>
          <w:p w14:paraId="200E8014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Connectivity Technology wired</w:t>
            </w:r>
          </w:p>
        </w:tc>
        <w:tc>
          <w:tcPr>
            <w:tcW w:w="1820" w:type="pct"/>
            <w:gridSpan w:val="2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43D87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6E1742" w14:paraId="2CA8730B" w14:textId="77777777" w:rsidTr="00F15326">
        <w:tc>
          <w:tcPr>
            <w:tcW w:w="34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43A4F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DC683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Ram</w:t>
            </w:r>
          </w:p>
        </w:tc>
        <w:tc>
          <w:tcPr>
            <w:tcW w:w="1903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552F4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64 MB min</w:t>
            </w:r>
          </w:p>
        </w:tc>
        <w:tc>
          <w:tcPr>
            <w:tcW w:w="1820" w:type="pct"/>
            <w:gridSpan w:val="2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C196E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6E1742" w14:paraId="23FC2080" w14:textId="77777777" w:rsidTr="00F15326">
        <w:tc>
          <w:tcPr>
            <w:tcW w:w="34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23DEB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E40CE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Printing</w:t>
            </w:r>
          </w:p>
        </w:tc>
        <w:tc>
          <w:tcPr>
            <w:tcW w:w="1903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8EFE8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30</w:t>
            </w:r>
            <w:r>
              <w:rPr>
                <w:rFonts w:cstheme="minorHAnsi"/>
                <w:sz w:val="18"/>
                <w:szCs w:val="18"/>
              </w:rPr>
              <w:t>0</w:t>
            </w:r>
            <w:r w:rsidRPr="006E1742">
              <w:rPr>
                <w:rFonts w:cstheme="minorHAnsi"/>
                <w:sz w:val="18"/>
                <w:szCs w:val="18"/>
              </w:rPr>
              <w:t xml:space="preserve"> dpi</w:t>
            </w:r>
          </w:p>
        </w:tc>
        <w:tc>
          <w:tcPr>
            <w:tcW w:w="1820" w:type="pct"/>
            <w:gridSpan w:val="2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885A7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6E1742" w14:paraId="57E2CE77" w14:textId="77777777" w:rsidTr="00F15326">
        <w:tc>
          <w:tcPr>
            <w:tcW w:w="34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79742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280C3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Pc Connectivity</w:t>
            </w:r>
          </w:p>
        </w:tc>
        <w:tc>
          <w:tcPr>
            <w:tcW w:w="1903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2A51D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LAN, USB</w:t>
            </w:r>
          </w:p>
        </w:tc>
        <w:tc>
          <w:tcPr>
            <w:tcW w:w="1820" w:type="pct"/>
            <w:gridSpan w:val="2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50F25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718E9" w:rsidRPr="006E1742" w14:paraId="0DCED2EC" w14:textId="77777777" w:rsidTr="00F15326">
        <w:tc>
          <w:tcPr>
            <w:tcW w:w="34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784C5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D55BB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Min. warranty (parts/ labour/ on-site)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EAA72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>2/2/2</w:t>
            </w:r>
          </w:p>
        </w:tc>
        <w:tc>
          <w:tcPr>
            <w:tcW w:w="1820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DA424" w14:textId="77777777" w:rsidR="00E718E9" w:rsidRPr="006E1742" w:rsidRDefault="00E718E9" w:rsidP="00C97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E1742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</w:tbl>
    <w:p w14:paraId="516548BC" w14:textId="1B864ED8" w:rsidR="00E718E9" w:rsidRDefault="00E718E9" w:rsidP="009D3089">
      <w:pPr>
        <w:rPr>
          <w:rFonts w:cstheme="minorHAnsi"/>
          <w:sz w:val="20"/>
          <w:szCs w:val="20"/>
        </w:rPr>
      </w:pPr>
    </w:p>
    <w:p w14:paraId="21133008" w14:textId="77777777" w:rsidR="00CD14BF" w:rsidRPr="005E5F03" w:rsidRDefault="00CD14BF" w:rsidP="009D3089">
      <w:pPr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 xml:space="preserve">Delivery Requirements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297"/>
        <w:gridCol w:w="7452"/>
      </w:tblGrid>
      <w:tr w:rsidR="00541B34" w:rsidRPr="005E5F03" w14:paraId="73340F1B" w14:textId="77777777" w:rsidTr="1253BEB5">
        <w:trPr>
          <w:trHeight w:val="306"/>
        </w:trPr>
        <w:tc>
          <w:tcPr>
            <w:tcW w:w="9749" w:type="dxa"/>
            <w:gridSpan w:val="2"/>
            <w:shd w:val="clear" w:color="auto" w:fill="D9D9D9" w:themeFill="background1" w:themeFillShade="D9"/>
            <w:vAlign w:val="center"/>
          </w:tcPr>
          <w:p w14:paraId="78265FBF" w14:textId="77777777" w:rsidR="00541B34" w:rsidRPr="005E5F03" w:rsidRDefault="00541B34" w:rsidP="00541B34">
            <w:pPr>
              <w:spacing w:after="160" w:line="259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5E5F03">
              <w:rPr>
                <w:rFonts w:cstheme="minorHAnsi"/>
                <w:b/>
                <w:iCs/>
                <w:sz w:val="20"/>
                <w:szCs w:val="20"/>
              </w:rPr>
              <w:t>Delivery Requirements</w:t>
            </w:r>
          </w:p>
        </w:tc>
      </w:tr>
      <w:tr w:rsidR="00541B34" w:rsidRPr="005E5F03" w14:paraId="7C74B597" w14:textId="77777777" w:rsidTr="1253BEB5">
        <w:trPr>
          <w:trHeight w:val="306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2F346E3A" w14:textId="77777777" w:rsidR="00541B34" w:rsidRPr="005E5F03" w:rsidRDefault="00541B34" w:rsidP="00D642BC">
            <w:pPr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Delivery </w:t>
            </w:r>
            <w:r w:rsidR="00E15BE0" w:rsidRPr="005E5F03">
              <w:rPr>
                <w:rFonts w:cstheme="minorHAnsi"/>
                <w:b/>
                <w:sz w:val="20"/>
                <w:szCs w:val="20"/>
              </w:rPr>
              <w:t xml:space="preserve">date and </w:t>
            </w:r>
            <w:r w:rsidRPr="005E5F03">
              <w:rPr>
                <w:rFonts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7452" w:type="dxa"/>
            <w:vAlign w:val="center"/>
          </w:tcPr>
          <w:p w14:paraId="097584CF" w14:textId="00FD8BCF" w:rsidR="00541B34" w:rsidRPr="005E5F03" w:rsidRDefault="009E051B" w:rsidP="1253BEB5">
            <w:pPr>
              <w:rPr>
                <w:sz w:val="20"/>
                <w:szCs w:val="20"/>
                <w:highlight w:val="yellow"/>
              </w:rPr>
            </w:pPr>
            <w:r w:rsidRPr="006802A7">
              <w:rPr>
                <w:sz w:val="20"/>
                <w:szCs w:val="20"/>
              </w:rPr>
              <w:t>Up to 60 calendar days</w:t>
            </w:r>
            <w:r w:rsidRPr="009E051B">
              <w:rPr>
                <w:sz w:val="20"/>
                <w:szCs w:val="20"/>
              </w:rPr>
              <w:t xml:space="preserve"> from the date of Contract signing</w:t>
            </w:r>
          </w:p>
        </w:tc>
      </w:tr>
      <w:tr w:rsidR="00541B34" w:rsidRPr="005E5F03" w14:paraId="626EEAFA" w14:textId="77777777" w:rsidTr="1253BEB5">
        <w:trPr>
          <w:trHeight w:val="306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24674B22" w14:textId="327B46E4" w:rsidR="00541B34" w:rsidRPr="005E5F03" w:rsidRDefault="00541B34" w:rsidP="00D642BC">
            <w:pPr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Delivery </w:t>
            </w:r>
            <w:r w:rsidR="00E15BE0" w:rsidRPr="005E5F03">
              <w:rPr>
                <w:rFonts w:cstheme="minorHAnsi"/>
                <w:b/>
                <w:sz w:val="20"/>
                <w:szCs w:val="20"/>
              </w:rPr>
              <w:t>Terms</w:t>
            </w:r>
            <w:r w:rsidRPr="005E5F0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15BE0" w:rsidRPr="005E5F03">
              <w:rPr>
                <w:rFonts w:cstheme="minorHAnsi"/>
                <w:b/>
                <w:sz w:val="20"/>
                <w:szCs w:val="20"/>
              </w:rPr>
              <w:t>(</w:t>
            </w:r>
            <w:r w:rsidRPr="005E5F03">
              <w:rPr>
                <w:rFonts w:cstheme="minorHAnsi"/>
                <w:b/>
                <w:sz w:val="20"/>
                <w:szCs w:val="20"/>
              </w:rPr>
              <w:t>INCOTERMS 20</w:t>
            </w:r>
            <w:r w:rsidR="00E741E6">
              <w:rPr>
                <w:rFonts w:cstheme="minorHAnsi"/>
                <w:b/>
                <w:sz w:val="20"/>
                <w:szCs w:val="20"/>
              </w:rPr>
              <w:t>2</w:t>
            </w:r>
            <w:r w:rsidRPr="005E5F03">
              <w:rPr>
                <w:rFonts w:cstheme="minorHAnsi"/>
                <w:b/>
                <w:sz w:val="20"/>
                <w:szCs w:val="20"/>
              </w:rPr>
              <w:t>0</w:t>
            </w:r>
            <w:r w:rsidR="00E15BE0" w:rsidRPr="005E5F03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cstheme="minorHAnsi"/>
              <w:sz w:val="20"/>
              <w:szCs w:val="20"/>
            </w:rPr>
            <w:id w:val="1979561492"/>
            <w:placeholder>
              <w:docPart w:val="30B0CC6D93F94F4E8627D7DEEB82E9FA"/>
            </w:placeholder>
            <w:text/>
          </w:sdtPr>
          <w:sdtEndPr/>
          <w:sdtContent>
            <w:tc>
              <w:tcPr>
                <w:tcW w:w="7452" w:type="dxa"/>
                <w:vAlign w:val="center"/>
              </w:tcPr>
              <w:p w14:paraId="29BA12C5" w14:textId="6D1D6331" w:rsidR="00541B34" w:rsidRPr="005E5F03" w:rsidRDefault="005719BA" w:rsidP="00D642BC">
                <w:pPr>
                  <w:rPr>
                    <w:rFonts w:cstheme="minorHAnsi"/>
                    <w:sz w:val="20"/>
                    <w:szCs w:val="20"/>
                  </w:rPr>
                </w:pPr>
                <w:r w:rsidRPr="005719BA">
                  <w:rPr>
                    <w:rFonts w:cstheme="minorHAnsi"/>
                    <w:sz w:val="20"/>
                    <w:szCs w:val="20"/>
                  </w:rPr>
                  <w:t>DAP Including loading, transportation and unloading of goods to the designated address, all inclusive</w:t>
                </w:r>
              </w:p>
            </w:tc>
          </w:sdtContent>
        </w:sdt>
      </w:tr>
      <w:tr w:rsidR="007A4F1E" w:rsidRPr="005E5F03" w14:paraId="2787E854" w14:textId="77777777" w:rsidTr="1253BEB5">
        <w:trPr>
          <w:trHeight w:val="306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543969BD" w14:textId="77777777" w:rsidR="00E81EE5" w:rsidRDefault="7877B9DF" w:rsidP="01BF9306">
            <w:pPr>
              <w:rPr>
                <w:b/>
                <w:bCs/>
                <w:sz w:val="20"/>
                <w:szCs w:val="20"/>
              </w:rPr>
            </w:pPr>
            <w:r w:rsidRPr="01BF9306">
              <w:rPr>
                <w:b/>
                <w:bCs/>
                <w:sz w:val="20"/>
                <w:szCs w:val="20"/>
              </w:rPr>
              <w:t>Customs clearance</w:t>
            </w:r>
          </w:p>
          <w:p w14:paraId="399A473C" w14:textId="77777777" w:rsidR="007A4F1E" w:rsidRPr="005E5F03" w:rsidRDefault="32861D33" w:rsidP="01BF9306">
            <w:pPr>
              <w:rPr>
                <w:b/>
                <w:bCs/>
                <w:sz w:val="20"/>
                <w:szCs w:val="20"/>
              </w:rPr>
            </w:pPr>
            <w:r w:rsidRPr="01BF9306">
              <w:rPr>
                <w:b/>
                <w:bCs/>
                <w:sz w:val="20"/>
                <w:szCs w:val="20"/>
              </w:rPr>
              <w:t>(must be linked to INCOTERM</w:t>
            </w:r>
          </w:p>
        </w:tc>
        <w:tc>
          <w:tcPr>
            <w:tcW w:w="7452" w:type="dxa"/>
          </w:tcPr>
          <w:p w14:paraId="6EAB9EE3" w14:textId="77777777" w:rsidR="00CF7EE7" w:rsidRDefault="009175E1" w:rsidP="007A4F1E">
            <w:pPr>
              <w:rPr>
                <w:rFonts w:cstheme="minorHAnsi"/>
                <w:iCs/>
                <w:sz w:val="20"/>
                <w:szCs w:val="20"/>
              </w:rPr>
            </w:pPr>
            <w:sdt>
              <w:sdtPr>
                <w:rPr>
                  <w:rFonts w:cstheme="minorHAnsi"/>
                  <w:iCs/>
                  <w:sz w:val="20"/>
                  <w:szCs w:val="20"/>
                </w:rPr>
                <w:id w:val="51003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EE7">
                  <w:rPr>
                    <w:rFonts w:ascii="MS Gothic" w:eastAsia="MS Gothic" w:hAnsi="MS Gothic" w:cstheme="minorHAnsi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CF7EE7">
              <w:rPr>
                <w:rFonts w:cstheme="minorHAnsi"/>
                <w:iCs/>
                <w:sz w:val="20"/>
                <w:szCs w:val="20"/>
              </w:rPr>
              <w:t xml:space="preserve"> Not applicable</w:t>
            </w:r>
          </w:p>
          <w:p w14:paraId="48FB5F5A" w14:textId="77777777" w:rsidR="007A4F1E" w:rsidRPr="005E5F03" w:rsidRDefault="007A4F1E" w:rsidP="007A4F1E">
            <w:pPr>
              <w:rPr>
                <w:rFonts w:cstheme="minorHAnsi"/>
                <w:iCs/>
                <w:sz w:val="20"/>
                <w:szCs w:val="20"/>
              </w:rPr>
            </w:pPr>
            <w:r w:rsidRPr="005E5F03">
              <w:rPr>
                <w:rFonts w:cstheme="minorHAnsi"/>
                <w:iCs/>
                <w:sz w:val="20"/>
                <w:szCs w:val="20"/>
              </w:rPr>
              <w:t>Shall be done by:</w:t>
            </w:r>
          </w:p>
          <w:p w14:paraId="220816A6" w14:textId="69EF6543" w:rsidR="007A4F1E" w:rsidRPr="005E5F03" w:rsidRDefault="009175E1" w:rsidP="007A4F1E">
            <w:pPr>
              <w:rPr>
                <w:rFonts w:cstheme="minorHAnsi"/>
                <w:iCs/>
                <w:sz w:val="20"/>
                <w:szCs w:val="20"/>
              </w:rPr>
            </w:pPr>
            <w:sdt>
              <w:sdtPr>
                <w:rPr>
                  <w:rFonts w:cstheme="minorHAnsi"/>
                  <w:iCs/>
                  <w:sz w:val="20"/>
                  <w:szCs w:val="20"/>
                </w:rPr>
                <w:id w:val="13488313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89E">
                  <w:rPr>
                    <w:rFonts w:ascii="MS Gothic" w:eastAsia="MS Gothic" w:hAnsi="MS Gothic" w:cstheme="minorHAnsi" w:hint="eastAsia"/>
                    <w:iCs/>
                    <w:sz w:val="20"/>
                    <w:szCs w:val="20"/>
                  </w:rPr>
                  <w:t>☒</w:t>
                </w:r>
              </w:sdtContent>
            </w:sdt>
            <w:r w:rsidR="007A4F1E" w:rsidRPr="005E5F03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913BE2" w:rsidRPr="00913BE2">
              <w:rPr>
                <w:rFonts w:cstheme="minorHAnsi"/>
                <w:iCs/>
                <w:sz w:val="20"/>
                <w:szCs w:val="20"/>
              </w:rPr>
              <w:t>Supplier/bidder (UNDP will provide necessary documentation related to customs duties and/or VAT payment exemption. Invoice/s for Customs clearance must be issued to UNDP’s</w:t>
            </w:r>
            <w:r w:rsidR="006802A7">
              <w:rPr>
                <w:rFonts w:cstheme="minorHAnsi"/>
                <w:iCs/>
                <w:sz w:val="20"/>
                <w:szCs w:val="20"/>
              </w:rPr>
              <w:t xml:space="preserve"> consignee</w:t>
            </w:r>
            <w:r w:rsidR="00913BE2" w:rsidRPr="00913BE2">
              <w:rPr>
                <w:rFonts w:cstheme="minorHAnsi"/>
                <w:iCs/>
                <w:sz w:val="20"/>
                <w:szCs w:val="20"/>
              </w:rPr>
              <w:t xml:space="preserve"> name), if any.</w:t>
            </w:r>
          </w:p>
          <w:p w14:paraId="2B599A79" w14:textId="77777777" w:rsidR="007A4F1E" w:rsidRPr="005E5F03" w:rsidRDefault="009175E1" w:rsidP="007A4F1E">
            <w:pPr>
              <w:rPr>
                <w:rFonts w:cstheme="minorHAnsi"/>
                <w:iCs/>
                <w:sz w:val="20"/>
                <w:szCs w:val="20"/>
                <w:highlight w:val="yellow"/>
              </w:rPr>
            </w:pPr>
            <w:sdt>
              <w:sdtPr>
                <w:rPr>
                  <w:rFonts w:cstheme="minorHAnsi"/>
                  <w:iCs/>
                  <w:sz w:val="20"/>
                  <w:szCs w:val="20"/>
                </w:rPr>
                <w:id w:val="32994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F1E" w:rsidRPr="005E5F03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  <w:r w:rsidR="007A4F1E" w:rsidRPr="005E5F03">
              <w:rPr>
                <w:rFonts w:cstheme="minorHAnsi"/>
                <w:iCs/>
                <w:sz w:val="20"/>
                <w:szCs w:val="20"/>
              </w:rPr>
              <w:t xml:space="preserve"> Freight Forwarder</w:t>
            </w:r>
          </w:p>
        </w:tc>
      </w:tr>
      <w:tr w:rsidR="00541B34" w:rsidRPr="005E5F03" w14:paraId="6BFD61C8" w14:textId="77777777" w:rsidTr="1253BEB5">
        <w:trPr>
          <w:trHeight w:val="306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23E8A639" w14:textId="77777777" w:rsidR="00541B34" w:rsidRPr="005E5F03" w:rsidRDefault="000B0A17" w:rsidP="00D642BC">
            <w:pPr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Exact Address(es)</w:t>
            </w:r>
            <w:r w:rsidR="0028194B" w:rsidRPr="005E5F03">
              <w:rPr>
                <w:rFonts w:cstheme="minorHAnsi"/>
                <w:b/>
                <w:sz w:val="20"/>
                <w:szCs w:val="20"/>
              </w:rPr>
              <w:t xml:space="preserve"> of Delivery Location(s)</w:t>
            </w:r>
          </w:p>
        </w:tc>
        <w:tc>
          <w:tcPr>
            <w:tcW w:w="7452" w:type="dxa"/>
            <w:vAlign w:val="center"/>
          </w:tcPr>
          <w:p w14:paraId="2F3DAC07" w14:textId="483A26F8" w:rsidR="00541B34" w:rsidRPr="005E5F03" w:rsidRDefault="009175E1" w:rsidP="00D642BC">
            <w:pPr>
              <w:rPr>
                <w:rFonts w:cstheme="minorHAnsi"/>
                <w:iCs/>
                <w:sz w:val="20"/>
                <w:szCs w:val="20"/>
              </w:rPr>
            </w:pPr>
            <w:sdt>
              <w:sdtPr>
                <w:rPr>
                  <w:rFonts w:cstheme="minorHAnsi"/>
                  <w:iCs/>
                  <w:sz w:val="20"/>
                  <w:szCs w:val="20"/>
                </w:rPr>
                <w:alias w:val="Enter addresses - identify all if multiple"/>
                <w:tag w:val="Enter addresses - identify all if multiple"/>
                <w:id w:val="-412704902"/>
                <w:placeholder>
                  <w:docPart w:val="7EC67640EC2A4BC7B533CAA933B49EC0"/>
                </w:placeholder>
                <w:text w:multiLine="1"/>
              </w:sdtPr>
              <w:sdtEndPr/>
              <w:sdtContent>
                <w:r w:rsidR="00241F19" w:rsidRPr="00241F19">
                  <w:rPr>
                    <w:rFonts w:cstheme="minorHAnsi"/>
                    <w:iCs/>
                    <w:sz w:val="20"/>
                    <w:szCs w:val="20"/>
                  </w:rPr>
                  <w:t>General Police Inspectorate, Ministry of Internal Affairs, Republic of Moldova, 11/1 Tiraspol Street, Chisinau, MD-2001</w:t>
                </w:r>
              </w:sdtContent>
            </w:sdt>
          </w:p>
        </w:tc>
      </w:tr>
      <w:tr w:rsidR="00596AAE" w:rsidRPr="005E5F03" w14:paraId="7B65F5B4" w14:textId="77777777" w:rsidTr="1253BEB5">
        <w:trPr>
          <w:trHeight w:val="306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729D1C4E" w14:textId="77777777" w:rsidR="00596AAE" w:rsidRPr="005E5F03" w:rsidRDefault="6270B6AF" w:rsidP="01BF9306">
            <w:pPr>
              <w:rPr>
                <w:b/>
                <w:bCs/>
                <w:sz w:val="20"/>
                <w:szCs w:val="20"/>
              </w:rPr>
            </w:pPr>
            <w:r w:rsidRPr="01BF9306">
              <w:rPr>
                <w:b/>
                <w:bCs/>
                <w:sz w:val="20"/>
                <w:szCs w:val="20"/>
              </w:rPr>
              <w:t>Distribution of shipping documents (if using freight forwarder)</w:t>
            </w:r>
          </w:p>
        </w:tc>
        <w:sdt>
          <w:sdtPr>
            <w:rPr>
              <w:rFonts w:asciiTheme="minorHAnsi" w:hAnsiTheme="minorHAnsi" w:cstheme="minorHAnsi"/>
              <w:spacing w:val="0"/>
              <w:sz w:val="20"/>
            </w:rPr>
            <w:id w:val="-968903641"/>
            <w:placeholder>
              <w:docPart w:val="2531256C9C0441C29141F3637D037715"/>
            </w:placeholder>
            <w:text w:multiLine="1"/>
          </w:sdtPr>
          <w:sdtEndPr/>
          <w:sdtContent>
            <w:tc>
              <w:tcPr>
                <w:tcW w:w="7452" w:type="dxa"/>
              </w:tcPr>
              <w:p w14:paraId="1053D6D9" w14:textId="2402F59D" w:rsidR="00596AAE" w:rsidRPr="005E5F03" w:rsidRDefault="005E2AB5" w:rsidP="00596AAE">
                <w:pPr>
                  <w:pStyle w:val="Sub-ClauseText"/>
                  <w:spacing w:before="0" w:after="0"/>
                  <w:jc w:val="left"/>
                  <w:rPr>
                    <w:rFonts w:asciiTheme="minorHAnsi" w:hAnsiTheme="minorHAnsi" w:cstheme="minorHAnsi"/>
                    <w:spacing w:val="0"/>
                    <w:sz w:val="20"/>
                  </w:rPr>
                </w:pPr>
                <w:r w:rsidRPr="005E2AB5">
                  <w:rPr>
                    <w:rFonts w:asciiTheme="minorHAnsi" w:hAnsiTheme="minorHAnsi" w:cstheme="minorHAnsi"/>
                    <w:spacing w:val="0"/>
                    <w:sz w:val="20"/>
                  </w:rPr>
                  <w:t>Supplier/bidder</w:t>
                </w:r>
              </w:p>
            </w:tc>
          </w:sdtContent>
        </w:sdt>
      </w:tr>
      <w:tr w:rsidR="00872C67" w:rsidRPr="005E5F03" w14:paraId="04590144" w14:textId="77777777" w:rsidTr="1253BEB5">
        <w:trPr>
          <w:trHeight w:val="306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11900769" w14:textId="77777777" w:rsidR="00872C67" w:rsidRPr="005E5F03" w:rsidRDefault="00872C67" w:rsidP="00872C67">
            <w:pPr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Packing Requirements</w:t>
            </w:r>
          </w:p>
        </w:tc>
        <w:sdt>
          <w:sdtPr>
            <w:rPr>
              <w:rStyle w:val="PlaceholderText"/>
              <w:rFonts w:asciiTheme="minorHAnsi" w:eastAsiaTheme="minorHAnsi" w:hAnsiTheme="minorHAnsi" w:cstheme="minorHAnsi"/>
              <w:sz w:val="20"/>
            </w:rPr>
            <w:id w:val="1768802495"/>
            <w:placeholder>
              <w:docPart w:val="63ACB33ABD5D402EB690277C23F8EF55"/>
            </w:placeholder>
            <w:text w:multiLine="1"/>
          </w:sdtPr>
          <w:sdtEndPr>
            <w:rPr>
              <w:rStyle w:val="PlaceholderText"/>
            </w:rPr>
          </w:sdtEndPr>
          <w:sdtContent>
            <w:tc>
              <w:tcPr>
                <w:tcW w:w="7452" w:type="dxa"/>
              </w:tcPr>
              <w:p w14:paraId="5D78F4ED" w14:textId="313325F4" w:rsidR="00872C67" w:rsidRPr="005E5F03" w:rsidRDefault="005E2AB5" w:rsidP="00872C67">
                <w:pPr>
                  <w:pStyle w:val="Sub-ClauseText"/>
                  <w:spacing w:before="0" w:after="0"/>
                  <w:jc w:val="left"/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N/A</w:t>
                </w:r>
              </w:p>
            </w:tc>
          </w:sdtContent>
        </w:sdt>
      </w:tr>
      <w:tr w:rsidR="005A4307" w:rsidRPr="005E5F03" w14:paraId="308EF377" w14:textId="77777777" w:rsidTr="1253BEB5">
        <w:trPr>
          <w:trHeight w:val="207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65924705" w14:textId="77777777" w:rsidR="005A4307" w:rsidRPr="005E5F03" w:rsidRDefault="005A4307" w:rsidP="00872C67">
            <w:pPr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Training on Operations and Maintenance</w:t>
            </w:r>
          </w:p>
        </w:tc>
        <w:sdt>
          <w:sdtPr>
            <w:rPr>
              <w:rStyle w:val="PlaceholderText"/>
              <w:rFonts w:asciiTheme="minorHAnsi" w:eastAsiaTheme="minorHAnsi" w:hAnsiTheme="minorHAnsi" w:cstheme="minorHAnsi"/>
              <w:sz w:val="20"/>
            </w:rPr>
            <w:id w:val="131612558"/>
            <w:placeholder>
              <w:docPart w:val="E7B7D6ACAA7F45A9B3AC6A22C62EAD50"/>
            </w:placeholder>
            <w:text w:multiLine="1"/>
          </w:sdtPr>
          <w:sdtEndPr>
            <w:rPr>
              <w:rStyle w:val="PlaceholderText"/>
            </w:rPr>
          </w:sdtEndPr>
          <w:sdtContent>
            <w:tc>
              <w:tcPr>
                <w:tcW w:w="7452" w:type="dxa"/>
                <w:vAlign w:val="center"/>
              </w:tcPr>
              <w:p w14:paraId="37BB894C" w14:textId="04583521" w:rsidR="005A4307" w:rsidRPr="005E5F03" w:rsidRDefault="00DF024E" w:rsidP="00872C67">
                <w:pPr>
                  <w:pStyle w:val="Sub-ClauseText"/>
                  <w:spacing w:before="0" w:after="0"/>
                  <w:jc w:val="left"/>
                  <w:rPr>
                    <w:rFonts w:asciiTheme="minorHAnsi" w:hAnsiTheme="minorHAnsi" w:cstheme="minorHAnsi"/>
                    <w:spacing w:val="0"/>
                    <w:sz w:val="20"/>
                  </w:rPr>
                </w:pPr>
                <w:r w:rsidRPr="00DF024E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N</w:t>
                </w:r>
                <w:r w:rsidR="00665E88" w:rsidRPr="00DF024E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/</w:t>
                </w:r>
                <w:r w:rsidRPr="00DF024E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A</w:t>
                </w:r>
              </w:p>
            </w:tc>
          </w:sdtContent>
        </w:sdt>
      </w:tr>
      <w:tr w:rsidR="005A4307" w:rsidRPr="005E5F03" w14:paraId="580C775E" w14:textId="77777777" w:rsidTr="1253BEB5">
        <w:trPr>
          <w:trHeight w:val="207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771EE150" w14:textId="77777777" w:rsidR="005A4307" w:rsidRPr="005E5F03" w:rsidRDefault="005A4307" w:rsidP="00872C67">
            <w:pPr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Warranty Period</w:t>
            </w:r>
          </w:p>
        </w:tc>
        <w:tc>
          <w:tcPr>
            <w:tcW w:w="7452" w:type="dxa"/>
            <w:vAlign w:val="center"/>
          </w:tcPr>
          <w:p w14:paraId="76B6A608" w14:textId="283E36E2" w:rsidR="005A4307" w:rsidRPr="006802A7" w:rsidRDefault="009175E1" w:rsidP="00872C67">
            <w:pPr>
              <w:pStyle w:val="Sub-ClauseText"/>
              <w:spacing w:before="0" w:after="0"/>
              <w:jc w:val="left"/>
              <w:rPr>
                <w:rFonts w:asciiTheme="minorHAnsi" w:hAnsiTheme="minorHAnsi" w:cstheme="minorHAnsi"/>
                <w:bCs/>
                <w:spacing w:val="0"/>
                <w:sz w:val="20"/>
                <w:highlight w:val="yellow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</w:rPr>
                <w:id w:val="-123849556"/>
                <w:placeholder>
                  <w:docPart w:val="D1164F58893D49B4B93A99214C4B2A70"/>
                </w:placeholder>
                <w:text w:multiLine="1"/>
              </w:sdtPr>
              <w:sdtEndPr/>
              <w:sdtContent>
                <w:r w:rsidR="00747366" w:rsidRPr="006802A7">
                  <w:rPr>
                    <w:rFonts w:asciiTheme="minorHAnsi" w:hAnsiTheme="minorHAnsi" w:cstheme="minorHAnsi"/>
                    <w:bCs/>
                    <w:sz w:val="20"/>
                  </w:rPr>
                  <w:t xml:space="preserve">As </w:t>
                </w:r>
                <w:proofErr w:type="spellStart"/>
                <w:r w:rsidR="00747366" w:rsidRPr="006802A7">
                  <w:rPr>
                    <w:rFonts w:asciiTheme="minorHAnsi" w:hAnsiTheme="minorHAnsi" w:cstheme="minorHAnsi"/>
                    <w:bCs/>
                    <w:sz w:val="20"/>
                  </w:rPr>
                  <w:t>inidicated</w:t>
                </w:r>
                <w:proofErr w:type="spellEnd"/>
                <w:r w:rsidR="00747366" w:rsidRPr="006802A7">
                  <w:rPr>
                    <w:rFonts w:asciiTheme="minorHAnsi" w:hAnsiTheme="minorHAnsi" w:cstheme="minorHAnsi"/>
                    <w:bCs/>
                    <w:sz w:val="20"/>
                  </w:rPr>
                  <w:t xml:space="preserve"> in Anex1 Technical Specifications for Goods</w:t>
                </w:r>
              </w:sdtContent>
            </w:sdt>
          </w:p>
        </w:tc>
      </w:tr>
      <w:tr w:rsidR="005A4307" w:rsidRPr="005E5F03" w14:paraId="4EE350AD" w14:textId="77777777" w:rsidTr="1253BEB5">
        <w:trPr>
          <w:trHeight w:val="207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714C31BA" w14:textId="77777777" w:rsidR="005A4307" w:rsidRPr="005E5F03" w:rsidRDefault="005A4307" w:rsidP="00872C67">
            <w:pPr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After-sales service and local service support requirements</w:t>
            </w:r>
          </w:p>
        </w:tc>
        <w:sdt>
          <w:sdtPr>
            <w:rPr>
              <w:rFonts w:asciiTheme="minorHAnsi" w:eastAsiaTheme="minorHAnsi" w:hAnsiTheme="minorHAnsi" w:cstheme="minorHAnsi"/>
              <w:spacing w:val="0"/>
              <w:sz w:val="20"/>
              <w:szCs w:val="22"/>
            </w:rPr>
            <w:id w:val="1386763185"/>
            <w:placeholder>
              <w:docPart w:val="2556D37D5D6C417D95A6E11E2B6457FB"/>
            </w:placeholder>
            <w:text w:multiLine="1"/>
          </w:sdtPr>
          <w:sdtEndPr/>
          <w:sdtContent>
            <w:tc>
              <w:tcPr>
                <w:tcW w:w="7452" w:type="dxa"/>
                <w:vAlign w:val="center"/>
              </w:tcPr>
              <w:p w14:paraId="131CB1F2" w14:textId="529AD0F8" w:rsidR="005A4307" w:rsidRPr="005E5F03" w:rsidRDefault="0094148C" w:rsidP="0094148C">
                <w:pPr>
                  <w:pStyle w:val="Sub-ClauseText"/>
                  <w:spacing w:before="0" w:after="0"/>
                  <w:jc w:val="left"/>
                  <w:rPr>
                    <w:rFonts w:asciiTheme="minorHAnsi" w:hAnsiTheme="minorHAnsi" w:cstheme="minorHAnsi"/>
                    <w:spacing w:val="0"/>
                    <w:sz w:val="20"/>
                  </w:rPr>
                </w:pPr>
                <w:r w:rsidRPr="0094148C">
                  <w:rPr>
                    <w:rFonts w:asciiTheme="minorHAnsi" w:eastAsiaTheme="minorHAnsi" w:hAnsiTheme="minorHAnsi" w:cstheme="minorHAnsi"/>
                    <w:spacing w:val="0"/>
                    <w:sz w:val="20"/>
                    <w:szCs w:val="22"/>
                  </w:rPr>
                  <w:t>-Service Unit to be Provided when the Purchased Units is /are Under Repair</w:t>
                </w:r>
                <w:r>
                  <w:rPr>
                    <w:rFonts w:cstheme="minorHAnsi"/>
                    <w:sz w:val="20"/>
                  </w:rPr>
                  <w:br/>
                </w:r>
                <w:r w:rsidRPr="0094148C">
                  <w:rPr>
                    <w:rFonts w:asciiTheme="minorHAnsi" w:eastAsiaTheme="minorHAnsi" w:hAnsiTheme="minorHAnsi" w:cstheme="minorHAnsi"/>
                    <w:spacing w:val="0"/>
                    <w:sz w:val="20"/>
                    <w:szCs w:val="22"/>
                  </w:rPr>
                  <w:t>-</w:t>
                </w:r>
                <w:r w:rsidRPr="0094148C">
                  <w:rPr>
                    <w:rFonts w:asciiTheme="minorHAnsi" w:eastAsiaTheme="minorHAnsi" w:hAnsiTheme="minorHAnsi" w:cstheme="minorHAnsi"/>
                    <w:spacing w:val="0"/>
                    <w:sz w:val="20"/>
                    <w:szCs w:val="22"/>
                  </w:rPr>
                  <w:tab/>
                  <w:t>Brand new replacement if Purchased Unit/s is/are beyond repair</w:t>
                </w:r>
                <w:r>
                  <w:rPr>
                    <w:rFonts w:asciiTheme="minorHAnsi" w:eastAsiaTheme="minorHAnsi" w:hAnsiTheme="minorHAnsi" w:cstheme="minorHAnsi"/>
                    <w:spacing w:val="0"/>
                    <w:sz w:val="20"/>
                    <w:szCs w:val="22"/>
                  </w:rPr>
                  <w:br/>
                </w:r>
                <w:r w:rsidRPr="0094148C">
                  <w:rPr>
                    <w:rFonts w:asciiTheme="minorHAnsi" w:eastAsiaTheme="minorHAnsi" w:hAnsiTheme="minorHAnsi" w:cstheme="minorHAnsi"/>
                    <w:spacing w:val="0"/>
                    <w:sz w:val="20"/>
                    <w:szCs w:val="22"/>
                  </w:rPr>
                  <w:t>-</w:t>
                </w:r>
                <w:r w:rsidRPr="0094148C">
                  <w:rPr>
                    <w:rFonts w:asciiTheme="minorHAnsi" w:eastAsiaTheme="minorHAnsi" w:hAnsiTheme="minorHAnsi" w:cstheme="minorHAnsi"/>
                    <w:spacing w:val="0"/>
                    <w:sz w:val="20"/>
                    <w:szCs w:val="22"/>
                  </w:rPr>
                  <w:tab/>
                  <w:t>Authorized service shop as described in the Section 2 above</w:t>
                </w:r>
              </w:p>
            </w:tc>
          </w:sdtContent>
        </w:sdt>
      </w:tr>
      <w:tr w:rsidR="003A4652" w:rsidRPr="005E5F03" w14:paraId="195B12D0" w14:textId="77777777" w:rsidTr="1253BEB5">
        <w:trPr>
          <w:trHeight w:val="619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019AECCB" w14:textId="77777777" w:rsidR="003A4652" w:rsidRPr="005E5F03" w:rsidRDefault="5D2AABE7" w:rsidP="01BF9306">
            <w:pPr>
              <w:rPr>
                <w:b/>
                <w:bCs/>
                <w:sz w:val="20"/>
                <w:szCs w:val="20"/>
              </w:rPr>
            </w:pPr>
            <w:r w:rsidRPr="01BF9306">
              <w:rPr>
                <w:b/>
                <w:bCs/>
                <w:sz w:val="20"/>
                <w:szCs w:val="20"/>
              </w:rPr>
              <w:t>Preferred Mode of Transport</w:t>
            </w:r>
          </w:p>
        </w:tc>
        <w:tc>
          <w:tcPr>
            <w:tcW w:w="7452" w:type="dxa"/>
            <w:vAlign w:val="center"/>
          </w:tcPr>
          <w:sdt>
            <w:sdtPr>
              <w:rPr>
                <w:rFonts w:asciiTheme="minorHAnsi" w:hAnsiTheme="minorHAnsi" w:cstheme="minorHAnsi"/>
                <w:spacing w:val="0"/>
                <w:sz w:val="20"/>
              </w:rPr>
              <w:id w:val="211002992"/>
              <w:placeholder>
                <w:docPart w:val="FDC096307AA14BDFA0265B1C1CD4A647"/>
              </w:placeholder>
              <w:comboBox>
                <w:listItem w:value="Choose an item."/>
                <w:listItem w:displayText="Air" w:value="Air"/>
                <w:listItem w:displayText="Land" w:value="Land"/>
                <w:listItem w:displayText="Sea" w:value="Sea"/>
                <w:listItem w:displayText="Other [please specify]" w:value="Other [please specify]"/>
              </w:comboBox>
            </w:sdtPr>
            <w:sdtEndPr/>
            <w:sdtContent>
              <w:p w14:paraId="2F7AE976" w14:textId="3AF604FE" w:rsidR="003A4652" w:rsidRPr="005E5F03" w:rsidRDefault="00BA7459" w:rsidP="00872C67">
                <w:pPr>
                  <w:pStyle w:val="Sub-ClauseText"/>
                  <w:spacing w:before="0" w:after="0"/>
                  <w:jc w:val="left"/>
                  <w:rPr>
                    <w:rFonts w:asciiTheme="minorHAnsi" w:hAnsiTheme="minorHAnsi" w:cstheme="minorHAnsi"/>
                    <w:spacing w:val="0"/>
                    <w:sz w:val="20"/>
                  </w:rPr>
                </w:pPr>
                <w:r w:rsidRPr="00BA7459">
                  <w:rPr>
                    <w:rFonts w:asciiTheme="minorHAnsi" w:hAnsiTheme="minorHAnsi" w:cstheme="minorHAnsi"/>
                    <w:spacing w:val="0"/>
                    <w:sz w:val="20"/>
                  </w:rPr>
                  <w:t>Air/Land/Sea/Any</w:t>
                </w:r>
              </w:p>
            </w:sdtContent>
          </w:sdt>
          <w:p w14:paraId="25BE3C4F" w14:textId="77777777" w:rsidR="01BF9306" w:rsidRDefault="01BF9306"/>
        </w:tc>
      </w:tr>
    </w:tbl>
    <w:p w14:paraId="55ED645B" w14:textId="77777777" w:rsidR="00562CFC" w:rsidRPr="005E5F03" w:rsidRDefault="00562CFC" w:rsidP="009D3089">
      <w:pPr>
        <w:rPr>
          <w:rFonts w:cstheme="minorHAnsi"/>
          <w:sz w:val="20"/>
          <w:szCs w:val="20"/>
        </w:rPr>
      </w:pPr>
    </w:p>
    <w:p w14:paraId="0F2FCE64" w14:textId="2AA88699" w:rsidR="004B5C52" w:rsidRPr="005E5F03" w:rsidRDefault="004B5C52">
      <w:pPr>
        <w:rPr>
          <w:rFonts w:eastAsiaTheme="majorEastAsia" w:cstheme="minorHAnsi"/>
          <w:b/>
          <w:sz w:val="20"/>
          <w:szCs w:val="20"/>
        </w:rPr>
      </w:pPr>
    </w:p>
    <w:sectPr w:rsidR="004B5C52" w:rsidRPr="005E5F03" w:rsidSect="000D2175">
      <w:footerReference w:type="default" r:id="rId11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105D1" w14:textId="77777777" w:rsidR="009175E1" w:rsidRDefault="009175E1" w:rsidP="00E56798">
      <w:pPr>
        <w:spacing w:after="0" w:line="240" w:lineRule="auto"/>
      </w:pPr>
      <w:r>
        <w:separator/>
      </w:r>
    </w:p>
  </w:endnote>
  <w:endnote w:type="continuationSeparator" w:id="0">
    <w:p w14:paraId="4D65619A" w14:textId="77777777" w:rsidR="009175E1" w:rsidRDefault="009175E1" w:rsidP="00E56798">
      <w:pPr>
        <w:spacing w:after="0" w:line="240" w:lineRule="auto"/>
      </w:pPr>
      <w:r>
        <w:continuationSeparator/>
      </w:r>
    </w:p>
  </w:endnote>
  <w:endnote w:type="continuationNotice" w:id="1">
    <w:p w14:paraId="4B7651D8" w14:textId="77777777" w:rsidR="009175E1" w:rsidRDefault="009175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B0630" w14:textId="494D05D9" w:rsidR="00CE59BF" w:rsidRPr="00596C96" w:rsidRDefault="00CE59BF">
    <w:pPr>
      <w:pStyle w:val="Footer"/>
    </w:pPr>
    <w:r>
      <w:rPr>
        <w:sz w:val="20"/>
        <w:szCs w:val="20"/>
      </w:rPr>
      <w:t xml:space="preserve">HLCM-PN/UNDP </w:t>
    </w:r>
    <w:r w:rsidRPr="00596C96">
      <w:rPr>
        <w:sz w:val="20"/>
        <w:szCs w:val="20"/>
      </w:rPr>
      <w:t>RFQ</w:t>
    </w:r>
    <w:r>
      <w:rPr>
        <w:sz w:val="20"/>
        <w:szCs w:val="20"/>
      </w:rPr>
      <w:t xml:space="preserve"> –</w:t>
    </w:r>
    <w:r w:rsidRPr="00596C96">
      <w:rPr>
        <w:sz w:val="20"/>
        <w:szCs w:val="20"/>
      </w:rPr>
      <w:t xml:space="preserve"> </w:t>
    </w:r>
    <w:r>
      <w:rPr>
        <w:sz w:val="20"/>
        <w:szCs w:val="20"/>
      </w:rPr>
      <w:t>October 2020</w:t>
    </w:r>
    <w:r>
      <w:tab/>
    </w:r>
    <w:r>
      <w:tab/>
    </w:r>
    <w:r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Pr="00596C96">
      <w:rPr>
        <w:sz w:val="20"/>
        <w:szCs w:val="20"/>
      </w:rPr>
      <w:fldChar w:fldCharType="separate"/>
    </w:r>
    <w:r>
      <w:rPr>
        <w:noProof/>
        <w:sz w:val="20"/>
        <w:szCs w:val="20"/>
      </w:rPr>
      <w:t>15</w:t>
    </w:r>
    <w:r w:rsidRPr="00596C9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7AD7A" w14:textId="77777777" w:rsidR="009175E1" w:rsidRDefault="009175E1" w:rsidP="00E56798">
      <w:pPr>
        <w:spacing w:after="0" w:line="240" w:lineRule="auto"/>
      </w:pPr>
      <w:r>
        <w:separator/>
      </w:r>
    </w:p>
  </w:footnote>
  <w:footnote w:type="continuationSeparator" w:id="0">
    <w:p w14:paraId="42C3D915" w14:textId="77777777" w:rsidR="009175E1" w:rsidRDefault="009175E1" w:rsidP="00E56798">
      <w:pPr>
        <w:spacing w:after="0" w:line="240" w:lineRule="auto"/>
      </w:pPr>
      <w:r>
        <w:continuationSeparator/>
      </w:r>
    </w:p>
  </w:footnote>
  <w:footnote w:type="continuationNotice" w:id="1">
    <w:p w14:paraId="37530D55" w14:textId="77777777" w:rsidR="009175E1" w:rsidRDefault="009175E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949C9"/>
    <w:multiLevelType w:val="hybridMultilevel"/>
    <w:tmpl w:val="AD38B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74026"/>
    <w:multiLevelType w:val="hybridMultilevel"/>
    <w:tmpl w:val="B7CE027C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20C6F"/>
    <w:multiLevelType w:val="hybridMultilevel"/>
    <w:tmpl w:val="F9C6BC72"/>
    <w:lvl w:ilvl="0" w:tplc="A02AEF90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038E9"/>
    <w:multiLevelType w:val="hybridMultilevel"/>
    <w:tmpl w:val="0D1E7D3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97C98"/>
    <w:multiLevelType w:val="hybridMultilevel"/>
    <w:tmpl w:val="AE0ED81A"/>
    <w:lvl w:ilvl="0" w:tplc="D2906406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91F99"/>
    <w:multiLevelType w:val="hybridMultilevel"/>
    <w:tmpl w:val="AF0280FA"/>
    <w:lvl w:ilvl="0" w:tplc="353CC8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90B96"/>
    <w:multiLevelType w:val="hybridMultilevel"/>
    <w:tmpl w:val="33EA29E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81FF0"/>
    <w:multiLevelType w:val="hybridMultilevel"/>
    <w:tmpl w:val="E00E1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F571D"/>
    <w:multiLevelType w:val="hybridMultilevel"/>
    <w:tmpl w:val="587873F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63225"/>
    <w:multiLevelType w:val="hybridMultilevel"/>
    <w:tmpl w:val="0508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94"/>
    <w:rsid w:val="00002895"/>
    <w:rsid w:val="000059E8"/>
    <w:rsid w:val="00014EC5"/>
    <w:rsid w:val="000151F2"/>
    <w:rsid w:val="00022F87"/>
    <w:rsid w:val="0002570F"/>
    <w:rsid w:val="000302FC"/>
    <w:rsid w:val="000304E7"/>
    <w:rsid w:val="00033F43"/>
    <w:rsid w:val="00034018"/>
    <w:rsid w:val="0003549D"/>
    <w:rsid w:val="00042341"/>
    <w:rsid w:val="000477CE"/>
    <w:rsid w:val="00051EC5"/>
    <w:rsid w:val="00052F19"/>
    <w:rsid w:val="00054884"/>
    <w:rsid w:val="00054B4A"/>
    <w:rsid w:val="00056446"/>
    <w:rsid w:val="0005787B"/>
    <w:rsid w:val="000578F0"/>
    <w:rsid w:val="000621AA"/>
    <w:rsid w:val="0006348F"/>
    <w:rsid w:val="000642F9"/>
    <w:rsid w:val="00076FF8"/>
    <w:rsid w:val="00082F7D"/>
    <w:rsid w:val="00085688"/>
    <w:rsid w:val="00090AEC"/>
    <w:rsid w:val="000A11A3"/>
    <w:rsid w:val="000A1648"/>
    <w:rsid w:val="000A558A"/>
    <w:rsid w:val="000B0A17"/>
    <w:rsid w:val="000B1DDD"/>
    <w:rsid w:val="000B2D14"/>
    <w:rsid w:val="000B4D5B"/>
    <w:rsid w:val="000B5FEB"/>
    <w:rsid w:val="000C3E5F"/>
    <w:rsid w:val="000C5538"/>
    <w:rsid w:val="000C6786"/>
    <w:rsid w:val="000D2175"/>
    <w:rsid w:val="000D6E50"/>
    <w:rsid w:val="000E1BA2"/>
    <w:rsid w:val="000E1ED5"/>
    <w:rsid w:val="000E22EE"/>
    <w:rsid w:val="000E61E4"/>
    <w:rsid w:val="00114351"/>
    <w:rsid w:val="00116258"/>
    <w:rsid w:val="001179D7"/>
    <w:rsid w:val="0012076B"/>
    <w:rsid w:val="00123E3B"/>
    <w:rsid w:val="00124CCA"/>
    <w:rsid w:val="00134C2E"/>
    <w:rsid w:val="001353CB"/>
    <w:rsid w:val="00142826"/>
    <w:rsid w:val="00142B00"/>
    <w:rsid w:val="00152204"/>
    <w:rsid w:val="0015484F"/>
    <w:rsid w:val="00161223"/>
    <w:rsid w:val="0016477C"/>
    <w:rsid w:val="00177773"/>
    <w:rsid w:val="001833E6"/>
    <w:rsid w:val="00186A5F"/>
    <w:rsid w:val="00193AF9"/>
    <w:rsid w:val="00195258"/>
    <w:rsid w:val="001A0F39"/>
    <w:rsid w:val="001A1A5C"/>
    <w:rsid w:val="001A1FE7"/>
    <w:rsid w:val="001A24F1"/>
    <w:rsid w:val="001A2961"/>
    <w:rsid w:val="001A42D4"/>
    <w:rsid w:val="001A7678"/>
    <w:rsid w:val="001B007D"/>
    <w:rsid w:val="001B18D8"/>
    <w:rsid w:val="001B2266"/>
    <w:rsid w:val="001C41FD"/>
    <w:rsid w:val="001C5B5E"/>
    <w:rsid w:val="001C5DFE"/>
    <w:rsid w:val="001C760A"/>
    <w:rsid w:val="001D0714"/>
    <w:rsid w:val="001D2ACD"/>
    <w:rsid w:val="001D381A"/>
    <w:rsid w:val="001D6B74"/>
    <w:rsid w:val="001D72B1"/>
    <w:rsid w:val="001E7187"/>
    <w:rsid w:val="001E7628"/>
    <w:rsid w:val="001F7BC2"/>
    <w:rsid w:val="00214ED6"/>
    <w:rsid w:val="00215DDA"/>
    <w:rsid w:val="0021666C"/>
    <w:rsid w:val="0022078F"/>
    <w:rsid w:val="00232CFC"/>
    <w:rsid w:val="00233FF9"/>
    <w:rsid w:val="0023604B"/>
    <w:rsid w:val="002402B7"/>
    <w:rsid w:val="00241F19"/>
    <w:rsid w:val="00245EA1"/>
    <w:rsid w:val="00252112"/>
    <w:rsid w:val="002562B1"/>
    <w:rsid w:val="00260046"/>
    <w:rsid w:val="00260400"/>
    <w:rsid w:val="00260675"/>
    <w:rsid w:val="002609ED"/>
    <w:rsid w:val="00272436"/>
    <w:rsid w:val="0027798A"/>
    <w:rsid w:val="0028194B"/>
    <w:rsid w:val="00282830"/>
    <w:rsid w:val="002854F7"/>
    <w:rsid w:val="002862E2"/>
    <w:rsid w:val="00287015"/>
    <w:rsid w:val="00290D72"/>
    <w:rsid w:val="00295C25"/>
    <w:rsid w:val="00296A96"/>
    <w:rsid w:val="002A3496"/>
    <w:rsid w:val="002A3C99"/>
    <w:rsid w:val="002A6BBE"/>
    <w:rsid w:val="002A7CF2"/>
    <w:rsid w:val="002B1680"/>
    <w:rsid w:val="002B1BED"/>
    <w:rsid w:val="002B27A5"/>
    <w:rsid w:val="002B3CF1"/>
    <w:rsid w:val="002B646E"/>
    <w:rsid w:val="002B67C2"/>
    <w:rsid w:val="002C1D68"/>
    <w:rsid w:val="002C2725"/>
    <w:rsid w:val="002D1DC3"/>
    <w:rsid w:val="002E03B2"/>
    <w:rsid w:val="002E0A13"/>
    <w:rsid w:val="002E25A3"/>
    <w:rsid w:val="002E6E28"/>
    <w:rsid w:val="002F0278"/>
    <w:rsid w:val="002F7945"/>
    <w:rsid w:val="00300031"/>
    <w:rsid w:val="00300CD0"/>
    <w:rsid w:val="00300FC2"/>
    <w:rsid w:val="003042D9"/>
    <w:rsid w:val="00310FEF"/>
    <w:rsid w:val="00314E79"/>
    <w:rsid w:val="003177D4"/>
    <w:rsid w:val="00322921"/>
    <w:rsid w:val="003308AB"/>
    <w:rsid w:val="003322A2"/>
    <w:rsid w:val="003355F6"/>
    <w:rsid w:val="00335737"/>
    <w:rsid w:val="00337AAE"/>
    <w:rsid w:val="00342CD3"/>
    <w:rsid w:val="0034430D"/>
    <w:rsid w:val="00345536"/>
    <w:rsid w:val="003501B8"/>
    <w:rsid w:val="00352943"/>
    <w:rsid w:val="003601B5"/>
    <w:rsid w:val="00381D37"/>
    <w:rsid w:val="00382010"/>
    <w:rsid w:val="003826B3"/>
    <w:rsid w:val="003A0D53"/>
    <w:rsid w:val="003A1C53"/>
    <w:rsid w:val="003A4652"/>
    <w:rsid w:val="003B26A1"/>
    <w:rsid w:val="003C2427"/>
    <w:rsid w:val="003C41D4"/>
    <w:rsid w:val="003C587A"/>
    <w:rsid w:val="003C73FD"/>
    <w:rsid w:val="003C7804"/>
    <w:rsid w:val="003D36D0"/>
    <w:rsid w:val="003D49CA"/>
    <w:rsid w:val="003E3A88"/>
    <w:rsid w:val="003E4DD8"/>
    <w:rsid w:val="003E53EA"/>
    <w:rsid w:val="003F16DE"/>
    <w:rsid w:val="003F320F"/>
    <w:rsid w:val="003F5D11"/>
    <w:rsid w:val="003F76A3"/>
    <w:rsid w:val="00413918"/>
    <w:rsid w:val="00416921"/>
    <w:rsid w:val="00423E19"/>
    <w:rsid w:val="00426A89"/>
    <w:rsid w:val="00430359"/>
    <w:rsid w:val="004347E2"/>
    <w:rsid w:val="00436D77"/>
    <w:rsid w:val="004453FF"/>
    <w:rsid w:val="004470F1"/>
    <w:rsid w:val="00450D26"/>
    <w:rsid w:val="00454A96"/>
    <w:rsid w:val="00455194"/>
    <w:rsid w:val="0047089A"/>
    <w:rsid w:val="00470A87"/>
    <w:rsid w:val="00472739"/>
    <w:rsid w:val="00487B57"/>
    <w:rsid w:val="0049137F"/>
    <w:rsid w:val="00492783"/>
    <w:rsid w:val="004943F0"/>
    <w:rsid w:val="0049464A"/>
    <w:rsid w:val="004A4DF8"/>
    <w:rsid w:val="004B1037"/>
    <w:rsid w:val="004B2576"/>
    <w:rsid w:val="004B5C52"/>
    <w:rsid w:val="004B7586"/>
    <w:rsid w:val="004C7C44"/>
    <w:rsid w:val="004D04A2"/>
    <w:rsid w:val="004D0B03"/>
    <w:rsid w:val="004D23AA"/>
    <w:rsid w:val="004D7732"/>
    <w:rsid w:val="004D7E52"/>
    <w:rsid w:val="004E2B5A"/>
    <w:rsid w:val="004E2FD1"/>
    <w:rsid w:val="004E6AE5"/>
    <w:rsid w:val="004F17C1"/>
    <w:rsid w:val="004F315F"/>
    <w:rsid w:val="004F7563"/>
    <w:rsid w:val="00502BBE"/>
    <w:rsid w:val="00511E8F"/>
    <w:rsid w:val="00516247"/>
    <w:rsid w:val="00521A2B"/>
    <w:rsid w:val="00521FF7"/>
    <w:rsid w:val="00526E6D"/>
    <w:rsid w:val="00527ADD"/>
    <w:rsid w:val="005314A0"/>
    <w:rsid w:val="00534027"/>
    <w:rsid w:val="0053554D"/>
    <w:rsid w:val="00535D97"/>
    <w:rsid w:val="00537053"/>
    <w:rsid w:val="00541B34"/>
    <w:rsid w:val="00542B1D"/>
    <w:rsid w:val="0054618C"/>
    <w:rsid w:val="00553EA9"/>
    <w:rsid w:val="0056039D"/>
    <w:rsid w:val="00561D6E"/>
    <w:rsid w:val="00562CFC"/>
    <w:rsid w:val="0056596A"/>
    <w:rsid w:val="005712F2"/>
    <w:rsid w:val="005719BA"/>
    <w:rsid w:val="00580A1B"/>
    <w:rsid w:val="005844EA"/>
    <w:rsid w:val="005860A4"/>
    <w:rsid w:val="00586BEB"/>
    <w:rsid w:val="00590774"/>
    <w:rsid w:val="0059084C"/>
    <w:rsid w:val="00590CB1"/>
    <w:rsid w:val="005917E8"/>
    <w:rsid w:val="00596AAE"/>
    <w:rsid w:val="00596C96"/>
    <w:rsid w:val="005A3F96"/>
    <w:rsid w:val="005A4307"/>
    <w:rsid w:val="005A5F03"/>
    <w:rsid w:val="005A68E8"/>
    <w:rsid w:val="005A6D64"/>
    <w:rsid w:val="005A6F50"/>
    <w:rsid w:val="005A759A"/>
    <w:rsid w:val="005B06A9"/>
    <w:rsid w:val="005B2245"/>
    <w:rsid w:val="005B294B"/>
    <w:rsid w:val="005B701C"/>
    <w:rsid w:val="005C1CEC"/>
    <w:rsid w:val="005C291E"/>
    <w:rsid w:val="005C6E6A"/>
    <w:rsid w:val="005C729F"/>
    <w:rsid w:val="005D5B41"/>
    <w:rsid w:val="005E2AB5"/>
    <w:rsid w:val="005E37C5"/>
    <w:rsid w:val="005E5F03"/>
    <w:rsid w:val="005E69C3"/>
    <w:rsid w:val="005E7281"/>
    <w:rsid w:val="005F17E9"/>
    <w:rsid w:val="005F6113"/>
    <w:rsid w:val="00602B0B"/>
    <w:rsid w:val="006055EF"/>
    <w:rsid w:val="00607E15"/>
    <w:rsid w:val="00611CFA"/>
    <w:rsid w:val="0061371C"/>
    <w:rsid w:val="00613BDE"/>
    <w:rsid w:val="00617A28"/>
    <w:rsid w:val="006203AA"/>
    <w:rsid w:val="00622819"/>
    <w:rsid w:val="00625F80"/>
    <w:rsid w:val="00626CFA"/>
    <w:rsid w:val="00632BB7"/>
    <w:rsid w:val="00637409"/>
    <w:rsid w:val="0064197A"/>
    <w:rsid w:val="0064327D"/>
    <w:rsid w:val="00646FCF"/>
    <w:rsid w:val="006470E1"/>
    <w:rsid w:val="0065289E"/>
    <w:rsid w:val="006569AC"/>
    <w:rsid w:val="006632A4"/>
    <w:rsid w:val="00663BE5"/>
    <w:rsid w:val="00664265"/>
    <w:rsid w:val="00665E88"/>
    <w:rsid w:val="00666217"/>
    <w:rsid w:val="006717F3"/>
    <w:rsid w:val="0067484C"/>
    <w:rsid w:val="00675963"/>
    <w:rsid w:val="006776BA"/>
    <w:rsid w:val="006802A7"/>
    <w:rsid w:val="00681943"/>
    <w:rsid w:val="00683B37"/>
    <w:rsid w:val="0068598A"/>
    <w:rsid w:val="00686453"/>
    <w:rsid w:val="006964A1"/>
    <w:rsid w:val="006964F3"/>
    <w:rsid w:val="006A1AFC"/>
    <w:rsid w:val="006A3F16"/>
    <w:rsid w:val="006A50F5"/>
    <w:rsid w:val="006A55D1"/>
    <w:rsid w:val="006A5D04"/>
    <w:rsid w:val="006A74FF"/>
    <w:rsid w:val="006B4265"/>
    <w:rsid w:val="006B43E9"/>
    <w:rsid w:val="006B4418"/>
    <w:rsid w:val="006C3C1D"/>
    <w:rsid w:val="006D09D2"/>
    <w:rsid w:val="006D18C0"/>
    <w:rsid w:val="006E0C01"/>
    <w:rsid w:val="006F1345"/>
    <w:rsid w:val="006F140F"/>
    <w:rsid w:val="00704795"/>
    <w:rsid w:val="00704D27"/>
    <w:rsid w:val="007056D7"/>
    <w:rsid w:val="0071500A"/>
    <w:rsid w:val="00715EF4"/>
    <w:rsid w:val="007204F0"/>
    <w:rsid w:val="00721DEF"/>
    <w:rsid w:val="00725DC3"/>
    <w:rsid w:val="00727135"/>
    <w:rsid w:val="00732053"/>
    <w:rsid w:val="00732F17"/>
    <w:rsid w:val="007330E9"/>
    <w:rsid w:val="0073499C"/>
    <w:rsid w:val="00741790"/>
    <w:rsid w:val="00741D96"/>
    <w:rsid w:val="00747366"/>
    <w:rsid w:val="00747401"/>
    <w:rsid w:val="0076411F"/>
    <w:rsid w:val="0076677F"/>
    <w:rsid w:val="00772946"/>
    <w:rsid w:val="007734BD"/>
    <w:rsid w:val="007762AB"/>
    <w:rsid w:val="00777CAC"/>
    <w:rsid w:val="007807C6"/>
    <w:rsid w:val="007817A0"/>
    <w:rsid w:val="0079359A"/>
    <w:rsid w:val="007A17AA"/>
    <w:rsid w:val="007A4F1E"/>
    <w:rsid w:val="007B7D56"/>
    <w:rsid w:val="007C5485"/>
    <w:rsid w:val="007C5FA9"/>
    <w:rsid w:val="007C6FE8"/>
    <w:rsid w:val="007D2881"/>
    <w:rsid w:val="007D5971"/>
    <w:rsid w:val="007D6B30"/>
    <w:rsid w:val="007D7E30"/>
    <w:rsid w:val="007E4CA8"/>
    <w:rsid w:val="007F13E1"/>
    <w:rsid w:val="007F1C7C"/>
    <w:rsid w:val="007F3D1A"/>
    <w:rsid w:val="007F6D62"/>
    <w:rsid w:val="00800A6B"/>
    <w:rsid w:val="0080103E"/>
    <w:rsid w:val="0080296B"/>
    <w:rsid w:val="008042D2"/>
    <w:rsid w:val="00806875"/>
    <w:rsid w:val="008070E6"/>
    <w:rsid w:val="00812EA7"/>
    <w:rsid w:val="00817581"/>
    <w:rsid w:val="00821409"/>
    <w:rsid w:val="00821BA9"/>
    <w:rsid w:val="00823D12"/>
    <w:rsid w:val="00823F3F"/>
    <w:rsid w:val="00827BB0"/>
    <w:rsid w:val="00835A11"/>
    <w:rsid w:val="00836AB8"/>
    <w:rsid w:val="0083700A"/>
    <w:rsid w:val="008374E3"/>
    <w:rsid w:val="00841213"/>
    <w:rsid w:val="008429BC"/>
    <w:rsid w:val="00854819"/>
    <w:rsid w:val="00856530"/>
    <w:rsid w:val="00856962"/>
    <w:rsid w:val="00857D32"/>
    <w:rsid w:val="00860A51"/>
    <w:rsid w:val="00860B32"/>
    <w:rsid w:val="008628FB"/>
    <w:rsid w:val="00865C88"/>
    <w:rsid w:val="00867572"/>
    <w:rsid w:val="00872C67"/>
    <w:rsid w:val="00881CBD"/>
    <w:rsid w:val="00883987"/>
    <w:rsid w:val="00884FA5"/>
    <w:rsid w:val="008858A9"/>
    <w:rsid w:val="00886EBE"/>
    <w:rsid w:val="00887CF8"/>
    <w:rsid w:val="00890B9E"/>
    <w:rsid w:val="008A58B1"/>
    <w:rsid w:val="008B0679"/>
    <w:rsid w:val="008B55E4"/>
    <w:rsid w:val="008B6B16"/>
    <w:rsid w:val="008C5085"/>
    <w:rsid w:val="008C59DB"/>
    <w:rsid w:val="008C64CA"/>
    <w:rsid w:val="008D25BD"/>
    <w:rsid w:val="008D5EAD"/>
    <w:rsid w:val="008D6F47"/>
    <w:rsid w:val="008E1FAF"/>
    <w:rsid w:val="008E32FE"/>
    <w:rsid w:val="00903B1B"/>
    <w:rsid w:val="0090402E"/>
    <w:rsid w:val="0090546D"/>
    <w:rsid w:val="0090615F"/>
    <w:rsid w:val="0091019D"/>
    <w:rsid w:val="009127CC"/>
    <w:rsid w:val="0091314C"/>
    <w:rsid w:val="00913BE2"/>
    <w:rsid w:val="00914B94"/>
    <w:rsid w:val="00915731"/>
    <w:rsid w:val="009175E1"/>
    <w:rsid w:val="00922776"/>
    <w:rsid w:val="00936A7F"/>
    <w:rsid w:val="0094148C"/>
    <w:rsid w:val="009427F9"/>
    <w:rsid w:val="00942985"/>
    <w:rsid w:val="0094394A"/>
    <w:rsid w:val="00943EB5"/>
    <w:rsid w:val="00944A28"/>
    <w:rsid w:val="00950E85"/>
    <w:rsid w:val="00957994"/>
    <w:rsid w:val="00960923"/>
    <w:rsid w:val="009609C3"/>
    <w:rsid w:val="00963B29"/>
    <w:rsid w:val="00972B53"/>
    <w:rsid w:val="00975268"/>
    <w:rsid w:val="00977C92"/>
    <w:rsid w:val="009801B4"/>
    <w:rsid w:val="009832F5"/>
    <w:rsid w:val="00983433"/>
    <w:rsid w:val="00983ECA"/>
    <w:rsid w:val="0098537C"/>
    <w:rsid w:val="0099292F"/>
    <w:rsid w:val="009A5074"/>
    <w:rsid w:val="009A6C56"/>
    <w:rsid w:val="009B7516"/>
    <w:rsid w:val="009C1685"/>
    <w:rsid w:val="009C2F65"/>
    <w:rsid w:val="009C3A76"/>
    <w:rsid w:val="009D3089"/>
    <w:rsid w:val="009D43A6"/>
    <w:rsid w:val="009D578B"/>
    <w:rsid w:val="009E00E3"/>
    <w:rsid w:val="009E051B"/>
    <w:rsid w:val="009E2F5C"/>
    <w:rsid w:val="009E548C"/>
    <w:rsid w:val="009E62C1"/>
    <w:rsid w:val="009F2610"/>
    <w:rsid w:val="00A02389"/>
    <w:rsid w:val="00A031C5"/>
    <w:rsid w:val="00A03CD2"/>
    <w:rsid w:val="00A071AC"/>
    <w:rsid w:val="00A07DAD"/>
    <w:rsid w:val="00A10A97"/>
    <w:rsid w:val="00A10E29"/>
    <w:rsid w:val="00A2324C"/>
    <w:rsid w:val="00A378B2"/>
    <w:rsid w:val="00A51275"/>
    <w:rsid w:val="00A57ADF"/>
    <w:rsid w:val="00A61520"/>
    <w:rsid w:val="00A62787"/>
    <w:rsid w:val="00A63410"/>
    <w:rsid w:val="00A65224"/>
    <w:rsid w:val="00A653EF"/>
    <w:rsid w:val="00A67F4B"/>
    <w:rsid w:val="00A712A5"/>
    <w:rsid w:val="00A7443E"/>
    <w:rsid w:val="00A80089"/>
    <w:rsid w:val="00A8361D"/>
    <w:rsid w:val="00A923F5"/>
    <w:rsid w:val="00A936E9"/>
    <w:rsid w:val="00AA1E20"/>
    <w:rsid w:val="00AA73F6"/>
    <w:rsid w:val="00AB3954"/>
    <w:rsid w:val="00AC1043"/>
    <w:rsid w:val="00AC12AD"/>
    <w:rsid w:val="00AC3B87"/>
    <w:rsid w:val="00AC57ED"/>
    <w:rsid w:val="00AC6CED"/>
    <w:rsid w:val="00AD207E"/>
    <w:rsid w:val="00AD222E"/>
    <w:rsid w:val="00AD5E8A"/>
    <w:rsid w:val="00AD6D13"/>
    <w:rsid w:val="00AD6DB0"/>
    <w:rsid w:val="00AD6DD3"/>
    <w:rsid w:val="00AE5C1E"/>
    <w:rsid w:val="00AE6562"/>
    <w:rsid w:val="00B000F4"/>
    <w:rsid w:val="00B05B0E"/>
    <w:rsid w:val="00B05B20"/>
    <w:rsid w:val="00B067D3"/>
    <w:rsid w:val="00B07BA8"/>
    <w:rsid w:val="00B21C26"/>
    <w:rsid w:val="00B301F6"/>
    <w:rsid w:val="00B30827"/>
    <w:rsid w:val="00B47E82"/>
    <w:rsid w:val="00B51572"/>
    <w:rsid w:val="00B5325A"/>
    <w:rsid w:val="00B559A7"/>
    <w:rsid w:val="00B55D03"/>
    <w:rsid w:val="00B57303"/>
    <w:rsid w:val="00B60750"/>
    <w:rsid w:val="00B62C09"/>
    <w:rsid w:val="00B87B25"/>
    <w:rsid w:val="00B93DE5"/>
    <w:rsid w:val="00B9544A"/>
    <w:rsid w:val="00B95852"/>
    <w:rsid w:val="00B96CE1"/>
    <w:rsid w:val="00B9748C"/>
    <w:rsid w:val="00BA0480"/>
    <w:rsid w:val="00BA04D6"/>
    <w:rsid w:val="00BA183B"/>
    <w:rsid w:val="00BA450E"/>
    <w:rsid w:val="00BA64B3"/>
    <w:rsid w:val="00BA7459"/>
    <w:rsid w:val="00BB57C9"/>
    <w:rsid w:val="00BC12D1"/>
    <w:rsid w:val="00BC3B10"/>
    <w:rsid w:val="00BC7D73"/>
    <w:rsid w:val="00BD2897"/>
    <w:rsid w:val="00BD60A2"/>
    <w:rsid w:val="00BE146F"/>
    <w:rsid w:val="00BE2305"/>
    <w:rsid w:val="00BE2659"/>
    <w:rsid w:val="00BF01D9"/>
    <w:rsid w:val="00BF2F90"/>
    <w:rsid w:val="00BF6F68"/>
    <w:rsid w:val="00C0603E"/>
    <w:rsid w:val="00C0726F"/>
    <w:rsid w:val="00C204CF"/>
    <w:rsid w:val="00C230AB"/>
    <w:rsid w:val="00C24BF9"/>
    <w:rsid w:val="00C25F1E"/>
    <w:rsid w:val="00C266DD"/>
    <w:rsid w:val="00C33E5B"/>
    <w:rsid w:val="00C41374"/>
    <w:rsid w:val="00C41444"/>
    <w:rsid w:val="00C428BD"/>
    <w:rsid w:val="00C42DE2"/>
    <w:rsid w:val="00C44EA3"/>
    <w:rsid w:val="00C50E72"/>
    <w:rsid w:val="00C52A79"/>
    <w:rsid w:val="00C53A6C"/>
    <w:rsid w:val="00C625BE"/>
    <w:rsid w:val="00C63F51"/>
    <w:rsid w:val="00C64116"/>
    <w:rsid w:val="00C66554"/>
    <w:rsid w:val="00C73734"/>
    <w:rsid w:val="00C74B03"/>
    <w:rsid w:val="00C74FBD"/>
    <w:rsid w:val="00C80A75"/>
    <w:rsid w:val="00C80D4F"/>
    <w:rsid w:val="00C91A61"/>
    <w:rsid w:val="00C92C2E"/>
    <w:rsid w:val="00C92E27"/>
    <w:rsid w:val="00C939DC"/>
    <w:rsid w:val="00C95624"/>
    <w:rsid w:val="00C96885"/>
    <w:rsid w:val="00C97486"/>
    <w:rsid w:val="00CA3836"/>
    <w:rsid w:val="00CA4A2B"/>
    <w:rsid w:val="00CB1CCD"/>
    <w:rsid w:val="00CB28DB"/>
    <w:rsid w:val="00CB2D11"/>
    <w:rsid w:val="00CB4CBB"/>
    <w:rsid w:val="00CC1217"/>
    <w:rsid w:val="00CC32F1"/>
    <w:rsid w:val="00CD14BF"/>
    <w:rsid w:val="00CD7097"/>
    <w:rsid w:val="00CE59BF"/>
    <w:rsid w:val="00CE7DF1"/>
    <w:rsid w:val="00CF0FB0"/>
    <w:rsid w:val="00CF2785"/>
    <w:rsid w:val="00CF2E15"/>
    <w:rsid w:val="00CF329E"/>
    <w:rsid w:val="00CF398E"/>
    <w:rsid w:val="00CF462E"/>
    <w:rsid w:val="00CF7513"/>
    <w:rsid w:val="00CF7EE7"/>
    <w:rsid w:val="00D00BD0"/>
    <w:rsid w:val="00D03E64"/>
    <w:rsid w:val="00D06666"/>
    <w:rsid w:val="00D06B6F"/>
    <w:rsid w:val="00D1347D"/>
    <w:rsid w:val="00D175EE"/>
    <w:rsid w:val="00D23835"/>
    <w:rsid w:val="00D256F4"/>
    <w:rsid w:val="00D26156"/>
    <w:rsid w:val="00D31F1D"/>
    <w:rsid w:val="00D335DD"/>
    <w:rsid w:val="00D421C6"/>
    <w:rsid w:val="00D42BC9"/>
    <w:rsid w:val="00D456F2"/>
    <w:rsid w:val="00D47099"/>
    <w:rsid w:val="00D527E1"/>
    <w:rsid w:val="00D6429E"/>
    <w:rsid w:val="00D642BC"/>
    <w:rsid w:val="00D7211D"/>
    <w:rsid w:val="00D7418A"/>
    <w:rsid w:val="00D77266"/>
    <w:rsid w:val="00D77D84"/>
    <w:rsid w:val="00D80245"/>
    <w:rsid w:val="00D831F7"/>
    <w:rsid w:val="00D836EF"/>
    <w:rsid w:val="00D837CB"/>
    <w:rsid w:val="00D84343"/>
    <w:rsid w:val="00D867EA"/>
    <w:rsid w:val="00D9710D"/>
    <w:rsid w:val="00DA13B6"/>
    <w:rsid w:val="00DA4571"/>
    <w:rsid w:val="00DB2975"/>
    <w:rsid w:val="00DB5662"/>
    <w:rsid w:val="00DC4648"/>
    <w:rsid w:val="00DC5748"/>
    <w:rsid w:val="00DC752A"/>
    <w:rsid w:val="00DD11B5"/>
    <w:rsid w:val="00DD1865"/>
    <w:rsid w:val="00DD1C76"/>
    <w:rsid w:val="00DD46EB"/>
    <w:rsid w:val="00DD5A31"/>
    <w:rsid w:val="00DD7950"/>
    <w:rsid w:val="00DE158E"/>
    <w:rsid w:val="00DE35E6"/>
    <w:rsid w:val="00DE38EE"/>
    <w:rsid w:val="00DE5A3A"/>
    <w:rsid w:val="00DE6ED1"/>
    <w:rsid w:val="00DE7FEE"/>
    <w:rsid w:val="00DF024E"/>
    <w:rsid w:val="00DF6061"/>
    <w:rsid w:val="00E04094"/>
    <w:rsid w:val="00E040DE"/>
    <w:rsid w:val="00E0565E"/>
    <w:rsid w:val="00E12049"/>
    <w:rsid w:val="00E15A83"/>
    <w:rsid w:val="00E15BE0"/>
    <w:rsid w:val="00E25CDE"/>
    <w:rsid w:val="00E2657A"/>
    <w:rsid w:val="00E36ED3"/>
    <w:rsid w:val="00E41426"/>
    <w:rsid w:val="00E43F4E"/>
    <w:rsid w:val="00E44364"/>
    <w:rsid w:val="00E46BAC"/>
    <w:rsid w:val="00E47887"/>
    <w:rsid w:val="00E5027E"/>
    <w:rsid w:val="00E56798"/>
    <w:rsid w:val="00E6576F"/>
    <w:rsid w:val="00E67D42"/>
    <w:rsid w:val="00E718E9"/>
    <w:rsid w:val="00E725CF"/>
    <w:rsid w:val="00E73BDE"/>
    <w:rsid w:val="00E741E6"/>
    <w:rsid w:val="00E81EE5"/>
    <w:rsid w:val="00E832D2"/>
    <w:rsid w:val="00E856C8"/>
    <w:rsid w:val="00E869E2"/>
    <w:rsid w:val="00E90FEE"/>
    <w:rsid w:val="00E97EF8"/>
    <w:rsid w:val="00EA12AE"/>
    <w:rsid w:val="00EA28B0"/>
    <w:rsid w:val="00EA50A0"/>
    <w:rsid w:val="00EB30D5"/>
    <w:rsid w:val="00EB7DE9"/>
    <w:rsid w:val="00EC30DA"/>
    <w:rsid w:val="00EC4A3E"/>
    <w:rsid w:val="00ED1A05"/>
    <w:rsid w:val="00ED2DEB"/>
    <w:rsid w:val="00ED3BDE"/>
    <w:rsid w:val="00EE059D"/>
    <w:rsid w:val="00EE4CC4"/>
    <w:rsid w:val="00EF07EC"/>
    <w:rsid w:val="00EF304B"/>
    <w:rsid w:val="00EF35CB"/>
    <w:rsid w:val="00F01650"/>
    <w:rsid w:val="00F03A51"/>
    <w:rsid w:val="00F03B94"/>
    <w:rsid w:val="00F057C5"/>
    <w:rsid w:val="00F15326"/>
    <w:rsid w:val="00F20E74"/>
    <w:rsid w:val="00F25CC6"/>
    <w:rsid w:val="00F26CC9"/>
    <w:rsid w:val="00F279E0"/>
    <w:rsid w:val="00F34C4F"/>
    <w:rsid w:val="00F35DB0"/>
    <w:rsid w:val="00F41B67"/>
    <w:rsid w:val="00F47108"/>
    <w:rsid w:val="00F50E15"/>
    <w:rsid w:val="00F52526"/>
    <w:rsid w:val="00F528CA"/>
    <w:rsid w:val="00F52A22"/>
    <w:rsid w:val="00F57932"/>
    <w:rsid w:val="00F62796"/>
    <w:rsid w:val="00F63127"/>
    <w:rsid w:val="00F63180"/>
    <w:rsid w:val="00F634D0"/>
    <w:rsid w:val="00F64AF8"/>
    <w:rsid w:val="00F70173"/>
    <w:rsid w:val="00F72104"/>
    <w:rsid w:val="00F73E05"/>
    <w:rsid w:val="00F85DB5"/>
    <w:rsid w:val="00F90A01"/>
    <w:rsid w:val="00F97DDB"/>
    <w:rsid w:val="00FA194C"/>
    <w:rsid w:val="00FB1514"/>
    <w:rsid w:val="00FB1A27"/>
    <w:rsid w:val="00FB3706"/>
    <w:rsid w:val="00FC55B8"/>
    <w:rsid w:val="00FD495F"/>
    <w:rsid w:val="00FE6DA6"/>
    <w:rsid w:val="00FF10FE"/>
    <w:rsid w:val="0191537C"/>
    <w:rsid w:val="01BF9306"/>
    <w:rsid w:val="086A8F0E"/>
    <w:rsid w:val="08C13271"/>
    <w:rsid w:val="0C926BE8"/>
    <w:rsid w:val="0CB5155D"/>
    <w:rsid w:val="0F46B28D"/>
    <w:rsid w:val="107D6A01"/>
    <w:rsid w:val="1212EE80"/>
    <w:rsid w:val="1253BEB5"/>
    <w:rsid w:val="128D3E21"/>
    <w:rsid w:val="133DEAFC"/>
    <w:rsid w:val="141D7E06"/>
    <w:rsid w:val="152A7D34"/>
    <w:rsid w:val="169AC18A"/>
    <w:rsid w:val="189D8B4E"/>
    <w:rsid w:val="199CCAE2"/>
    <w:rsid w:val="19E160CC"/>
    <w:rsid w:val="1B4AD9CB"/>
    <w:rsid w:val="1C32C954"/>
    <w:rsid w:val="218281CC"/>
    <w:rsid w:val="21F071B5"/>
    <w:rsid w:val="23C1619B"/>
    <w:rsid w:val="278436CC"/>
    <w:rsid w:val="299330DA"/>
    <w:rsid w:val="2AB1B044"/>
    <w:rsid w:val="2AC17EA9"/>
    <w:rsid w:val="2BAB7992"/>
    <w:rsid w:val="2C0412D5"/>
    <w:rsid w:val="2CCA3636"/>
    <w:rsid w:val="32861D33"/>
    <w:rsid w:val="34335BC2"/>
    <w:rsid w:val="345F08A3"/>
    <w:rsid w:val="3471EDE8"/>
    <w:rsid w:val="35190510"/>
    <w:rsid w:val="351A8088"/>
    <w:rsid w:val="359E9021"/>
    <w:rsid w:val="37A5F535"/>
    <w:rsid w:val="3A801935"/>
    <w:rsid w:val="3AA97041"/>
    <w:rsid w:val="3B2B427C"/>
    <w:rsid w:val="3BB96683"/>
    <w:rsid w:val="3D99CB70"/>
    <w:rsid w:val="3EE87286"/>
    <w:rsid w:val="41AF9488"/>
    <w:rsid w:val="48E3B456"/>
    <w:rsid w:val="4C00A13A"/>
    <w:rsid w:val="4E4D5C51"/>
    <w:rsid w:val="4F3F0276"/>
    <w:rsid w:val="4FC08A78"/>
    <w:rsid w:val="513C3C5E"/>
    <w:rsid w:val="51B19AAF"/>
    <w:rsid w:val="51C2F5CB"/>
    <w:rsid w:val="537FE9BF"/>
    <w:rsid w:val="5408EAC1"/>
    <w:rsid w:val="5501FE98"/>
    <w:rsid w:val="555E10B7"/>
    <w:rsid w:val="56C28018"/>
    <w:rsid w:val="5A766CF2"/>
    <w:rsid w:val="5C257984"/>
    <w:rsid w:val="5D2AABE7"/>
    <w:rsid w:val="5D88EB08"/>
    <w:rsid w:val="6131E24B"/>
    <w:rsid w:val="621E23D2"/>
    <w:rsid w:val="6270B6AF"/>
    <w:rsid w:val="63668356"/>
    <w:rsid w:val="64018EEB"/>
    <w:rsid w:val="67A85A66"/>
    <w:rsid w:val="689F054C"/>
    <w:rsid w:val="6A84865E"/>
    <w:rsid w:val="6BE5C198"/>
    <w:rsid w:val="721B159C"/>
    <w:rsid w:val="73593FB1"/>
    <w:rsid w:val="73F3C733"/>
    <w:rsid w:val="77B6C11D"/>
    <w:rsid w:val="7877B9DF"/>
    <w:rsid w:val="78D47D45"/>
    <w:rsid w:val="7CFD97DD"/>
    <w:rsid w:val="7E0DFFAB"/>
    <w:rsid w:val="7E70AE49"/>
    <w:rsid w:val="7FC23FA3"/>
    <w:rsid w:val="7FC7958D"/>
    <w:rsid w:val="7FE4F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F3318C"/>
  <w15:chartTrackingRefBased/>
  <w15:docId w15:val="{3C677B66-2A0E-43EF-AB7D-2DA5993A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2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29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1A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6E0C0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3F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78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38EE"/>
    <w:rPr>
      <w:color w:val="605E5C"/>
      <w:shd w:val="clear" w:color="auto" w:fill="E1DFDD"/>
    </w:rPr>
  </w:style>
  <w:style w:type="paragraph" w:customStyle="1" w:styleId="Sub-ClauseText">
    <w:name w:val="Sub-Clause Text"/>
    <w:basedOn w:val="Normal"/>
    <w:link w:val="Sub-ClauseTextChar"/>
    <w:rsid w:val="00CD14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Sub-ClauseTextChar">
    <w:name w:val="Sub-Clause Text Char"/>
    <w:basedOn w:val="DefaultParagraphFont"/>
    <w:link w:val="Sub-ClauseText"/>
    <w:rsid w:val="00CD14BF"/>
    <w:rPr>
      <w:rFonts w:ascii="Times New Roman" w:eastAsia="Times New Roman" w:hAnsi="Times New Roman" w:cs="Times New Roman"/>
      <w:spacing w:val="-4"/>
      <w:sz w:val="24"/>
      <w:szCs w:val="20"/>
      <w:lang w:val="en-GB"/>
    </w:rPr>
  </w:style>
  <w:style w:type="paragraph" w:customStyle="1" w:styleId="MarginText">
    <w:name w:val="Margin Text"/>
    <w:basedOn w:val="BodyText"/>
    <w:rsid w:val="00E46BAC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46B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6BAC"/>
  </w:style>
  <w:style w:type="paragraph" w:styleId="ListParagraph">
    <w:name w:val="List Paragraph"/>
    <w:aliases w:val="Liste 1,Resume Title,Citation List,heading 4,Ha,Heading 41,Bullets,References,123 List Paragraph,Celula,Normal 2,List Paragraph (numbered (a)),List_Paragraph,Multilevel para_II,Numbered List Paragraph,Numbered Paragraph,Left Bullet L1,l"/>
    <w:basedOn w:val="Normal"/>
    <w:link w:val="ListParagraphChar"/>
    <w:uiPriority w:val="34"/>
    <w:qFormat/>
    <w:rsid w:val="00123E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679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798"/>
  </w:style>
  <w:style w:type="paragraph" w:styleId="Footer">
    <w:name w:val="footer"/>
    <w:basedOn w:val="Normal"/>
    <w:link w:val="Foot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798"/>
  </w:style>
  <w:style w:type="character" w:styleId="CommentReference">
    <w:name w:val="annotation reference"/>
    <w:basedOn w:val="DefaultParagraphFont"/>
    <w:uiPriority w:val="99"/>
    <w:semiHidden/>
    <w:unhideWhenUsed/>
    <w:rsid w:val="002E2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5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5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5A3"/>
    <w:rPr>
      <w:b/>
      <w:bCs/>
      <w:sz w:val="20"/>
      <w:szCs w:val="20"/>
    </w:rPr>
  </w:style>
  <w:style w:type="character" w:styleId="Strong">
    <w:name w:val="Strong"/>
    <w:uiPriority w:val="22"/>
    <w:qFormat/>
    <w:rsid w:val="00B05B20"/>
    <w:rPr>
      <w:b/>
      <w:bCs/>
    </w:rPr>
  </w:style>
  <w:style w:type="character" w:customStyle="1" w:styleId="ListParagraphChar">
    <w:name w:val="List Paragraph Char"/>
    <w:aliases w:val="Liste 1 Char,Resume Title Char,Citation List Char,heading 4 Char,Ha Char,Heading 41 Char,Bullets Char,References Char,123 List Paragraph Char,Celula Char,Normal 2 Char,List Paragraph (numbered (a)) Char,List_Paragraph Char,l Char"/>
    <w:basedOn w:val="DefaultParagraphFont"/>
    <w:link w:val="ListParagraph"/>
    <w:uiPriority w:val="34"/>
    <w:qFormat/>
    <w:locked/>
    <w:rsid w:val="00D335DD"/>
  </w:style>
  <w:style w:type="paragraph" w:customStyle="1" w:styleId="Outline1">
    <w:name w:val="Outline1"/>
    <w:basedOn w:val="Normal"/>
    <w:next w:val="Normal"/>
    <w:rsid w:val="001D381A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77D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77D4"/>
    <w:rPr>
      <w:rFonts w:ascii="Consolas" w:hAnsi="Consolas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983ECA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es-PA" w:eastAsia="es-PA"/>
    </w:rPr>
  </w:style>
  <w:style w:type="character" w:styleId="UnresolvedMention">
    <w:name w:val="Unresolved Mention"/>
    <w:basedOn w:val="DefaultParagraphFont"/>
    <w:uiPriority w:val="99"/>
    <w:semiHidden/>
    <w:unhideWhenUsed/>
    <w:rsid w:val="006964F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C5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F153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F153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yk\AppData\Local\Microsoft\Windows\INetCache\Content.Outlook\F19FRMRS\HLCM-PN%20RFQ%20V1%20Oct%202019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B0CC6D93F94F4E8627D7DEEB82E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A2665-6463-489D-B0F9-0E4024FDEB09}"/>
      </w:docPartPr>
      <w:docPartBody>
        <w:p w:rsidR="00472739" w:rsidRDefault="00472739">
          <w:pPr>
            <w:pStyle w:val="30B0CC6D93F94F4E8627D7DEEB82E9FA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EC67640EC2A4BC7B533CAA933B49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96D5E-BB98-4471-B995-EBC5AC7669B1}"/>
      </w:docPartPr>
      <w:docPartBody>
        <w:p w:rsidR="00472739" w:rsidRDefault="00472739">
          <w:pPr>
            <w:pStyle w:val="7EC67640EC2A4BC7B533CAA933B49EC0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531256C9C0441C29141F3637D037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2E964-67BA-414A-BEAF-0C26014B2D9D}"/>
      </w:docPartPr>
      <w:docPartBody>
        <w:p w:rsidR="00472739" w:rsidRDefault="00472739">
          <w:pPr>
            <w:pStyle w:val="2531256C9C0441C29141F3637D037715"/>
          </w:pPr>
          <w:r w:rsidRPr="005E5F03">
            <w:rPr>
              <w:rStyle w:val="PlaceholderText"/>
              <w:rFonts w:eastAsia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63ACB33ABD5D402EB690277C23F8E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FD5DA-A69E-4076-A0FA-5A7B75D8EEFE}"/>
      </w:docPartPr>
      <w:docPartBody>
        <w:p w:rsidR="00472739" w:rsidRDefault="00472739">
          <w:pPr>
            <w:pStyle w:val="63ACB33ABD5D402EB690277C23F8EF55"/>
          </w:pPr>
          <w:r w:rsidRPr="005E5F03">
            <w:rPr>
              <w:rStyle w:val="PlaceholderText"/>
              <w:rFonts w:eastAsia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E7B7D6ACAA7F45A9B3AC6A22C62EA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AFBB9-A1ED-4FEF-B574-32475CEA00DB}"/>
      </w:docPartPr>
      <w:docPartBody>
        <w:p w:rsidR="00472739" w:rsidRDefault="00472739">
          <w:pPr>
            <w:pStyle w:val="E7B7D6ACAA7F45A9B3AC6A22C62EAD50"/>
          </w:pPr>
          <w:r w:rsidRPr="005E5F03">
            <w:rPr>
              <w:rStyle w:val="PlaceholderText"/>
              <w:rFonts w:eastAsia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D1164F58893D49B4B93A99214C4B2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3B9B8-4FFA-4D7B-A276-84113106DB42}"/>
      </w:docPartPr>
      <w:docPartBody>
        <w:p w:rsidR="00472739" w:rsidRDefault="00472739">
          <w:pPr>
            <w:pStyle w:val="D1164F58893D49B4B93A99214C4B2A70"/>
          </w:pPr>
          <w:r w:rsidRPr="005E5F03">
            <w:rPr>
              <w:rStyle w:val="PlaceholderText"/>
              <w:rFonts w:eastAsia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2556D37D5D6C417D95A6E11E2B645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ABA6-30A0-492A-98B2-6D7FDD83CB1F}"/>
      </w:docPartPr>
      <w:docPartBody>
        <w:p w:rsidR="00472739" w:rsidRDefault="00472739">
          <w:pPr>
            <w:pStyle w:val="2556D37D5D6C417D95A6E11E2B6457FB"/>
          </w:pPr>
          <w:r w:rsidRPr="005E5F03">
            <w:rPr>
              <w:rStyle w:val="PlaceholderText"/>
              <w:rFonts w:eastAsia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FDC096307AA14BDFA0265B1C1CD4A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2EC00-7862-4E98-BF30-CF32E5CC4B73}"/>
      </w:docPartPr>
      <w:docPartBody>
        <w:p w:rsidR="00472739" w:rsidRDefault="00472739">
          <w:pPr>
            <w:pStyle w:val="FDC096307AA14BDFA0265B1C1CD4A647"/>
          </w:pPr>
          <w:r w:rsidRPr="005E5F03">
            <w:rPr>
              <w:rStyle w:val="PlaceholderText"/>
              <w:rFonts w:eastAsiaTheme="minorHAnsi" w:cstheme="minorHAnsi"/>
              <w:sz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739"/>
    <w:rsid w:val="0006383F"/>
    <w:rsid w:val="00110425"/>
    <w:rsid w:val="00241828"/>
    <w:rsid w:val="002E37D3"/>
    <w:rsid w:val="0031082D"/>
    <w:rsid w:val="003B052D"/>
    <w:rsid w:val="00472739"/>
    <w:rsid w:val="004F5DE9"/>
    <w:rsid w:val="0057352C"/>
    <w:rsid w:val="005E7140"/>
    <w:rsid w:val="00676F9F"/>
    <w:rsid w:val="00700DE1"/>
    <w:rsid w:val="008532D6"/>
    <w:rsid w:val="00DD3CCA"/>
    <w:rsid w:val="00DE3ECF"/>
    <w:rsid w:val="00DF397B"/>
    <w:rsid w:val="00E9001B"/>
    <w:rsid w:val="00EC7627"/>
    <w:rsid w:val="00F8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E9001B"/>
    <w:rPr>
      <w:color w:val="808080"/>
    </w:rPr>
  </w:style>
  <w:style w:type="paragraph" w:customStyle="1" w:styleId="30B0CC6D93F94F4E8627D7DEEB82E9FA">
    <w:name w:val="30B0CC6D93F94F4E8627D7DEEB82E9FA"/>
  </w:style>
  <w:style w:type="paragraph" w:customStyle="1" w:styleId="7EC67640EC2A4BC7B533CAA933B49EC0">
    <w:name w:val="7EC67640EC2A4BC7B533CAA933B49EC0"/>
  </w:style>
  <w:style w:type="paragraph" w:customStyle="1" w:styleId="2531256C9C0441C29141F3637D037715">
    <w:name w:val="2531256C9C0441C29141F3637D037715"/>
  </w:style>
  <w:style w:type="paragraph" w:customStyle="1" w:styleId="63ACB33ABD5D402EB690277C23F8EF55">
    <w:name w:val="63ACB33ABD5D402EB690277C23F8EF55"/>
  </w:style>
  <w:style w:type="paragraph" w:customStyle="1" w:styleId="E7B7D6ACAA7F45A9B3AC6A22C62EAD50">
    <w:name w:val="E7B7D6ACAA7F45A9B3AC6A22C62EAD50"/>
  </w:style>
  <w:style w:type="paragraph" w:customStyle="1" w:styleId="D1164F58893D49B4B93A99214C4B2A70">
    <w:name w:val="D1164F58893D49B4B93A99214C4B2A70"/>
  </w:style>
  <w:style w:type="paragraph" w:customStyle="1" w:styleId="2556D37D5D6C417D95A6E11E2B6457FB">
    <w:name w:val="2556D37D5D6C417D95A6E11E2B6457FB"/>
  </w:style>
  <w:style w:type="paragraph" w:customStyle="1" w:styleId="FDC096307AA14BDFA0265B1C1CD4A647">
    <w:name w:val="FDC096307AA14BDFA0265B1C1CD4A6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DP Document" ma:contentTypeID="0x0101001ACCE8367A0B9B49BD34DDBC67E7CC5D00E16C73D6C7E6624A8940A8520BC00349" ma:contentTypeVersion="10" ma:contentTypeDescription="" ma:contentTypeScope="" ma:versionID="f5e29c6fc48a92f8df5952209850291d">
  <xsd:schema xmlns:xsd="http://www.w3.org/2001/XMLSchema" xmlns:xs="http://www.w3.org/2001/XMLSchema" xmlns:p="http://schemas.microsoft.com/office/2006/metadata/properties" xmlns:ns2="http://schemas.microsoft.com/sharepoint/v3/fields" xmlns:ns3="c848efb5-fe8b-472d-a5a4-7e6e8984cb43" targetNamespace="http://schemas.microsoft.com/office/2006/metadata/properties" ma:root="true" ma:fieldsID="84af59032f4ca1970421fadc8ea0014c" ns2:_="" ns3:_="">
    <xsd:import namespace="http://schemas.microsoft.com/sharepoint/v3/fields"/>
    <xsd:import namespace="c848efb5-fe8b-472d-a5a4-7e6e8984cb43"/>
    <xsd:element name="properties">
      <xsd:complexType>
        <xsd:sequence>
          <xsd:element name="documentManagement">
            <xsd:complexType>
              <xsd:all>
                <xsd:element ref="ns3:UNDPSummary" minOccurs="0"/>
                <xsd:element ref="ns2:_Publisher" minOccurs="0"/>
                <xsd:element ref="ns3:UNDPPublishedDate" minOccurs="0"/>
                <xsd:element ref="ns3:UndpClassificationLevel" minOccurs="0"/>
                <xsd:element ref="ns3:UNDPPOPPFunctionalArea" minOccurs="0"/>
                <xsd:element ref="ns3:UndpProjectNo" minOccurs="0"/>
                <xsd:element ref="ns3:UndpDocStatus" minOccurs="0"/>
                <xsd:element ref="ns3:UndpIsTemplate" minOccurs="0"/>
                <xsd:element ref="ns3:UndpOUCode" minOccurs="0"/>
                <xsd:element ref="ns3:UndpDocFormat" minOccurs="0"/>
                <xsd:element ref="ns3:UndpDocID" minOccurs="0"/>
                <xsd:element ref="ns3:TaxCatchAll" minOccurs="0"/>
                <xsd:element ref="ns3:UNDPFocusAreasTaxHTField0" minOccurs="0"/>
                <xsd:element ref="ns3:TaxCatchAllLabel" minOccurs="0"/>
                <xsd:element ref="ns3:b6db62fdefd74bd188b0c1cc54de5bcf" minOccurs="0"/>
                <xsd:element ref="ns3:UNDPCountryTaxHTField0" minOccurs="0"/>
                <xsd:element ref="ns3:UNDPDocumentCategoryTaxHTField0" minOccurs="0"/>
                <xsd:element ref="ns3:UN_x0020_LanguagesTaxHTField0" minOccurs="0"/>
                <xsd:element ref="ns3:c4e2ab2cc9354bbf9064eeb465a566ea" minOccurs="0"/>
                <xsd:element ref="ns3:UndpDocTypeMM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5" nillable="true" ma:displayName="Publisher" ma:description="The person who published the document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8efb5-fe8b-472d-a5a4-7e6e8984cb43" elementFormDefault="qualified">
    <xsd:import namespace="http://schemas.microsoft.com/office/2006/documentManagement/types"/>
    <xsd:import namespace="http://schemas.microsoft.com/office/infopath/2007/PartnerControls"/>
    <xsd:element name="UNDPSummary" ma:index="3" nillable="true" ma:displayName="Summary" ma:description="A brief description or summary of the document that will displayed in search results." ma:internalName="UNDPSummary" ma:readOnly="false">
      <xsd:simpleType>
        <xsd:restriction base="dms:Note">
          <xsd:maxLength value="255"/>
        </xsd:restriction>
      </xsd:simpleType>
    </xsd:element>
    <xsd:element name="UNDPPublishedDate" ma:index="6" nillable="true" ma:displayName="Published Date" ma:description="The date the document was published" ma:format="DateOnly" ma:internalName="UNDPPublishedDate" ma:readOnly="false">
      <xsd:simpleType>
        <xsd:restriction base="dms:DateTime"/>
      </xsd:simpleType>
    </xsd:element>
    <xsd:element name="UndpClassificationLevel" ma:index="8" nillable="true" ma:displayName="Classification Level" ma:default="Internal Use Only" ma:description="re: UNDP Information Classification &amp; Handling Standard" ma:format="Dropdown" ma:internalName="UndpClassificationLevel" ma:readOnly="false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OPPFunctionalArea" ma:index="9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UndpProjectNo" ma:index="15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6" nillable="true" ma:displayName="Document Status" ma:default="Draft" ma:description="The status of the document" ma:format="Dropdown" ma:internalName="UndpDocStatus" ma:readOnly="false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IsTemplate" ma:index="17" nillable="true" ma:displayName="Template" ma:default="No" ma:description="Is this document a template or model upon which other documents should be based?" ma:format="RadioButtons" ma:internalName="UndpIsTemplate" ma:readOnly="false">
      <xsd:simpleType>
        <xsd:restriction base="dms:Choice">
          <xsd:enumeration value="Yes"/>
          <xsd:enumeration value="No"/>
        </xsd:restriction>
      </xsd:simpleType>
    </xsd:element>
    <xsd:element name="UndpOUCode" ma:index="18" nillable="true" ma:displayName="Unit Code" ma:description="The Atlas Unit Code of the authoring Unit" ma:format="Dropdown" ma:internalName="UndpOUCode" ma:readOnly="fals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9" nillable="true" ma:displayName="Document Medium" ma:description="The medium/format from which this document originated (i.e. Fax, Paper, eDocument etc.)" ma:format="Dropdown" ma:internalName="UndpDocFormat" ma:readOnly="false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21" nillable="true" ma:displayName="Doc ID" ma:description="The Unique ID number for this document. Reserve for System Use." ma:internalName="UndpDocID" ma:readOnly="false">
      <xsd:simpleType>
        <xsd:restriction base="dms:Text">
          <xsd:maxLength value="35"/>
        </xsd:restriction>
      </xsd:simpleType>
    </xsd:element>
    <xsd:element name="TaxCatchAll" ma:index="22" nillable="true" ma:displayName="Taxonomy Catch All Column" ma:hidden="true" ma:list="{e9518208-ebf7-401d-aa72-76c524249f50}" ma:internalName="TaxCatchAll" ma:readOnly="false" ma:showField="CatchAllData" ma:web="c848efb5-fe8b-472d-a5a4-7e6e8984cb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FocusAreasTaxHTField0" ma:index="23" nillable="true" ma:taxonomy="true" ma:internalName="UNDPFocusAreasTaxHTField0" ma:taxonomyFieldName="UNDPFocusAreas" ma:displayName="Focus Area" ma:readOnly="false" ma:fieldId="{c0f5d6bc-94c2-4efb-8cb3-448ca9792810}" ma:taxonomyMulti="true" ma:sspId="f8ebb0a5-c57d-4c3a-bec7-8a38252dd05c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e9518208-ebf7-401d-aa72-76c524249f50}" ma:internalName="TaxCatchAllLabel" ma:readOnly="true" ma:showField="CatchAllDataLabel" ma:web="c848efb5-fe8b-472d-a5a4-7e6e8984cb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6db62fdefd74bd188b0c1cc54de5bcf" ma:index="25" nillable="true" ma:taxonomy="true" ma:internalName="b6db62fdefd74bd188b0c1cc54de5bcf" ma:taxonomyFieldName="UndpUnitMM" ma:displayName="Responsible Unit/Office" ma:readOnly="false" ma:fieldId="{b6db62fd-efd7-4bd1-88b0-c1cc54de5bcf}" ma:taxonomyMulti="true" ma:sspId="f8ebb0a5-c57d-4c3a-bec7-8a38252dd05c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readOnly="false" ma:fieldId="{81e4cc14-7d66-47aa-92fc-e5e3ceab8cf9}" ma:taxonomyMulti="true" ma:sspId="f8ebb0a5-c57d-4c3a-bec7-8a38252dd05c" ma:termSetId="4c1519d5-5462-432c-ac69-cbad312f3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1" nillable="true" ma:taxonomy="true" ma:internalName="UNDPDocumentCategoryTaxHTField0" ma:taxonomyFieldName="UNDPDocumentCategory" ma:displayName="Document Category" ma:readOnly="false" ma:fieldId="{30683383-b7b1-438d-8f61-9bf6b516a9e8}" ma:sspId="f8ebb0a5-c57d-4c3a-bec7-8a38252dd05c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2" nillable="true" ma:taxonomy="true" ma:internalName="UN_x0020_LanguagesTaxHTField0" ma:taxonomyFieldName="UN_x0020_Languages" ma:displayName="UN Languages" ma:readOnly="false" ma:default="-1;#English|7f98b732-4b5b-4b70-ba90-a0eff09b5d2d" ma:fieldId="{41a2b052-e54a-4bfe-83da-6da45935c81e}" ma:sspId="f8ebb0a5-c57d-4c3a-bec7-8a38252dd05c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fieldId="{c4e2ab2c-c935-4bbf-9064-eeb465a566ea}" ma:sspId="f8ebb0a5-c57d-4c3a-bec7-8a38252dd05c" ma:termSetId="1b29302a-a790-4a29-9296-98192bc3cc74" ma:anchorId="ccbed235-bdac-448a-ab80-b4bb62a8ac5c" ma:open="false" ma:isKeyword="false">
      <xsd:complexType>
        <xsd:sequence>
          <xsd:element ref="pc:Terms" minOccurs="0" maxOccurs="1"/>
        </xsd:sequence>
      </xsd:complexType>
    </xsd:element>
    <xsd:element name="UndpDocTypeMMTaxHTField0" ma:index="36" nillable="true" ma:taxonomy="true" ma:internalName="UndpDocTypeMMTaxHTField0" ma:taxonomyFieldName="UndpDocTypeMM" ma:displayName="Document Type" ma:readOnly="false" ma:fieldId="{ef94467a-fb76-4b42-91a0-5b5bdb6c8d34}" ma:sspId="f8ebb0a5-c57d-4c3a-bec7-8a38252dd05c" ma:termSetId="78839492-c939-4403-a05a-dae1049eff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35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48efb5-fe8b-472d-a5a4-7e6e8984cb43">
      <Value>1</Value>
    </TaxCatchAll>
    <UndpProjectNo xmlns="c848efb5-fe8b-472d-a5a4-7e6e8984cb43" xsi:nil="true"/>
    <UndpDocFormat xmlns="c848efb5-fe8b-472d-a5a4-7e6e8984cb43" xsi:nil="true"/>
    <UndpDocStatus xmlns="c848efb5-fe8b-472d-a5a4-7e6e8984cb43">Draft</UndpDocStatus>
    <UNDPFocusAreasTaxHTField0 xmlns="c848efb5-fe8b-472d-a5a4-7e6e8984cb43">
      <Terms xmlns="http://schemas.microsoft.com/office/infopath/2007/PartnerControls"/>
    </UNDPFocusAreasTaxHTField0>
    <UndpDocTypeMMTaxHTField0 xmlns="c848efb5-fe8b-472d-a5a4-7e6e8984cb43">
      <Terms xmlns="http://schemas.microsoft.com/office/infopath/2007/PartnerControls"/>
    </UndpDocTypeMMTaxHTField0>
    <_Publisher xmlns="http://schemas.microsoft.com/sharepoint/v3/fields" xsi:nil="true"/>
    <UndpDocID xmlns="c848efb5-fe8b-472d-a5a4-7e6e8984cb43" xsi:nil="true"/>
    <b6db62fdefd74bd188b0c1cc54de5bcf xmlns="c848efb5-fe8b-472d-a5a4-7e6e8984cb43">
      <Terms xmlns="http://schemas.microsoft.com/office/infopath/2007/PartnerControls"/>
    </b6db62fdefd74bd188b0c1cc54de5bcf>
    <UNDPSummary xmlns="c848efb5-fe8b-472d-a5a4-7e6e8984cb43" xsi:nil="true"/>
    <UNDPPublishedDate xmlns="c848efb5-fe8b-472d-a5a4-7e6e8984cb43" xsi:nil="true"/>
    <UNDPDocumentCategoryTaxHTField0 xmlns="c848efb5-fe8b-472d-a5a4-7e6e8984cb43">
      <Terms xmlns="http://schemas.microsoft.com/office/infopath/2007/PartnerControls"/>
    </UNDPDocumentCategoryTaxHTField0>
    <UNDPPOPPFunctionalArea xmlns="c848efb5-fe8b-472d-a5a4-7e6e8984cb43" xsi:nil="true"/>
    <UN_x0020_LanguagesTaxHTField0 xmlns="c848efb5-fe8b-472d-a5a4-7e6e8984cb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UndpOUCode xmlns="c848efb5-fe8b-472d-a5a4-7e6e8984cb43" xsi:nil="true"/>
    <UndpIsTemplate xmlns="c848efb5-fe8b-472d-a5a4-7e6e8984cb43">No</UndpIsTemplate>
    <c4e2ab2cc9354bbf9064eeb465a566ea xmlns="c848efb5-fe8b-472d-a5a4-7e6e8984cb43">
      <Terms xmlns="http://schemas.microsoft.com/office/infopath/2007/PartnerControls"/>
    </c4e2ab2cc9354bbf9064eeb465a566ea>
    <UndpClassificationLevel xmlns="c848efb5-fe8b-472d-a5a4-7e6e8984cb43">Internal Use Only</UndpClassificationLevel>
    <UNDPCountryTaxHTField0 xmlns="c848efb5-fe8b-472d-a5a4-7e6e8984cb43">
      <Terms xmlns="http://schemas.microsoft.com/office/infopath/2007/PartnerControls"/>
    </UNDPCountryTaxHTField0>
  </documentManagement>
</p:properties>
</file>

<file path=customXml/itemProps1.xml><?xml version="1.0" encoding="utf-8"?>
<ds:datastoreItem xmlns:ds="http://schemas.openxmlformats.org/officeDocument/2006/customXml" ds:itemID="{28058A1A-8D0C-492E-9F48-13FADFD50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848efb5-fe8b-472d-a5a4-7e6e8984c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EEAABA-14E7-47E9-8E99-9B0A9CBFC4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A5915E-C1B8-44D6-96F0-E653FCA286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59A413-57E1-4584-B4C5-2173A5DE2248}">
  <ds:schemaRefs>
    <ds:schemaRef ds:uri="http://schemas.microsoft.com/office/2006/metadata/properties"/>
    <ds:schemaRef ds:uri="http://schemas.microsoft.com/office/infopath/2007/PartnerControls"/>
    <ds:schemaRef ds:uri="c848efb5-fe8b-472d-a5a4-7e6e8984cb43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HLCM-PN RFQ V1 Oct 2019 (002).dotx</Template>
  <TotalTime>1</TotalTime>
  <Pages>6</Pages>
  <Words>1305</Words>
  <Characters>7441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Adenike Akoh</dc:creator>
  <cp:keywords/>
  <dc:description/>
  <cp:lastModifiedBy>Iurie Tarcenco</cp:lastModifiedBy>
  <cp:revision>2</cp:revision>
  <cp:lastPrinted>2019-03-29T10:15:00Z</cp:lastPrinted>
  <dcterms:created xsi:type="dcterms:W3CDTF">2021-10-22T14:44:00Z</dcterms:created>
  <dcterms:modified xsi:type="dcterms:W3CDTF">2021-10-22T14:44:00Z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0x0101001ACCE8367A0B9B49BD34DDBC67E7CC5D00E16C73D6C7E6624A8940A8520BC00349</vt:lpwstr>
  </property>
  <property fmtid="{D5CDD505-2E9C-101B-9397-08002B2CF9AE}" pid="3" name="UNDP_POPP_BUSINESSUNIT">
    <vt:lpwstr>355;#Procurement|254a9f96-b883-476a-8ef8-e81f93a2b38d</vt:lpwstr>
  </property>
  <property fmtid="{D5CDD505-2E9C-101B-9397-08002B2CF9AE}" pid="4" name="POPPBusinessProcess">
    <vt:lpwstr/>
  </property>
  <property fmtid="{D5CDD505-2E9C-101B-9397-08002B2CF9AE}" pid="5" name="_dlc_DocIdItemGuid">
    <vt:lpwstr>0d55f8d8-6cf4-4ed3-a3d0-39207d9bdb26</vt:lpwstr>
  </property>
  <property fmtid="{D5CDD505-2E9C-101B-9397-08002B2CF9AE}" pid="6" name="UNDPCountry">
    <vt:lpwstr/>
  </property>
  <property fmtid="{D5CDD505-2E9C-101B-9397-08002B2CF9AE}" pid="7" name="UN Languages">
    <vt:lpwstr>1;#English|7f98b732-4b5b-4b70-ba90-a0eff09b5d2d</vt:lpwstr>
  </property>
  <property fmtid="{D5CDD505-2E9C-101B-9397-08002B2CF9AE}" pid="8" name="UndpUnitMM">
    <vt:lpwstr/>
  </property>
  <property fmtid="{D5CDD505-2E9C-101B-9397-08002B2CF9AE}" pid="9" name="eRegFilingCodeMM">
    <vt:lpwstr/>
  </property>
  <property fmtid="{D5CDD505-2E9C-101B-9397-08002B2CF9AE}" pid="10" name="UNDPFocusAreas">
    <vt:lpwstr/>
  </property>
  <property fmtid="{D5CDD505-2E9C-101B-9397-08002B2CF9AE}" pid="11" name="UndpDocTypeMM">
    <vt:lpwstr/>
  </property>
  <property fmtid="{D5CDD505-2E9C-101B-9397-08002B2CF9AE}" pid="12" name="UNDPDocumentCategory">
    <vt:lpwstr/>
  </property>
</Properties>
</file>