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09BA" w14:textId="10A1832D" w:rsidR="008E12F0" w:rsidRPr="00F23CB0" w:rsidRDefault="00A1027B" w:rsidP="00217E2D">
      <w:pPr>
        <w:pStyle w:val="Heading1"/>
        <w:spacing w:before="0" w:line="276" w:lineRule="auto"/>
        <w:rPr>
          <w:rFonts w:ascii="Myriad Pro" w:hAnsi="Myriad Pro" w:cs="Arial"/>
          <w:b/>
          <w:smallCaps/>
          <w:snapToGrid/>
          <w:sz w:val="22"/>
          <w:szCs w:val="22"/>
        </w:rPr>
      </w:pPr>
      <w:bookmarkStart w:id="0" w:name="_Toc518438"/>
      <w:bookmarkStart w:id="1" w:name="_Toc3797792"/>
      <w:bookmarkStart w:id="2" w:name="_Toc14446334"/>
      <w:r>
        <w:rPr>
          <w:rFonts w:ascii="Myriad Pro" w:hAnsi="Myriad Pro" w:cs="Arial"/>
          <w:b/>
          <w:smallCaps/>
          <w:snapToGrid/>
          <w:sz w:val="22"/>
          <w:szCs w:val="22"/>
        </w:rPr>
        <w:t xml:space="preserve"> </w:t>
      </w:r>
      <w:r w:rsidR="008E12F0" w:rsidRPr="00F23CB0">
        <w:rPr>
          <w:rFonts w:ascii="Myriad Pro" w:hAnsi="Myriad Pro" w:cs="Arial"/>
          <w:b/>
          <w:smallCaps/>
          <w:snapToGrid/>
          <w:sz w:val="22"/>
          <w:szCs w:val="22"/>
        </w:rPr>
        <w:t>Annex 1 Application form</w:t>
      </w:r>
      <w:bookmarkEnd w:id="0"/>
      <w:bookmarkEnd w:id="1"/>
      <w:bookmarkEnd w:id="2"/>
    </w:p>
    <w:p w14:paraId="7736229D" w14:textId="1CFEBA76" w:rsidR="008E12F0" w:rsidRPr="00F23CB0" w:rsidRDefault="008E12F0" w:rsidP="008E12F0">
      <w:pPr>
        <w:spacing w:line="276" w:lineRule="auto"/>
        <w:jc w:val="both"/>
        <w:rPr>
          <w:rFonts w:ascii="Myriad Pro" w:hAnsi="Myriad Pro" w:cs="Arial"/>
          <w:color w:val="7F7F7F" w:themeColor="text1" w:themeTint="80"/>
          <w:sz w:val="22"/>
        </w:rPr>
      </w:pPr>
      <w:r w:rsidRPr="00F23CB0">
        <w:rPr>
          <w:rFonts w:ascii="Myriad Pro" w:hAnsi="Myriad Pro" w:cs="Arial"/>
          <w:color w:val="7F7F7F" w:themeColor="text1" w:themeTint="80"/>
          <w:sz w:val="22"/>
        </w:rPr>
        <w:t xml:space="preserve">Note: The applicant(s) are required to fill this form in full. The information shall be stated clearly and briefly.  The statistical data </w:t>
      </w:r>
      <w:r>
        <w:rPr>
          <w:rFonts w:ascii="Myriad Pro" w:hAnsi="Myriad Pro" w:cs="Arial"/>
          <w:color w:val="7F7F7F" w:themeColor="text1" w:themeTint="80"/>
          <w:sz w:val="22"/>
        </w:rPr>
        <w:t xml:space="preserve">to be referred </w:t>
      </w:r>
      <w:r w:rsidRPr="00F23CB0">
        <w:rPr>
          <w:rFonts w:ascii="Myriad Pro" w:hAnsi="Myriad Pro" w:cs="Arial"/>
          <w:color w:val="7F7F7F" w:themeColor="text1" w:themeTint="80"/>
          <w:sz w:val="22"/>
        </w:rPr>
        <w:t>shall be taken from the official sources of information.</w:t>
      </w:r>
      <w:r>
        <w:rPr>
          <w:rFonts w:ascii="Myriad Pro" w:hAnsi="Myriad Pro" w:cs="Arial"/>
          <w:color w:val="7F7F7F" w:themeColor="text1" w:themeTint="80"/>
          <w:sz w:val="22"/>
        </w:rPr>
        <w:t xml:space="preserve"> Costs estimates to be done in USD.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44"/>
        <w:gridCol w:w="1492"/>
        <w:gridCol w:w="1440"/>
        <w:gridCol w:w="1710"/>
        <w:gridCol w:w="1894"/>
      </w:tblGrid>
      <w:tr w:rsidR="008E12F0" w:rsidRPr="00F23CB0" w14:paraId="716CE54F" w14:textId="77777777" w:rsidTr="00100307">
        <w:tc>
          <w:tcPr>
            <w:tcW w:w="10080" w:type="dxa"/>
            <w:gridSpan w:val="5"/>
            <w:shd w:val="clear" w:color="auto" w:fill="FFFFFF"/>
            <w:vAlign w:val="center"/>
          </w:tcPr>
          <w:p w14:paraId="5047E6C5" w14:textId="2937367C" w:rsidR="008E12F0" w:rsidRPr="00F23CB0" w:rsidRDefault="00012099" w:rsidP="008E12F0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center"/>
              <w:rPr>
                <w:rFonts w:ascii="Myriad Pro" w:hAnsi="Myriad Pro" w:cs="Arial"/>
                <w:szCs w:val="24"/>
              </w:rPr>
            </w:pPr>
            <w:r w:rsidRPr="00F23CB0">
              <w:rPr>
                <w:rFonts w:ascii="Myriad Pro" w:hAnsi="Myriad Pro" w:cs="Arial"/>
                <w:b/>
                <w:szCs w:val="24"/>
              </w:rPr>
              <w:t xml:space="preserve">Project </w:t>
            </w:r>
            <w:r w:rsidR="008E12F0" w:rsidRPr="00F23CB0">
              <w:rPr>
                <w:rFonts w:ascii="Myriad Pro" w:hAnsi="Myriad Pro" w:cs="Arial"/>
                <w:b/>
                <w:szCs w:val="24"/>
              </w:rPr>
              <w:t>information</w:t>
            </w:r>
          </w:p>
        </w:tc>
      </w:tr>
      <w:tr w:rsidR="008E12F0" w:rsidRPr="00F23CB0" w14:paraId="113F78A1" w14:textId="77777777" w:rsidTr="00217E2D">
        <w:trPr>
          <w:trHeight w:val="190"/>
        </w:trPr>
        <w:tc>
          <w:tcPr>
            <w:tcW w:w="3544" w:type="dxa"/>
            <w:shd w:val="clear" w:color="auto" w:fill="FFFFFF"/>
            <w:vAlign w:val="center"/>
          </w:tcPr>
          <w:p w14:paraId="0BF9CE90" w14:textId="2DAE4CDC" w:rsidR="008E12F0" w:rsidRPr="00012099" w:rsidRDefault="008E12F0" w:rsidP="004506BA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>project title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09760F8E" w14:textId="77777777" w:rsidR="008E12F0" w:rsidRPr="00F23CB0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i/>
                <w:szCs w:val="24"/>
              </w:rPr>
            </w:pPr>
          </w:p>
        </w:tc>
      </w:tr>
      <w:tr w:rsidR="008E12F0" w:rsidRPr="00F23CB0" w14:paraId="1D2FB498" w14:textId="77777777" w:rsidTr="00217E2D">
        <w:tc>
          <w:tcPr>
            <w:tcW w:w="3544" w:type="dxa"/>
            <w:shd w:val="clear" w:color="auto" w:fill="FFFFFF"/>
            <w:vAlign w:val="center"/>
          </w:tcPr>
          <w:p w14:paraId="4B037B40" w14:textId="77777777" w:rsidR="008E12F0" w:rsidRPr="00012099" w:rsidRDefault="008E12F0" w:rsidP="008E12F0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>project duration</w:t>
            </w:r>
          </w:p>
        </w:tc>
        <w:tc>
          <w:tcPr>
            <w:tcW w:w="1492" w:type="dxa"/>
            <w:shd w:val="clear" w:color="auto" w:fill="FFFFFF"/>
          </w:tcPr>
          <w:p w14:paraId="5F9C1A05" w14:textId="77777777" w:rsidR="008E12F0" w:rsidRPr="00F23CB0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 w:val="22"/>
                <w:szCs w:val="24"/>
              </w:rPr>
            </w:pPr>
            <w:r w:rsidRPr="00F23CB0">
              <w:rPr>
                <w:rFonts w:ascii="Myriad Pro" w:hAnsi="Myriad Pro" w:cs="Arial"/>
                <w:sz w:val="22"/>
                <w:szCs w:val="24"/>
              </w:rPr>
              <w:t>start date:</w:t>
            </w:r>
          </w:p>
        </w:tc>
        <w:tc>
          <w:tcPr>
            <w:tcW w:w="1440" w:type="dxa"/>
            <w:shd w:val="clear" w:color="auto" w:fill="FFFFFF"/>
          </w:tcPr>
          <w:p w14:paraId="029F0E82" w14:textId="77777777" w:rsidR="008E12F0" w:rsidRPr="00F23CB0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 w:val="22"/>
                <w:szCs w:val="24"/>
              </w:rPr>
            </w:pPr>
          </w:p>
        </w:tc>
        <w:tc>
          <w:tcPr>
            <w:tcW w:w="1710" w:type="dxa"/>
            <w:shd w:val="clear" w:color="auto" w:fill="FFFFFF"/>
          </w:tcPr>
          <w:p w14:paraId="2AFC38CA" w14:textId="77777777" w:rsidR="008E12F0" w:rsidRPr="00F23CB0" w:rsidRDefault="008E12F0" w:rsidP="00100307">
            <w:pPr>
              <w:shd w:val="clear" w:color="auto" w:fill="FFFFFF"/>
              <w:spacing w:line="276" w:lineRule="auto"/>
              <w:ind w:right="-259"/>
              <w:rPr>
                <w:rFonts w:ascii="Myriad Pro" w:hAnsi="Myriad Pro" w:cs="Arial"/>
                <w:sz w:val="22"/>
                <w:szCs w:val="24"/>
              </w:rPr>
            </w:pPr>
            <w:r w:rsidRPr="00F23CB0">
              <w:rPr>
                <w:rFonts w:ascii="Myriad Pro" w:hAnsi="Myriad Pro" w:cs="Arial"/>
                <w:sz w:val="22"/>
                <w:szCs w:val="24"/>
              </w:rPr>
              <w:t>end date:</w:t>
            </w:r>
          </w:p>
        </w:tc>
        <w:tc>
          <w:tcPr>
            <w:tcW w:w="1894" w:type="dxa"/>
            <w:shd w:val="clear" w:color="auto" w:fill="FFFFFF"/>
          </w:tcPr>
          <w:p w14:paraId="291B73A1" w14:textId="77777777" w:rsidR="008E12F0" w:rsidRPr="00F23CB0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8E12F0" w:rsidRPr="00F23CB0" w14:paraId="78CAEB8B" w14:textId="77777777" w:rsidTr="00217E2D">
        <w:tc>
          <w:tcPr>
            <w:tcW w:w="3544" w:type="dxa"/>
            <w:shd w:val="clear" w:color="auto" w:fill="FFFFFF"/>
            <w:vAlign w:val="center"/>
          </w:tcPr>
          <w:p w14:paraId="28F80A6A" w14:textId="12C76B37" w:rsidR="008E12F0" w:rsidRPr="00012099" w:rsidRDefault="008E12F0" w:rsidP="004506BA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>project location (all communities and locations covered by project’s impact)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4EB45FC5" w14:textId="77777777" w:rsidR="008E12F0" w:rsidRPr="00F23CB0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8E12F0" w:rsidRPr="00F23CB0" w14:paraId="411B205F" w14:textId="77777777" w:rsidTr="00217E2D"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BB31AE" w14:textId="77777777" w:rsidR="008E12F0" w:rsidRPr="00012099" w:rsidRDefault="008E12F0" w:rsidP="008E12F0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>total amount of the project proposal</w:t>
            </w:r>
            <w:r w:rsidRPr="00012099">
              <w:rPr>
                <w:rFonts w:ascii="Myriad Pro" w:hAnsi="Myriad Pro" w:cs="Arial"/>
                <w:b/>
                <w:sz w:val="22"/>
                <w:szCs w:val="24"/>
              </w:rPr>
              <w:t xml:space="preserve"> in USD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76D8F30" w14:textId="77777777" w:rsidR="008E12F0" w:rsidRPr="00F23CB0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8E12F0" w:rsidRPr="00F23CB0" w14:paraId="54100B07" w14:textId="77777777" w:rsidTr="00217E2D"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B5A0C5" w14:textId="77777777" w:rsidR="008E12F0" w:rsidRPr="00012099" w:rsidRDefault="008E12F0" w:rsidP="008E12F0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color w:val="FF0000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>amount requested from EU-CBM Programme</w:t>
            </w:r>
            <w:r w:rsidRPr="00012099">
              <w:rPr>
                <w:rFonts w:ascii="Myriad Pro" w:hAnsi="Myriad Pro" w:cs="Arial"/>
                <w:b/>
                <w:sz w:val="22"/>
                <w:szCs w:val="24"/>
              </w:rPr>
              <w:t>, in USD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AE5919C" w14:textId="77777777" w:rsidR="008E12F0" w:rsidRPr="00F23CB0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8E12F0" w:rsidRPr="00F23CB0" w14:paraId="0C5CF9C7" w14:textId="77777777" w:rsidTr="00100307">
        <w:tc>
          <w:tcPr>
            <w:tcW w:w="10080" w:type="dxa"/>
            <w:gridSpan w:val="5"/>
            <w:shd w:val="clear" w:color="auto" w:fill="FFFFFF"/>
          </w:tcPr>
          <w:p w14:paraId="0683E10A" w14:textId="254B214C" w:rsidR="008E12F0" w:rsidRPr="00012099" w:rsidRDefault="00012099" w:rsidP="008E12F0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center"/>
              <w:rPr>
                <w:rFonts w:ascii="Myriad Pro" w:hAnsi="Myriad Pro" w:cs="Arial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b/>
                <w:sz w:val="22"/>
                <w:szCs w:val="24"/>
              </w:rPr>
              <w:t>Main applicant</w:t>
            </w:r>
            <w:r w:rsidR="008E12F0" w:rsidRPr="00012099">
              <w:rPr>
                <w:rFonts w:ascii="Myriad Pro" w:hAnsi="Myriad Pro" w:cs="Arial"/>
                <w:b/>
                <w:sz w:val="22"/>
                <w:szCs w:val="24"/>
              </w:rPr>
              <w:t xml:space="preserve"> </w:t>
            </w:r>
            <w:r w:rsidRPr="00012099">
              <w:rPr>
                <w:rFonts w:ascii="Myriad Pro" w:hAnsi="Myriad Pro" w:cs="Arial"/>
                <w:b/>
                <w:sz w:val="22"/>
                <w:szCs w:val="24"/>
              </w:rPr>
              <w:t>details</w:t>
            </w:r>
          </w:p>
        </w:tc>
      </w:tr>
      <w:tr w:rsidR="00012099" w:rsidRPr="00F23CB0" w14:paraId="15A080C9" w14:textId="77777777" w:rsidTr="00217E2D">
        <w:trPr>
          <w:trHeight w:val="99"/>
        </w:trPr>
        <w:tc>
          <w:tcPr>
            <w:tcW w:w="3544" w:type="dxa"/>
            <w:shd w:val="clear" w:color="auto" w:fill="FFFFFF"/>
          </w:tcPr>
          <w:p w14:paraId="64085BCE" w14:textId="4AECEF2B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>full name of applying entity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2FB6DF47" w14:textId="77777777" w:rsidR="00012099" w:rsidRPr="00F23CB0" w:rsidRDefault="00012099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688EA6C8" w14:textId="77777777" w:rsidTr="00217E2D">
        <w:trPr>
          <w:trHeight w:val="70"/>
        </w:trPr>
        <w:tc>
          <w:tcPr>
            <w:tcW w:w="3544" w:type="dxa"/>
            <w:shd w:val="clear" w:color="auto" w:fill="FFFFFF"/>
          </w:tcPr>
          <w:p w14:paraId="5A4A85DB" w14:textId="75F2FAD8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>telephone, incl. cell phone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7FE0EE7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6A729E00" w14:textId="77777777" w:rsidTr="00217E2D">
        <w:tc>
          <w:tcPr>
            <w:tcW w:w="3544" w:type="dxa"/>
            <w:shd w:val="clear" w:color="auto" w:fill="FFFFFF"/>
          </w:tcPr>
          <w:p w14:paraId="43A13207" w14:textId="542438E8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>e-mail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1A091B8D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502F76AF" w14:textId="77777777" w:rsidTr="00217E2D">
        <w:tc>
          <w:tcPr>
            <w:tcW w:w="3544" w:type="dxa"/>
            <w:shd w:val="clear" w:color="auto" w:fill="FFFFFF"/>
          </w:tcPr>
          <w:p w14:paraId="4A246587" w14:textId="7C2D4DE0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proofErr w:type="gramStart"/>
            <w:r w:rsidRPr="00012099">
              <w:rPr>
                <w:rFonts w:ascii="Myriad Pro" w:hAnsi="Myriad Pro" w:cs="Arial"/>
                <w:sz w:val="22"/>
                <w:szCs w:val="24"/>
              </w:rPr>
              <w:t>web-site</w:t>
            </w:r>
            <w:proofErr w:type="gramEnd"/>
            <w:r w:rsidR="002E775E">
              <w:rPr>
                <w:rFonts w:ascii="Myriad Pro" w:hAnsi="Myriad Pro" w:cs="Arial"/>
                <w:sz w:val="22"/>
                <w:szCs w:val="24"/>
              </w:rPr>
              <w:t>/social media corporate page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 xml:space="preserve"> (if applicable)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157CBB9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79813E52" w14:textId="77777777" w:rsidTr="00217E2D">
        <w:tc>
          <w:tcPr>
            <w:tcW w:w="3544" w:type="dxa"/>
            <w:shd w:val="clear" w:color="auto" w:fill="FFFFFF"/>
          </w:tcPr>
          <w:p w14:paraId="126A2D90" w14:textId="7D83DEEF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>organization’s fiscal code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0E62A5D9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66567DAE" w14:textId="77777777" w:rsidTr="00217E2D">
        <w:tc>
          <w:tcPr>
            <w:tcW w:w="3544" w:type="dxa"/>
            <w:shd w:val="clear" w:color="auto" w:fill="FFFFFF"/>
            <w:vAlign w:val="center"/>
          </w:tcPr>
          <w:p w14:paraId="7BD4583E" w14:textId="2AD05963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>full name of the project coordinator, position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1C4A3817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4D810BED" w14:textId="77777777" w:rsidTr="00217E2D">
        <w:tc>
          <w:tcPr>
            <w:tcW w:w="3544" w:type="dxa"/>
            <w:shd w:val="clear" w:color="auto" w:fill="FFFFFF"/>
            <w:vAlign w:val="center"/>
          </w:tcPr>
          <w:p w14:paraId="555D6D8C" w14:textId="1601E1BE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>
              <w:rPr>
                <w:rFonts w:ascii="Myriad Pro" w:hAnsi="Myriad Pro" w:cs="Arial"/>
                <w:sz w:val="22"/>
                <w:szCs w:val="24"/>
              </w:rPr>
              <w:t xml:space="preserve">coordinator’s </w:t>
            </w:r>
            <w:r w:rsidRPr="00F23CB0">
              <w:rPr>
                <w:rFonts w:ascii="Myriad Pro" w:hAnsi="Myriad Pro" w:cs="Arial"/>
                <w:sz w:val="22"/>
                <w:szCs w:val="24"/>
              </w:rPr>
              <w:t>contact number (tel./</w:t>
            </w:r>
            <w:r>
              <w:rPr>
                <w:rFonts w:ascii="Myriad Pro" w:hAnsi="Myriad Pro" w:cs="Arial"/>
                <w:sz w:val="22"/>
                <w:szCs w:val="24"/>
              </w:rPr>
              <w:t>cell</w:t>
            </w:r>
            <w:r w:rsidRPr="00F23CB0">
              <w:rPr>
                <w:rFonts w:ascii="Myriad Pro" w:hAnsi="Myriad Pro" w:cs="Arial"/>
                <w:sz w:val="22"/>
                <w:szCs w:val="24"/>
              </w:rPr>
              <w:t xml:space="preserve">) 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C406574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7E8169E6" w14:textId="77777777" w:rsidTr="00217E2D">
        <w:tc>
          <w:tcPr>
            <w:tcW w:w="3544" w:type="dxa"/>
            <w:shd w:val="clear" w:color="auto" w:fill="FFFFFF"/>
            <w:vAlign w:val="center"/>
          </w:tcPr>
          <w:p w14:paraId="6B2DD258" w14:textId="613DE108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>
              <w:rPr>
                <w:rFonts w:ascii="Myriad Pro" w:hAnsi="Myriad Pro" w:cs="Arial"/>
                <w:sz w:val="22"/>
                <w:szCs w:val="24"/>
              </w:rPr>
              <w:t>coordinator’s</w:t>
            </w:r>
            <w:r w:rsidRPr="00F23CB0">
              <w:rPr>
                <w:rFonts w:ascii="Myriad Pro" w:hAnsi="Myriad Pro" w:cs="Arial"/>
                <w:sz w:val="22"/>
                <w:szCs w:val="24"/>
              </w:rPr>
              <w:t xml:space="preserve"> e-mail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57EB7201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0E236F66" w14:textId="77777777" w:rsidTr="00217E2D">
        <w:trPr>
          <w:trHeight w:val="306"/>
        </w:trPr>
        <w:tc>
          <w:tcPr>
            <w:tcW w:w="3544" w:type="dxa"/>
            <w:shd w:val="clear" w:color="auto" w:fill="FFFFFF"/>
          </w:tcPr>
          <w:p w14:paraId="13B8B4B6" w14:textId="046B04F0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>bank account number in MDL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2FF9684F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3FC49DE3" w14:textId="77777777" w:rsidTr="00217E2D">
        <w:tc>
          <w:tcPr>
            <w:tcW w:w="3544" w:type="dxa"/>
            <w:shd w:val="clear" w:color="auto" w:fill="FFFFFF"/>
          </w:tcPr>
          <w:p w14:paraId="1DAD1CF2" w14:textId="6C297D31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>
              <w:rPr>
                <w:rFonts w:ascii="Myriad Pro" w:hAnsi="Myriad Pro" w:cs="Arial"/>
                <w:sz w:val="22"/>
                <w:szCs w:val="24"/>
              </w:rPr>
              <w:t xml:space="preserve"> 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>bank code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153C2784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0570EF07" w14:textId="77777777" w:rsidTr="00217E2D">
        <w:tc>
          <w:tcPr>
            <w:tcW w:w="3544" w:type="dxa"/>
            <w:shd w:val="clear" w:color="auto" w:fill="FFFFFF"/>
          </w:tcPr>
          <w:p w14:paraId="17B22463" w14:textId="5F94D7D9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>
              <w:rPr>
                <w:rFonts w:ascii="Myriad Pro" w:hAnsi="Myriad Pro" w:cs="Arial"/>
                <w:sz w:val="22"/>
                <w:szCs w:val="24"/>
              </w:rPr>
              <w:t xml:space="preserve"> 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>bank name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282A9A5F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41D056C5" w14:textId="77777777" w:rsidTr="00217E2D">
        <w:tc>
          <w:tcPr>
            <w:tcW w:w="3544" w:type="dxa"/>
            <w:shd w:val="clear" w:color="auto" w:fill="FFFFFF"/>
          </w:tcPr>
          <w:p w14:paraId="075CFD7A" w14:textId="4FBEA38A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>
              <w:rPr>
                <w:rFonts w:ascii="Myriad Pro" w:hAnsi="Myriad Pro" w:cs="Arial"/>
                <w:sz w:val="22"/>
                <w:szCs w:val="24"/>
              </w:rPr>
              <w:t xml:space="preserve"> 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>bank address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1574EDB8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55DD6B13" w14:textId="77777777" w:rsidTr="00217E2D">
        <w:tc>
          <w:tcPr>
            <w:tcW w:w="3544" w:type="dxa"/>
            <w:shd w:val="clear" w:color="auto" w:fill="FFFFFF"/>
          </w:tcPr>
          <w:p w14:paraId="6CB53B7D" w14:textId="4BD89AFC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>
              <w:rPr>
                <w:rFonts w:ascii="Myriad Pro" w:hAnsi="Myriad Pro" w:cs="Arial"/>
                <w:sz w:val="22"/>
                <w:szCs w:val="24"/>
              </w:rPr>
              <w:t xml:space="preserve"> 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>full name and titles of authorized signatory person(s)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FB8212B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2B890E75" w14:textId="77777777" w:rsidTr="00217E2D">
        <w:tc>
          <w:tcPr>
            <w:tcW w:w="3544" w:type="dxa"/>
            <w:shd w:val="clear" w:color="auto" w:fill="FFFFFF"/>
          </w:tcPr>
          <w:p w14:paraId="36A0F0CB" w14:textId="029E8992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>
              <w:rPr>
                <w:rFonts w:ascii="Myriad Pro" w:hAnsi="Myriad Pro" w:cs="Arial"/>
                <w:sz w:val="22"/>
                <w:szCs w:val="24"/>
              </w:rPr>
              <w:t xml:space="preserve"> 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 xml:space="preserve">organization registration date as indicated in the certificate of registration. 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574274D6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572B6A2F" w14:textId="77777777" w:rsidTr="00217E2D">
        <w:tc>
          <w:tcPr>
            <w:tcW w:w="3544" w:type="dxa"/>
            <w:shd w:val="clear" w:color="auto" w:fill="FFFFFF"/>
          </w:tcPr>
          <w:p w14:paraId="278A5D82" w14:textId="0FC9DB33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>
              <w:rPr>
                <w:rFonts w:ascii="Myriad Pro" w:hAnsi="Myriad Pro" w:cs="Arial"/>
                <w:sz w:val="22"/>
                <w:szCs w:val="24"/>
              </w:rPr>
              <w:lastRenderedPageBreak/>
              <w:t xml:space="preserve"> 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>total number of employees (full time and part time)? Please include a list of names, positions, email addresses and phone numbers of the project staff who will be directly responsible for grant implementation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02321A66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51BDA1B5" w14:textId="77777777" w:rsidTr="00217E2D">
        <w:tc>
          <w:tcPr>
            <w:tcW w:w="3544" w:type="dxa"/>
            <w:shd w:val="clear" w:color="auto" w:fill="FFFFFF"/>
          </w:tcPr>
          <w:p w14:paraId="75527CF2" w14:textId="03B00E06" w:rsidR="00012099" w:rsidRPr="00012099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>
              <w:rPr>
                <w:rFonts w:ascii="Myriad Pro" w:hAnsi="Myriad Pro" w:cs="Arial"/>
                <w:sz w:val="22"/>
                <w:szCs w:val="24"/>
              </w:rPr>
              <w:t xml:space="preserve"> 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 xml:space="preserve">describe the main areas of work of the applying entity in max. </w:t>
            </w:r>
            <w:r w:rsidR="00B31EBA">
              <w:rPr>
                <w:rFonts w:ascii="Myriad Pro" w:hAnsi="Myriad Pro" w:cs="Arial"/>
                <w:sz w:val="22"/>
                <w:szCs w:val="24"/>
              </w:rPr>
              <w:t>800 characters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8904540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01E32A2D" w14:textId="77777777" w:rsidTr="00217E2D">
        <w:tc>
          <w:tcPr>
            <w:tcW w:w="3544" w:type="dxa"/>
            <w:shd w:val="clear" w:color="auto" w:fill="FFFFFF"/>
          </w:tcPr>
          <w:p w14:paraId="3B85D42B" w14:textId="4AC1FE96" w:rsidR="00012099" w:rsidRDefault="002E775E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>I</w:t>
            </w:r>
            <w:r w:rsidR="00012099" w:rsidRPr="00012099">
              <w:rPr>
                <w:rFonts w:ascii="Myriad Pro" w:hAnsi="Myriad Pro" w:cs="Arial"/>
                <w:sz w:val="22"/>
                <w:szCs w:val="24"/>
              </w:rPr>
              <w:t>ndicate</w:t>
            </w:r>
            <w:r>
              <w:rPr>
                <w:rFonts w:ascii="Myriad Pro" w:hAnsi="Myriad Pro" w:cs="Arial"/>
                <w:sz w:val="22"/>
                <w:szCs w:val="24"/>
              </w:rPr>
              <w:t xml:space="preserve"> </w:t>
            </w:r>
            <w:r>
              <w:rPr>
                <w:rFonts w:ascii="Myriad Pro" w:hAnsi="Myriad Pro" w:cs="Arial"/>
                <w:b/>
                <w:bCs/>
                <w:sz w:val="22"/>
                <w:szCs w:val="24"/>
              </w:rPr>
              <w:t xml:space="preserve">impactful </w:t>
            </w:r>
            <w:r w:rsidR="00012099" w:rsidRPr="002E775E">
              <w:rPr>
                <w:rFonts w:ascii="Myriad Pro" w:hAnsi="Myriad Pro" w:cs="Arial"/>
                <w:b/>
                <w:bCs/>
                <w:sz w:val="22"/>
                <w:szCs w:val="24"/>
              </w:rPr>
              <w:t>projects</w:t>
            </w:r>
            <w:r w:rsidR="00012099" w:rsidRPr="00012099">
              <w:rPr>
                <w:rFonts w:ascii="Myriad Pro" w:hAnsi="Myriad Pro" w:cs="Arial"/>
                <w:sz w:val="22"/>
                <w:szCs w:val="24"/>
              </w:rPr>
              <w:t xml:space="preserve"> your entity has implemented over the past two years, specifying the project budget and donor organization</w:t>
            </w:r>
            <w:r w:rsidR="00012099">
              <w:rPr>
                <w:rFonts w:ascii="Myriad Pro" w:hAnsi="Myriad Pro" w:cs="Arial"/>
                <w:sz w:val="22"/>
                <w:szCs w:val="24"/>
              </w:rPr>
              <w:t xml:space="preserve"> (</w:t>
            </w:r>
            <w:r w:rsidR="00012099" w:rsidRPr="00012099">
              <w:rPr>
                <w:rFonts w:ascii="Myriad Pro" w:hAnsi="Myriad Pro" w:cs="Arial"/>
                <w:sz w:val="22"/>
                <w:szCs w:val="24"/>
              </w:rPr>
              <w:t xml:space="preserve">brief description of project goal </w:t>
            </w:r>
            <w:r w:rsidR="00012099" w:rsidRPr="00FD0687">
              <w:rPr>
                <w:rFonts w:ascii="Myriad Pro" w:hAnsi="Myriad Pro" w:cs="Arial"/>
                <w:sz w:val="22"/>
                <w:szCs w:val="24"/>
              </w:rPr>
              <w:t xml:space="preserve">and key </w:t>
            </w:r>
            <w:r w:rsidRPr="00FD0687">
              <w:rPr>
                <w:rFonts w:ascii="Myriad Pro" w:hAnsi="Myriad Pro" w:cs="Arial"/>
                <w:sz w:val="22"/>
                <w:szCs w:val="24"/>
              </w:rPr>
              <w:t>outcomes and follow-up</w:t>
            </w:r>
            <w:r w:rsidR="00012099" w:rsidRPr="00012099">
              <w:rPr>
                <w:rFonts w:ascii="Myriad Pro" w:hAnsi="Myriad Pro" w:cs="Arial"/>
                <w:sz w:val="22"/>
                <w:szCs w:val="24"/>
              </w:rPr>
              <w:t xml:space="preserve"> (max. </w:t>
            </w:r>
            <w:r w:rsidR="00260382">
              <w:rPr>
                <w:rFonts w:ascii="Myriad Pro" w:hAnsi="Myriad Pro" w:cs="Arial"/>
                <w:sz w:val="22"/>
                <w:szCs w:val="24"/>
              </w:rPr>
              <w:t>7</w:t>
            </w:r>
            <w:r w:rsidR="00012099">
              <w:rPr>
                <w:rFonts w:ascii="Myriad Pro" w:hAnsi="Myriad Pro" w:cs="Arial"/>
                <w:sz w:val="22"/>
                <w:szCs w:val="24"/>
              </w:rPr>
              <w:t xml:space="preserve">00 characters </w:t>
            </w:r>
            <w:r w:rsidR="00012099" w:rsidRPr="00260382">
              <w:rPr>
                <w:rFonts w:ascii="Myriad Pro" w:hAnsi="Myriad Pro" w:cs="Arial"/>
                <w:i/>
                <w:sz w:val="22"/>
                <w:szCs w:val="24"/>
              </w:rPr>
              <w:t>per project</w:t>
            </w:r>
            <w:r w:rsidR="00012099" w:rsidRPr="00012099">
              <w:rPr>
                <w:rFonts w:ascii="Myriad Pro" w:hAnsi="Myriad Pro" w:cs="Arial"/>
                <w:sz w:val="22"/>
                <w:szCs w:val="24"/>
              </w:rPr>
              <w:t>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1829425A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54306F74" w14:textId="77777777" w:rsidTr="00100307">
        <w:tc>
          <w:tcPr>
            <w:tcW w:w="10080" w:type="dxa"/>
            <w:gridSpan w:val="5"/>
            <w:shd w:val="clear" w:color="auto" w:fill="FFFFFF"/>
            <w:vAlign w:val="center"/>
          </w:tcPr>
          <w:p w14:paraId="75839678" w14:textId="21CA85BA" w:rsidR="00012099" w:rsidRPr="00F23CB0" w:rsidRDefault="00012099" w:rsidP="00012099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center"/>
              <w:rPr>
                <w:rFonts w:ascii="Myriad Pro" w:hAnsi="Myriad Pro" w:cs="Arial"/>
                <w:sz w:val="22"/>
                <w:szCs w:val="24"/>
              </w:rPr>
            </w:pPr>
            <w:r w:rsidRPr="00F23CB0">
              <w:rPr>
                <w:rFonts w:ascii="Myriad Pro" w:hAnsi="Myriad Pro" w:cs="Arial"/>
                <w:b/>
                <w:sz w:val="22"/>
                <w:szCs w:val="24"/>
              </w:rPr>
              <w:t>Partner</w:t>
            </w:r>
            <w:r w:rsidR="002E775E">
              <w:rPr>
                <w:rFonts w:ascii="Myriad Pro" w:hAnsi="Myriad Pro" w:cs="Arial"/>
                <w:b/>
                <w:sz w:val="22"/>
                <w:szCs w:val="24"/>
              </w:rPr>
              <w:t>s</w:t>
            </w:r>
            <w:r w:rsidRPr="00F23CB0">
              <w:rPr>
                <w:rFonts w:ascii="Myriad Pro" w:hAnsi="Myriad Pro" w:cs="Arial"/>
                <w:b/>
                <w:sz w:val="22"/>
                <w:szCs w:val="24"/>
              </w:rPr>
              <w:t xml:space="preserve"> information</w:t>
            </w:r>
          </w:p>
        </w:tc>
      </w:tr>
      <w:tr w:rsidR="00012099" w:rsidRPr="00F23CB0" w14:paraId="748E2A7E" w14:textId="77777777" w:rsidTr="00217E2D">
        <w:tc>
          <w:tcPr>
            <w:tcW w:w="3544" w:type="dxa"/>
            <w:shd w:val="clear" w:color="auto" w:fill="FFFFFF"/>
            <w:vAlign w:val="center"/>
          </w:tcPr>
          <w:p w14:paraId="6130AAB4" w14:textId="24CDA961" w:rsidR="00012099" w:rsidRPr="00F23CB0" w:rsidRDefault="00012099" w:rsidP="00012099">
            <w:pPr>
              <w:pStyle w:val="FootnoteText"/>
              <w:numPr>
                <w:ilvl w:val="1"/>
                <w:numId w:val="14"/>
              </w:numPr>
              <w:tabs>
                <w:tab w:val="right" w:pos="8789"/>
              </w:tabs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</w:rPr>
            </w:pPr>
            <w:r>
              <w:rPr>
                <w:rFonts w:ascii="Myriad Pro" w:hAnsi="Myriad Pro" w:cs="Arial"/>
                <w:sz w:val="22"/>
                <w:szCs w:val="24"/>
              </w:rPr>
              <w:t xml:space="preserve"> 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 xml:space="preserve">full name of </w:t>
            </w:r>
            <w:r>
              <w:rPr>
                <w:rFonts w:ascii="Myriad Pro" w:hAnsi="Myriad Pro" w:cs="Arial"/>
                <w:sz w:val="22"/>
                <w:szCs w:val="24"/>
              </w:rPr>
              <w:t xml:space="preserve">partner 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>entity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23119502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6793DEE8" w14:textId="77777777" w:rsidTr="00217E2D">
        <w:tc>
          <w:tcPr>
            <w:tcW w:w="3544" w:type="dxa"/>
            <w:shd w:val="clear" w:color="auto" w:fill="FFFFFF"/>
            <w:vAlign w:val="center"/>
          </w:tcPr>
          <w:p w14:paraId="4714C261" w14:textId="63C85E6C" w:rsidR="00012099" w:rsidRPr="00F23CB0" w:rsidRDefault="00012099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>
              <w:rPr>
                <w:rFonts w:ascii="Myriad Pro" w:hAnsi="Myriad Pro" w:cs="Arial"/>
                <w:sz w:val="22"/>
                <w:szCs w:val="24"/>
              </w:rPr>
              <w:t>f</w:t>
            </w:r>
            <w:r w:rsidRPr="00F23CB0">
              <w:rPr>
                <w:rFonts w:ascii="Myriad Pro" w:hAnsi="Myriad Pro" w:cs="Arial"/>
                <w:sz w:val="22"/>
                <w:szCs w:val="24"/>
              </w:rPr>
              <w:t xml:space="preserve">ull name of project coordinator of the partner entity </w:t>
            </w:r>
            <w:r>
              <w:rPr>
                <w:rFonts w:ascii="Myriad Pro" w:hAnsi="Myriad Pro" w:cs="Arial"/>
                <w:sz w:val="22"/>
                <w:szCs w:val="24"/>
              </w:rPr>
              <w:t>(</w:t>
            </w:r>
            <w:r w:rsidRPr="00F23CB0">
              <w:rPr>
                <w:rFonts w:ascii="Myriad Pro" w:hAnsi="Myriad Pro" w:cs="Arial"/>
                <w:sz w:val="22"/>
                <w:szCs w:val="24"/>
              </w:rPr>
              <w:t>position in the organisation</w:t>
            </w:r>
            <w:r>
              <w:rPr>
                <w:rFonts w:ascii="Myriad Pro" w:hAnsi="Myriad Pro" w:cs="Arial"/>
                <w:sz w:val="22"/>
                <w:szCs w:val="24"/>
              </w:rPr>
              <w:t>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0271ECBE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0DBD1A81" w14:textId="77777777" w:rsidTr="00217E2D">
        <w:tc>
          <w:tcPr>
            <w:tcW w:w="3544" w:type="dxa"/>
            <w:shd w:val="clear" w:color="auto" w:fill="FFFFFF"/>
            <w:vAlign w:val="center"/>
          </w:tcPr>
          <w:p w14:paraId="0D010988" w14:textId="65EBD334" w:rsidR="00012099" w:rsidRPr="00F23CB0" w:rsidRDefault="00012099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>
              <w:rPr>
                <w:rFonts w:ascii="Myriad Pro" w:hAnsi="Myriad Pro" w:cs="Arial"/>
                <w:sz w:val="22"/>
                <w:szCs w:val="24"/>
              </w:rPr>
              <w:t xml:space="preserve">coordinator’s </w:t>
            </w:r>
            <w:r w:rsidRPr="00F23CB0">
              <w:rPr>
                <w:rFonts w:ascii="Myriad Pro" w:hAnsi="Myriad Pro" w:cs="Arial"/>
                <w:sz w:val="22"/>
                <w:szCs w:val="24"/>
              </w:rPr>
              <w:t>contact number (tel./</w:t>
            </w:r>
            <w:r>
              <w:rPr>
                <w:rFonts w:ascii="Myriad Pro" w:hAnsi="Myriad Pro" w:cs="Arial"/>
                <w:sz w:val="22"/>
                <w:szCs w:val="24"/>
              </w:rPr>
              <w:t>cell</w:t>
            </w:r>
            <w:r w:rsidRPr="00F23CB0">
              <w:rPr>
                <w:rFonts w:ascii="Myriad Pro" w:hAnsi="Myriad Pro" w:cs="Arial"/>
                <w:sz w:val="22"/>
                <w:szCs w:val="24"/>
              </w:rPr>
              <w:t>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BD74D4A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408E1BFF" w14:textId="77777777" w:rsidTr="00217E2D">
        <w:tc>
          <w:tcPr>
            <w:tcW w:w="3544" w:type="dxa"/>
            <w:shd w:val="clear" w:color="auto" w:fill="FFFFFF"/>
            <w:vAlign w:val="center"/>
          </w:tcPr>
          <w:p w14:paraId="2AAE7BD7" w14:textId="56D89071" w:rsidR="00012099" w:rsidRPr="00F23CB0" w:rsidRDefault="00012099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>
              <w:rPr>
                <w:rFonts w:ascii="Myriad Pro" w:hAnsi="Myriad Pro" w:cs="Arial"/>
                <w:sz w:val="22"/>
                <w:szCs w:val="24"/>
              </w:rPr>
              <w:t xml:space="preserve">coordinator’s </w:t>
            </w:r>
            <w:r w:rsidRPr="00F23CB0">
              <w:rPr>
                <w:rFonts w:ascii="Myriad Pro" w:hAnsi="Myriad Pro" w:cs="Arial"/>
                <w:sz w:val="22"/>
                <w:szCs w:val="24"/>
              </w:rPr>
              <w:t>contact number</w:t>
            </w:r>
            <w:r w:rsidR="004969ED">
              <w:rPr>
                <w:rFonts w:ascii="Myriad Pro" w:hAnsi="Myriad Pro" w:cs="Arial"/>
                <w:sz w:val="22"/>
                <w:szCs w:val="24"/>
              </w:rPr>
              <w:t xml:space="preserve"> and</w:t>
            </w:r>
            <w:r w:rsidRPr="00F23CB0">
              <w:rPr>
                <w:rFonts w:ascii="Myriad Pro" w:hAnsi="Myriad Pro" w:cs="Arial"/>
                <w:sz w:val="22"/>
                <w:szCs w:val="24"/>
              </w:rPr>
              <w:t xml:space="preserve"> e-mail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02D1AAB2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5B387994" w14:textId="77777777" w:rsidTr="00217E2D">
        <w:tc>
          <w:tcPr>
            <w:tcW w:w="3544" w:type="dxa"/>
            <w:shd w:val="clear" w:color="auto" w:fill="FFFFFF"/>
          </w:tcPr>
          <w:p w14:paraId="09AA1936" w14:textId="6BEAC02D" w:rsidR="00012099" w:rsidRPr="00F23CB0" w:rsidRDefault="00012099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 xml:space="preserve">total number of employees (full time and part time)? Please include a list of names, positions, email addresses and phone numbers of the project staff </w:t>
            </w:r>
            <w:r w:rsidRPr="00FD0687">
              <w:rPr>
                <w:rFonts w:ascii="Myriad Pro" w:hAnsi="Myriad Pro" w:cs="Arial"/>
                <w:b/>
                <w:bCs/>
                <w:sz w:val="22"/>
                <w:szCs w:val="24"/>
              </w:rPr>
              <w:t xml:space="preserve">who will be directly responsible for </w:t>
            </w:r>
            <w:r w:rsidR="00454822" w:rsidRPr="00FD0687">
              <w:rPr>
                <w:rFonts w:ascii="Myriad Pro" w:hAnsi="Myriad Pro" w:cs="Arial"/>
                <w:b/>
                <w:bCs/>
                <w:sz w:val="22"/>
                <w:szCs w:val="24"/>
              </w:rPr>
              <w:t>project</w:t>
            </w:r>
            <w:r w:rsidRPr="00FD0687">
              <w:rPr>
                <w:rFonts w:ascii="Myriad Pro" w:hAnsi="Myriad Pro" w:cs="Arial"/>
                <w:b/>
                <w:bCs/>
                <w:sz w:val="22"/>
                <w:szCs w:val="24"/>
              </w:rPr>
              <w:t xml:space="preserve"> implementation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5D95E9D5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012099" w:rsidRPr="00F23CB0" w14:paraId="3CE1D978" w14:textId="77777777" w:rsidTr="00217E2D">
        <w:tc>
          <w:tcPr>
            <w:tcW w:w="3544" w:type="dxa"/>
            <w:shd w:val="clear" w:color="auto" w:fill="FFFFFF"/>
          </w:tcPr>
          <w:p w14:paraId="61471727" w14:textId="26DC34B8" w:rsidR="00012099" w:rsidRPr="00F23CB0" w:rsidRDefault="00012099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 xml:space="preserve">describe the main areas of work </w:t>
            </w:r>
            <w:r w:rsidR="002E775E">
              <w:rPr>
                <w:rFonts w:ascii="Myriad Pro" w:hAnsi="Myriad Pro" w:cs="Arial"/>
                <w:sz w:val="22"/>
                <w:szCs w:val="24"/>
              </w:rPr>
              <w:t xml:space="preserve">and experience in providing similar products/goods, 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 xml:space="preserve">of the applying </w:t>
            </w:r>
            <w:r w:rsidR="00454822">
              <w:rPr>
                <w:rFonts w:ascii="Myriad Pro" w:hAnsi="Myriad Pro" w:cs="Arial"/>
                <w:sz w:val="22"/>
                <w:szCs w:val="24"/>
              </w:rPr>
              <w:t xml:space="preserve">private 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 xml:space="preserve">entity in max. </w:t>
            </w:r>
            <w:r w:rsidR="00833445">
              <w:rPr>
                <w:rFonts w:ascii="Myriad Pro" w:hAnsi="Myriad Pro" w:cs="Arial"/>
                <w:sz w:val="22"/>
                <w:szCs w:val="24"/>
              </w:rPr>
              <w:t>800 characters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F500BCE" w14:textId="77777777" w:rsidR="00012099" w:rsidRPr="00F23CB0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4969ED" w:rsidRPr="00F23CB0" w14:paraId="1C3351E1" w14:textId="77777777" w:rsidTr="00217E2D">
        <w:tc>
          <w:tcPr>
            <w:tcW w:w="3544" w:type="dxa"/>
            <w:shd w:val="clear" w:color="auto" w:fill="FFFFFF"/>
          </w:tcPr>
          <w:p w14:paraId="0DACDAEC" w14:textId="4F37A103" w:rsidR="004969ED" w:rsidRPr="00012099" w:rsidRDefault="004969ED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</w:rPr>
            </w:pPr>
            <w:r w:rsidRPr="00012099">
              <w:rPr>
                <w:rFonts w:ascii="Myriad Pro" w:hAnsi="Myriad Pro" w:cs="Arial"/>
                <w:sz w:val="22"/>
                <w:szCs w:val="24"/>
              </w:rPr>
              <w:t>indicate the projects your entity has implemented over the past two years, specifying the project budget and donor organization</w:t>
            </w:r>
            <w:r>
              <w:rPr>
                <w:rFonts w:ascii="Myriad Pro" w:hAnsi="Myriad Pro" w:cs="Arial"/>
                <w:sz w:val="22"/>
                <w:szCs w:val="24"/>
              </w:rPr>
              <w:t xml:space="preserve"> (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 xml:space="preserve">brief description of 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lastRenderedPageBreak/>
              <w:t xml:space="preserve">project’s goal and key results (max. </w:t>
            </w:r>
            <w:r>
              <w:rPr>
                <w:rFonts w:ascii="Myriad Pro" w:hAnsi="Myriad Pro" w:cs="Arial"/>
                <w:sz w:val="22"/>
                <w:szCs w:val="24"/>
              </w:rPr>
              <w:t xml:space="preserve">700 characters </w:t>
            </w:r>
            <w:r w:rsidRPr="00260382">
              <w:rPr>
                <w:rFonts w:ascii="Myriad Pro" w:hAnsi="Myriad Pro" w:cs="Arial"/>
                <w:i/>
                <w:sz w:val="22"/>
                <w:szCs w:val="24"/>
              </w:rPr>
              <w:t>per project</w:t>
            </w:r>
            <w:r w:rsidRPr="00012099">
              <w:rPr>
                <w:rFonts w:ascii="Myriad Pro" w:hAnsi="Myriad Pro" w:cs="Arial"/>
                <w:sz w:val="22"/>
                <w:szCs w:val="24"/>
              </w:rPr>
              <w:t>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3B573905" w14:textId="77777777" w:rsidR="004969ED" w:rsidRPr="00F23CB0" w:rsidRDefault="004969ED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</w:rPr>
            </w:pPr>
          </w:p>
        </w:tc>
      </w:tr>
      <w:tr w:rsidR="009F3C93" w:rsidRPr="00F23CB0" w14:paraId="38A9BB23" w14:textId="77777777" w:rsidTr="00DA0037">
        <w:tc>
          <w:tcPr>
            <w:tcW w:w="10080" w:type="dxa"/>
            <w:gridSpan w:val="5"/>
            <w:shd w:val="clear" w:color="auto" w:fill="FFFFFF"/>
          </w:tcPr>
          <w:p w14:paraId="419628D8" w14:textId="3EC3D592" w:rsidR="009F3C93" w:rsidRPr="00260382" w:rsidRDefault="00FD0687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en-US"/>
              </w:rPr>
            </w:pPr>
            <w:r w:rsidRPr="00FD0687">
              <w:rPr>
                <w:rFonts w:ascii="Myriad Pro" w:hAnsi="Myriad Pro" w:cs="Arial"/>
                <w:i/>
                <w:iCs/>
                <w:sz w:val="22"/>
                <w:szCs w:val="24"/>
                <w:lang w:val="en-US"/>
              </w:rPr>
              <w:t>*</w:t>
            </w:r>
            <w:r w:rsidR="009F3C93" w:rsidRPr="009F3C93">
              <w:rPr>
                <w:rFonts w:ascii="Myriad Pro" w:hAnsi="Myriad Pro" w:cs="Arial"/>
                <w:i/>
                <w:iCs/>
                <w:sz w:val="22"/>
                <w:szCs w:val="24"/>
              </w:rPr>
              <w:t xml:space="preserve">You can add same compartments if the consortia </w:t>
            </w:r>
            <w:proofErr w:type="gramStart"/>
            <w:r w:rsidR="009F3C93" w:rsidRPr="009F3C93">
              <w:rPr>
                <w:rFonts w:ascii="Myriad Pro" w:hAnsi="Myriad Pro" w:cs="Arial"/>
                <w:i/>
                <w:iCs/>
                <w:sz w:val="22"/>
                <w:szCs w:val="24"/>
              </w:rPr>
              <w:t>is</w:t>
            </w:r>
            <w:proofErr w:type="gramEnd"/>
            <w:r w:rsidR="009F3C93" w:rsidRPr="009F3C93">
              <w:rPr>
                <w:rFonts w:ascii="Myriad Pro" w:hAnsi="Myriad Pro" w:cs="Arial"/>
                <w:i/>
                <w:iCs/>
                <w:sz w:val="22"/>
                <w:szCs w:val="24"/>
              </w:rPr>
              <w:t xml:space="preserve"> composed from more partners (i.e. private company, local/state administration, communication company, international partner with expertise or financial input, etc.)</w:t>
            </w:r>
          </w:p>
        </w:tc>
      </w:tr>
    </w:tbl>
    <w:p w14:paraId="45760103" w14:textId="77777777" w:rsidR="001E4813" w:rsidRPr="00367652" w:rsidRDefault="001E4813">
      <w:pPr>
        <w:pStyle w:val="Heading1"/>
        <w:spacing w:after="240" w:line="276" w:lineRule="auto"/>
        <w:rPr>
          <w:rFonts w:ascii="Myriad Pro" w:eastAsia="Batang" w:hAnsi="Myriad Pro" w:cs="Arial"/>
          <w:b/>
          <w:smallCaps/>
          <w:snapToGrid/>
          <w:sz w:val="22"/>
          <w:szCs w:val="22"/>
          <w:lang w:val="en-US" w:eastAsia="ko-KR"/>
        </w:rPr>
      </w:pPr>
    </w:p>
    <w:sectPr w:rsidR="001E4813" w:rsidRPr="00367652" w:rsidSect="00217E2D">
      <w:footerReference w:type="default" r:id="rId8"/>
      <w:headerReference w:type="first" r:id="rId9"/>
      <w:pgSz w:w="11906" w:h="16838"/>
      <w:pgMar w:top="720" w:right="850" w:bottom="851" w:left="1170" w:header="708" w:footer="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4BBE" w14:textId="77777777" w:rsidR="00A026EB" w:rsidRDefault="00A026EB" w:rsidP="0061194B">
      <w:r>
        <w:separator/>
      </w:r>
    </w:p>
  </w:endnote>
  <w:endnote w:type="continuationSeparator" w:id="0">
    <w:p w14:paraId="477AAC7A" w14:textId="77777777" w:rsidR="00A026EB" w:rsidRDefault="00A026EB" w:rsidP="006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22"/>
        <w:szCs w:val="22"/>
      </w:rPr>
      <w:id w:val="-58174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427CF" w14:textId="2995D419" w:rsidR="00513100" w:rsidRPr="00513100" w:rsidRDefault="00513100">
        <w:pPr>
          <w:pStyle w:val="Footer"/>
          <w:jc w:val="right"/>
          <w:rPr>
            <w:rFonts w:ascii="Myriad Pro" w:hAnsi="Myriad Pro"/>
            <w:sz w:val="22"/>
            <w:szCs w:val="22"/>
          </w:rPr>
        </w:pPr>
        <w:r w:rsidRPr="00513100">
          <w:rPr>
            <w:rFonts w:ascii="Myriad Pro" w:hAnsi="Myriad Pro"/>
            <w:sz w:val="22"/>
            <w:szCs w:val="22"/>
          </w:rPr>
          <w:fldChar w:fldCharType="begin"/>
        </w:r>
        <w:r w:rsidRPr="00513100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513100">
          <w:rPr>
            <w:rFonts w:ascii="Myriad Pro" w:hAnsi="Myriad Pro"/>
            <w:sz w:val="22"/>
            <w:szCs w:val="22"/>
          </w:rPr>
          <w:fldChar w:fldCharType="separate"/>
        </w:r>
        <w:r w:rsidRPr="00513100">
          <w:rPr>
            <w:rFonts w:ascii="Myriad Pro" w:hAnsi="Myriad Pro"/>
            <w:noProof/>
            <w:sz w:val="22"/>
            <w:szCs w:val="22"/>
          </w:rPr>
          <w:t>2</w:t>
        </w:r>
        <w:r w:rsidRPr="00513100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69A08001" w14:textId="77777777" w:rsidR="00513100" w:rsidRDefault="00513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D5E9" w14:textId="77777777" w:rsidR="00A026EB" w:rsidRDefault="00A026EB" w:rsidP="0061194B">
      <w:r>
        <w:separator/>
      </w:r>
    </w:p>
  </w:footnote>
  <w:footnote w:type="continuationSeparator" w:id="0">
    <w:p w14:paraId="24173619" w14:textId="77777777" w:rsidR="00A026EB" w:rsidRDefault="00A026EB" w:rsidP="0061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2510"/>
      <w:gridCol w:w="5732"/>
      <w:gridCol w:w="1644"/>
    </w:tblGrid>
    <w:tr w:rsidR="00D34605" w:rsidRPr="00367652" w14:paraId="33597933" w14:textId="77777777" w:rsidTr="00D34605">
      <w:trPr>
        <w:trHeight w:val="1969"/>
        <w:jc w:val="center"/>
      </w:trPr>
      <w:tc>
        <w:tcPr>
          <w:tcW w:w="1146" w:type="pct"/>
        </w:tcPr>
        <w:p w14:paraId="48D9EBA5" w14:textId="6CEDD588" w:rsidR="00100307" w:rsidRPr="00EC7F16" w:rsidRDefault="00D073B7" w:rsidP="00846A4D">
          <w:pPr>
            <w:rPr>
              <w:rFonts w:ascii="Tahoma" w:hAnsi="Tahoma" w:cs="Tahoma"/>
              <w:b/>
              <w:lang w:val="ro-RO"/>
            </w:rPr>
          </w:pPr>
          <w:bookmarkStart w:id="3" w:name="_Hlk429183"/>
          <w:r>
            <w:rPr>
              <w:rFonts w:ascii="Tahoma" w:hAnsi="Tahoma" w:cs="Tahoma"/>
              <w:b/>
              <w:noProof/>
              <w:snapToGrid/>
              <w:lang w:val="ro-RO"/>
            </w:rPr>
            <w:drawing>
              <wp:inline distT="0" distB="0" distL="0" distR="0" wp14:anchorId="7B25B0FF" wp14:editId="70042ABC">
                <wp:extent cx="1457282" cy="1333500"/>
                <wp:effectExtent l="0" t="0" r="0" b="0"/>
                <wp:docPr id="1" name="Picture 1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919" cy="1353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2" w:type="pct"/>
          <w:vAlign w:val="center"/>
        </w:tcPr>
        <w:p w14:paraId="6B31FC85" w14:textId="77777777" w:rsidR="00100307" w:rsidRDefault="0010030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77B16383" w14:textId="77777777" w:rsidR="00100307" w:rsidRPr="00EC7F16" w:rsidRDefault="0010030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C7F16">
            <w:rPr>
              <w:rFonts w:ascii="Tahoma" w:hAnsi="Tahoma" w:cs="Tahoma"/>
              <w:b/>
              <w:sz w:val="18"/>
              <w:szCs w:val="18"/>
            </w:rPr>
            <w:t>This project is funded by the European Union</w:t>
          </w:r>
        </w:p>
        <w:p w14:paraId="6B4399B0" w14:textId="77777777" w:rsidR="00100307" w:rsidRPr="00EC7F16" w:rsidRDefault="0010030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C7F16">
            <w:rPr>
              <w:rFonts w:ascii="Tahoma" w:hAnsi="Tahoma" w:cs="Tahoma"/>
              <w:b/>
              <w:sz w:val="18"/>
              <w:szCs w:val="18"/>
            </w:rPr>
            <w:t>and implemented by the</w:t>
          </w:r>
        </w:p>
        <w:p w14:paraId="1B6BF3F2" w14:textId="77777777" w:rsidR="00100307" w:rsidRPr="00A87A2E" w:rsidRDefault="0010030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A87A2E">
            <w:rPr>
              <w:rFonts w:ascii="Tahoma" w:hAnsi="Tahoma" w:cs="Tahoma"/>
              <w:b/>
              <w:sz w:val="18"/>
              <w:szCs w:val="18"/>
            </w:rPr>
            <w:t>United Nations Development Programme</w:t>
          </w:r>
        </w:p>
        <w:p w14:paraId="177A39E6" w14:textId="77777777" w:rsidR="00100307" w:rsidRPr="00EC7F16" w:rsidRDefault="0010030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470BDBC2" w14:textId="77777777" w:rsidR="00100307" w:rsidRPr="00FC3656" w:rsidRDefault="0010030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FC3656">
            <w:rPr>
              <w:rFonts w:ascii="Tahoma" w:hAnsi="Tahoma" w:cs="Tahoma"/>
              <w:sz w:val="16"/>
              <w:szCs w:val="16"/>
            </w:rPr>
            <w:t>European Union - Confidence Building Measures Prog</w:t>
          </w:r>
          <w:r>
            <w:rPr>
              <w:rFonts w:ascii="Tahoma" w:hAnsi="Tahoma" w:cs="Tahoma"/>
              <w:sz w:val="16"/>
              <w:szCs w:val="16"/>
            </w:rPr>
            <w:t>r</w:t>
          </w:r>
          <w:r w:rsidRPr="00FC3656">
            <w:rPr>
              <w:rFonts w:ascii="Tahoma" w:hAnsi="Tahoma" w:cs="Tahoma"/>
              <w:sz w:val="16"/>
              <w:szCs w:val="16"/>
            </w:rPr>
            <w:t>amme</w:t>
          </w:r>
        </w:p>
        <w:p w14:paraId="2CFA8BF3" w14:textId="122DBDB1" w:rsidR="00100307" w:rsidRPr="00FC3656" w:rsidRDefault="0010030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sz w:val="16"/>
              <w:szCs w:val="16"/>
              <w:lang w:val="ro-RO"/>
            </w:rPr>
          </w:pPr>
          <w:r w:rsidRPr="00FC3656">
            <w:rPr>
              <w:rFonts w:ascii="Tahoma" w:hAnsi="Tahoma" w:cs="Tahoma"/>
              <w:sz w:val="16"/>
              <w:szCs w:val="16"/>
              <w:lang w:val="ro-RO"/>
            </w:rPr>
            <w:t xml:space="preserve">Programul Uniunii Europene </w:t>
          </w:r>
          <w:r>
            <w:rPr>
              <w:rFonts w:ascii="Tahoma" w:hAnsi="Tahoma" w:cs="Tahoma"/>
              <w:sz w:val="16"/>
              <w:szCs w:val="16"/>
              <w:lang w:val="ro-RO"/>
            </w:rPr>
            <w:t>-</w:t>
          </w:r>
          <w:r w:rsidRPr="00FC3656">
            <w:rPr>
              <w:rFonts w:ascii="Tahoma" w:hAnsi="Tahoma" w:cs="Tahoma"/>
              <w:sz w:val="16"/>
              <w:szCs w:val="16"/>
              <w:lang w:val="ro-RO"/>
            </w:rPr>
            <w:t xml:space="preserve"> Măsuri de Promovare </w:t>
          </w:r>
          <w:r>
            <w:rPr>
              <w:rFonts w:ascii="Tahoma" w:hAnsi="Tahoma" w:cs="Tahoma"/>
              <w:sz w:val="16"/>
              <w:szCs w:val="16"/>
              <w:lang w:val="ro-RO"/>
            </w:rPr>
            <w:t xml:space="preserve">a </w:t>
          </w:r>
          <w:r w:rsidRPr="00FC3656">
            <w:rPr>
              <w:rFonts w:ascii="Tahoma" w:hAnsi="Tahoma" w:cs="Tahoma"/>
              <w:sz w:val="16"/>
              <w:szCs w:val="16"/>
              <w:lang w:val="ro-RO"/>
            </w:rPr>
            <w:t>Încreder</w:t>
          </w:r>
          <w:r>
            <w:rPr>
              <w:rFonts w:ascii="Tahoma" w:hAnsi="Tahoma" w:cs="Tahoma"/>
              <w:sz w:val="16"/>
              <w:szCs w:val="16"/>
              <w:lang w:val="ro-RO"/>
            </w:rPr>
            <w:t>ii</w:t>
          </w:r>
        </w:p>
        <w:p w14:paraId="22D7C764" w14:textId="77777777" w:rsidR="00100307" w:rsidRPr="00A1027B" w:rsidRDefault="00100307">
          <w:pPr>
            <w:jc w:val="center"/>
            <w:rPr>
              <w:rFonts w:ascii="Tahoma" w:hAnsi="Tahoma" w:cs="Tahoma"/>
              <w:b/>
            </w:rPr>
          </w:pPr>
          <w:r w:rsidRPr="00FC3656">
            <w:rPr>
              <w:rFonts w:ascii="Tahoma" w:hAnsi="Tahoma" w:cs="Tahoma"/>
              <w:sz w:val="16"/>
              <w:szCs w:val="16"/>
              <w:lang w:val="ru-RU"/>
            </w:rPr>
            <w:t>Программа</w:t>
          </w:r>
          <w:r w:rsidRPr="00A1027B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Европейского</w:t>
          </w:r>
          <w:r w:rsidRPr="00A1027B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союза</w:t>
          </w:r>
          <w:r w:rsidRPr="00A1027B">
            <w:rPr>
              <w:rFonts w:ascii="Tahoma" w:hAnsi="Tahoma" w:cs="Tahoma"/>
              <w:sz w:val="16"/>
              <w:szCs w:val="16"/>
            </w:rPr>
            <w:t xml:space="preserve"> -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Меры</w:t>
          </w:r>
          <w:r w:rsidRPr="00A1027B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по</w:t>
          </w:r>
          <w:r w:rsidRPr="00A1027B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укреплению</w:t>
          </w:r>
          <w:r w:rsidRPr="00A1027B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доверия</w:t>
          </w:r>
        </w:p>
      </w:tc>
      <w:tc>
        <w:tcPr>
          <w:tcW w:w="832" w:type="pct"/>
        </w:tcPr>
        <w:p w14:paraId="4B090033" w14:textId="209F8800" w:rsidR="00100307" w:rsidRPr="00EC7F16" w:rsidRDefault="00D34605" w:rsidP="00846A4D">
          <w:pPr>
            <w:rPr>
              <w:rFonts w:ascii="Tahoma" w:hAnsi="Tahoma" w:cs="Tahoma"/>
              <w:b/>
              <w:lang w:val="ro-RO"/>
            </w:rPr>
          </w:pPr>
          <w:r>
            <w:rPr>
              <w:noProof/>
              <w:snapToGrid/>
              <w:lang w:val="en-US"/>
            </w:rPr>
            <w:drawing>
              <wp:inline distT="0" distB="0" distL="0" distR="0" wp14:anchorId="7D6BF8DC" wp14:editId="50F82A99">
                <wp:extent cx="907366" cy="1381125"/>
                <wp:effectExtent l="0" t="0" r="0" b="0"/>
                <wp:docPr id="2" name="Picture 2" descr="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aphical user interface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602" cy="1393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00307" w:rsidRPr="00A1027B">
            <w:t xml:space="preserve">   </w:t>
          </w:r>
        </w:p>
      </w:tc>
    </w:tr>
    <w:bookmarkEnd w:id="3"/>
  </w:tbl>
  <w:p w14:paraId="7610FEC3" w14:textId="26C48544" w:rsidR="00D35186" w:rsidRPr="00A1027B" w:rsidRDefault="00D35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69E"/>
    <w:multiLevelType w:val="hybridMultilevel"/>
    <w:tmpl w:val="28828242"/>
    <w:lvl w:ilvl="0" w:tplc="BB6A5D34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6129"/>
    <w:multiLevelType w:val="hybridMultilevel"/>
    <w:tmpl w:val="6F00F210"/>
    <w:lvl w:ilvl="0" w:tplc="BB6A5D34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DA9"/>
    <w:multiLevelType w:val="multilevel"/>
    <w:tmpl w:val="E6586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024056"/>
    <w:multiLevelType w:val="hybridMultilevel"/>
    <w:tmpl w:val="E2EAB92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A28AB"/>
    <w:multiLevelType w:val="hybridMultilevel"/>
    <w:tmpl w:val="DA0A4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175975"/>
    <w:multiLevelType w:val="hybridMultilevel"/>
    <w:tmpl w:val="4760AB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3390C"/>
    <w:multiLevelType w:val="hybridMultilevel"/>
    <w:tmpl w:val="6FB27C1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519FC"/>
    <w:multiLevelType w:val="hybridMultilevel"/>
    <w:tmpl w:val="2C4EF7EC"/>
    <w:lvl w:ilvl="0" w:tplc="B24CAF64">
      <w:start w:val="10"/>
      <w:numFmt w:val="bullet"/>
      <w:lvlText w:val="-"/>
      <w:lvlJc w:val="left"/>
      <w:pPr>
        <w:ind w:left="360" w:hanging="360"/>
      </w:pPr>
      <w:rPr>
        <w:rFonts w:ascii="Myriad Pro" w:eastAsia="Batang" w:hAnsi="Myriad Pro" w:cs="Arial"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93019"/>
    <w:multiLevelType w:val="hybridMultilevel"/>
    <w:tmpl w:val="D868BF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213140"/>
    <w:multiLevelType w:val="hybridMultilevel"/>
    <w:tmpl w:val="3048C158"/>
    <w:lvl w:ilvl="0" w:tplc="BB6A5D34">
      <w:start w:val="10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80DCF"/>
    <w:multiLevelType w:val="hybridMultilevel"/>
    <w:tmpl w:val="E77AD7F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00215E"/>
    <w:multiLevelType w:val="multilevel"/>
    <w:tmpl w:val="FD80E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593210"/>
    <w:multiLevelType w:val="hybridMultilevel"/>
    <w:tmpl w:val="FB0A38FE"/>
    <w:lvl w:ilvl="0" w:tplc="D3E6CB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D3792"/>
    <w:multiLevelType w:val="hybridMultilevel"/>
    <w:tmpl w:val="014E45CC"/>
    <w:lvl w:ilvl="0" w:tplc="B9AC7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D3"/>
    <w:rsid w:val="00012099"/>
    <w:rsid w:val="00017C92"/>
    <w:rsid w:val="00020572"/>
    <w:rsid w:val="00033CA0"/>
    <w:rsid w:val="0003584A"/>
    <w:rsid w:val="00036A1F"/>
    <w:rsid w:val="00080E69"/>
    <w:rsid w:val="00084D02"/>
    <w:rsid w:val="000D478A"/>
    <w:rsid w:val="00100307"/>
    <w:rsid w:val="001006DD"/>
    <w:rsid w:val="00101337"/>
    <w:rsid w:val="00114540"/>
    <w:rsid w:val="00114EF4"/>
    <w:rsid w:val="00122E44"/>
    <w:rsid w:val="00127610"/>
    <w:rsid w:val="001428FF"/>
    <w:rsid w:val="001429F3"/>
    <w:rsid w:val="00143111"/>
    <w:rsid w:val="00155F0E"/>
    <w:rsid w:val="001975A3"/>
    <w:rsid w:val="001C04B8"/>
    <w:rsid w:val="001C5802"/>
    <w:rsid w:val="001C583D"/>
    <w:rsid w:val="001E4813"/>
    <w:rsid w:val="001F6410"/>
    <w:rsid w:val="0020306A"/>
    <w:rsid w:val="0020715B"/>
    <w:rsid w:val="00215939"/>
    <w:rsid w:val="00217E2D"/>
    <w:rsid w:val="00241242"/>
    <w:rsid w:val="00260382"/>
    <w:rsid w:val="002637D0"/>
    <w:rsid w:val="0028098E"/>
    <w:rsid w:val="002879DD"/>
    <w:rsid w:val="002902FC"/>
    <w:rsid w:val="002A07D9"/>
    <w:rsid w:val="002A1665"/>
    <w:rsid w:val="002B3ACC"/>
    <w:rsid w:val="002E775E"/>
    <w:rsid w:val="003435CA"/>
    <w:rsid w:val="00367652"/>
    <w:rsid w:val="00377FC9"/>
    <w:rsid w:val="00393050"/>
    <w:rsid w:val="003A057D"/>
    <w:rsid w:val="003D45A8"/>
    <w:rsid w:val="003E08D7"/>
    <w:rsid w:val="004506BA"/>
    <w:rsid w:val="00454822"/>
    <w:rsid w:val="00457B66"/>
    <w:rsid w:val="00486E7B"/>
    <w:rsid w:val="004969ED"/>
    <w:rsid w:val="004A210D"/>
    <w:rsid w:val="004A2798"/>
    <w:rsid w:val="004B5896"/>
    <w:rsid w:val="004C6C36"/>
    <w:rsid w:val="004E1310"/>
    <w:rsid w:val="004E35DF"/>
    <w:rsid w:val="004E56ED"/>
    <w:rsid w:val="004F4968"/>
    <w:rsid w:val="00513100"/>
    <w:rsid w:val="005135F2"/>
    <w:rsid w:val="00514A1E"/>
    <w:rsid w:val="0054265B"/>
    <w:rsid w:val="00564615"/>
    <w:rsid w:val="00591771"/>
    <w:rsid w:val="005B4101"/>
    <w:rsid w:val="005C6C51"/>
    <w:rsid w:val="005F4184"/>
    <w:rsid w:val="005F7262"/>
    <w:rsid w:val="0061194B"/>
    <w:rsid w:val="00614CF8"/>
    <w:rsid w:val="00640FDC"/>
    <w:rsid w:val="00677980"/>
    <w:rsid w:val="006A152F"/>
    <w:rsid w:val="00700827"/>
    <w:rsid w:val="00701304"/>
    <w:rsid w:val="00720AB3"/>
    <w:rsid w:val="00726A17"/>
    <w:rsid w:val="00726EA8"/>
    <w:rsid w:val="00735BDA"/>
    <w:rsid w:val="00754004"/>
    <w:rsid w:val="00757580"/>
    <w:rsid w:val="007B0DB9"/>
    <w:rsid w:val="007D2166"/>
    <w:rsid w:val="007D3B3C"/>
    <w:rsid w:val="007E5D9D"/>
    <w:rsid w:val="007F6C5F"/>
    <w:rsid w:val="007F7C39"/>
    <w:rsid w:val="008179EA"/>
    <w:rsid w:val="00833445"/>
    <w:rsid w:val="00835EDF"/>
    <w:rsid w:val="00846A4D"/>
    <w:rsid w:val="00853285"/>
    <w:rsid w:val="0085492A"/>
    <w:rsid w:val="00857327"/>
    <w:rsid w:val="00882439"/>
    <w:rsid w:val="00884F62"/>
    <w:rsid w:val="008A2E42"/>
    <w:rsid w:val="008D0868"/>
    <w:rsid w:val="008D31D0"/>
    <w:rsid w:val="008E12F0"/>
    <w:rsid w:val="008F3BB3"/>
    <w:rsid w:val="008F7CED"/>
    <w:rsid w:val="0090131C"/>
    <w:rsid w:val="009160E4"/>
    <w:rsid w:val="0095692F"/>
    <w:rsid w:val="009713AF"/>
    <w:rsid w:val="00973908"/>
    <w:rsid w:val="00973F83"/>
    <w:rsid w:val="00977141"/>
    <w:rsid w:val="00977A37"/>
    <w:rsid w:val="009936A6"/>
    <w:rsid w:val="009A1705"/>
    <w:rsid w:val="009B087D"/>
    <w:rsid w:val="009C301B"/>
    <w:rsid w:val="009C7965"/>
    <w:rsid w:val="009D0A46"/>
    <w:rsid w:val="009D5881"/>
    <w:rsid w:val="009F2FC8"/>
    <w:rsid w:val="009F3C93"/>
    <w:rsid w:val="009F3E2D"/>
    <w:rsid w:val="00A026EB"/>
    <w:rsid w:val="00A100D9"/>
    <w:rsid w:val="00A1027B"/>
    <w:rsid w:val="00A1529B"/>
    <w:rsid w:val="00A2634C"/>
    <w:rsid w:val="00A52751"/>
    <w:rsid w:val="00A620BD"/>
    <w:rsid w:val="00AC0264"/>
    <w:rsid w:val="00AC3A25"/>
    <w:rsid w:val="00AD0D0B"/>
    <w:rsid w:val="00B31EBA"/>
    <w:rsid w:val="00B454ED"/>
    <w:rsid w:val="00B7319B"/>
    <w:rsid w:val="00B800E6"/>
    <w:rsid w:val="00B8309E"/>
    <w:rsid w:val="00B8696B"/>
    <w:rsid w:val="00B90DB7"/>
    <w:rsid w:val="00BB46DD"/>
    <w:rsid w:val="00BC6E0E"/>
    <w:rsid w:val="00C10006"/>
    <w:rsid w:val="00C142D2"/>
    <w:rsid w:val="00C47889"/>
    <w:rsid w:val="00C51348"/>
    <w:rsid w:val="00CA2333"/>
    <w:rsid w:val="00CA70FD"/>
    <w:rsid w:val="00CA73BE"/>
    <w:rsid w:val="00CB66D0"/>
    <w:rsid w:val="00CC248A"/>
    <w:rsid w:val="00CD5244"/>
    <w:rsid w:val="00D06074"/>
    <w:rsid w:val="00D06C06"/>
    <w:rsid w:val="00D073B7"/>
    <w:rsid w:val="00D34605"/>
    <w:rsid w:val="00D35186"/>
    <w:rsid w:val="00D448A2"/>
    <w:rsid w:val="00D56DD1"/>
    <w:rsid w:val="00D57647"/>
    <w:rsid w:val="00DA2968"/>
    <w:rsid w:val="00DD0DD3"/>
    <w:rsid w:val="00DD0EF4"/>
    <w:rsid w:val="00E242D3"/>
    <w:rsid w:val="00E276EF"/>
    <w:rsid w:val="00E317D9"/>
    <w:rsid w:val="00E66FB2"/>
    <w:rsid w:val="00EE6623"/>
    <w:rsid w:val="00F01670"/>
    <w:rsid w:val="00F03406"/>
    <w:rsid w:val="00F16444"/>
    <w:rsid w:val="00F23118"/>
    <w:rsid w:val="00F95D40"/>
    <w:rsid w:val="00FA6DB1"/>
    <w:rsid w:val="00FD0687"/>
    <w:rsid w:val="00FE0D89"/>
    <w:rsid w:val="00FE37A6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50042"/>
  <w15:chartTrackingRefBased/>
  <w15:docId w15:val="{440134BA-13D1-4C52-BCE6-B9DA8D98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D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DD3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DD0D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WB Para,List Paragraph1,Bullets,Akapit z listą BS"/>
    <w:basedOn w:val="Normal"/>
    <w:link w:val="ListParagraphChar"/>
    <w:uiPriority w:val="34"/>
    <w:qFormat/>
    <w:rsid w:val="00CC2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US"/>
    </w:rPr>
  </w:style>
  <w:style w:type="character" w:customStyle="1" w:styleId="ListParagraphChar">
    <w:name w:val="List Paragraph Char"/>
    <w:aliases w:val="List Paragraph (numbered (a)) Char,WB Para Char,List Paragraph1 Char,Bullets Char,Akapit z listą BS Char"/>
    <w:link w:val="ListParagraph"/>
    <w:uiPriority w:val="34"/>
    <w:locked/>
    <w:rsid w:val="00CC248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Guidelines2">
    <w:name w:val="Guidelines 2"/>
    <w:basedOn w:val="Normal"/>
    <w:rsid w:val="001C583D"/>
    <w:pPr>
      <w:spacing w:before="240" w:after="240"/>
      <w:jc w:val="both"/>
    </w:pPr>
    <w:rPr>
      <w:b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CA73BE"/>
    <w:pPr>
      <w:spacing w:line="259" w:lineRule="auto"/>
      <w:outlineLvl w:val="9"/>
    </w:pPr>
    <w:rPr>
      <w:snapToGrid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73B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A73BE"/>
    <w:rPr>
      <w:color w:val="0563C1" w:themeColor="hyperlink"/>
      <w:u w:val="single"/>
    </w:rPr>
  </w:style>
  <w:style w:type="paragraph" w:styleId="NormalWeb">
    <w:name w:val="Normal (Web)"/>
    <w:basedOn w:val="Normal"/>
    <w:rsid w:val="002902FC"/>
    <w:pPr>
      <w:spacing w:before="100" w:beforeAutospacing="1" w:after="100" w:afterAutospacing="1"/>
    </w:pPr>
    <w:rPr>
      <w:rFonts w:ascii="Arial" w:eastAsia="Batang" w:hAnsi="Arial" w:cs="Arial"/>
      <w:snapToGrid/>
      <w:sz w:val="16"/>
      <w:szCs w:val="16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E66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F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FB2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FB2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B2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semiHidden/>
    <w:rsid w:val="008E12F0"/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12F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8E12F0"/>
    <w:rPr>
      <w:vertAlign w:val="superscript"/>
    </w:rPr>
  </w:style>
  <w:style w:type="paragraph" w:customStyle="1" w:styleId="Application2">
    <w:name w:val="Application2"/>
    <w:basedOn w:val="Normal"/>
    <w:autoRedefine/>
    <w:rsid w:val="009B087D"/>
    <w:pPr>
      <w:widowControl w:val="0"/>
      <w:suppressAutoHyphens/>
      <w:spacing w:line="276" w:lineRule="auto"/>
      <w:jc w:val="both"/>
    </w:pPr>
    <w:rPr>
      <w:rFonts w:ascii="Arial Narrow" w:hAnsi="Arial Narrow"/>
      <w:b/>
      <w:snapToGrid/>
      <w:spacing w:val="-2"/>
      <w:sz w:val="22"/>
      <w:szCs w:val="22"/>
      <w:lang w:val="en-US" w:eastAsia="ro-RO"/>
    </w:rPr>
  </w:style>
  <w:style w:type="paragraph" w:customStyle="1" w:styleId="Application3">
    <w:name w:val="Application3"/>
    <w:basedOn w:val="Normal"/>
    <w:autoRedefine/>
    <w:rsid w:val="008E12F0"/>
    <w:pPr>
      <w:widowControl w:val="0"/>
      <w:tabs>
        <w:tab w:val="right" w:pos="8789"/>
      </w:tabs>
      <w:suppressAutoHyphens/>
      <w:spacing w:line="276" w:lineRule="auto"/>
      <w:jc w:val="both"/>
    </w:pPr>
    <w:rPr>
      <w:rFonts w:ascii="Myriad Pro" w:hAnsi="Myriad Pro"/>
      <w:snapToGrid/>
      <w:sz w:val="22"/>
      <w:szCs w:val="22"/>
      <w:lang w:val="en-US" w:eastAsia="ro-RO"/>
    </w:rPr>
  </w:style>
  <w:style w:type="paragraph" w:styleId="Revision">
    <w:name w:val="Revision"/>
    <w:hidden/>
    <w:uiPriority w:val="99"/>
    <w:semiHidden/>
    <w:rsid w:val="00D073B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2FD4-7744-400B-AC34-53AE594C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Cataranciuc</dc:creator>
  <cp:keywords/>
  <dc:description/>
  <cp:lastModifiedBy>Elena Cabac</cp:lastModifiedBy>
  <cp:revision>6</cp:revision>
  <cp:lastPrinted>2019-07-16T12:31:00Z</cp:lastPrinted>
  <dcterms:created xsi:type="dcterms:W3CDTF">2019-07-25T13:45:00Z</dcterms:created>
  <dcterms:modified xsi:type="dcterms:W3CDTF">2022-01-05T14:59:00Z</dcterms:modified>
</cp:coreProperties>
</file>